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485637" w14:textId="64FD36D2" w:rsidR="008A6EC7" w:rsidRDefault="0011369B" w:rsidP="008A6EC7">
      <w:pPr>
        <w:pStyle w:val="a7"/>
      </w:pPr>
      <w:r>
        <w:t xml:space="preserve"> </w:t>
      </w:r>
      <w:r w:rsidR="008A6EC7">
        <w:t>С</w:t>
      </w:r>
      <w:r w:rsidR="003E120E">
        <w:t>анкт</w:t>
      </w:r>
      <w:r w:rsidR="008A6EC7">
        <w:t>-П</w:t>
      </w:r>
      <w:r w:rsidR="003E120E">
        <w:t>етербургский государственный университет</w:t>
      </w:r>
    </w:p>
    <w:p w14:paraId="4C25A3AE" w14:textId="77777777" w:rsidR="008A6EC7" w:rsidRDefault="008A6EC7" w:rsidP="008A6EC7">
      <w:pPr>
        <w:pStyle w:val="a7"/>
      </w:pPr>
      <w:r>
        <w:t>Направление: 02.03.02 «Фундаментальная информатика и информационные технологии</w:t>
      </w:r>
    </w:p>
    <w:p w14:paraId="4943897C" w14:textId="77777777" w:rsidR="008A6EC7" w:rsidRPr="000B0AFC" w:rsidRDefault="008A6EC7" w:rsidP="008A6EC7">
      <w:pPr>
        <w:pStyle w:val="a7"/>
      </w:pPr>
      <w:r>
        <w:t xml:space="preserve">ООП: Программирование и информационные технологии </w:t>
      </w:r>
    </w:p>
    <w:p w14:paraId="7C22F529" w14:textId="77777777" w:rsidR="008A6EC7" w:rsidRPr="008A6EC7" w:rsidRDefault="008A6EC7" w:rsidP="008A6EC7">
      <w:pPr>
        <w:pStyle w:val="a7"/>
        <w:spacing w:before="1800" w:after="480"/>
        <w:rPr>
          <w:b/>
        </w:rPr>
      </w:pPr>
      <w:r w:rsidRPr="008A6EC7">
        <w:rPr>
          <w:b/>
        </w:rPr>
        <w:t>ОТЧЕТ О НАУЧНО-ИССЛЕДОВАТЕЛЬСКОЙ РАБОТЕ</w:t>
      </w:r>
    </w:p>
    <w:p w14:paraId="672A6659" w14:textId="1AAD4DED" w:rsidR="008A6EC7" w:rsidRDefault="008A6EC7" w:rsidP="00D01EB9">
      <w:pPr>
        <w:pStyle w:val="a7"/>
        <w:tabs>
          <w:tab w:val="right" w:leader="underscore" w:pos="9355"/>
        </w:tabs>
        <w:spacing w:line="240" w:lineRule="auto"/>
        <w:jc w:val="left"/>
      </w:pPr>
      <w:r w:rsidRPr="008A6EC7">
        <w:rPr>
          <w:b/>
          <w:szCs w:val="28"/>
        </w:rPr>
        <w:t xml:space="preserve">Тема задания: </w:t>
      </w:r>
      <w:r w:rsidR="00C035F8" w:rsidRPr="00D01EB9">
        <w:t xml:space="preserve">Построение </w:t>
      </w:r>
      <w:r w:rsidR="00D01EB9" w:rsidRPr="00D01EB9">
        <w:t>серверной составляющей веб</w:t>
      </w:r>
      <w:r w:rsidR="00991A39">
        <w:t>-</w:t>
      </w:r>
      <w:r w:rsidR="00D01EB9" w:rsidRPr="00D01EB9">
        <w:t xml:space="preserve">приложения для медиа-платформы магазина дизайнерских эскизов одежды с интеграцией </w:t>
      </w:r>
      <w:proofErr w:type="spellStart"/>
      <w:r w:rsidR="00D01EB9" w:rsidRPr="00D01EB9">
        <w:t>фриланс</w:t>
      </w:r>
      <w:proofErr w:type="spellEnd"/>
      <w:r w:rsidR="00D01EB9" w:rsidRPr="00D01EB9">
        <w:t>-биржи портных</w:t>
      </w:r>
      <w:r w:rsidR="00777F41" w:rsidRPr="00D01EB9">
        <w:t>.</w:t>
      </w:r>
    </w:p>
    <w:p w14:paraId="31C9FFE8" w14:textId="77777777" w:rsidR="00D01EB9" w:rsidRPr="00595F68" w:rsidRDefault="00D01EB9" w:rsidP="00D01EB9">
      <w:pPr>
        <w:pStyle w:val="a7"/>
        <w:tabs>
          <w:tab w:val="right" w:leader="underscore" w:pos="9355"/>
        </w:tabs>
        <w:spacing w:line="240" w:lineRule="auto"/>
        <w:jc w:val="left"/>
        <w:rPr>
          <w:szCs w:val="28"/>
        </w:rPr>
      </w:pPr>
    </w:p>
    <w:p w14:paraId="0EEF5ABC" w14:textId="67E9EB63" w:rsidR="00EF5F10" w:rsidRPr="008A6EC7" w:rsidRDefault="00EF5F10" w:rsidP="00EF5F10">
      <w:pPr>
        <w:pStyle w:val="a7"/>
        <w:tabs>
          <w:tab w:val="right" w:leader="underscore" w:pos="7655"/>
          <w:tab w:val="right" w:leader="underscore" w:pos="9214"/>
        </w:tabs>
        <w:spacing w:line="240" w:lineRule="auto"/>
        <w:jc w:val="left"/>
        <w:rPr>
          <w:b/>
          <w:szCs w:val="28"/>
        </w:rPr>
      </w:pPr>
      <w:r w:rsidRPr="008A6EC7">
        <w:rPr>
          <w:b/>
          <w:szCs w:val="28"/>
        </w:rPr>
        <w:t>Выполнил:</w:t>
      </w:r>
      <w:r>
        <w:rPr>
          <w:b/>
          <w:szCs w:val="28"/>
        </w:rPr>
        <w:t xml:space="preserve"> </w:t>
      </w:r>
      <w:r w:rsidRPr="00EF5F10">
        <w:rPr>
          <w:b/>
          <w:szCs w:val="28"/>
          <w:u w:val="single"/>
        </w:rPr>
        <w:t>Панюшин Даниил Васильевич</w:t>
      </w:r>
      <w:r w:rsidRPr="00EF5F10">
        <w:rPr>
          <w:b/>
        </w:rPr>
        <w:tab/>
      </w:r>
      <w:r>
        <w:rPr>
          <w:b/>
          <w:szCs w:val="28"/>
        </w:rPr>
        <w:t xml:space="preserve"> </w:t>
      </w:r>
      <w:r>
        <w:rPr>
          <w:b/>
          <w:szCs w:val="28"/>
        </w:rPr>
        <w:tab/>
      </w:r>
      <w:r w:rsidRPr="00A33D03">
        <w:rPr>
          <w:szCs w:val="28"/>
          <w:u w:val="single"/>
        </w:rPr>
        <w:t>19</w:t>
      </w:r>
      <w:r w:rsidRPr="00A33D03">
        <w:rPr>
          <w:b/>
          <w:szCs w:val="28"/>
          <w:u w:val="single"/>
        </w:rPr>
        <w:t>.</w:t>
      </w:r>
      <w:r w:rsidRPr="00A33D03">
        <w:rPr>
          <w:szCs w:val="28"/>
          <w:u w:val="single"/>
        </w:rPr>
        <w:t>Б1</w:t>
      </w:r>
      <w:r w:rsidRPr="00EF5F10">
        <w:rPr>
          <w:szCs w:val="28"/>
          <w:u w:val="single"/>
        </w:rPr>
        <w:t>2</w:t>
      </w:r>
      <w:r w:rsidRPr="00EF5F10">
        <w:rPr>
          <w:szCs w:val="28"/>
          <w:u w:val="single"/>
        </w:rPr>
        <w:t>-</w:t>
      </w:r>
      <w:r w:rsidRPr="00A33D03">
        <w:rPr>
          <w:szCs w:val="28"/>
          <w:u w:val="single"/>
        </w:rPr>
        <w:t>пу</w:t>
      </w:r>
      <w:r w:rsidRPr="00A33D03">
        <w:rPr>
          <w:b/>
          <w:szCs w:val="28"/>
        </w:rPr>
        <w:tab/>
      </w:r>
    </w:p>
    <w:p w14:paraId="0F789778" w14:textId="77777777" w:rsidR="00EF5F10" w:rsidRPr="008A6EC7" w:rsidRDefault="00EF5F10" w:rsidP="00EF5F10">
      <w:pPr>
        <w:pStyle w:val="a7"/>
        <w:tabs>
          <w:tab w:val="center" w:pos="4395"/>
          <w:tab w:val="right" w:pos="7655"/>
          <w:tab w:val="right" w:pos="8931"/>
        </w:tabs>
        <w:rPr>
          <w:sz w:val="20"/>
          <w:szCs w:val="28"/>
        </w:rPr>
      </w:pPr>
      <w:r w:rsidRPr="008A6EC7">
        <w:rPr>
          <w:sz w:val="20"/>
          <w:szCs w:val="28"/>
        </w:rPr>
        <w:tab/>
        <w:t>Фамилия И. О.</w:t>
      </w:r>
      <w:r w:rsidRPr="008A6EC7">
        <w:rPr>
          <w:sz w:val="20"/>
          <w:szCs w:val="28"/>
        </w:rPr>
        <w:tab/>
      </w:r>
      <w:r>
        <w:rPr>
          <w:sz w:val="20"/>
          <w:szCs w:val="28"/>
        </w:rPr>
        <w:tab/>
      </w:r>
      <w:r w:rsidRPr="008A6EC7">
        <w:rPr>
          <w:sz w:val="20"/>
          <w:szCs w:val="28"/>
        </w:rPr>
        <w:t>номер группы</w:t>
      </w:r>
    </w:p>
    <w:p w14:paraId="26B967A6" w14:textId="77777777" w:rsidR="00D01EB9" w:rsidRPr="00595F68" w:rsidRDefault="00D01EB9" w:rsidP="00D01EB9">
      <w:pPr>
        <w:pStyle w:val="a7"/>
        <w:tabs>
          <w:tab w:val="right" w:leader="underscore" w:pos="5670"/>
          <w:tab w:val="right" w:leader="underscore" w:pos="9355"/>
        </w:tabs>
        <w:spacing w:line="240" w:lineRule="auto"/>
        <w:jc w:val="left"/>
        <w:rPr>
          <w:szCs w:val="28"/>
        </w:rPr>
      </w:pPr>
    </w:p>
    <w:p w14:paraId="34DDE924" w14:textId="08D15872" w:rsidR="00EF5F10" w:rsidRPr="008A6EC7" w:rsidRDefault="00EF5F10" w:rsidP="00EF5F10">
      <w:pPr>
        <w:pStyle w:val="a7"/>
        <w:tabs>
          <w:tab w:val="right" w:leader="underscore" w:pos="9214"/>
        </w:tabs>
        <w:spacing w:line="240" w:lineRule="auto"/>
        <w:jc w:val="left"/>
        <w:rPr>
          <w:b/>
          <w:szCs w:val="28"/>
        </w:rPr>
      </w:pPr>
      <w:r w:rsidRPr="008A6EC7">
        <w:rPr>
          <w:b/>
          <w:szCs w:val="28"/>
        </w:rPr>
        <w:t>Руководитель научно-</w:t>
      </w:r>
      <w:r w:rsidRPr="008A6EC7">
        <w:rPr>
          <w:b/>
          <w:szCs w:val="28"/>
        </w:rPr>
        <w:br/>
        <w:t>исследовательской работы:</w:t>
      </w:r>
      <w:r>
        <w:rPr>
          <w:b/>
          <w:szCs w:val="28"/>
        </w:rPr>
        <w:t xml:space="preserve"> </w:t>
      </w:r>
      <w:r w:rsidRPr="00EF5F10">
        <w:rPr>
          <w:b/>
          <w:szCs w:val="28"/>
          <w:u w:val="single"/>
        </w:rPr>
        <w:t>Раевская Анастасия Павловна, доцент кафедры математической теории экономических решений Санкт-Петербургского Государственного Университета, кандидат физико-математических наук</w:t>
      </w:r>
      <w:r w:rsidRPr="00EF5F10">
        <w:rPr>
          <w:b/>
          <w:szCs w:val="28"/>
          <w:u w:val="single"/>
        </w:rPr>
        <w:tab/>
      </w:r>
    </w:p>
    <w:p w14:paraId="4045EBDC" w14:textId="77777777" w:rsidR="00EF5F10" w:rsidRPr="008A6EC7" w:rsidRDefault="00EF5F10" w:rsidP="00EF5F10">
      <w:pPr>
        <w:pStyle w:val="a7"/>
        <w:tabs>
          <w:tab w:val="center" w:pos="5245"/>
        </w:tabs>
        <w:rPr>
          <w:sz w:val="20"/>
          <w:szCs w:val="28"/>
        </w:rPr>
      </w:pPr>
      <w:r w:rsidRPr="008A6EC7">
        <w:rPr>
          <w:sz w:val="20"/>
          <w:szCs w:val="28"/>
        </w:rPr>
        <w:tab/>
        <w:t>должность, ученая степень</w:t>
      </w:r>
      <w:r>
        <w:rPr>
          <w:sz w:val="20"/>
          <w:szCs w:val="28"/>
        </w:rPr>
        <w:t xml:space="preserve">, </w:t>
      </w:r>
      <w:r w:rsidRPr="008A6EC7">
        <w:rPr>
          <w:sz w:val="20"/>
          <w:szCs w:val="28"/>
        </w:rPr>
        <w:t>ФИО</w:t>
      </w:r>
    </w:p>
    <w:p w14:paraId="4ACA00F3" w14:textId="77777777" w:rsidR="0061669C" w:rsidRPr="00595F68" w:rsidRDefault="0061669C" w:rsidP="0061669C">
      <w:pPr>
        <w:pStyle w:val="a7"/>
        <w:spacing w:before="6000"/>
        <w:rPr>
          <w:szCs w:val="28"/>
        </w:rPr>
      </w:pPr>
      <w:r w:rsidRPr="00595F68">
        <w:rPr>
          <w:szCs w:val="28"/>
        </w:rPr>
        <w:t>Санкт-Петербург</w:t>
      </w:r>
    </w:p>
    <w:p w14:paraId="2BDE337B" w14:textId="2E436514" w:rsidR="00EF5F10" w:rsidRPr="00DD3D19" w:rsidRDefault="0061669C" w:rsidP="00DD3D19">
      <w:pPr>
        <w:pStyle w:val="a7"/>
      </w:pPr>
      <w:r>
        <w:rPr>
          <w:szCs w:val="28"/>
        </w:rPr>
        <w:t>202</w:t>
      </w:r>
      <w:r w:rsidRPr="001C2076">
        <w:rPr>
          <w:szCs w:val="28"/>
        </w:rPr>
        <w:t>2</w:t>
      </w:r>
    </w:p>
    <w:p w14:paraId="4982928A" w14:textId="65E5619A" w:rsidR="006D74E1" w:rsidRDefault="006D74E1" w:rsidP="009B5A54">
      <w:pPr>
        <w:pStyle w:val="ad"/>
      </w:pPr>
      <w:r>
        <w:lastRenderedPageBreak/>
        <w:t>СОДЕРЖАНИЕ</w:t>
      </w:r>
    </w:p>
    <w:p w14:paraId="094FB673" w14:textId="77777777" w:rsidR="00C43033" w:rsidRDefault="000956AD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lang w:val="en-US"/>
        </w:rPr>
        <w:fldChar w:fldCharType="begin"/>
      </w:r>
      <w:r w:rsidRPr="000956AD">
        <w:instrText xml:space="preserve"> </w:instrText>
      </w:r>
      <w:r>
        <w:rPr>
          <w:lang w:val="en-US"/>
        </w:rPr>
        <w:instrText>TOC</w:instrText>
      </w:r>
      <w:r w:rsidRPr="000956AD">
        <w:instrText xml:space="preserve"> \</w:instrText>
      </w:r>
      <w:r>
        <w:rPr>
          <w:lang w:val="en-US"/>
        </w:rPr>
        <w:instrText>o</w:instrText>
      </w:r>
      <w:r w:rsidRPr="000956AD">
        <w:instrText xml:space="preserve"> "1-2" \</w:instrText>
      </w:r>
      <w:r>
        <w:rPr>
          <w:lang w:val="en-US"/>
        </w:rPr>
        <w:instrText>u</w:instrText>
      </w:r>
      <w:r w:rsidRPr="000956AD">
        <w:instrText xml:space="preserve"> </w:instrText>
      </w:r>
      <w:r>
        <w:rPr>
          <w:lang w:val="en-US"/>
        </w:rPr>
        <w:fldChar w:fldCharType="separate"/>
      </w:r>
      <w:r w:rsidR="00C43033">
        <w:rPr>
          <w:noProof/>
        </w:rPr>
        <w:t>ВВЕДЕНИЕ</w:t>
      </w:r>
      <w:r w:rsidR="00C43033">
        <w:rPr>
          <w:noProof/>
        </w:rPr>
        <w:tab/>
      </w:r>
      <w:r w:rsidR="00C43033">
        <w:rPr>
          <w:noProof/>
        </w:rPr>
        <w:fldChar w:fldCharType="begin"/>
      </w:r>
      <w:r w:rsidR="00C43033">
        <w:rPr>
          <w:noProof/>
        </w:rPr>
        <w:instrText xml:space="preserve"> PAGEREF _Toc121779824 \h </w:instrText>
      </w:r>
      <w:r w:rsidR="00C43033">
        <w:rPr>
          <w:noProof/>
        </w:rPr>
      </w:r>
      <w:r w:rsidR="00C43033">
        <w:rPr>
          <w:noProof/>
        </w:rPr>
        <w:fldChar w:fldCharType="separate"/>
      </w:r>
      <w:r w:rsidR="00E00A76">
        <w:rPr>
          <w:noProof/>
        </w:rPr>
        <w:t>3</w:t>
      </w:r>
      <w:r w:rsidR="00C43033">
        <w:rPr>
          <w:noProof/>
        </w:rPr>
        <w:fldChar w:fldCharType="end"/>
      </w:r>
    </w:p>
    <w:p w14:paraId="5217205C" w14:textId="77777777" w:rsidR="00C43033" w:rsidRDefault="00C43033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Описание проекта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_Toc121779825 \h </w:instrText>
      </w:r>
      <w:r>
        <w:rPr>
          <w:noProof/>
        </w:rPr>
      </w:r>
      <w:r>
        <w:rPr>
          <w:noProof/>
        </w:rPr>
        <w:fldChar w:fldCharType="separate"/>
      </w:r>
      <w:r w:rsidR="00E00A76">
        <w:rPr>
          <w:noProof/>
        </w:rPr>
        <w:t>3</w:t>
      </w:r>
      <w:r>
        <w:rPr>
          <w:noProof/>
        </w:rPr>
        <w:fldChar w:fldCharType="end"/>
      </w:r>
    </w:p>
    <w:p w14:paraId="5C41474E" w14:textId="77777777" w:rsidR="00C43033" w:rsidRDefault="00C43033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Проделанная работа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_Toc121779826 \h </w:instrText>
      </w:r>
      <w:r>
        <w:rPr>
          <w:noProof/>
        </w:rPr>
      </w:r>
      <w:r>
        <w:rPr>
          <w:noProof/>
        </w:rPr>
        <w:fldChar w:fldCharType="separate"/>
      </w:r>
      <w:r w:rsidR="00E00A76">
        <w:rPr>
          <w:noProof/>
        </w:rPr>
        <w:t>3</w:t>
      </w:r>
      <w:r>
        <w:rPr>
          <w:noProof/>
        </w:rPr>
        <w:fldChar w:fldCharType="end"/>
      </w:r>
    </w:p>
    <w:p w14:paraId="4F596C07" w14:textId="77777777" w:rsidR="00C43033" w:rsidRDefault="00C43033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Глава 1. Подходы к построению архитектуры системы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_Toc121779827 \h </w:instrText>
      </w:r>
      <w:r>
        <w:rPr>
          <w:noProof/>
        </w:rPr>
      </w:r>
      <w:r>
        <w:rPr>
          <w:noProof/>
        </w:rPr>
        <w:fldChar w:fldCharType="separate"/>
      </w:r>
      <w:r w:rsidR="00E00A76">
        <w:rPr>
          <w:noProof/>
        </w:rPr>
        <w:t>6</w:t>
      </w:r>
      <w:r>
        <w:rPr>
          <w:noProof/>
        </w:rPr>
        <w:fldChar w:fldCharType="end"/>
      </w:r>
    </w:p>
    <w:p w14:paraId="34922993" w14:textId="77777777" w:rsidR="00C43033" w:rsidRDefault="00C43033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1.1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Необходимость правильной архитектуры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_Toc121779828 \h </w:instrText>
      </w:r>
      <w:r>
        <w:rPr>
          <w:noProof/>
        </w:rPr>
      </w:r>
      <w:r>
        <w:rPr>
          <w:noProof/>
        </w:rPr>
        <w:fldChar w:fldCharType="separate"/>
      </w:r>
      <w:r w:rsidR="00E00A76">
        <w:rPr>
          <w:noProof/>
        </w:rPr>
        <w:t>6</w:t>
      </w:r>
      <w:r>
        <w:rPr>
          <w:noProof/>
        </w:rPr>
        <w:fldChar w:fldCharType="end"/>
      </w:r>
    </w:p>
    <w:p w14:paraId="6651CEDB" w14:textId="77777777" w:rsidR="00C43033" w:rsidRDefault="00C43033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1.2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Основная функциональная составляющая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_Toc121779829 \h </w:instrText>
      </w:r>
      <w:r>
        <w:rPr>
          <w:noProof/>
        </w:rPr>
      </w:r>
      <w:r>
        <w:rPr>
          <w:noProof/>
        </w:rPr>
        <w:fldChar w:fldCharType="separate"/>
      </w:r>
      <w:r w:rsidR="00E00A76">
        <w:rPr>
          <w:noProof/>
        </w:rPr>
        <w:t>6</w:t>
      </w:r>
      <w:r>
        <w:rPr>
          <w:noProof/>
        </w:rPr>
        <w:fldChar w:fldCharType="end"/>
      </w:r>
    </w:p>
    <w:p w14:paraId="6B799B52" w14:textId="77777777" w:rsidR="00C43033" w:rsidRDefault="00C43033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1.3 Базы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_Toc121779830 \h </w:instrText>
      </w:r>
      <w:r>
        <w:rPr>
          <w:noProof/>
        </w:rPr>
      </w:r>
      <w:r>
        <w:rPr>
          <w:noProof/>
        </w:rPr>
        <w:fldChar w:fldCharType="separate"/>
      </w:r>
      <w:r w:rsidR="00E00A76">
        <w:rPr>
          <w:noProof/>
        </w:rPr>
        <w:t>10</w:t>
      </w:r>
      <w:r>
        <w:rPr>
          <w:noProof/>
        </w:rPr>
        <w:fldChar w:fldCharType="end"/>
      </w:r>
    </w:p>
    <w:p w14:paraId="33488AFB" w14:textId="77777777" w:rsidR="00C43033" w:rsidRDefault="00C43033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1.4 Сопутствующая инфраструктура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_Toc121779831 \h </w:instrText>
      </w:r>
      <w:r>
        <w:rPr>
          <w:noProof/>
        </w:rPr>
      </w:r>
      <w:r>
        <w:rPr>
          <w:noProof/>
        </w:rPr>
        <w:fldChar w:fldCharType="separate"/>
      </w:r>
      <w:r w:rsidR="00E00A76">
        <w:rPr>
          <w:noProof/>
        </w:rPr>
        <w:t>12</w:t>
      </w:r>
      <w:r>
        <w:rPr>
          <w:noProof/>
        </w:rPr>
        <w:fldChar w:fldCharType="end"/>
      </w:r>
    </w:p>
    <w:p w14:paraId="01089222" w14:textId="77777777" w:rsidR="00C43033" w:rsidRDefault="00C43033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Глава 2. Реализация архитектуры системы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_Toc121779832 \h </w:instrText>
      </w:r>
      <w:r>
        <w:rPr>
          <w:noProof/>
        </w:rPr>
      </w:r>
      <w:r>
        <w:rPr>
          <w:noProof/>
        </w:rPr>
        <w:fldChar w:fldCharType="separate"/>
      </w:r>
      <w:r w:rsidR="00E00A76">
        <w:rPr>
          <w:noProof/>
        </w:rPr>
        <w:t>15</w:t>
      </w:r>
      <w:r>
        <w:rPr>
          <w:noProof/>
        </w:rPr>
        <w:fldChar w:fldCharType="end"/>
      </w:r>
    </w:p>
    <w:p w14:paraId="40DAD8C0" w14:textId="77777777" w:rsidR="00C43033" w:rsidRDefault="00C43033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2.1 Микросервисы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_Toc121779833 \h </w:instrText>
      </w:r>
      <w:r>
        <w:rPr>
          <w:noProof/>
        </w:rPr>
      </w:r>
      <w:r>
        <w:rPr>
          <w:noProof/>
        </w:rPr>
        <w:fldChar w:fldCharType="separate"/>
      </w:r>
      <w:r w:rsidR="00E00A76">
        <w:rPr>
          <w:noProof/>
        </w:rPr>
        <w:t>15</w:t>
      </w:r>
      <w:r>
        <w:rPr>
          <w:noProof/>
        </w:rPr>
        <w:fldChar w:fldCharType="end"/>
      </w:r>
    </w:p>
    <w:p w14:paraId="26BA12A6" w14:textId="77777777" w:rsidR="00C43033" w:rsidRDefault="00C43033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2.2 Базы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_Toc121779834 \h </w:instrText>
      </w:r>
      <w:r>
        <w:rPr>
          <w:noProof/>
        </w:rPr>
      </w:r>
      <w:r>
        <w:rPr>
          <w:noProof/>
        </w:rPr>
        <w:fldChar w:fldCharType="separate"/>
      </w:r>
      <w:r w:rsidR="00E00A76">
        <w:rPr>
          <w:noProof/>
        </w:rPr>
        <w:t>17</w:t>
      </w:r>
      <w:r>
        <w:rPr>
          <w:noProof/>
        </w:rPr>
        <w:fldChar w:fldCharType="end"/>
      </w:r>
    </w:p>
    <w:p w14:paraId="4B6A2187" w14:textId="77777777" w:rsidR="00C43033" w:rsidRDefault="00C43033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2.3 Инфраструктура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_Toc121779835 \h </w:instrText>
      </w:r>
      <w:r>
        <w:rPr>
          <w:noProof/>
        </w:rPr>
      </w:r>
      <w:r>
        <w:rPr>
          <w:noProof/>
        </w:rPr>
        <w:fldChar w:fldCharType="separate"/>
      </w:r>
      <w:r w:rsidR="00E00A76">
        <w:rPr>
          <w:noProof/>
        </w:rPr>
        <w:t>17</w:t>
      </w:r>
      <w:r>
        <w:rPr>
          <w:noProof/>
        </w:rPr>
        <w:fldChar w:fldCharType="end"/>
      </w:r>
    </w:p>
    <w:p w14:paraId="41950CDD" w14:textId="77777777" w:rsidR="00C43033" w:rsidRDefault="00C43033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_Toc121779836 \h </w:instrText>
      </w:r>
      <w:r>
        <w:rPr>
          <w:noProof/>
        </w:rPr>
      </w:r>
      <w:r>
        <w:rPr>
          <w:noProof/>
        </w:rPr>
        <w:fldChar w:fldCharType="separate"/>
      </w:r>
      <w:r w:rsidR="00E00A76">
        <w:rPr>
          <w:noProof/>
        </w:rPr>
        <w:t>22</w:t>
      </w:r>
      <w:r>
        <w:rPr>
          <w:noProof/>
        </w:rPr>
        <w:fldChar w:fldCharType="end"/>
      </w:r>
    </w:p>
    <w:p w14:paraId="0E1B4571" w14:textId="77777777" w:rsidR="00C43033" w:rsidRDefault="00C43033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 w:rsidRPr="00DC5D94">
        <w:rPr>
          <w:noProof/>
          <w:shd w:val="clear" w:color="auto" w:fill="FAFAFA"/>
        </w:rPr>
        <w:t>СПИСОК ИСПОЛЬЗОВАННЫХ ИСТОЧНИКОВ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_Toc121779837 \h </w:instrText>
      </w:r>
      <w:r>
        <w:rPr>
          <w:noProof/>
        </w:rPr>
      </w:r>
      <w:r>
        <w:rPr>
          <w:noProof/>
        </w:rPr>
        <w:fldChar w:fldCharType="separate"/>
      </w:r>
      <w:r w:rsidR="00E00A76">
        <w:rPr>
          <w:noProof/>
        </w:rPr>
        <w:t>23</w:t>
      </w:r>
      <w:r>
        <w:rPr>
          <w:noProof/>
        </w:rPr>
        <w:fldChar w:fldCharType="end"/>
      </w:r>
    </w:p>
    <w:p w14:paraId="5DAB6C7B" w14:textId="77777777" w:rsidR="006D74E1" w:rsidRPr="009B5A54" w:rsidRDefault="000956AD" w:rsidP="006D74E1">
      <w:r>
        <w:rPr>
          <w:lang w:val="en-US"/>
        </w:rPr>
        <w:fldChar w:fldCharType="end"/>
      </w:r>
    </w:p>
    <w:p w14:paraId="7E6C7D5D" w14:textId="2312541F" w:rsidR="00F94B6E" w:rsidRPr="00F94B6E" w:rsidRDefault="006D74E1" w:rsidP="00F94B6E">
      <w:pPr>
        <w:pStyle w:val="1"/>
      </w:pPr>
      <w:bookmarkStart w:id="0" w:name="_Toc121779824"/>
      <w:r>
        <w:lastRenderedPageBreak/>
        <w:t>ВВЕДЕНИЕ</w:t>
      </w:r>
      <w:bookmarkEnd w:id="0"/>
    </w:p>
    <w:p w14:paraId="66028088" w14:textId="2B90AC5A" w:rsidR="00F94B6E" w:rsidRPr="00F94B6E" w:rsidRDefault="00CB138C" w:rsidP="00F94B6E">
      <w:pPr>
        <w:pStyle w:val="2"/>
      </w:pPr>
      <w:bookmarkStart w:id="1" w:name="_Toc121779825"/>
      <w:r>
        <w:t>О</w:t>
      </w:r>
      <w:r w:rsidR="00F94B6E">
        <w:t>писание проекта</w:t>
      </w:r>
      <w:bookmarkEnd w:id="1"/>
    </w:p>
    <w:p w14:paraId="71A3F959" w14:textId="77777777" w:rsidR="00F94B6E" w:rsidRDefault="00F94B6E" w:rsidP="00F94B6E">
      <w:r>
        <w:t>Существует множество различных брендов, создающих вещи самых разных ценовых категорий. В таких компаниях трудится множество дизайнеров, чьи работы обречены выпускаться под именем компании их работодателя. Наша платформа позволит талантливым авторам выкладывать свои работы под собственным именем и зарабатывать этим.</w:t>
      </w:r>
    </w:p>
    <w:p w14:paraId="3AA1B103" w14:textId="77777777" w:rsidR="00F94B6E" w:rsidRDefault="00F94B6E" w:rsidP="00F94B6E">
      <w:r>
        <w:t>Данная платформа позволит неизвестным дизайнерам сделать себе имя и предоставит простым пользователям возможность приобретать вещи, недоступные в прочих магазинах.</w:t>
      </w:r>
    </w:p>
    <w:p w14:paraId="6810864C" w14:textId="32F2D50C" w:rsidR="00F94B6E" w:rsidRDefault="00F94B6E" w:rsidP="00F94B6E">
      <w:r>
        <w:t>Стоит отметить, что платформа является прослойкой между тремя сторонами: покупателем, дизайнером и исполнителем. Последний необходим для избавления авторов эскизов от ручного создания продукта. Это позволит дизайнерам и портным заниматься своим делом.</w:t>
      </w:r>
    </w:p>
    <w:p w14:paraId="5CFCF304" w14:textId="4E962577" w:rsidR="00F94B6E" w:rsidRDefault="00F94B6E" w:rsidP="00F94B6E">
      <w:r>
        <w:t>Пользователь регистрируется как покупатель, дизайнер или исполнитель:</w:t>
      </w:r>
    </w:p>
    <w:p w14:paraId="6F03BF62" w14:textId="77777777" w:rsidR="00F94B6E" w:rsidRDefault="00F94B6E" w:rsidP="005D3511">
      <w:pPr>
        <w:pStyle w:val="af1"/>
        <w:numPr>
          <w:ilvl w:val="0"/>
          <w:numId w:val="2"/>
        </w:numPr>
      </w:pPr>
      <w:r>
        <w:t>Покупатель может добавлять эскизы в избранное, а также заказывать их. При заказе покупатель может связаться с дизайнером и задать ему все необходимые вопросы.</w:t>
      </w:r>
    </w:p>
    <w:p w14:paraId="7DD2181F" w14:textId="77777777" w:rsidR="00F94B6E" w:rsidRDefault="00F94B6E" w:rsidP="005D3511">
      <w:pPr>
        <w:pStyle w:val="af1"/>
        <w:numPr>
          <w:ilvl w:val="0"/>
          <w:numId w:val="2"/>
        </w:numPr>
      </w:pPr>
      <w:r>
        <w:t>Дизайнер выкладывает свои эскизы на платформу. После поступления заказа от покупателя, дизайнер отвечает на вопросы, связанные с заказом. После оплаты покупателем дизайнер приступает к выполнению заказа. Он может самостоятельно изготовить товар, либо воспользоваться услугами исполнителя, найдя его через нашу платформу.</w:t>
      </w:r>
    </w:p>
    <w:p w14:paraId="7FF45179" w14:textId="77777777" w:rsidR="00F94B6E" w:rsidRDefault="00F94B6E" w:rsidP="005D3511">
      <w:pPr>
        <w:pStyle w:val="af1"/>
        <w:numPr>
          <w:ilvl w:val="0"/>
          <w:numId w:val="2"/>
        </w:numPr>
      </w:pPr>
      <w:r>
        <w:t>Исполнитель может просмотреть список доступных заказов от дизайнеров, связаться с ними и договориться об условиях.</w:t>
      </w:r>
    </w:p>
    <w:p w14:paraId="25982D0F" w14:textId="5AE684AB" w:rsidR="0030399D" w:rsidRDefault="00F94B6E" w:rsidP="00F94B6E">
      <w:r>
        <w:t>После выполнения заказа дизайнер или исполнитель отправляет готовое изделие покупателю.</w:t>
      </w:r>
    </w:p>
    <w:p w14:paraId="79C41431" w14:textId="77777777" w:rsidR="00991A39" w:rsidRDefault="00991A39" w:rsidP="00F94B6E"/>
    <w:p w14:paraId="40C68EFE" w14:textId="58745B2E" w:rsidR="00F94B6E" w:rsidRDefault="00412144" w:rsidP="00991A39">
      <w:pPr>
        <w:pStyle w:val="2"/>
      </w:pPr>
      <w:bookmarkStart w:id="2" w:name="_Toc121779826"/>
      <w:r>
        <w:t>Проделанная работа</w:t>
      </w:r>
      <w:bookmarkEnd w:id="2"/>
    </w:p>
    <w:p w14:paraId="0E711626" w14:textId="508682E8" w:rsidR="00412144" w:rsidRDefault="00412144" w:rsidP="00412144">
      <w:r>
        <w:t xml:space="preserve">На данный момент выбраны и </w:t>
      </w:r>
      <w:r w:rsidR="0011369B">
        <w:t>разобраны</w:t>
      </w:r>
      <w:r>
        <w:t xml:space="preserve"> технологии, используемые для создания приложения:</w:t>
      </w:r>
    </w:p>
    <w:p w14:paraId="2ACDF11F" w14:textId="264B4EBE" w:rsidR="00697D16" w:rsidRDefault="00645DA2" w:rsidP="00645DA2">
      <w:r w:rsidRPr="00697D16">
        <w:rPr>
          <w:rStyle w:val="30"/>
        </w:rPr>
        <w:t>Язык программирования</w:t>
      </w:r>
      <w:r>
        <w:t xml:space="preserve"> </w:t>
      </w:r>
      <w:r w:rsidR="00B80828">
        <w:t>–</w:t>
      </w:r>
      <w:r>
        <w:t xml:space="preserve"> </w:t>
      </w:r>
      <w:r>
        <w:rPr>
          <w:lang w:val="en-US"/>
        </w:rPr>
        <w:t>Java</w:t>
      </w:r>
      <w:r w:rsidR="00A531A6">
        <w:t>.</w:t>
      </w:r>
    </w:p>
    <w:p w14:paraId="7C27B2AB" w14:textId="77777777" w:rsidR="00697D16" w:rsidRDefault="00645DA2" w:rsidP="00645DA2">
      <w:r>
        <w:lastRenderedPageBreak/>
        <w:t xml:space="preserve">Причинами такого решения являются надёжность и безопасность, предоставляемая языком </w:t>
      </w:r>
      <w:r>
        <w:rPr>
          <w:lang w:val="en-US"/>
        </w:rPr>
        <w:t>Java</w:t>
      </w:r>
      <w:r>
        <w:t xml:space="preserve">. Это необходимо для нашего проекта, так как имеет место обработка приватных данных клиентов. </w:t>
      </w:r>
    </w:p>
    <w:p w14:paraId="0B014318" w14:textId="74A8F3C2" w:rsidR="00412144" w:rsidRDefault="00645DA2" w:rsidP="00645DA2">
      <w:r>
        <w:t xml:space="preserve">Другой причиной такого решения </w:t>
      </w:r>
      <w:r w:rsidR="00B80828">
        <w:t>–</w:t>
      </w:r>
      <w:r w:rsidR="00A653FB">
        <w:t xml:space="preserve"> поддержка</w:t>
      </w:r>
      <w:r>
        <w:t xml:space="preserve"> данного языка, </w:t>
      </w:r>
      <w:r w:rsidR="00A653FB">
        <w:t>сильно облегчающая</w:t>
      </w:r>
      <w:r>
        <w:t xml:space="preserve"> работу с ним.</w:t>
      </w:r>
    </w:p>
    <w:p w14:paraId="3CFC0970" w14:textId="40C686A7" w:rsidR="00357187" w:rsidRDefault="00645DA2" w:rsidP="00645DA2">
      <w:r w:rsidRPr="00697D16">
        <w:rPr>
          <w:rStyle w:val="30"/>
        </w:rPr>
        <w:t>Система управления базами данных</w:t>
      </w:r>
      <w:r>
        <w:t xml:space="preserve"> </w:t>
      </w:r>
      <w:r w:rsidR="007977F2">
        <w:t>–</w:t>
      </w:r>
      <w:r>
        <w:t xml:space="preserve"> </w:t>
      </w:r>
      <w:r>
        <w:rPr>
          <w:lang w:val="en-US"/>
        </w:rPr>
        <w:t>PostgreSQL</w:t>
      </w:r>
      <w:r w:rsidR="007977F2">
        <w:t>,</w:t>
      </w:r>
      <w:r w:rsidRPr="00645DA2">
        <w:t xml:space="preserve"> </w:t>
      </w:r>
      <w:r>
        <w:rPr>
          <w:lang w:val="en-US"/>
        </w:rPr>
        <w:t>MongoDB</w:t>
      </w:r>
      <w:r w:rsidR="007977F2">
        <w:t xml:space="preserve"> и </w:t>
      </w:r>
      <w:proofErr w:type="spellStart"/>
      <w:r w:rsidR="007977F2">
        <w:rPr>
          <w:lang w:val="en-US"/>
        </w:rPr>
        <w:t>Redis</w:t>
      </w:r>
      <w:proofErr w:type="spellEnd"/>
      <w:r w:rsidRPr="00645DA2">
        <w:t xml:space="preserve">. </w:t>
      </w:r>
    </w:p>
    <w:p w14:paraId="0B05033A" w14:textId="5F2E6021" w:rsidR="00645DA2" w:rsidRPr="0011369B" w:rsidRDefault="00645DA2" w:rsidP="00645DA2">
      <w:r>
        <w:t>Перв</w:t>
      </w:r>
      <w:r w:rsidR="00357187">
        <w:t>ая СУ</w:t>
      </w:r>
      <w:r w:rsidR="0011369B">
        <w:t>Б</w:t>
      </w:r>
      <w:r w:rsidR="00357187">
        <w:t>Д</w:t>
      </w:r>
      <w:r w:rsidR="0011369B">
        <w:t xml:space="preserve"> – реляционная. Она</w:t>
      </w:r>
      <w:r w:rsidR="00357187">
        <w:t xml:space="preserve"> выбрана для того, чтобы быть использованной </w:t>
      </w:r>
      <w:r w:rsidR="00C275E2">
        <w:t xml:space="preserve">как </w:t>
      </w:r>
      <w:r w:rsidR="00357187">
        <w:t>в аутентификации и авторизации</w:t>
      </w:r>
      <w:r w:rsidR="00C275E2">
        <w:t>, так и при создании заказов. Причинами</w:t>
      </w:r>
      <w:r w:rsidR="00357187">
        <w:t xml:space="preserve"> такого выбора </w:t>
      </w:r>
      <w:r w:rsidR="008628D7">
        <w:t>являются: строгая схема данных,</w:t>
      </w:r>
      <w:r w:rsidR="00357187">
        <w:t xml:space="preserve"> большое количество связей между хранимыми сущностями</w:t>
      </w:r>
      <w:r w:rsidR="00C275E2">
        <w:t xml:space="preserve"> и необходимость использования транзакций.</w:t>
      </w:r>
      <w:r w:rsidR="0011369B">
        <w:t xml:space="preserve"> </w:t>
      </w:r>
      <w:r w:rsidR="0011369B">
        <w:rPr>
          <w:lang w:val="en-US"/>
        </w:rPr>
        <w:t>PostgreSQL</w:t>
      </w:r>
      <w:r w:rsidR="0011369B" w:rsidRPr="0011369B">
        <w:t xml:space="preserve"> </w:t>
      </w:r>
      <w:r w:rsidR="0011369B">
        <w:t>выбрана в качестве конкретной СУБД так как она масштабируема</w:t>
      </w:r>
      <w:r w:rsidR="0011369B">
        <w:rPr>
          <w:rFonts w:eastAsia="Calibri"/>
          <w:color w:val="111111"/>
          <w:szCs w:val="24"/>
        </w:rPr>
        <w:t>, имеет множество встроенных функций и графических интерфейсов, облегчающих использование.</w:t>
      </w:r>
    </w:p>
    <w:p w14:paraId="626AB5F7" w14:textId="06575396" w:rsidR="00B032DC" w:rsidRDefault="00357187" w:rsidP="00645DA2">
      <w:r>
        <w:t xml:space="preserve">Вторая СУБД </w:t>
      </w:r>
      <w:r w:rsidR="0011369B">
        <w:t>–</w:t>
      </w:r>
      <w:r w:rsidR="007977F2">
        <w:t xml:space="preserve"> </w:t>
      </w:r>
      <w:proofErr w:type="spellStart"/>
      <w:r w:rsidR="0011369B">
        <w:t>документоориентированная</w:t>
      </w:r>
      <w:proofErr w:type="spellEnd"/>
      <w:r w:rsidR="0011369B">
        <w:t xml:space="preserve">. Она </w:t>
      </w:r>
      <w:r>
        <w:t xml:space="preserve">выбрана </w:t>
      </w:r>
      <w:r w:rsidR="00C275E2">
        <w:t xml:space="preserve">так как: </w:t>
      </w:r>
      <w:r w:rsidR="00072BA1">
        <w:t>данные слабо связны</w:t>
      </w:r>
      <w:r w:rsidR="00072BA1" w:rsidRPr="00072BA1">
        <w:t>,</w:t>
      </w:r>
      <w:r w:rsidR="00072BA1">
        <w:t xml:space="preserve"> </w:t>
      </w:r>
      <w:r w:rsidR="002A1C51">
        <w:t xml:space="preserve">меняющие </w:t>
      </w:r>
      <w:r w:rsidR="00C275E2">
        <w:t xml:space="preserve">свою структуру по мере развития проекта (например, </w:t>
      </w:r>
      <w:r w:rsidR="002A1C51">
        <w:t>добавляются новые поля</w:t>
      </w:r>
      <w:r w:rsidR="00C275E2">
        <w:t>), необходима высок</w:t>
      </w:r>
      <w:r w:rsidR="00072BA1">
        <w:t xml:space="preserve">ая скорость обработки запросов, </w:t>
      </w:r>
      <w:r w:rsidR="00C275E2">
        <w:t xml:space="preserve">которую предоставляют </w:t>
      </w:r>
      <w:r w:rsidR="00C275E2">
        <w:rPr>
          <w:lang w:val="en-US"/>
        </w:rPr>
        <w:t>NoSQL</w:t>
      </w:r>
      <w:r w:rsidR="00C275E2">
        <w:t xml:space="preserve"> базы данных</w:t>
      </w:r>
      <w:r w:rsidR="008628D7">
        <w:t>, потенциальная необходимость серьёзного масштабирования</w:t>
      </w:r>
      <w:r w:rsidR="00B032DC">
        <w:t xml:space="preserve"> (</w:t>
      </w:r>
      <w:r w:rsidR="00B032DC">
        <w:rPr>
          <w:lang w:val="en-US"/>
        </w:rPr>
        <w:t>NoSQL</w:t>
      </w:r>
      <w:r w:rsidR="00B032DC">
        <w:t xml:space="preserve"> базы лучше подходят для хранения больших объёмов данных и их легче горизонтально масштабировать как раз за счёт слабой связности данных и </w:t>
      </w:r>
      <w:proofErr w:type="spellStart"/>
      <w:r w:rsidR="00B032DC">
        <w:t>денормализации</w:t>
      </w:r>
      <w:proofErr w:type="spellEnd"/>
      <w:r w:rsidR="00697D16">
        <w:rPr>
          <w:rStyle w:val="af0"/>
        </w:rPr>
        <w:footnoteReference w:id="1"/>
      </w:r>
      <w:r w:rsidR="00B032DC">
        <w:t>).</w:t>
      </w:r>
      <w:r w:rsidR="004B4B50">
        <w:t xml:space="preserve"> Именно </w:t>
      </w:r>
      <w:r w:rsidR="004B4B50">
        <w:rPr>
          <w:lang w:val="en-US"/>
        </w:rPr>
        <w:t>MongoDB</w:t>
      </w:r>
      <w:r w:rsidR="004B4B50" w:rsidRPr="004B4B50">
        <w:t xml:space="preserve"> </w:t>
      </w:r>
      <w:r w:rsidR="004B4B50">
        <w:t>выбрана, так как наиболее популярна и обладает расширенным функционалом по сравнению с аналогами</w:t>
      </w:r>
      <w:r w:rsidR="004B4B50" w:rsidRPr="004B4B50">
        <w:rPr>
          <w:vertAlign w:val="superscript"/>
        </w:rPr>
        <w:t>[</w:t>
      </w:r>
      <w:r w:rsidR="004B4B50">
        <w:rPr>
          <w:vertAlign w:val="superscript"/>
        </w:rPr>
        <w:fldChar w:fldCharType="begin"/>
      </w:r>
      <w:r w:rsidR="004B4B50">
        <w:rPr>
          <w:vertAlign w:val="superscript"/>
        </w:rPr>
        <w:instrText xml:space="preserve"> REF _Ref120795396 \r \h </w:instrText>
      </w:r>
      <w:r w:rsidR="004B4B50">
        <w:rPr>
          <w:vertAlign w:val="superscript"/>
        </w:rPr>
      </w:r>
      <w:r w:rsidR="004B4B50">
        <w:rPr>
          <w:vertAlign w:val="superscript"/>
        </w:rPr>
        <w:fldChar w:fldCharType="separate"/>
      </w:r>
      <w:r w:rsidR="00E00A76">
        <w:rPr>
          <w:vertAlign w:val="superscript"/>
        </w:rPr>
        <w:t>17</w:t>
      </w:r>
      <w:r w:rsidR="004B4B50">
        <w:rPr>
          <w:vertAlign w:val="superscript"/>
        </w:rPr>
        <w:fldChar w:fldCharType="end"/>
      </w:r>
      <w:r w:rsidR="004B4B50" w:rsidRPr="004B4B50">
        <w:rPr>
          <w:vertAlign w:val="superscript"/>
        </w:rPr>
        <w:t>]</w:t>
      </w:r>
      <w:r w:rsidR="004B4B50">
        <w:t>.</w:t>
      </w:r>
    </w:p>
    <w:p w14:paraId="1B2899E6" w14:textId="1E684836" w:rsidR="007977F2" w:rsidRPr="007977F2" w:rsidRDefault="007977F2" w:rsidP="00645DA2">
      <w:r>
        <w:t xml:space="preserve">Третья СУБД – </w:t>
      </w:r>
      <w:r w:rsidR="00072BA1">
        <w:rPr>
          <w:lang w:val="en-US"/>
        </w:rPr>
        <w:t>in</w:t>
      </w:r>
      <w:r w:rsidR="00072BA1" w:rsidRPr="00072BA1">
        <w:t>-</w:t>
      </w:r>
      <w:r w:rsidR="00072BA1">
        <w:rPr>
          <w:lang w:val="en-US"/>
        </w:rPr>
        <w:t>memory</w:t>
      </w:r>
      <w:r w:rsidR="00072BA1" w:rsidRPr="00EE05F0">
        <w:rPr>
          <w:vertAlign w:val="superscript"/>
        </w:rPr>
        <w:t>[</w:t>
      </w:r>
      <w:r w:rsidR="00072BA1">
        <w:rPr>
          <w:vertAlign w:val="superscript"/>
        </w:rPr>
        <w:fldChar w:fldCharType="begin"/>
      </w:r>
      <w:r w:rsidR="00072BA1">
        <w:rPr>
          <w:vertAlign w:val="superscript"/>
        </w:rPr>
        <w:instrText xml:space="preserve"> REF _Ref120833864 \r \h </w:instrText>
      </w:r>
      <w:r w:rsidR="00072BA1">
        <w:rPr>
          <w:vertAlign w:val="superscript"/>
        </w:rPr>
      </w:r>
      <w:r w:rsidR="00072BA1">
        <w:rPr>
          <w:vertAlign w:val="superscript"/>
        </w:rPr>
        <w:fldChar w:fldCharType="separate"/>
      </w:r>
      <w:r w:rsidR="00E00A76">
        <w:rPr>
          <w:vertAlign w:val="superscript"/>
        </w:rPr>
        <w:t>23</w:t>
      </w:r>
      <w:r w:rsidR="00072BA1">
        <w:rPr>
          <w:vertAlign w:val="superscript"/>
        </w:rPr>
        <w:fldChar w:fldCharType="end"/>
      </w:r>
      <w:r w:rsidR="00072BA1" w:rsidRPr="00EE05F0">
        <w:rPr>
          <w:vertAlign w:val="superscript"/>
        </w:rPr>
        <w:t>]</w:t>
      </w:r>
      <w:r w:rsidR="00072BA1" w:rsidRPr="00072BA1">
        <w:t xml:space="preserve"> </w:t>
      </w:r>
      <w:r>
        <w:t>типа ключ-значение. Она служит для кэширования</w:t>
      </w:r>
      <w:r>
        <w:rPr>
          <w:rStyle w:val="af0"/>
        </w:rPr>
        <w:footnoteReference w:id="2"/>
      </w:r>
      <w:r>
        <w:t xml:space="preserve"> на уровне приложений. Данная база данных находится между веб приложением и постоянным хранилищем данных.</w:t>
      </w:r>
    </w:p>
    <w:p w14:paraId="1C8CF7DB" w14:textId="2377F588" w:rsidR="00697D16" w:rsidRPr="00F61B1E" w:rsidRDefault="00697D16" w:rsidP="00645DA2">
      <w:r w:rsidRPr="00697D16">
        <w:rPr>
          <w:rStyle w:val="30"/>
        </w:rPr>
        <w:t>Фреймворк</w:t>
      </w:r>
      <w:r w:rsidR="00BE3DB6">
        <w:rPr>
          <w:rStyle w:val="30"/>
        </w:rPr>
        <w:t>и</w:t>
      </w:r>
      <w:r>
        <w:t xml:space="preserve"> </w:t>
      </w:r>
      <w:r w:rsidR="00B80828">
        <w:softHyphen/>
      </w:r>
      <w:r w:rsidR="00B80828">
        <w:softHyphen/>
      </w:r>
      <w:r w:rsidR="00B80828">
        <w:softHyphen/>
      </w:r>
      <w:r w:rsidR="00B80828">
        <w:softHyphen/>
      </w:r>
      <w:r w:rsidR="00B80828">
        <w:t>–</w:t>
      </w:r>
      <w:r>
        <w:t xml:space="preserve"> </w:t>
      </w:r>
      <w:r w:rsidR="00F61B1E">
        <w:rPr>
          <w:lang w:val="en-US"/>
        </w:rPr>
        <w:t>Spring</w:t>
      </w:r>
      <w:r w:rsidR="001C2E34" w:rsidRPr="001C2E34">
        <w:t xml:space="preserve">, </w:t>
      </w:r>
      <w:r w:rsidR="001C2E34">
        <w:rPr>
          <w:lang w:val="en-US"/>
        </w:rPr>
        <w:t>Swagger</w:t>
      </w:r>
      <w:r w:rsidR="00F61B1E" w:rsidRPr="00F61B1E">
        <w:t>.</w:t>
      </w:r>
    </w:p>
    <w:p w14:paraId="7E269054" w14:textId="68A9AECE" w:rsidR="00155753" w:rsidRPr="00155753" w:rsidRDefault="001C2E34" w:rsidP="00155753">
      <w:r>
        <w:rPr>
          <w:lang w:val="en-US"/>
        </w:rPr>
        <w:t>Spring</w:t>
      </w:r>
      <w:r w:rsidR="00B80828">
        <w:t xml:space="preserve"> </w:t>
      </w:r>
      <w:r w:rsidR="00B80828">
        <w:t>–</w:t>
      </w:r>
      <w:r w:rsidR="00155753">
        <w:t xml:space="preserve"> наиболее развитая и популярная экосистема для разработки веб приложений</w:t>
      </w:r>
      <w:r w:rsidR="00F61B1E">
        <w:t>.</w:t>
      </w:r>
      <w:r w:rsidR="00155753">
        <w:t xml:space="preserve"> Функционал позволяет создавать и настраивать практически все аспекты целевого приложения</w:t>
      </w:r>
      <w:r w:rsidR="004B4B50">
        <w:t>, в том числе работу с базами данных, защиту приложения, реактивное программирование и прочее</w:t>
      </w:r>
      <w:r w:rsidR="00155753">
        <w:t>.</w:t>
      </w:r>
    </w:p>
    <w:p w14:paraId="74F1B465" w14:textId="3D3BC6AF" w:rsidR="00155753" w:rsidRDefault="001C2E34" w:rsidP="00155753">
      <w:r>
        <w:rPr>
          <w:lang w:val="en-US"/>
        </w:rPr>
        <w:lastRenderedPageBreak/>
        <w:t>Swagger</w:t>
      </w:r>
      <w:r w:rsidRPr="001C2E34">
        <w:t xml:space="preserve"> </w:t>
      </w:r>
      <w:r w:rsidR="00B80828">
        <w:t>–</w:t>
      </w:r>
      <w:r>
        <w:t xml:space="preserve"> популярный </w:t>
      </w:r>
      <w:proofErr w:type="spellStart"/>
      <w:r>
        <w:t>фреймворк</w:t>
      </w:r>
      <w:proofErr w:type="spellEnd"/>
      <w:r>
        <w:t>, предоставляющий удобный графический</w:t>
      </w:r>
      <w:r>
        <w:tab/>
        <w:t xml:space="preserve"> интерфейс для как визуализации сгенерированной документации, так и для создания различных запросов к сервису.</w:t>
      </w:r>
    </w:p>
    <w:p w14:paraId="2086D32E" w14:textId="6AE73148" w:rsidR="00744C08" w:rsidRDefault="00744C08" w:rsidP="00744C08">
      <w:pPr>
        <w:pStyle w:val="3"/>
        <w:rPr>
          <w:i w:val="0"/>
          <w:lang w:val="en-US"/>
        </w:rPr>
      </w:pPr>
      <w:r>
        <w:t xml:space="preserve">Система сборки </w:t>
      </w:r>
      <w:r w:rsidR="00B80828">
        <w:t>–</w:t>
      </w:r>
      <w:r>
        <w:t xml:space="preserve"> </w:t>
      </w:r>
      <w:r>
        <w:rPr>
          <w:i w:val="0"/>
          <w:lang w:val="en-US"/>
        </w:rPr>
        <w:t>Gradle.</w:t>
      </w:r>
    </w:p>
    <w:p w14:paraId="288EB765" w14:textId="2B801373" w:rsidR="000A45A4" w:rsidRPr="00744C08" w:rsidRDefault="002223C6" w:rsidP="00744C08">
      <w:pPr>
        <w:numPr>
          <w:ilvl w:val="0"/>
          <w:numId w:val="34"/>
        </w:numPr>
      </w:pPr>
      <w:r w:rsidRPr="00744C08">
        <w:t xml:space="preserve">Было решено использовать </w:t>
      </w:r>
      <w:r w:rsidR="00744C08">
        <w:t>её</w:t>
      </w:r>
      <w:r w:rsidRPr="00744C08">
        <w:t xml:space="preserve"> из-за следующих преимуществ:</w:t>
      </w:r>
    </w:p>
    <w:p w14:paraId="061E53CB" w14:textId="4E980D24" w:rsidR="000A45A4" w:rsidRPr="00744C08" w:rsidRDefault="002223C6" w:rsidP="00744C08">
      <w:pPr>
        <w:numPr>
          <w:ilvl w:val="1"/>
          <w:numId w:val="35"/>
        </w:numPr>
      </w:pPr>
      <w:r w:rsidRPr="00744C08">
        <w:t>позволяе</w:t>
      </w:r>
      <w:r w:rsidR="001D3359">
        <w:t>т выполнять инкрементные сборки;</w:t>
      </w:r>
    </w:p>
    <w:p w14:paraId="54814BC4" w14:textId="4E56572F" w:rsidR="000A45A4" w:rsidRPr="00744C08" w:rsidRDefault="002223C6" w:rsidP="00744C08">
      <w:pPr>
        <w:numPr>
          <w:ilvl w:val="1"/>
          <w:numId w:val="35"/>
        </w:numPr>
      </w:pPr>
      <w:r w:rsidRPr="00744C08">
        <w:t>имеет возм</w:t>
      </w:r>
      <w:r w:rsidR="001D3359">
        <w:t>ожность безопасного кеширования;</w:t>
      </w:r>
    </w:p>
    <w:p w14:paraId="7F4480CE" w14:textId="0DA04D2F" w:rsidR="000A45A4" w:rsidRPr="00744C08" w:rsidRDefault="002223C6" w:rsidP="00744C08">
      <w:pPr>
        <w:numPr>
          <w:ilvl w:val="1"/>
          <w:numId w:val="35"/>
        </w:numPr>
      </w:pPr>
      <w:r w:rsidRPr="00744C08">
        <w:t>позволяет определять пользовательские правила указания версии для динамической зависимос</w:t>
      </w:r>
      <w:r w:rsidR="001D3359">
        <w:t>ти и разрешать конфликты версий;</w:t>
      </w:r>
    </w:p>
    <w:p w14:paraId="020E608A" w14:textId="5F795F69" w:rsidR="000A45A4" w:rsidRPr="00744C08" w:rsidRDefault="002223C6" w:rsidP="00744C08">
      <w:pPr>
        <w:numPr>
          <w:ilvl w:val="1"/>
          <w:numId w:val="35"/>
        </w:numPr>
      </w:pPr>
      <w:r w:rsidRPr="00744C08">
        <w:t>имеет полностью настраиваемую м</w:t>
      </w:r>
      <w:r w:rsidR="001D3359">
        <w:t>одель выполнения;</w:t>
      </w:r>
    </w:p>
    <w:p w14:paraId="7C9A51CA" w14:textId="005DB411" w:rsidR="000A45A4" w:rsidRPr="00744C08" w:rsidRDefault="002223C6" w:rsidP="00744C08">
      <w:pPr>
        <w:numPr>
          <w:ilvl w:val="1"/>
          <w:numId w:val="35"/>
        </w:numPr>
      </w:pPr>
      <w:r w:rsidRPr="00744C08">
        <w:t xml:space="preserve">имеет возможность использования </w:t>
      </w:r>
      <w:r w:rsidR="001D3359">
        <w:t>пользовательских дистрибутивов;</w:t>
      </w:r>
    </w:p>
    <w:p w14:paraId="4740B369" w14:textId="4169C78D" w:rsidR="000A45A4" w:rsidRPr="00744C08" w:rsidRDefault="002223C6" w:rsidP="00744C08">
      <w:pPr>
        <w:numPr>
          <w:ilvl w:val="1"/>
          <w:numId w:val="35"/>
        </w:numPr>
      </w:pPr>
      <w:r w:rsidRPr="00744C08">
        <w:t>позволяет настраивать среды сборки на основе версий без необходимости настраивать их вручную.</w:t>
      </w:r>
    </w:p>
    <w:p w14:paraId="2C78BB58" w14:textId="77777777" w:rsidR="00744C08" w:rsidRPr="00744C08" w:rsidRDefault="00744C08" w:rsidP="00744C08"/>
    <w:p w14:paraId="3B2112F4" w14:textId="55FA2FC3" w:rsidR="00BE3DB6" w:rsidRDefault="00AE173D" w:rsidP="00AE173D">
      <w:pPr>
        <w:rPr>
          <w:lang w:val="en-US"/>
        </w:rPr>
      </w:pPr>
      <w:r w:rsidRPr="00AE173D">
        <w:rPr>
          <w:rStyle w:val="30"/>
        </w:rPr>
        <w:t>Средства</w:t>
      </w:r>
      <w:r w:rsidRPr="00AE173D">
        <w:rPr>
          <w:rStyle w:val="30"/>
          <w:lang w:val="en-US"/>
        </w:rPr>
        <w:t xml:space="preserve"> </w:t>
      </w:r>
      <w:r w:rsidRPr="00AE173D">
        <w:rPr>
          <w:rStyle w:val="30"/>
        </w:rPr>
        <w:t>разработки</w:t>
      </w:r>
      <w:r w:rsidRPr="00AE173D">
        <w:rPr>
          <w:lang w:val="en-US"/>
        </w:rPr>
        <w:t xml:space="preserve"> </w:t>
      </w:r>
      <w:r w:rsidR="00B80828" w:rsidRPr="00B80828">
        <w:rPr>
          <w:lang w:val="en-US"/>
        </w:rPr>
        <w:t>–</w:t>
      </w:r>
      <w:r w:rsidRPr="00AE173D">
        <w:rPr>
          <w:lang w:val="en-US"/>
        </w:rPr>
        <w:t xml:space="preserve"> IntelliJ IDEA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PgAdmin</w:t>
      </w:r>
      <w:proofErr w:type="spellEnd"/>
      <w:r>
        <w:rPr>
          <w:lang w:val="en-US"/>
        </w:rPr>
        <w:t xml:space="preserve"> 4, </w:t>
      </w:r>
      <w:proofErr w:type="spellStart"/>
      <w:r>
        <w:rPr>
          <w:lang w:val="en-US"/>
        </w:rPr>
        <w:t>MongoDBCompass</w:t>
      </w:r>
      <w:proofErr w:type="spellEnd"/>
      <w:r>
        <w:rPr>
          <w:lang w:val="en-US"/>
        </w:rPr>
        <w:t>, Postman.</w:t>
      </w:r>
    </w:p>
    <w:p w14:paraId="6F31D054" w14:textId="315492AD" w:rsidR="00AE173D" w:rsidRPr="00AE173D" w:rsidRDefault="00AE173D" w:rsidP="00AE173D">
      <w:r>
        <w:rPr>
          <w:lang w:val="en-US"/>
        </w:rPr>
        <w:t>InteliJ</w:t>
      </w:r>
      <w:r w:rsidRPr="00AE173D">
        <w:t xml:space="preserve"> </w:t>
      </w:r>
      <w:r>
        <w:rPr>
          <w:lang w:val="en-US"/>
        </w:rPr>
        <w:t>IDEA</w:t>
      </w:r>
      <w:r w:rsidRPr="00AE173D">
        <w:t xml:space="preserve"> </w:t>
      </w:r>
      <w:r w:rsidR="00B80828">
        <w:t>–</w:t>
      </w:r>
      <w:r w:rsidRPr="00AE173D">
        <w:t xml:space="preserve"> </w:t>
      </w:r>
      <w:r>
        <w:t>самый популярн</w:t>
      </w:r>
      <w:r w:rsidR="00C92F74">
        <w:t xml:space="preserve">ая среда </w:t>
      </w:r>
      <w:r>
        <w:t xml:space="preserve">разработки на </w:t>
      </w:r>
      <w:r>
        <w:rPr>
          <w:lang w:val="en-US"/>
        </w:rPr>
        <w:t>Java</w:t>
      </w:r>
      <w:r w:rsidRPr="00AE173D">
        <w:t>.</w:t>
      </w:r>
    </w:p>
    <w:p w14:paraId="4D2A80EE" w14:textId="0B4F37AC" w:rsidR="00AE173D" w:rsidRPr="00AE173D" w:rsidRDefault="00AE173D" w:rsidP="00AE173D">
      <w:proofErr w:type="spellStart"/>
      <w:r>
        <w:rPr>
          <w:lang w:val="en-US"/>
        </w:rPr>
        <w:t>PgAdmin</w:t>
      </w:r>
      <w:proofErr w:type="spellEnd"/>
      <w:r w:rsidR="00B80828">
        <w:t xml:space="preserve"> 4 </w:t>
      </w:r>
      <w:r w:rsidR="00B80828">
        <w:t>–</w:t>
      </w:r>
      <w:r w:rsidRPr="00AE173D">
        <w:t xml:space="preserve"> </w:t>
      </w:r>
      <w:r>
        <w:t xml:space="preserve">инструмент для управления базами данных на движке </w:t>
      </w:r>
      <w:r w:rsidR="001D3359">
        <w:rPr>
          <w:lang w:val="en-US"/>
        </w:rPr>
        <w:t>PostgreSQL</w:t>
      </w:r>
      <w:r w:rsidRPr="00AE173D">
        <w:t>.</w:t>
      </w:r>
    </w:p>
    <w:p w14:paraId="12048217" w14:textId="28EE0E2B" w:rsidR="00AE173D" w:rsidRPr="00280CBD" w:rsidRDefault="00280CBD" w:rsidP="00AE173D">
      <w:r>
        <w:rPr>
          <w:lang w:val="en-US"/>
        </w:rPr>
        <w:t>MongoDBCompass</w:t>
      </w:r>
      <w:r w:rsidR="00B80828">
        <w:t xml:space="preserve"> </w:t>
      </w:r>
      <w:r w:rsidR="00B80828">
        <w:t>–</w:t>
      </w:r>
      <w:r>
        <w:t xml:space="preserve"> инструмент для управления базами данных на движке </w:t>
      </w:r>
      <w:r>
        <w:rPr>
          <w:lang w:val="en-US"/>
        </w:rPr>
        <w:t>Mongo</w:t>
      </w:r>
      <w:r w:rsidRPr="00280CBD">
        <w:t>.</w:t>
      </w:r>
    </w:p>
    <w:p w14:paraId="7247A4B1" w14:textId="14E4315D" w:rsidR="00991A39" w:rsidRDefault="00280CBD" w:rsidP="00AD3D1D">
      <w:proofErr w:type="gramStart"/>
      <w:r>
        <w:rPr>
          <w:lang w:val="en-US"/>
        </w:rPr>
        <w:t>Postman</w:t>
      </w:r>
      <w:proofErr w:type="gramEnd"/>
      <w:r w:rsidR="00B80828">
        <w:t xml:space="preserve"> </w:t>
      </w:r>
      <w:r w:rsidR="00B80828">
        <w:t>–</w:t>
      </w:r>
      <w:r w:rsidRPr="00280CBD">
        <w:t xml:space="preserve"> </w:t>
      </w:r>
      <w:r>
        <w:t>инструмент дл</w:t>
      </w:r>
      <w:r w:rsidRPr="00280CBD">
        <w:t>я</w:t>
      </w:r>
      <w:r>
        <w:t xml:space="preserve"> создания </w:t>
      </w:r>
      <w:r>
        <w:rPr>
          <w:lang w:val="en-US"/>
        </w:rPr>
        <w:t>HTTP</w:t>
      </w:r>
      <w:r w:rsidRPr="00280CBD">
        <w:t xml:space="preserve"> </w:t>
      </w:r>
      <w:r>
        <w:t>запросов.</w:t>
      </w:r>
    </w:p>
    <w:p w14:paraId="433BACC7" w14:textId="31152179" w:rsidR="00280CBD" w:rsidRDefault="00C24EDC" w:rsidP="00280CBD">
      <w:pPr>
        <w:pStyle w:val="1"/>
      </w:pPr>
      <w:bookmarkStart w:id="3" w:name="_Toc121779827"/>
      <w:r>
        <w:lastRenderedPageBreak/>
        <w:t xml:space="preserve">Глава 1. Подходы к </w:t>
      </w:r>
      <w:r w:rsidR="00D61A3C">
        <w:t xml:space="preserve">построению </w:t>
      </w:r>
      <w:r>
        <w:t>архитектур</w:t>
      </w:r>
      <w:r w:rsidR="00D61A3C">
        <w:t>ы</w:t>
      </w:r>
      <w:r w:rsidR="00280CBD">
        <w:t xml:space="preserve"> системы</w:t>
      </w:r>
      <w:bookmarkEnd w:id="3"/>
    </w:p>
    <w:p w14:paraId="52D238C5" w14:textId="24C2D291" w:rsidR="00280CBD" w:rsidRDefault="00872ACF" w:rsidP="005D3511">
      <w:pPr>
        <w:pStyle w:val="2"/>
        <w:numPr>
          <w:ilvl w:val="1"/>
          <w:numId w:val="3"/>
        </w:numPr>
      </w:pPr>
      <w:bookmarkStart w:id="4" w:name="_Toc121779828"/>
      <w:r>
        <w:t>Необходимость</w:t>
      </w:r>
      <w:r w:rsidR="00D8485F">
        <w:t xml:space="preserve"> правильной архитектуры</w:t>
      </w:r>
      <w:bookmarkEnd w:id="4"/>
    </w:p>
    <w:p w14:paraId="676F424E" w14:textId="17AA9AB5" w:rsidR="00872ACF" w:rsidRDefault="00872ACF" w:rsidP="00872ACF">
      <w:r w:rsidRPr="00872ACF">
        <w:t>По данным исследования</w:t>
      </w:r>
      <w:r w:rsidR="009F3794" w:rsidRPr="009F3794">
        <w:rPr>
          <w:vertAlign w:val="superscript"/>
        </w:rPr>
        <w:t>[</w:t>
      </w:r>
      <w:r w:rsidR="009F3794">
        <w:rPr>
          <w:vertAlign w:val="superscript"/>
          <w:lang w:val="en-US"/>
        </w:rPr>
        <w:fldChar w:fldCharType="begin"/>
      </w:r>
      <w:r w:rsidR="009F3794" w:rsidRPr="009F3794">
        <w:rPr>
          <w:vertAlign w:val="superscript"/>
        </w:rPr>
        <w:instrText xml:space="preserve"> </w:instrText>
      </w:r>
      <w:r w:rsidR="009F3794">
        <w:rPr>
          <w:vertAlign w:val="superscript"/>
          <w:lang w:val="en-US"/>
        </w:rPr>
        <w:instrText>REF</w:instrText>
      </w:r>
      <w:r w:rsidR="009F3794" w:rsidRPr="009F3794">
        <w:rPr>
          <w:vertAlign w:val="superscript"/>
        </w:rPr>
        <w:instrText xml:space="preserve"> _</w:instrText>
      </w:r>
      <w:r w:rsidR="009F3794">
        <w:rPr>
          <w:vertAlign w:val="superscript"/>
          <w:lang w:val="en-US"/>
        </w:rPr>
        <w:instrText>Ref</w:instrText>
      </w:r>
      <w:r w:rsidR="009F3794" w:rsidRPr="009F3794">
        <w:rPr>
          <w:vertAlign w:val="superscript"/>
        </w:rPr>
        <w:instrText>121253365 \</w:instrText>
      </w:r>
      <w:r w:rsidR="009F3794">
        <w:rPr>
          <w:vertAlign w:val="superscript"/>
          <w:lang w:val="en-US"/>
        </w:rPr>
        <w:instrText>r</w:instrText>
      </w:r>
      <w:r w:rsidR="009F3794" w:rsidRPr="009F3794">
        <w:rPr>
          <w:vertAlign w:val="superscript"/>
        </w:rPr>
        <w:instrText xml:space="preserve"> \</w:instrText>
      </w:r>
      <w:r w:rsidR="009F3794">
        <w:rPr>
          <w:vertAlign w:val="superscript"/>
          <w:lang w:val="en-US"/>
        </w:rPr>
        <w:instrText>h</w:instrText>
      </w:r>
      <w:r w:rsidR="009F3794" w:rsidRPr="009F3794">
        <w:rPr>
          <w:vertAlign w:val="superscript"/>
        </w:rPr>
        <w:instrText xml:space="preserve"> </w:instrText>
      </w:r>
      <w:r w:rsidR="009F3794">
        <w:rPr>
          <w:vertAlign w:val="superscript"/>
          <w:lang w:val="en-US"/>
        </w:rPr>
      </w:r>
      <w:r w:rsidR="009F3794">
        <w:rPr>
          <w:vertAlign w:val="superscript"/>
          <w:lang w:val="en-US"/>
        </w:rPr>
        <w:fldChar w:fldCharType="separate"/>
      </w:r>
      <w:r w:rsidR="00E00A76">
        <w:rPr>
          <w:vertAlign w:val="superscript"/>
          <w:lang w:val="en-US"/>
        </w:rPr>
        <w:t>38</w:t>
      </w:r>
      <w:r w:rsidR="009F3794">
        <w:rPr>
          <w:vertAlign w:val="superscript"/>
          <w:lang w:val="en-US"/>
        </w:rPr>
        <w:fldChar w:fldCharType="end"/>
      </w:r>
      <w:r w:rsidR="009F3794" w:rsidRPr="009F3794">
        <w:rPr>
          <w:vertAlign w:val="superscript"/>
        </w:rPr>
        <w:t>]</w:t>
      </w:r>
      <w:r w:rsidRPr="00872ACF">
        <w:t> американской</w:t>
      </w:r>
      <w:r>
        <w:t xml:space="preserve"> компании </w:t>
      </w:r>
      <w:proofErr w:type="spellStart"/>
      <w:r>
        <w:t>Akamai</w:t>
      </w:r>
      <w:proofErr w:type="spellEnd"/>
      <w:r>
        <w:rPr>
          <w:rStyle w:val="af0"/>
        </w:rPr>
        <w:footnoteReference w:id="3"/>
      </w:r>
      <w:r>
        <w:t>: </w:t>
      </w:r>
    </w:p>
    <w:p w14:paraId="324FA9DD" w14:textId="50DD5618" w:rsidR="00872ACF" w:rsidRDefault="00872ACF" w:rsidP="005D3511">
      <w:pPr>
        <w:pStyle w:val="af1"/>
        <w:numPr>
          <w:ilvl w:val="0"/>
          <w:numId w:val="4"/>
        </w:numPr>
      </w:pPr>
      <w:r>
        <w:t>47% пользователей ожидают, что веб-страница</w:t>
      </w:r>
      <w:r w:rsidR="009F3794">
        <w:t xml:space="preserve"> загрузится в течение 2 секунд;</w:t>
      </w:r>
    </w:p>
    <w:p w14:paraId="353462F8" w14:textId="77777777" w:rsidR="00872ACF" w:rsidRDefault="00872ACF" w:rsidP="005D3511">
      <w:pPr>
        <w:pStyle w:val="af1"/>
        <w:numPr>
          <w:ilvl w:val="0"/>
          <w:numId w:val="4"/>
        </w:numPr>
      </w:pPr>
      <w:r>
        <w:t>40% посетителей могут уйти с сайта, который грузится более 3 секунд; </w:t>
      </w:r>
    </w:p>
    <w:p w14:paraId="35C59C36" w14:textId="77777777" w:rsidR="00872ACF" w:rsidRDefault="00872ACF" w:rsidP="005D3511">
      <w:pPr>
        <w:pStyle w:val="af1"/>
        <w:numPr>
          <w:ilvl w:val="0"/>
          <w:numId w:val="4"/>
        </w:numPr>
      </w:pPr>
      <w:r>
        <w:t>52% утверждают, что быстрая загрузка влияет на их лояльность; </w:t>
      </w:r>
    </w:p>
    <w:p w14:paraId="79068E78" w14:textId="281E841F" w:rsidR="00872ACF" w:rsidRDefault="00872ACF" w:rsidP="005D3511">
      <w:pPr>
        <w:pStyle w:val="af1"/>
        <w:numPr>
          <w:ilvl w:val="0"/>
          <w:numId w:val="4"/>
        </w:numPr>
      </w:pPr>
      <w:r>
        <w:t>секунды ожидания уменьшают лояльность клиентов примерно на 16%</w:t>
      </w:r>
      <w:r w:rsidR="00CB7374">
        <w:t>.</w:t>
      </w:r>
    </w:p>
    <w:p w14:paraId="00DDA159" w14:textId="7516E409" w:rsidR="00872ACF" w:rsidRDefault="00872ACF" w:rsidP="00872ACF">
      <w:r>
        <w:t xml:space="preserve">То, что скорость загрузки сайта влияет на поведение пользователей, подтверждается и </w:t>
      </w:r>
      <w:r w:rsidRPr="00872ACF">
        <w:t xml:space="preserve">в другом исследовании — </w:t>
      </w:r>
      <w:proofErr w:type="spellStart"/>
      <w:r w:rsidRPr="00872ACF">
        <w:t>The</w:t>
      </w:r>
      <w:proofErr w:type="spellEnd"/>
      <w:r>
        <w:t xml:space="preserve"> </w:t>
      </w:r>
      <w:proofErr w:type="spellStart"/>
      <w:r>
        <w:t>Gomez</w:t>
      </w:r>
      <w:proofErr w:type="spellEnd"/>
      <w:r>
        <w:t xml:space="preserve"> </w:t>
      </w:r>
      <w:proofErr w:type="spellStart"/>
      <w:r>
        <w:t>Peak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Internet</w:t>
      </w:r>
      <w:proofErr w:type="spellEnd"/>
      <w:r>
        <w:t xml:space="preserve"> </w:t>
      </w:r>
      <w:proofErr w:type="spellStart"/>
      <w:r>
        <w:t>Usage</w:t>
      </w:r>
      <w:proofErr w:type="spellEnd"/>
      <w:r>
        <w:t xml:space="preserve"> </w:t>
      </w:r>
      <w:proofErr w:type="spellStart"/>
      <w:r>
        <w:t>Study</w:t>
      </w:r>
      <w:proofErr w:type="spellEnd"/>
      <w:r w:rsidR="009F3794" w:rsidRPr="009F3794">
        <w:rPr>
          <w:vertAlign w:val="superscript"/>
        </w:rPr>
        <w:t>[</w:t>
      </w:r>
      <w:r w:rsidR="009F3794">
        <w:rPr>
          <w:vertAlign w:val="superscript"/>
        </w:rPr>
        <w:fldChar w:fldCharType="begin"/>
      </w:r>
      <w:r w:rsidR="009F3794">
        <w:rPr>
          <w:vertAlign w:val="superscript"/>
        </w:rPr>
        <w:instrText xml:space="preserve"> REF _Ref121253345 \r \h </w:instrText>
      </w:r>
      <w:r w:rsidR="009F3794">
        <w:rPr>
          <w:vertAlign w:val="superscript"/>
        </w:rPr>
      </w:r>
      <w:r w:rsidR="009F3794">
        <w:rPr>
          <w:vertAlign w:val="superscript"/>
        </w:rPr>
        <w:fldChar w:fldCharType="separate"/>
      </w:r>
      <w:r w:rsidR="00E00A76">
        <w:rPr>
          <w:vertAlign w:val="superscript"/>
        </w:rPr>
        <w:t>39</w:t>
      </w:r>
      <w:r w:rsidR="009F3794">
        <w:rPr>
          <w:vertAlign w:val="superscript"/>
        </w:rPr>
        <w:fldChar w:fldCharType="end"/>
      </w:r>
      <w:r w:rsidR="009F3794" w:rsidRPr="009F3794">
        <w:rPr>
          <w:vertAlign w:val="superscript"/>
        </w:rPr>
        <w:t>]</w:t>
      </w:r>
      <w:r>
        <w:t xml:space="preserve">, проведённом </w:t>
      </w:r>
      <w:proofErr w:type="spellStart"/>
      <w:r>
        <w:t>Equation</w:t>
      </w:r>
      <w:proofErr w:type="spellEnd"/>
      <w:r>
        <w:t xml:space="preserve"> </w:t>
      </w:r>
      <w:proofErr w:type="spellStart"/>
      <w:r>
        <w:t>Research</w:t>
      </w:r>
      <w:proofErr w:type="spellEnd"/>
      <w:r>
        <w:rPr>
          <w:rStyle w:val="af0"/>
        </w:rPr>
        <w:footnoteReference w:id="4"/>
      </w:r>
      <w:r w:rsidR="009F3794">
        <w:t>:</w:t>
      </w:r>
    </w:p>
    <w:p w14:paraId="51837E44" w14:textId="28FBFB3C" w:rsidR="00872ACF" w:rsidRDefault="00872ACF" w:rsidP="005D3511">
      <w:pPr>
        <w:pStyle w:val="af1"/>
        <w:numPr>
          <w:ilvl w:val="0"/>
          <w:numId w:val="5"/>
        </w:numPr>
      </w:pPr>
      <w:r>
        <w:t>в часы пик 75% посетителей ушли на сайты конкурентов, не дождавшись загрузки страницы; </w:t>
      </w:r>
    </w:p>
    <w:p w14:paraId="3C8FD39E" w14:textId="77777777" w:rsidR="00872ACF" w:rsidRDefault="00872ACF" w:rsidP="005D3511">
      <w:pPr>
        <w:pStyle w:val="af1"/>
        <w:numPr>
          <w:ilvl w:val="0"/>
          <w:numId w:val="5"/>
        </w:numPr>
      </w:pPr>
      <w:r>
        <w:t>88% заявили, что вряд ли вернутся на сайт после неудачной попытки его открыть; </w:t>
      </w:r>
    </w:p>
    <w:p w14:paraId="74B61C54" w14:textId="77777777" w:rsidR="00872ACF" w:rsidRDefault="00872ACF" w:rsidP="005D3511">
      <w:pPr>
        <w:pStyle w:val="af1"/>
        <w:numPr>
          <w:ilvl w:val="0"/>
          <w:numId w:val="5"/>
        </w:numPr>
      </w:pPr>
      <w:r>
        <w:t>больше половины пользователей выразили менее позитивное мнение о компании в целом, если сайт медленно открывался; </w:t>
      </w:r>
    </w:p>
    <w:p w14:paraId="0969AABF" w14:textId="0B25118A" w:rsidR="00872ACF" w:rsidRDefault="00872ACF" w:rsidP="005D3511">
      <w:pPr>
        <w:pStyle w:val="af1"/>
        <w:numPr>
          <w:ilvl w:val="0"/>
          <w:numId w:val="5"/>
        </w:numPr>
      </w:pPr>
      <w:r>
        <w:t>более трети поделились негативным впечатлением со знакомыми</w:t>
      </w:r>
      <w:r w:rsidR="00CB7374">
        <w:t>.</w:t>
      </w:r>
    </w:p>
    <w:p w14:paraId="0BDA6C4F" w14:textId="7FD5AF06" w:rsidR="00546ABB" w:rsidRDefault="00546ABB" w:rsidP="00546ABB">
      <w:r>
        <w:t xml:space="preserve">Именно из-за приведённых выше особенностей </w:t>
      </w:r>
      <w:proofErr w:type="gramStart"/>
      <w:r w:rsidR="00B80828">
        <w:t>правильная архитектура системы</w:t>
      </w:r>
      <w:proofErr w:type="gramEnd"/>
      <w:r w:rsidR="00B80828">
        <w:t xml:space="preserve"> </w:t>
      </w:r>
      <w:r>
        <w:t>крайне важная с</w:t>
      </w:r>
      <w:r w:rsidR="00CB7374">
        <w:t>оставляющая успеха проекта.</w:t>
      </w:r>
    </w:p>
    <w:p w14:paraId="1CE1DF88" w14:textId="0D6F8257" w:rsidR="00546ABB" w:rsidRDefault="00546ABB" w:rsidP="00546ABB">
      <w:r>
        <w:t xml:space="preserve">Скорость и надёжность приложения напрямую зависят от выбора стратегии обработки данных, </w:t>
      </w:r>
      <w:r w:rsidR="002A33DD">
        <w:t xml:space="preserve">оптимальности работы </w:t>
      </w:r>
      <w:r w:rsidR="00034307">
        <w:t>компонент системы</w:t>
      </w:r>
      <w:r>
        <w:t xml:space="preserve">, </w:t>
      </w:r>
      <w:r w:rsidR="002A33DD">
        <w:t>способа масштабирования и прочих факторов.</w:t>
      </w:r>
    </w:p>
    <w:p w14:paraId="2D07F9B1" w14:textId="5B9349F4" w:rsidR="00034307" w:rsidRDefault="00034307" w:rsidP="00546ABB">
      <w:r>
        <w:t xml:space="preserve">Так же стоит отметить, что хорошо продуманная архитектура при дальнейшем развитии </w:t>
      </w:r>
      <w:r w:rsidR="00540435">
        <w:t xml:space="preserve">проекта </w:t>
      </w:r>
      <w:r>
        <w:t xml:space="preserve">позволяет избежать </w:t>
      </w:r>
      <w:r w:rsidR="00640373">
        <w:t>многих проблем, связанных с потерей или нарушением целостности данных, использованием недостаточного или избыточного количества вычислительной мощности, сл</w:t>
      </w:r>
      <w:r w:rsidR="00540435">
        <w:t>ожностью сопровождения и т.п</w:t>
      </w:r>
      <w:r w:rsidR="00640373">
        <w:t>.</w:t>
      </w:r>
    </w:p>
    <w:p w14:paraId="5E601F78" w14:textId="73E638FE" w:rsidR="00640373" w:rsidRDefault="00C24EDC" w:rsidP="00640373">
      <w:pPr>
        <w:pStyle w:val="2"/>
        <w:numPr>
          <w:ilvl w:val="1"/>
          <w:numId w:val="3"/>
        </w:numPr>
      </w:pPr>
      <w:bookmarkStart w:id="5" w:name="_Toc121779829"/>
      <w:r>
        <w:t>Основная функциональная составляющая</w:t>
      </w:r>
      <w:bookmarkEnd w:id="5"/>
    </w:p>
    <w:p w14:paraId="5B8AE2FC" w14:textId="32FA62B1" w:rsidR="0078376A" w:rsidRPr="009D5170" w:rsidRDefault="00540435" w:rsidP="004B7B13">
      <w:r>
        <w:t xml:space="preserve">Заранее отметим, что разрабатываемый сервис построен по принципам </w:t>
      </w:r>
      <w:r>
        <w:rPr>
          <w:lang w:val="en-US"/>
        </w:rPr>
        <w:t>REST</w:t>
      </w:r>
      <w:r w:rsidR="009D5170" w:rsidRPr="009D5170">
        <w:rPr>
          <w:vertAlign w:val="superscript"/>
        </w:rPr>
        <w:t>[</w:t>
      </w:r>
      <w:r w:rsidR="009D5170">
        <w:rPr>
          <w:vertAlign w:val="superscript"/>
        </w:rPr>
        <w:fldChar w:fldCharType="begin"/>
      </w:r>
      <w:r w:rsidR="009D5170">
        <w:rPr>
          <w:vertAlign w:val="superscript"/>
        </w:rPr>
        <w:instrText xml:space="preserve"> REF _Ref120797564 \r \h </w:instrText>
      </w:r>
      <w:r w:rsidR="009D5170">
        <w:rPr>
          <w:vertAlign w:val="superscript"/>
        </w:rPr>
      </w:r>
      <w:r w:rsidR="009D5170">
        <w:rPr>
          <w:vertAlign w:val="superscript"/>
        </w:rPr>
        <w:fldChar w:fldCharType="separate"/>
      </w:r>
      <w:r w:rsidR="00E00A76">
        <w:rPr>
          <w:vertAlign w:val="superscript"/>
        </w:rPr>
        <w:t>18</w:t>
      </w:r>
      <w:r w:rsidR="009D5170">
        <w:rPr>
          <w:vertAlign w:val="superscript"/>
        </w:rPr>
        <w:fldChar w:fldCharType="end"/>
      </w:r>
      <w:r w:rsidR="009D5170" w:rsidRPr="009D5170">
        <w:rPr>
          <w:vertAlign w:val="superscript"/>
        </w:rPr>
        <w:t>]</w:t>
      </w:r>
      <w:r w:rsidR="009D5170">
        <w:t>. Следовательно, сервис разбит на «клиентов» и «сервер</w:t>
      </w:r>
      <w:r w:rsidR="00C92F74">
        <w:t>ов</w:t>
      </w:r>
      <w:r w:rsidR="009D5170">
        <w:t xml:space="preserve">». Клиенты — это как </w:t>
      </w:r>
      <w:proofErr w:type="spellStart"/>
      <w:r w:rsidR="009D5170">
        <w:t>браузерные</w:t>
      </w:r>
      <w:proofErr w:type="spellEnd"/>
      <w:r w:rsidR="009D5170">
        <w:t>, так и мобильные приложения, описание которых выходит за рамки данной работы. Сервер</w:t>
      </w:r>
      <w:r w:rsidR="008015B9">
        <w:t>ы</w:t>
      </w:r>
      <w:r w:rsidR="009D5170">
        <w:t xml:space="preserve"> </w:t>
      </w:r>
      <w:r w:rsidR="00B80828">
        <w:lastRenderedPageBreak/>
        <w:t>–</w:t>
      </w:r>
      <w:r w:rsidR="00C92F74">
        <w:t xml:space="preserve"> приложения, представляющие собой</w:t>
      </w:r>
      <w:r w:rsidR="009D5170">
        <w:t xml:space="preserve"> лишь </w:t>
      </w:r>
      <w:r w:rsidR="009D5170">
        <w:rPr>
          <w:lang w:val="en-US"/>
        </w:rPr>
        <w:t>API</w:t>
      </w:r>
      <w:r w:rsidR="00C92F74" w:rsidRPr="00C92F74">
        <w:rPr>
          <w:vertAlign w:val="superscript"/>
        </w:rPr>
        <w:t>[</w:t>
      </w:r>
      <w:r w:rsidR="00C92F74">
        <w:rPr>
          <w:vertAlign w:val="superscript"/>
        </w:rPr>
        <w:fldChar w:fldCharType="begin"/>
      </w:r>
      <w:r w:rsidR="00C92F74">
        <w:rPr>
          <w:vertAlign w:val="superscript"/>
        </w:rPr>
        <w:instrText xml:space="preserve"> REF _Ref120798041 \r \h </w:instrText>
      </w:r>
      <w:r w:rsidR="00C92F74">
        <w:rPr>
          <w:vertAlign w:val="superscript"/>
        </w:rPr>
      </w:r>
      <w:r w:rsidR="00C92F74">
        <w:rPr>
          <w:vertAlign w:val="superscript"/>
        </w:rPr>
        <w:fldChar w:fldCharType="separate"/>
      </w:r>
      <w:r w:rsidR="00E00A76">
        <w:rPr>
          <w:vertAlign w:val="superscript"/>
        </w:rPr>
        <w:t>19</w:t>
      </w:r>
      <w:r w:rsidR="00C92F74">
        <w:rPr>
          <w:vertAlign w:val="superscript"/>
        </w:rPr>
        <w:fldChar w:fldCharType="end"/>
      </w:r>
      <w:r w:rsidR="00C92F74" w:rsidRPr="00C92F74">
        <w:rPr>
          <w:vertAlign w:val="superscript"/>
        </w:rPr>
        <w:t>]</w:t>
      </w:r>
      <w:r w:rsidR="009D5170" w:rsidRPr="009D5170">
        <w:t xml:space="preserve"> с которым</w:t>
      </w:r>
      <w:r w:rsidR="00C92F74">
        <w:t>и</w:t>
      </w:r>
      <w:r w:rsidR="009D5170" w:rsidRPr="009D5170">
        <w:t xml:space="preserve"> </w:t>
      </w:r>
      <w:r w:rsidR="009D5170">
        <w:t xml:space="preserve">некоторым образом </w:t>
      </w:r>
      <w:r w:rsidR="009D5170" w:rsidRPr="009D5170">
        <w:t>взаимодействуют клиенты.</w:t>
      </w:r>
    </w:p>
    <w:p w14:paraId="2A246E56" w14:textId="77777777" w:rsidR="000D5BCE" w:rsidRDefault="00E70A34" w:rsidP="00AC5265">
      <w:r>
        <w:t xml:space="preserve"> </w:t>
      </w:r>
      <w:r w:rsidR="00891759">
        <w:t xml:space="preserve">Существует три основных подхода к построению архитектуры сервиса: монолитный, </w:t>
      </w:r>
      <w:proofErr w:type="spellStart"/>
      <w:r w:rsidR="00891759">
        <w:t>микросервисный</w:t>
      </w:r>
      <w:proofErr w:type="spellEnd"/>
      <w:r w:rsidR="00891759">
        <w:t xml:space="preserve"> и </w:t>
      </w:r>
      <w:proofErr w:type="spellStart"/>
      <w:r w:rsidR="00891759">
        <w:t>бессерверный</w:t>
      </w:r>
      <w:proofErr w:type="spellEnd"/>
      <w:r w:rsidR="00891759">
        <w:t>.</w:t>
      </w:r>
    </w:p>
    <w:p w14:paraId="3AE98AC5" w14:textId="77777777" w:rsidR="00421E2A" w:rsidRDefault="000D5BCE" w:rsidP="00AC5265">
      <w:r>
        <w:t xml:space="preserve">Монолитная архитектура подразумевает наличие единого сервиса, в котором сконцентрирована вся бизнес-логика системы. </w:t>
      </w:r>
    </w:p>
    <w:p w14:paraId="53565DA7" w14:textId="203EEFF1" w:rsidR="000D5BCE" w:rsidRDefault="00421E2A" w:rsidP="00AC5265">
      <w:r>
        <w:t>«Монолит»</w:t>
      </w:r>
      <w:r w:rsidR="000D5BCE">
        <w:t xml:space="preserve"> обладает следующими достоинствами:</w:t>
      </w:r>
    </w:p>
    <w:p w14:paraId="1D9500DE" w14:textId="1449CB89" w:rsidR="000D5BCE" w:rsidRPr="00A02518" w:rsidRDefault="000D5BCE" w:rsidP="00A02518">
      <w:pPr>
        <w:pStyle w:val="af1"/>
        <w:numPr>
          <w:ilvl w:val="0"/>
          <w:numId w:val="44"/>
        </w:numPr>
      </w:pPr>
      <w:r w:rsidRPr="00A02518">
        <w:t>Монолитная архитектура гораздо проще в реализации, управлении и развёртывании</w:t>
      </w:r>
      <w:r w:rsidR="00A02518" w:rsidRPr="00A02518">
        <w:t>.</w:t>
      </w:r>
    </w:p>
    <w:p w14:paraId="6E11F23A" w14:textId="07AA39A2" w:rsidR="00A02518" w:rsidRPr="00A02518" w:rsidRDefault="002E116A" w:rsidP="00A02518">
      <w:pPr>
        <w:pStyle w:val="af1"/>
        <w:numPr>
          <w:ilvl w:val="0"/>
          <w:numId w:val="44"/>
        </w:numPr>
      </w:pPr>
      <w:r>
        <w:t xml:space="preserve">Транзакции и прочие </w:t>
      </w:r>
      <w:proofErr w:type="spellStart"/>
      <w:r>
        <w:t>межсервисные</w:t>
      </w:r>
      <w:proofErr w:type="spellEnd"/>
      <w:r w:rsidR="00A02518" w:rsidRPr="00A02518">
        <w:t xml:space="preserve"> взаимоде</w:t>
      </w:r>
      <w:r>
        <w:t>йствия не вызывают</w:t>
      </w:r>
      <w:r w:rsidR="00A02518" w:rsidRPr="00A02518">
        <w:t xml:space="preserve"> сквозных проблем, так как всё сконцентрировано в одном коде внутри единого приложения.</w:t>
      </w:r>
    </w:p>
    <w:p w14:paraId="121EA5B6" w14:textId="2871C32F" w:rsidR="000D5BCE" w:rsidRDefault="000D5BCE" w:rsidP="00A02518">
      <w:pPr>
        <w:pStyle w:val="af1"/>
        <w:numPr>
          <w:ilvl w:val="0"/>
          <w:numId w:val="44"/>
        </w:numPr>
      </w:pPr>
      <w:r w:rsidRPr="00A02518">
        <w:t>В монолитной архитектуре легче выполнять тестирование.</w:t>
      </w:r>
    </w:p>
    <w:p w14:paraId="07EE3AFB" w14:textId="067F7CD6" w:rsidR="00A02518" w:rsidRDefault="00A02518" w:rsidP="00421E2A">
      <w:r>
        <w:t>Естественно присутствуют и недостатки:</w:t>
      </w:r>
    </w:p>
    <w:p w14:paraId="65E8A75D" w14:textId="76216F7D" w:rsidR="00A02518" w:rsidRDefault="00A02518" w:rsidP="00A02518">
      <w:pPr>
        <w:pStyle w:val="af1"/>
        <w:numPr>
          <w:ilvl w:val="0"/>
          <w:numId w:val="46"/>
        </w:numPr>
      </w:pPr>
      <w:r>
        <w:t xml:space="preserve">Сложность </w:t>
      </w:r>
      <w:r w:rsidR="00421E2A">
        <w:t xml:space="preserve">разработки и поддержки </w:t>
      </w:r>
      <w:r>
        <w:t>из-за роста объёма кода.</w:t>
      </w:r>
    </w:p>
    <w:p w14:paraId="7BBF0D43" w14:textId="5BC9ED46" w:rsidR="00421E2A" w:rsidRDefault="00421E2A" w:rsidP="00A02518">
      <w:pPr>
        <w:pStyle w:val="af1"/>
        <w:numPr>
          <w:ilvl w:val="0"/>
          <w:numId w:val="46"/>
        </w:numPr>
      </w:pPr>
      <w:r>
        <w:t>Риск потери работоспособности всего приложения при наличии ошибки в одном компоненте программы.</w:t>
      </w:r>
    </w:p>
    <w:p w14:paraId="60CE9604" w14:textId="24C47047" w:rsidR="00421E2A" w:rsidRPr="00421E2A" w:rsidRDefault="00421E2A" w:rsidP="00421E2A">
      <w:pPr>
        <w:pStyle w:val="af1"/>
        <w:numPr>
          <w:ilvl w:val="0"/>
          <w:numId w:val="46"/>
        </w:numPr>
      </w:pPr>
      <w:r w:rsidRPr="00421E2A">
        <w:t xml:space="preserve">Масштабирование </w:t>
      </w:r>
      <w:r>
        <w:t>становится</w:t>
      </w:r>
      <w:r w:rsidRPr="00421E2A">
        <w:t xml:space="preserve"> проблематичным, когда одной </w:t>
      </w:r>
      <w:r>
        <w:t>из частей</w:t>
      </w:r>
      <w:r w:rsidRPr="00421E2A">
        <w:t xml:space="preserve"> системы требуются дополнительные ресурсы</w:t>
      </w:r>
      <w:r>
        <w:t>.</w:t>
      </w:r>
    </w:p>
    <w:p w14:paraId="12C6E472" w14:textId="6D8C42CD" w:rsidR="005508A1" w:rsidRDefault="00891759" w:rsidP="00AC5265">
      <w:r>
        <w:t xml:space="preserve">При </w:t>
      </w:r>
      <w:proofErr w:type="spellStart"/>
      <w:r w:rsidR="00421E2A">
        <w:t>микросервисном</w:t>
      </w:r>
      <w:proofErr w:type="spellEnd"/>
      <w:r>
        <w:t xml:space="preserve"> подходе приложение представляет собой набор легковесных сервисов, обрабатывающих лишь часть функционала всего приложения и взаимодействующих между собой по сети</w:t>
      </w:r>
      <w:r w:rsidR="00421E2A">
        <w:t xml:space="preserve">. </w:t>
      </w:r>
    </w:p>
    <w:p w14:paraId="2503E683" w14:textId="02EE00F3" w:rsidR="003029F1" w:rsidRDefault="004B7B13" w:rsidP="003029F1">
      <w:r>
        <w:t>Д</w:t>
      </w:r>
      <w:r w:rsidR="00421E2A">
        <w:t>о</w:t>
      </w:r>
      <w:r w:rsidR="003029F1">
        <w:t xml:space="preserve">стоинства </w:t>
      </w:r>
      <w:proofErr w:type="spellStart"/>
      <w:r w:rsidR="003029F1">
        <w:t>микросервисной</w:t>
      </w:r>
      <w:proofErr w:type="spellEnd"/>
      <w:r w:rsidR="003029F1">
        <w:t xml:space="preserve"> архитектуры:</w:t>
      </w:r>
    </w:p>
    <w:p w14:paraId="7FA7186E" w14:textId="28FF8489" w:rsidR="004B7B13" w:rsidRDefault="004B7B13" w:rsidP="004B7B13">
      <w:pPr>
        <w:pStyle w:val="af1"/>
        <w:numPr>
          <w:ilvl w:val="0"/>
          <w:numId w:val="49"/>
        </w:numPr>
      </w:pPr>
      <w:r>
        <w:t>Легкость масштабирования – на отдельны серверных узлах реплицируются модули по мере необходимости.</w:t>
      </w:r>
    </w:p>
    <w:p w14:paraId="04A859F6" w14:textId="06A8B406" w:rsidR="003029F1" w:rsidRDefault="00045E89" w:rsidP="003029F1">
      <w:pPr>
        <w:pStyle w:val="af1"/>
        <w:numPr>
          <w:ilvl w:val="0"/>
          <w:numId w:val="7"/>
        </w:numPr>
        <w:rPr>
          <w:shd w:val="clear" w:color="auto" w:fill="FFFFFF"/>
        </w:rPr>
      </w:pPr>
      <w:r>
        <w:rPr>
          <w:shd w:val="clear" w:color="auto" w:fill="FFFFFF"/>
        </w:rPr>
        <w:t>В</w:t>
      </w:r>
      <w:r w:rsidR="003029F1" w:rsidRPr="003029F1">
        <w:rPr>
          <w:shd w:val="clear" w:color="auto" w:fill="FFFFFF"/>
        </w:rPr>
        <w:t>озможность по мере необходимости обновлять приложение по частям – при монолитной архитектуре приходится заново развёртывать приложение целиком, что влечёт за собой куда больше рисков.</w:t>
      </w:r>
    </w:p>
    <w:p w14:paraId="76C97DB9" w14:textId="0A20434D" w:rsidR="003029F1" w:rsidRDefault="00045E89" w:rsidP="00045E89">
      <w:pPr>
        <w:pStyle w:val="af1"/>
        <w:numPr>
          <w:ilvl w:val="0"/>
          <w:numId w:val="7"/>
        </w:numPr>
      </w:pPr>
      <w:proofErr w:type="spellStart"/>
      <w:r>
        <w:t>М</w:t>
      </w:r>
      <w:r w:rsidRPr="00045E89">
        <w:t>икросервисы</w:t>
      </w:r>
      <w:proofErr w:type="spellEnd"/>
      <w:r w:rsidRPr="00045E89">
        <w:t xml:space="preserve"> имеют большую доступность: даже если один из них сбоит, это не приводит к сбою всего приложения.</w:t>
      </w:r>
    </w:p>
    <w:p w14:paraId="6C8A87D6" w14:textId="5D319177" w:rsidR="003029F1" w:rsidRDefault="00045E89" w:rsidP="00AD3D1D">
      <w:pPr>
        <w:pStyle w:val="af1"/>
        <w:numPr>
          <w:ilvl w:val="0"/>
          <w:numId w:val="7"/>
        </w:numPr>
      </w:pPr>
      <w:r>
        <w:t>Возможность</w:t>
      </w:r>
      <w:r w:rsidRPr="00045E89">
        <w:t xml:space="preserve"> использовать разные </w:t>
      </w:r>
      <w:r>
        <w:t xml:space="preserve">необходимые </w:t>
      </w:r>
      <w:r w:rsidRPr="00045E89">
        <w:t>технологии</w:t>
      </w:r>
      <w:r>
        <w:t xml:space="preserve"> внутри каждого модуля.</w:t>
      </w:r>
    </w:p>
    <w:p w14:paraId="395E2A40" w14:textId="55643E6D" w:rsidR="00421E2A" w:rsidRDefault="00421E2A" w:rsidP="00421E2A">
      <w:r>
        <w:t>Недостатки:</w:t>
      </w:r>
    </w:p>
    <w:p w14:paraId="2987AF7E" w14:textId="72952931" w:rsidR="00421E2A" w:rsidRDefault="00421E2A" w:rsidP="00421E2A">
      <w:pPr>
        <w:pStyle w:val="af1"/>
        <w:numPr>
          <w:ilvl w:val="0"/>
          <w:numId w:val="47"/>
        </w:numPr>
      </w:pPr>
      <w:r>
        <w:t>Сложность реализации транзакций.</w:t>
      </w:r>
    </w:p>
    <w:p w14:paraId="2C55CC8E" w14:textId="1BDD4E41" w:rsidR="00421E2A" w:rsidRDefault="00421E2A" w:rsidP="00421E2A">
      <w:pPr>
        <w:pStyle w:val="af1"/>
        <w:numPr>
          <w:ilvl w:val="0"/>
          <w:numId w:val="47"/>
        </w:numPr>
      </w:pPr>
      <w:r>
        <w:lastRenderedPageBreak/>
        <w:t>Сложное тестирование.</w:t>
      </w:r>
    </w:p>
    <w:p w14:paraId="565F2A0E" w14:textId="11DFC6A9" w:rsidR="00421E2A" w:rsidRDefault="00421E2A" w:rsidP="00421E2A">
      <w:pPr>
        <w:pStyle w:val="af1"/>
        <w:numPr>
          <w:ilvl w:val="0"/>
          <w:numId w:val="47"/>
        </w:numPr>
      </w:pPr>
      <w:r>
        <w:t xml:space="preserve">Необходимость координирования команд, разрабатывающих отдельные </w:t>
      </w:r>
      <w:proofErr w:type="spellStart"/>
      <w:r>
        <w:t>микросервисы</w:t>
      </w:r>
      <w:proofErr w:type="spellEnd"/>
      <w:r>
        <w:t>.</w:t>
      </w:r>
    </w:p>
    <w:p w14:paraId="34C33206" w14:textId="37F0FBB4" w:rsidR="00AD6A17" w:rsidRDefault="00AD6A17" w:rsidP="00421E2A">
      <w:pPr>
        <w:pStyle w:val="af1"/>
        <w:numPr>
          <w:ilvl w:val="0"/>
          <w:numId w:val="47"/>
        </w:numPr>
      </w:pPr>
      <w:r>
        <w:t xml:space="preserve">Для разворачивания </w:t>
      </w:r>
      <w:proofErr w:type="spellStart"/>
      <w:r>
        <w:t>микросервисной</w:t>
      </w:r>
      <w:proofErr w:type="spellEnd"/>
      <w:r>
        <w:t xml:space="preserve"> системы требуется больше ресурсов чем для монолитной системы.</w:t>
      </w:r>
    </w:p>
    <w:p w14:paraId="0DF18BAC" w14:textId="77777777" w:rsidR="002037BF" w:rsidRDefault="00AD6A17" w:rsidP="00777D11">
      <w:r>
        <w:t xml:space="preserve">При </w:t>
      </w:r>
      <w:proofErr w:type="spellStart"/>
      <w:r>
        <w:t>микросервисном</w:t>
      </w:r>
      <w:proofErr w:type="spellEnd"/>
      <w:r>
        <w:t xml:space="preserve"> подходе компоненты системы </w:t>
      </w:r>
      <w:r w:rsidR="00777D11">
        <w:t>могут взаимодействовать друг с другом с помощью</w:t>
      </w:r>
      <w:r w:rsidR="00777D11" w:rsidRPr="004F56C9">
        <w:t xml:space="preserve"> </w:t>
      </w:r>
      <w:r w:rsidR="00777D11">
        <w:t xml:space="preserve">обычных </w:t>
      </w:r>
      <w:r w:rsidR="00777D11" w:rsidRPr="00777D11">
        <w:rPr>
          <w:lang w:val="en-US"/>
        </w:rPr>
        <w:t>HTTP</w:t>
      </w:r>
      <w:r w:rsidR="00777D11" w:rsidRPr="00682B29">
        <w:t xml:space="preserve">-запросов или </w:t>
      </w:r>
      <w:r w:rsidR="00777D11">
        <w:t xml:space="preserve">брокеров сообщений, таких как </w:t>
      </w:r>
      <w:proofErr w:type="spellStart"/>
      <w:r w:rsidR="00777D11" w:rsidRPr="00777D11">
        <w:rPr>
          <w:lang w:val="en-US"/>
        </w:rPr>
        <w:t>RabbitMQ</w:t>
      </w:r>
      <w:proofErr w:type="spellEnd"/>
      <w:r w:rsidR="00777D11" w:rsidRPr="00777D11">
        <w:rPr>
          <w:vertAlign w:val="superscript"/>
        </w:rPr>
        <w:t>[</w:t>
      </w:r>
      <w:r w:rsidR="00777D11">
        <w:rPr>
          <w:vertAlign w:val="superscript"/>
        </w:rPr>
        <w:fldChar w:fldCharType="begin"/>
      </w:r>
      <w:r w:rsidR="00777D11">
        <w:rPr>
          <w:vertAlign w:val="superscript"/>
        </w:rPr>
        <w:instrText xml:space="preserve"> REF _Ref120972318 \r \h </w:instrText>
      </w:r>
      <w:r w:rsidR="00777D11">
        <w:rPr>
          <w:vertAlign w:val="superscript"/>
        </w:rPr>
      </w:r>
      <w:r w:rsidR="00777D11">
        <w:rPr>
          <w:vertAlign w:val="superscript"/>
        </w:rPr>
        <w:fldChar w:fldCharType="separate"/>
      </w:r>
      <w:r w:rsidR="00E00A76">
        <w:rPr>
          <w:vertAlign w:val="superscript"/>
        </w:rPr>
        <w:t>35</w:t>
      </w:r>
      <w:r w:rsidR="00777D11">
        <w:rPr>
          <w:vertAlign w:val="superscript"/>
        </w:rPr>
        <w:fldChar w:fldCharType="end"/>
      </w:r>
      <w:r w:rsidR="00777D11" w:rsidRPr="00777D11">
        <w:rPr>
          <w:vertAlign w:val="superscript"/>
        </w:rPr>
        <w:t>]</w:t>
      </w:r>
      <w:r w:rsidR="00777D11" w:rsidRPr="004F56C9">
        <w:t xml:space="preserve"> </w:t>
      </w:r>
      <w:r w:rsidR="00777D11">
        <w:t xml:space="preserve">или </w:t>
      </w:r>
      <w:r w:rsidR="00777D11" w:rsidRPr="00777D11">
        <w:rPr>
          <w:lang w:val="en-US"/>
        </w:rPr>
        <w:t>Apache</w:t>
      </w:r>
      <w:r w:rsidR="00777D11" w:rsidRPr="004F56C9">
        <w:t xml:space="preserve"> </w:t>
      </w:r>
      <w:r w:rsidR="00777D11" w:rsidRPr="00777D11">
        <w:rPr>
          <w:lang w:val="en-US"/>
        </w:rPr>
        <w:t>Kafka</w:t>
      </w:r>
      <w:r w:rsidR="00777D11" w:rsidRPr="00777D11">
        <w:rPr>
          <w:vertAlign w:val="superscript"/>
        </w:rPr>
        <w:t>[</w:t>
      </w:r>
      <w:r w:rsidR="00777D11">
        <w:rPr>
          <w:vertAlign w:val="superscript"/>
        </w:rPr>
        <w:fldChar w:fldCharType="begin"/>
      </w:r>
      <w:r w:rsidR="00777D11">
        <w:rPr>
          <w:vertAlign w:val="superscript"/>
        </w:rPr>
        <w:instrText xml:space="preserve"> REF _Ref120972324 \r \h </w:instrText>
      </w:r>
      <w:r w:rsidR="00777D11">
        <w:rPr>
          <w:vertAlign w:val="superscript"/>
        </w:rPr>
      </w:r>
      <w:r w:rsidR="00777D11">
        <w:rPr>
          <w:vertAlign w:val="superscript"/>
        </w:rPr>
        <w:fldChar w:fldCharType="separate"/>
      </w:r>
      <w:r w:rsidR="00E00A76">
        <w:rPr>
          <w:vertAlign w:val="superscript"/>
        </w:rPr>
        <w:t>36</w:t>
      </w:r>
      <w:r w:rsidR="00777D11">
        <w:rPr>
          <w:vertAlign w:val="superscript"/>
        </w:rPr>
        <w:fldChar w:fldCharType="end"/>
      </w:r>
      <w:r w:rsidR="00777D11" w:rsidRPr="00777D11">
        <w:rPr>
          <w:vertAlign w:val="superscript"/>
        </w:rPr>
        <w:t>]</w:t>
      </w:r>
      <w:r w:rsidR="00777D11" w:rsidRPr="004F56C9">
        <w:t>. Брокеры преобразуют сообщения от разных формальных протоколов обмена сообщениями, позволяя взаимозависимым службам напрямую «общаться» друг с другом, даже если они написаны на разных языках или работают на других платформах.</w:t>
      </w:r>
      <w:r w:rsidR="00777D11">
        <w:t xml:space="preserve"> </w:t>
      </w:r>
      <w:r w:rsidR="00777D11" w:rsidRPr="004F56C9">
        <w:t xml:space="preserve">Они </w:t>
      </w:r>
      <w:proofErr w:type="spellStart"/>
      <w:r w:rsidR="00777D11" w:rsidRPr="004F56C9">
        <w:t>валидируют</w:t>
      </w:r>
      <w:proofErr w:type="spellEnd"/>
      <w:r w:rsidR="00777D11" w:rsidRPr="004F56C9">
        <w:t>, маршрутизируют, хранят</w:t>
      </w:r>
      <w:r w:rsidR="00777D11">
        <w:t xml:space="preserve"> и </w:t>
      </w:r>
      <w:r w:rsidR="00777D11" w:rsidRPr="004F56C9">
        <w:t>доставляют со</w:t>
      </w:r>
      <w:r w:rsidR="00777D11">
        <w:t>общения назначенным получателям. Брокеры д</w:t>
      </w:r>
      <w:r w:rsidR="00777D11" w:rsidRPr="004F56C9">
        <w:t xml:space="preserve">ействуют как посредники между приложениями, позволяя отправлять сообщения, не зная о количестве, активности и местонахождении </w:t>
      </w:r>
      <w:r w:rsidR="00777D11">
        <w:t>адресатов</w:t>
      </w:r>
      <w:r w:rsidR="00777D11" w:rsidRPr="004F56C9">
        <w:t>.</w:t>
      </w:r>
      <w:r w:rsidR="008F4BE6">
        <w:t xml:space="preserve"> </w:t>
      </w:r>
    </w:p>
    <w:p w14:paraId="3998E141" w14:textId="0687F24C" w:rsidR="00777D11" w:rsidRDefault="008F4BE6" w:rsidP="00777D11">
      <w:r>
        <w:t xml:space="preserve">Различия между </w:t>
      </w:r>
      <w:proofErr w:type="spellStart"/>
      <w:r w:rsidRPr="00777D11">
        <w:rPr>
          <w:lang w:val="en-US"/>
        </w:rPr>
        <w:t>RabbitMQ</w:t>
      </w:r>
      <w:proofErr w:type="spellEnd"/>
      <w:r w:rsidRPr="002037BF">
        <w:t xml:space="preserve"> </w:t>
      </w:r>
      <w:r>
        <w:t xml:space="preserve">и </w:t>
      </w:r>
      <w:r w:rsidRPr="00777D11">
        <w:rPr>
          <w:lang w:val="en-US"/>
        </w:rPr>
        <w:t>Apache</w:t>
      </w:r>
      <w:r w:rsidRPr="004F56C9">
        <w:t xml:space="preserve"> </w:t>
      </w:r>
      <w:r w:rsidRPr="00777D11">
        <w:rPr>
          <w:lang w:val="en-US"/>
        </w:rPr>
        <w:t>Kafka</w:t>
      </w:r>
      <w:r>
        <w:t>:</w:t>
      </w:r>
    </w:p>
    <w:p w14:paraId="319E2100" w14:textId="07DD2A81" w:rsidR="008F4BE6" w:rsidRPr="008F4BE6" w:rsidRDefault="008F4BE6" w:rsidP="008F4BE6">
      <w:pPr>
        <w:pStyle w:val="af1"/>
        <w:numPr>
          <w:ilvl w:val="0"/>
          <w:numId w:val="33"/>
        </w:numPr>
        <w:rPr>
          <w:lang w:eastAsia="ru-RU"/>
        </w:rPr>
      </w:pPr>
      <w:proofErr w:type="spellStart"/>
      <w:r w:rsidRPr="008F4BE6">
        <w:rPr>
          <w:lang w:eastAsia="ru-RU"/>
        </w:rPr>
        <w:t>RabbitMQ</w:t>
      </w:r>
      <w:proofErr w:type="spellEnd"/>
      <w:r w:rsidRPr="008F4BE6">
        <w:rPr>
          <w:lang w:eastAsia="ru-RU"/>
        </w:rPr>
        <w:t xml:space="preserve"> использует определенный ограниченный поток данных. Продюсер создает и отправляет сообщения, а </w:t>
      </w:r>
      <w:proofErr w:type="spellStart"/>
      <w:r w:rsidRPr="008F4BE6">
        <w:rPr>
          <w:lang w:eastAsia="ru-RU"/>
        </w:rPr>
        <w:t>консьюмер</w:t>
      </w:r>
      <w:proofErr w:type="spellEnd"/>
      <w:r w:rsidRPr="008F4BE6">
        <w:rPr>
          <w:lang w:eastAsia="ru-RU"/>
        </w:rPr>
        <w:t xml:space="preserve"> их принимает. </w:t>
      </w:r>
      <w:proofErr w:type="spellStart"/>
      <w:r w:rsidRPr="008F4BE6">
        <w:rPr>
          <w:lang w:eastAsia="ru-RU"/>
        </w:rPr>
        <w:t>Apache</w:t>
      </w:r>
      <w:proofErr w:type="spellEnd"/>
      <w:r w:rsidRPr="008F4BE6">
        <w:rPr>
          <w:lang w:eastAsia="ru-RU"/>
        </w:rPr>
        <w:t xml:space="preserve"> </w:t>
      </w:r>
      <w:proofErr w:type="spellStart"/>
      <w:r w:rsidRPr="008F4BE6">
        <w:rPr>
          <w:lang w:eastAsia="ru-RU"/>
        </w:rPr>
        <w:t>Kafka</w:t>
      </w:r>
      <w:proofErr w:type="spellEnd"/>
      <w:r w:rsidRPr="008F4BE6">
        <w:rPr>
          <w:lang w:eastAsia="ru-RU"/>
        </w:rPr>
        <w:t xml:space="preserve"> использует неограниченный поток данных, при этом пары «ключ-значение» непрерывно передаются в назначенную тему.</w:t>
      </w:r>
    </w:p>
    <w:p w14:paraId="1A64BAE5" w14:textId="66054F09" w:rsidR="008F4BE6" w:rsidRPr="008F4BE6" w:rsidRDefault="008F4BE6" w:rsidP="008F4BE6">
      <w:pPr>
        <w:pStyle w:val="af1"/>
        <w:numPr>
          <w:ilvl w:val="0"/>
          <w:numId w:val="33"/>
        </w:numPr>
        <w:rPr>
          <w:lang w:eastAsia="ru-RU"/>
        </w:rPr>
      </w:pPr>
      <w:proofErr w:type="spellStart"/>
      <w:r w:rsidRPr="008F4BE6">
        <w:rPr>
          <w:lang w:eastAsia="ru-RU"/>
        </w:rPr>
        <w:t>RabbitMQ</w:t>
      </w:r>
      <w:proofErr w:type="spellEnd"/>
      <w:r w:rsidRPr="008F4BE6">
        <w:rPr>
          <w:lang w:eastAsia="ru-RU"/>
        </w:rPr>
        <w:t xml:space="preserve"> отлично подходит для запросов пользователей и транзакционных данных, таких как создание и размещение заказов. </w:t>
      </w:r>
      <w:r>
        <w:rPr>
          <w:lang w:val="en-US" w:eastAsia="ru-RU"/>
        </w:rPr>
        <w:t>Kafka</w:t>
      </w:r>
      <w:r w:rsidRPr="008F4BE6">
        <w:rPr>
          <w:lang w:eastAsia="ru-RU"/>
        </w:rPr>
        <w:t xml:space="preserve"> лучше справляется с операционными данными</w:t>
      </w:r>
      <w:r w:rsidR="00EF5F10">
        <w:rPr>
          <w:lang w:eastAsia="ru-RU"/>
        </w:rPr>
        <w:t>,</w:t>
      </w:r>
      <w:r w:rsidR="00EF5F10" w:rsidRPr="00EF5F10">
        <w:t xml:space="preserve"> такими как технологические процессы, статистика аудита и сбора данных, активность системы</w:t>
      </w:r>
      <w:r w:rsidRPr="008F4BE6">
        <w:rPr>
          <w:lang w:eastAsia="ru-RU"/>
        </w:rPr>
        <w:t>.</w:t>
      </w:r>
      <w:r w:rsidR="00EF5F10">
        <w:rPr>
          <w:lang w:eastAsia="ru-RU"/>
        </w:rPr>
        <w:softHyphen/>
      </w:r>
    </w:p>
    <w:p w14:paraId="25629805" w14:textId="0361A362" w:rsidR="008F4BE6" w:rsidRPr="008F4BE6" w:rsidRDefault="008F4BE6" w:rsidP="008F4BE6">
      <w:pPr>
        <w:pStyle w:val="af1"/>
        <w:numPr>
          <w:ilvl w:val="0"/>
          <w:numId w:val="33"/>
        </w:numPr>
        <w:rPr>
          <w:lang w:eastAsia="ru-RU"/>
        </w:rPr>
      </w:pPr>
      <w:proofErr w:type="spellStart"/>
      <w:r w:rsidRPr="008F4BE6">
        <w:rPr>
          <w:lang w:eastAsia="ru-RU"/>
        </w:rPr>
        <w:t>RabbitMQ</w:t>
      </w:r>
      <w:proofErr w:type="spellEnd"/>
      <w:r w:rsidRPr="008F4BE6">
        <w:rPr>
          <w:lang w:eastAsia="ru-RU"/>
        </w:rPr>
        <w:t xml:space="preserve"> отправляет пользователям сообщения, которые удаляются из очереди после их обработки и подтверждения. </w:t>
      </w:r>
      <w:r w:rsidR="002862E4">
        <w:rPr>
          <w:lang w:eastAsia="ru-RU"/>
        </w:rPr>
        <w:t xml:space="preserve">В свою очередь </w:t>
      </w:r>
      <w:r>
        <w:rPr>
          <w:lang w:val="en-US" w:eastAsia="ru-RU"/>
        </w:rPr>
        <w:t>Kafka</w:t>
      </w:r>
      <w:r w:rsidRPr="008F4BE6">
        <w:rPr>
          <w:lang w:eastAsia="ru-RU"/>
        </w:rPr>
        <w:t xml:space="preserve"> это журнал. Он использует непрерывные цепочки сообщений, </w:t>
      </w:r>
      <w:r w:rsidR="002862E4">
        <w:rPr>
          <w:lang w:eastAsia="ru-RU"/>
        </w:rPr>
        <w:t>сохраняющиеся</w:t>
      </w:r>
      <w:r w:rsidRPr="008F4BE6">
        <w:rPr>
          <w:lang w:eastAsia="ru-RU"/>
        </w:rPr>
        <w:t xml:space="preserve"> в очереди </w:t>
      </w:r>
      <w:r w:rsidR="002862E4">
        <w:rPr>
          <w:lang w:eastAsia="ru-RU"/>
        </w:rPr>
        <w:t>определённое время</w:t>
      </w:r>
      <w:r w:rsidRPr="008F4BE6">
        <w:rPr>
          <w:lang w:eastAsia="ru-RU"/>
        </w:rPr>
        <w:t>.</w:t>
      </w:r>
    </w:p>
    <w:p w14:paraId="526EAD77" w14:textId="0238271D" w:rsidR="008F4BE6" w:rsidRPr="008F4BE6" w:rsidRDefault="008F4BE6" w:rsidP="008F4BE6">
      <w:pPr>
        <w:pStyle w:val="af1"/>
        <w:numPr>
          <w:ilvl w:val="0"/>
          <w:numId w:val="33"/>
        </w:numPr>
        <w:rPr>
          <w:lang w:eastAsia="ru-RU"/>
        </w:rPr>
      </w:pPr>
      <w:proofErr w:type="spellStart"/>
      <w:r w:rsidRPr="008F4BE6">
        <w:rPr>
          <w:lang w:eastAsia="ru-RU"/>
        </w:rPr>
        <w:t>RabbitMQ</w:t>
      </w:r>
      <w:proofErr w:type="spellEnd"/>
      <w:r w:rsidRPr="008F4BE6">
        <w:rPr>
          <w:lang w:eastAsia="ru-RU"/>
        </w:rPr>
        <w:t xml:space="preserve"> использует модель умный брокер/тупой </w:t>
      </w:r>
      <w:proofErr w:type="spellStart"/>
      <w:r w:rsidRPr="008F4BE6">
        <w:rPr>
          <w:lang w:eastAsia="ru-RU"/>
        </w:rPr>
        <w:t>консьюмер</w:t>
      </w:r>
      <w:proofErr w:type="spellEnd"/>
      <w:r w:rsidRPr="008F4BE6">
        <w:rPr>
          <w:lang w:eastAsia="ru-RU"/>
        </w:rPr>
        <w:t xml:space="preserve">. Брокер последовательно доставляет сообщения </w:t>
      </w:r>
      <w:proofErr w:type="spellStart"/>
      <w:r w:rsidRPr="008F4BE6">
        <w:rPr>
          <w:lang w:eastAsia="ru-RU"/>
        </w:rPr>
        <w:t>консьюмерам</w:t>
      </w:r>
      <w:proofErr w:type="spellEnd"/>
      <w:r w:rsidRPr="008F4BE6">
        <w:rPr>
          <w:lang w:eastAsia="ru-RU"/>
        </w:rPr>
        <w:t xml:space="preserve"> и отслеживает их статус. </w:t>
      </w:r>
      <w:proofErr w:type="spellStart"/>
      <w:r w:rsidRPr="008F4BE6">
        <w:rPr>
          <w:lang w:eastAsia="ru-RU"/>
        </w:rPr>
        <w:t>Apache</w:t>
      </w:r>
      <w:proofErr w:type="spellEnd"/>
      <w:r w:rsidRPr="008F4BE6">
        <w:rPr>
          <w:lang w:eastAsia="ru-RU"/>
        </w:rPr>
        <w:t xml:space="preserve"> </w:t>
      </w:r>
      <w:proofErr w:type="spellStart"/>
      <w:r w:rsidRPr="008F4BE6">
        <w:rPr>
          <w:lang w:eastAsia="ru-RU"/>
        </w:rPr>
        <w:t>Kafka</w:t>
      </w:r>
      <w:proofErr w:type="spellEnd"/>
      <w:r w:rsidRPr="008F4BE6">
        <w:rPr>
          <w:lang w:eastAsia="ru-RU"/>
        </w:rPr>
        <w:t xml:space="preserve"> использует модель тупого брокера/умного </w:t>
      </w:r>
      <w:proofErr w:type="spellStart"/>
      <w:r w:rsidRPr="008F4BE6">
        <w:rPr>
          <w:lang w:eastAsia="ru-RU"/>
        </w:rPr>
        <w:t>консьюмера</w:t>
      </w:r>
      <w:proofErr w:type="spellEnd"/>
      <w:r w:rsidRPr="008F4BE6">
        <w:rPr>
          <w:lang w:eastAsia="ru-RU"/>
        </w:rPr>
        <w:t xml:space="preserve">. Этот инструмент не отслеживает сообщения, которые прочитал каждый пользователь. </w:t>
      </w:r>
      <w:r>
        <w:rPr>
          <w:lang w:val="en-US" w:eastAsia="ru-RU"/>
        </w:rPr>
        <w:t>Kafka</w:t>
      </w:r>
      <w:r w:rsidRPr="008F4BE6">
        <w:rPr>
          <w:lang w:eastAsia="ru-RU"/>
        </w:rPr>
        <w:t xml:space="preserve"> запоминает только непрочитанные сообщения, сохраняя их в течение установленного периода времени. </w:t>
      </w:r>
      <w:proofErr w:type="spellStart"/>
      <w:r w:rsidRPr="008F4BE6">
        <w:rPr>
          <w:lang w:eastAsia="ru-RU"/>
        </w:rPr>
        <w:t>Консьюмеры</w:t>
      </w:r>
      <w:proofErr w:type="spellEnd"/>
      <w:r w:rsidRPr="008F4BE6">
        <w:rPr>
          <w:lang w:eastAsia="ru-RU"/>
        </w:rPr>
        <w:t xml:space="preserve"> должны самостоятельно следить за своей позицией в каждом журн</w:t>
      </w:r>
      <w:r w:rsidR="00EF5F10">
        <w:rPr>
          <w:lang w:eastAsia="ru-RU"/>
        </w:rPr>
        <w:softHyphen/>
      </w:r>
      <w:r w:rsidR="00EF5F10">
        <w:rPr>
          <w:lang w:eastAsia="ru-RU"/>
        </w:rPr>
        <w:softHyphen/>
      </w:r>
      <w:r w:rsidR="00EF5F10">
        <w:rPr>
          <w:lang w:eastAsia="ru-RU"/>
        </w:rPr>
        <w:softHyphen/>
      </w:r>
      <w:r w:rsidRPr="008F4BE6">
        <w:rPr>
          <w:lang w:eastAsia="ru-RU"/>
        </w:rPr>
        <w:t>але.</w:t>
      </w:r>
    </w:p>
    <w:p w14:paraId="04F7EEFB" w14:textId="62EDDDF4" w:rsidR="008F4BE6" w:rsidRDefault="00AD6A17" w:rsidP="003D13EC">
      <w:pPr>
        <w:pStyle w:val="af1"/>
        <w:numPr>
          <w:ilvl w:val="0"/>
          <w:numId w:val="33"/>
        </w:numPr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FFD468" wp14:editId="1D7AB102">
                <wp:simplePos x="0" y="0"/>
                <wp:positionH relativeFrom="margin">
                  <wp:align>center</wp:align>
                </wp:positionH>
                <wp:positionV relativeFrom="paragraph">
                  <wp:posOffset>8346750</wp:posOffset>
                </wp:positionV>
                <wp:extent cx="5641340" cy="635"/>
                <wp:effectExtent l="0" t="0" r="0" b="8255"/>
                <wp:wrapTopAndBottom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1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3117156" w14:textId="2BBBD99B" w:rsidR="002037BF" w:rsidRPr="003D13EC" w:rsidRDefault="002037BF" w:rsidP="003D13EC">
                            <w:pPr>
                              <w:pStyle w:val="af4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E00A76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3D13EC">
                              <w:t xml:space="preserve">. </w:t>
                            </w:r>
                            <w:r>
                              <w:t xml:space="preserve">Внутреннее устройство </w:t>
                            </w:r>
                            <w:r>
                              <w:rPr>
                                <w:lang w:val="en-US"/>
                              </w:rPr>
                              <w:t>Apache</w:t>
                            </w:r>
                            <w:r w:rsidRPr="003D13EC"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Kafka</w:t>
                            </w:r>
                            <w:r w:rsidRPr="003D13EC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FFD468"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26" type="#_x0000_t202" style="position:absolute;left:0;text-align:left;margin-left:0;margin-top:657.2pt;width:444.2pt;height:.05pt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" stroked="f">
                <v:textbox style="mso-fit-shape-to-text:t" inset="0,0,0,0">
                  <w:txbxContent>
                    <w:p w14:paraId="13117156" w14:textId="2BBBD99B" w:rsidR="002037BF" w:rsidRPr="003D13EC" w:rsidRDefault="002037BF" w:rsidP="003D13EC">
                      <w:pPr>
                        <w:pStyle w:val="af4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E00A76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3D13EC">
                        <w:t xml:space="preserve">. </w:t>
                      </w:r>
                      <w:r>
                        <w:t xml:space="preserve">Внутреннее устройство </w:t>
                      </w:r>
                      <w:r>
                        <w:rPr>
                          <w:lang w:val="en-US"/>
                        </w:rPr>
                        <w:t>Apache</w:t>
                      </w:r>
                      <w:r w:rsidRPr="003D13EC">
                        <w:t xml:space="preserve"> </w:t>
                      </w:r>
                      <w:r>
                        <w:rPr>
                          <w:lang w:val="en-US"/>
                        </w:rPr>
                        <w:t>Kafka</w:t>
                      </w:r>
                      <w:r w:rsidRPr="003D13EC"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441A8FD2" wp14:editId="48CD7448">
            <wp:simplePos x="0" y="0"/>
            <wp:positionH relativeFrom="margin">
              <wp:align>right</wp:align>
            </wp:positionH>
            <wp:positionV relativeFrom="paragraph">
              <wp:posOffset>4378056</wp:posOffset>
            </wp:positionV>
            <wp:extent cx="5641340" cy="3924935"/>
            <wp:effectExtent l="0" t="0" r="0" b="0"/>
            <wp:wrapTopAndBottom/>
            <wp:docPr id="9" name="Рисунок 9" descr="https://www.casesup.com/files/OpenSource/Apache-Kafka/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casesup.com/files/OpenSource/Apache-Kafka/architectur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3" t="12483" r="2502" b="1882"/>
                    <a:stretch/>
                  </pic:blipFill>
                  <pic:spPr bwMode="auto">
                    <a:xfrm>
                      <a:off x="0" y="0"/>
                      <a:ext cx="564134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076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64F3DB" wp14:editId="21DC54EA">
                <wp:simplePos x="0" y="0"/>
                <wp:positionH relativeFrom="margin">
                  <wp:align>center</wp:align>
                </wp:positionH>
                <wp:positionV relativeFrom="paragraph">
                  <wp:posOffset>4098951</wp:posOffset>
                </wp:positionV>
                <wp:extent cx="5050790" cy="167640"/>
                <wp:effectExtent l="0" t="0" r="0" b="3810"/>
                <wp:wrapTopAndBottom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079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1D503EC" w14:textId="56CD56E0" w:rsidR="002037BF" w:rsidRPr="00D4406C" w:rsidRDefault="002037BF" w:rsidP="00270765">
                            <w:pPr>
                              <w:pStyle w:val="af4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E00A76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 </w:t>
                            </w:r>
                            <w:r>
                              <w:t xml:space="preserve">Внутреннее устройство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RabbitMQ</w:t>
                            </w:r>
                            <w:proofErr w:type="spellEnd"/>
                            <w:r>
                              <w:rPr>
                                <w:noProof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4F3DB" id="Надпись 6" o:spid="_x0000_s1027" type="#_x0000_t202" style="position:absolute;left:0;text-align:left;margin-left:0;margin-top:322.75pt;width:397.7pt;height:13.2pt;z-index:25166540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" stroked="f">
                <v:textbox inset="0,0,0,0">
                  <w:txbxContent>
                    <w:p w14:paraId="31D503EC" w14:textId="56CD56E0" w:rsidR="002037BF" w:rsidRPr="00D4406C" w:rsidRDefault="002037BF" w:rsidP="00270765">
                      <w:pPr>
                        <w:pStyle w:val="af4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E00A76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 </w:t>
                      </w:r>
                      <w:r>
                        <w:t xml:space="preserve">Внутреннее устройство </w:t>
                      </w:r>
                      <w:proofErr w:type="spellStart"/>
                      <w:r>
                        <w:rPr>
                          <w:lang w:val="en-US"/>
                        </w:rPr>
                        <w:t>RabbitMQ</w:t>
                      </w:r>
                      <w:proofErr w:type="spellEnd"/>
                      <w:r>
                        <w:rPr>
                          <w:noProof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70765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4633A416" wp14:editId="0C2C35F5">
            <wp:simplePos x="0" y="0"/>
            <wp:positionH relativeFrom="margin">
              <wp:align>center</wp:align>
            </wp:positionH>
            <wp:positionV relativeFrom="paragraph">
              <wp:posOffset>1552316</wp:posOffset>
            </wp:positionV>
            <wp:extent cx="5050790" cy="2545715"/>
            <wp:effectExtent l="0" t="0" r="0" b="6985"/>
            <wp:wrapTopAndBottom/>
            <wp:docPr id="4" name="Рисунок 4" descr="https://myeditor.ru/wp-content/uploads/c/7/a/c7a5f6d45fe353499d50784b19de3fc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yeditor.ru/wp-content/uploads/c/7/a/c7a5f6d45fe353499d50784b19de3fca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8" t="26098" r="13273" b="21682"/>
                    <a:stretch/>
                  </pic:blipFill>
                  <pic:spPr bwMode="auto">
                    <a:xfrm>
                      <a:off x="0" y="0"/>
                      <a:ext cx="505079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F4BE6" w:rsidRPr="008F4BE6">
        <w:rPr>
          <w:lang w:eastAsia="ru-RU"/>
        </w:rPr>
        <w:t>RabbitMQ</w:t>
      </w:r>
      <w:proofErr w:type="spellEnd"/>
      <w:r w:rsidR="008F4BE6" w:rsidRPr="008F4BE6">
        <w:rPr>
          <w:lang w:eastAsia="ru-RU"/>
        </w:rPr>
        <w:t xml:space="preserve"> использует топологию обмена очереди: сообщения отправляются на обмен, откуда затем рассылаются в различные привязки очередей для использования </w:t>
      </w:r>
      <w:proofErr w:type="spellStart"/>
      <w:r w:rsidR="008F4BE6" w:rsidRPr="008F4BE6">
        <w:rPr>
          <w:lang w:eastAsia="ru-RU"/>
        </w:rPr>
        <w:t>консьюмерами</w:t>
      </w:r>
      <w:proofErr w:type="spellEnd"/>
      <w:r w:rsidR="008F4BE6" w:rsidRPr="008F4BE6">
        <w:rPr>
          <w:lang w:eastAsia="ru-RU"/>
        </w:rPr>
        <w:t xml:space="preserve">. </w:t>
      </w:r>
      <w:r w:rsidR="008F4BE6">
        <w:rPr>
          <w:lang w:val="en-US" w:eastAsia="ru-RU"/>
        </w:rPr>
        <w:t>Kafka</w:t>
      </w:r>
      <w:r w:rsidR="008F4BE6" w:rsidRPr="008F4BE6">
        <w:rPr>
          <w:lang w:eastAsia="ru-RU"/>
        </w:rPr>
        <w:t xml:space="preserve"> использует топологию </w:t>
      </w:r>
      <w:proofErr w:type="spellStart"/>
      <w:r w:rsidR="008F4BE6" w:rsidRPr="008F4BE6">
        <w:rPr>
          <w:lang w:eastAsia="ru-RU"/>
        </w:rPr>
        <w:t>Publish</w:t>
      </w:r>
      <w:proofErr w:type="spellEnd"/>
      <w:r w:rsidR="008F4BE6" w:rsidRPr="008F4BE6">
        <w:rPr>
          <w:lang w:eastAsia="ru-RU"/>
        </w:rPr>
        <w:t>/</w:t>
      </w:r>
      <w:proofErr w:type="spellStart"/>
      <w:r w:rsidR="008F4BE6" w:rsidRPr="008F4BE6">
        <w:rPr>
          <w:lang w:eastAsia="ru-RU"/>
        </w:rPr>
        <w:t>Subscribe</w:t>
      </w:r>
      <w:proofErr w:type="spellEnd"/>
      <w:r w:rsidR="008F4BE6" w:rsidRPr="008F4BE6">
        <w:rPr>
          <w:lang w:eastAsia="ru-RU"/>
        </w:rPr>
        <w:t>, отправляя сообщения через поток в соответствующие топики, которые затем потребляются пользователями в разных авторизованных группах.</w:t>
      </w:r>
    </w:p>
    <w:p w14:paraId="27BFD67C" w14:textId="25C205FF" w:rsidR="0078376A" w:rsidRDefault="00AD6A17" w:rsidP="00AD6A17">
      <w:r>
        <w:t xml:space="preserve">Последний из вышеперечисленных подход к </w:t>
      </w:r>
      <w:r w:rsidR="00B80828">
        <w:t xml:space="preserve">построению архитектуры сервиса </w:t>
      </w:r>
      <w:r w:rsidR="00B80828">
        <w:t>–</w:t>
      </w:r>
      <w:r>
        <w:t xml:space="preserve"> </w:t>
      </w:r>
      <w:proofErr w:type="spellStart"/>
      <w:r>
        <w:t>бессерверный</w:t>
      </w:r>
      <w:proofErr w:type="spellEnd"/>
      <w:r w:rsidRPr="00D865C4">
        <w:t xml:space="preserve">. </w:t>
      </w:r>
      <w:r>
        <w:t>Он позволяет</w:t>
      </w:r>
      <w:r w:rsidRPr="00D865C4">
        <w:t xml:space="preserve"> </w:t>
      </w:r>
      <w:r>
        <w:t>создать и разворачивать приложение</w:t>
      </w:r>
      <w:r w:rsidRPr="00D865C4">
        <w:t xml:space="preserve"> без необходимости </w:t>
      </w:r>
      <w:r w:rsidRPr="00D865C4">
        <w:lastRenderedPageBreak/>
        <w:t xml:space="preserve">думать о базовой инфраструктуре, которая его поддерживает. В </w:t>
      </w:r>
      <w:proofErr w:type="spellStart"/>
      <w:r w:rsidRPr="00D865C4">
        <w:t>бессерверной</w:t>
      </w:r>
      <w:proofErr w:type="spellEnd"/>
      <w:r w:rsidRPr="00D865C4">
        <w:t xml:space="preserve"> модели вместо предварительной подготовки серверов для удовлетворения потребностей, нужно написать код </w:t>
      </w:r>
      <w:r>
        <w:t xml:space="preserve">(с учётом определённых требований) </w:t>
      </w:r>
      <w:r w:rsidRPr="00D865C4">
        <w:t xml:space="preserve">и отправить его на </w:t>
      </w:r>
      <w:r>
        <w:t>соответствующую</w:t>
      </w:r>
      <w:r w:rsidRPr="00D865C4">
        <w:t xml:space="preserve"> платформу в облаке</w:t>
      </w:r>
      <w:r>
        <w:t xml:space="preserve"> (например, </w:t>
      </w:r>
      <w:r>
        <w:rPr>
          <w:lang w:val="en-US"/>
        </w:rPr>
        <w:t>AWS</w:t>
      </w:r>
      <w:r>
        <w:t xml:space="preserve"> </w:t>
      </w:r>
      <w:r>
        <w:rPr>
          <w:lang w:val="en-US"/>
        </w:rPr>
        <w:t>Lambda</w:t>
      </w:r>
      <w:r w:rsidRPr="00D865C4">
        <w:t xml:space="preserve">). </w:t>
      </w:r>
    </w:p>
    <w:p w14:paraId="5C25D81F" w14:textId="6ACB71FC" w:rsidR="00AD6A17" w:rsidRDefault="0078376A" w:rsidP="0078376A">
      <w:r>
        <w:t>Главным достоинством является отсутствие н</w:t>
      </w:r>
      <w:r w:rsidR="00AD6A17">
        <w:t>еобходимости</w:t>
      </w:r>
      <w:r w:rsidR="00AD6A17" w:rsidRPr="00D865C4">
        <w:t xml:space="preserve"> думать о традиционном управлении сервером (виртуальными машинами, контейнерами или другой традиционной единицей инфраструктуры).</w:t>
      </w:r>
      <w:r w:rsidR="00AD6A17">
        <w:t xml:space="preserve"> </w:t>
      </w:r>
      <w:r>
        <w:t>О</w:t>
      </w:r>
      <w:r w:rsidR="00AD6A17">
        <w:t>тветственность за масштабирование берёт на себя платформа провайдер услуг. Разумеется, такие услуги не бесплатны, но стоимость зависит лишь от нагрузки на приложение, в отличии от остальных подходов, где необходимо платить даже за время простоя.</w:t>
      </w:r>
    </w:p>
    <w:p w14:paraId="21D65F51" w14:textId="5A0DBD59" w:rsidR="00AD6A17" w:rsidRDefault="00AD6A17" w:rsidP="00AD6A17">
      <w:r>
        <w:t>Недостатки:</w:t>
      </w:r>
    </w:p>
    <w:p w14:paraId="272E45C9" w14:textId="77777777" w:rsidR="00AD6A17" w:rsidRPr="004415E6" w:rsidRDefault="00AD6A17" w:rsidP="00AD6A17">
      <w:pPr>
        <w:pStyle w:val="af1"/>
        <w:numPr>
          <w:ilvl w:val="0"/>
          <w:numId w:val="11"/>
        </w:numPr>
      </w:pPr>
      <w:r w:rsidRPr="004415E6">
        <w:t>Теряется</w:t>
      </w:r>
      <w:r>
        <w:t xml:space="preserve"> контроль </w:t>
      </w:r>
      <w:r w:rsidRPr="004415E6">
        <w:t>над реализацией кода и обработкой исходных данных</w:t>
      </w:r>
      <w:r>
        <w:t xml:space="preserve"> (например, невозможно подключиться по </w:t>
      </w:r>
      <w:r>
        <w:rPr>
          <w:lang w:val="en-US"/>
        </w:rPr>
        <w:t>SSH</w:t>
      </w:r>
      <w:r w:rsidRPr="00E95DB6">
        <w:t xml:space="preserve"> </w:t>
      </w:r>
      <w:r>
        <w:t>к инфраструктуре для ручной настройки)</w:t>
      </w:r>
      <w:r w:rsidRPr="004415E6">
        <w:t>.</w:t>
      </w:r>
    </w:p>
    <w:p w14:paraId="3538055D" w14:textId="77777777" w:rsidR="00AD6A17" w:rsidRPr="004415E6" w:rsidRDefault="00AD6A17" w:rsidP="00AD6A17">
      <w:pPr>
        <w:pStyle w:val="af1"/>
        <w:numPr>
          <w:ilvl w:val="0"/>
          <w:numId w:val="11"/>
        </w:numPr>
      </w:pPr>
      <w:r w:rsidRPr="004415E6">
        <w:t>Существу</w:t>
      </w:r>
      <w:r>
        <w:t>ю</w:t>
      </w:r>
      <w:r w:rsidRPr="004415E6">
        <w:t xml:space="preserve">т </w:t>
      </w:r>
      <w:r>
        <w:t>повышенные потенциальные риски</w:t>
      </w:r>
      <w:r w:rsidRPr="004415E6">
        <w:t xml:space="preserve"> для безопасности, </w:t>
      </w:r>
      <w:r>
        <w:t>ввиду</w:t>
      </w:r>
      <w:r w:rsidRPr="004415E6">
        <w:t xml:space="preserve"> </w:t>
      </w:r>
      <w:r>
        <w:t>зависимости</w:t>
      </w:r>
      <w:r w:rsidRPr="004415E6">
        <w:t xml:space="preserve"> от третьих лиц</w:t>
      </w:r>
      <w:r>
        <w:t xml:space="preserve"> – провайдера</w:t>
      </w:r>
      <w:r w:rsidRPr="004415E6">
        <w:t xml:space="preserve"> </w:t>
      </w:r>
      <w:proofErr w:type="spellStart"/>
      <w:r>
        <w:t>бессерверных</w:t>
      </w:r>
      <w:proofErr w:type="spellEnd"/>
      <w:r>
        <w:t xml:space="preserve"> вычислительных мощностей</w:t>
      </w:r>
      <w:r w:rsidRPr="004415E6">
        <w:t>.</w:t>
      </w:r>
    </w:p>
    <w:p w14:paraId="09B74D9F" w14:textId="4132965B" w:rsidR="003D13EC" w:rsidRPr="008F4BE6" w:rsidRDefault="00AD6A17" w:rsidP="00AD6A17">
      <w:pPr>
        <w:pStyle w:val="af1"/>
        <w:numPr>
          <w:ilvl w:val="0"/>
          <w:numId w:val="11"/>
        </w:numPr>
        <w:rPr>
          <w:lang w:eastAsia="ru-RU"/>
        </w:rPr>
      </w:pPr>
      <w:r>
        <w:t>Трудоёмкость локального тестирования</w:t>
      </w:r>
      <w:r w:rsidRPr="004415E6">
        <w:t>.</w:t>
      </w:r>
    </w:p>
    <w:p w14:paraId="36F5E7B5" w14:textId="1CDCEB4B" w:rsidR="005508A1" w:rsidRDefault="00B478EB" w:rsidP="00B478EB">
      <w:pPr>
        <w:pStyle w:val="2"/>
      </w:pPr>
      <w:bookmarkStart w:id="6" w:name="_Toc121779830"/>
      <w:r>
        <w:t xml:space="preserve">1.3 </w:t>
      </w:r>
      <w:r w:rsidR="00C24EDC">
        <w:t>Базы</w:t>
      </w:r>
      <w:r>
        <w:t xml:space="preserve"> данных</w:t>
      </w:r>
      <w:bookmarkEnd w:id="6"/>
    </w:p>
    <w:p w14:paraId="340BD4D5" w14:textId="6101595C" w:rsidR="00DF5219" w:rsidRDefault="00B478EB" w:rsidP="000D5BCE">
      <w:r>
        <w:t xml:space="preserve">Так как количество пользователей </w:t>
      </w:r>
      <w:r w:rsidR="000D5BCE">
        <w:t xml:space="preserve">может быть </w:t>
      </w:r>
      <w:r>
        <w:t>велико, то з</w:t>
      </w:r>
      <w:r w:rsidR="00D8485F">
        <w:t xml:space="preserve">апросы к </w:t>
      </w:r>
      <w:r w:rsidR="006E166B">
        <w:t>единственной</w:t>
      </w:r>
      <w:r w:rsidR="00D8485F">
        <w:t xml:space="preserve"> базе данных буду</w:t>
      </w:r>
      <w:r>
        <w:t>т выполняться</w:t>
      </w:r>
      <w:r w:rsidR="00306A41">
        <w:t xml:space="preserve"> достаточно</w:t>
      </w:r>
      <w:r>
        <w:t xml:space="preserve"> долго </w:t>
      </w:r>
      <w:r w:rsidR="001C39F3">
        <w:t xml:space="preserve">из-за внутренних механизмов управления </w:t>
      </w:r>
      <w:r w:rsidR="00D8485F">
        <w:t>параллелизмом</w:t>
      </w:r>
      <w:r w:rsidR="00FC190F">
        <w:t>.</w:t>
      </w:r>
      <w:r w:rsidR="00306A41">
        <w:t xml:space="preserve"> Подобные задержки приведут к замедлению работы всей системы, а возможно и к прекращению её работоспособности.</w:t>
      </w:r>
      <w:r w:rsidR="001C39F3">
        <w:t xml:space="preserve"> Для решения данных проблем применяются различные методы горизонтального масштабирования СУБД, а именно </w:t>
      </w:r>
      <w:r w:rsidR="00E0504D">
        <w:t>репликация</w:t>
      </w:r>
      <w:r w:rsidR="001C39F3">
        <w:t xml:space="preserve"> (</w:t>
      </w:r>
      <w:r w:rsidR="001C39F3">
        <w:rPr>
          <w:lang w:val="en-US"/>
        </w:rPr>
        <w:t>master</w:t>
      </w:r>
      <w:r w:rsidR="001C39F3" w:rsidRPr="001C39F3">
        <w:t>-</w:t>
      </w:r>
      <w:r w:rsidR="001C39F3">
        <w:rPr>
          <w:lang w:val="en-US"/>
        </w:rPr>
        <w:t>slave</w:t>
      </w:r>
      <w:r w:rsidR="001C39F3" w:rsidRPr="001C39F3">
        <w:t xml:space="preserve">, </w:t>
      </w:r>
      <w:r w:rsidR="001C39F3">
        <w:rPr>
          <w:lang w:val="en-US"/>
        </w:rPr>
        <w:t>master</w:t>
      </w:r>
      <w:r w:rsidR="001C39F3" w:rsidRPr="001C39F3">
        <w:t>-</w:t>
      </w:r>
      <w:r w:rsidR="001C39F3">
        <w:rPr>
          <w:lang w:val="en-US"/>
        </w:rPr>
        <w:t>master</w:t>
      </w:r>
      <w:r w:rsidR="001C39F3">
        <w:t>)</w:t>
      </w:r>
      <w:r>
        <w:t xml:space="preserve">, </w:t>
      </w:r>
      <w:proofErr w:type="spellStart"/>
      <w:r>
        <w:t>шар</w:t>
      </w:r>
      <w:r w:rsidR="001C39F3">
        <w:t>динг</w:t>
      </w:r>
      <w:proofErr w:type="spellEnd"/>
      <w:r>
        <w:rPr>
          <w:rStyle w:val="af0"/>
        </w:rPr>
        <w:footnoteReference w:id="5"/>
      </w:r>
      <w:r w:rsidR="001C39F3">
        <w:t xml:space="preserve"> и</w:t>
      </w:r>
      <w:r>
        <w:t xml:space="preserve"> </w:t>
      </w:r>
      <w:r w:rsidR="001C39F3">
        <w:t>федерализация</w:t>
      </w:r>
      <w:r>
        <w:rPr>
          <w:rStyle w:val="af0"/>
        </w:rPr>
        <w:footnoteReference w:id="6"/>
      </w:r>
      <w:r>
        <w:t xml:space="preserve">. Аналогично масштабированию </w:t>
      </w:r>
      <w:proofErr w:type="spellStart"/>
      <w:r w:rsidR="001C39F3">
        <w:t>макросервисов</w:t>
      </w:r>
      <w:proofErr w:type="spellEnd"/>
      <w:r>
        <w:t xml:space="preserve">, масштабирование </w:t>
      </w:r>
      <w:r w:rsidR="001C39F3">
        <w:t xml:space="preserve">баз данных влечёт за собой увеличение количества </w:t>
      </w:r>
      <w:r>
        <w:t xml:space="preserve">серверов </w:t>
      </w:r>
      <w:r w:rsidR="001C39F3">
        <w:t>СУБД,</w:t>
      </w:r>
      <w:r w:rsidR="00E0504D">
        <w:t xml:space="preserve"> выполняющих функции</w:t>
      </w:r>
      <w:r w:rsidR="001C39F3">
        <w:t xml:space="preserve"> </w:t>
      </w:r>
      <w:r>
        <w:t>чтени</w:t>
      </w:r>
      <w:r w:rsidR="00E0504D">
        <w:t>я</w:t>
      </w:r>
      <w:r>
        <w:t xml:space="preserve"> и</w:t>
      </w:r>
      <w:r w:rsidR="00E0504D">
        <w:t xml:space="preserve"> записи</w:t>
      </w:r>
      <w:r w:rsidR="00306A41">
        <w:t>, что снижает среднюю нагрузку на каждый сервер за счёт равномерного распределения запросов между всеми серверами</w:t>
      </w:r>
      <w:r>
        <w:t>.</w:t>
      </w:r>
      <w:r w:rsidR="003D13EC" w:rsidRPr="003D13EC">
        <w:rPr>
          <w:noProof/>
          <w:lang w:eastAsia="ru-RU"/>
        </w:rPr>
        <w:t xml:space="preserve"> </w:t>
      </w:r>
    </w:p>
    <w:p w14:paraId="424A01E0" w14:textId="4C434845" w:rsidR="00B478EB" w:rsidRDefault="001C39F3" w:rsidP="00B478EB">
      <w:r>
        <w:lastRenderedPageBreak/>
        <w:t>Так как операций чтения</w:t>
      </w:r>
      <w:r w:rsidR="00E0504D">
        <w:t xml:space="preserve"> в системах, подобных нашей,</w:t>
      </w:r>
      <w:r>
        <w:t xml:space="preserve"> существенно больше операций записи, то целесообразно вы</w:t>
      </w:r>
      <w:r w:rsidR="00306A41">
        <w:t>делять для них отдельные серверы</w:t>
      </w:r>
      <w:r>
        <w:t xml:space="preserve">, содержащие так называемые реплики – копии основной </w:t>
      </w:r>
      <w:r w:rsidR="00E0504D">
        <w:t xml:space="preserve">СУБД </w:t>
      </w:r>
      <w:r>
        <w:t xml:space="preserve">с различной степенью актуальности хранимых данных. Важно упомянуть, что информация на репликах должна обновляться информацией с </w:t>
      </w:r>
      <w:r w:rsidR="00E0504D">
        <w:t xml:space="preserve">сервера </w:t>
      </w:r>
      <w:r>
        <w:t xml:space="preserve">основной </w:t>
      </w:r>
      <w:r w:rsidR="00E0504D">
        <w:t xml:space="preserve">базы </w:t>
      </w:r>
      <w:r>
        <w:t>по мере возможности (частота обновлений зависит от общей нагрузки системы).</w:t>
      </w:r>
      <w:r w:rsidR="003542D0">
        <w:t xml:space="preserve"> Такие реплики служат не только для ускорения работы операций чтения, но и для хранения резервных копий – при падении основной СУБД её обязанности берет на себя одна из реплик. При возникновении непредвиденных обстоятельств эта стратегия позволяет терять лишь небольшое количество самых последних данных, а не все.</w:t>
      </w:r>
    </w:p>
    <w:p w14:paraId="6E6F47D8" w14:textId="55527F38" w:rsidR="00E0504D" w:rsidRDefault="007A01AF" w:rsidP="00B478E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4D2209" wp14:editId="70C4836E">
                <wp:simplePos x="0" y="0"/>
                <wp:positionH relativeFrom="margin">
                  <wp:posOffset>3093085</wp:posOffset>
                </wp:positionH>
                <wp:positionV relativeFrom="paragraph">
                  <wp:posOffset>3486072</wp:posOffset>
                </wp:positionV>
                <wp:extent cx="2813050" cy="635"/>
                <wp:effectExtent l="0" t="0" r="6350" b="8255"/>
                <wp:wrapTopAndBottom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3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E178BA8" w14:textId="6C732600" w:rsidR="002037BF" w:rsidRPr="003D5C57" w:rsidRDefault="002037BF" w:rsidP="00DF5219">
                            <w:pPr>
                              <w:pStyle w:val="af4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 xml:space="preserve">4. </w:t>
                            </w:r>
                            <w:proofErr w:type="spellStart"/>
                            <w:r>
                              <w:t>Шардинг</w:t>
                            </w:r>
                            <w:proofErr w:type="spellEnd"/>
                            <w:r>
                              <w:t xml:space="preserve"> базы данных.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4D2209" id="Надпись 13" o:spid="_x0000_s1028" type="#_x0000_t202" style="position:absolute;left:0;text-align:left;margin-left:243.55pt;margin-top:274.5pt;width:221.5pt;height:.05pt;z-index:2516715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" stroked="f">
                <v:textbox style="mso-fit-shape-to-text:t" inset="0,0,0,0">
                  <w:txbxContent>
                    <w:p w14:paraId="5E178BA8" w14:textId="6C732600" w:rsidR="002037BF" w:rsidRPr="003D5C57" w:rsidRDefault="002037BF" w:rsidP="00DF5219">
                      <w:pPr>
                        <w:pStyle w:val="af4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 xml:space="preserve">4. </w:t>
                      </w:r>
                      <w:proofErr w:type="spellStart"/>
                      <w:r>
                        <w:t>Шардинг</w:t>
                      </w:r>
                      <w:proofErr w:type="spellEnd"/>
                      <w:r>
                        <w:t xml:space="preserve"> базы данных.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C350E5C" wp14:editId="58E76E4B">
                <wp:simplePos x="0" y="0"/>
                <wp:positionH relativeFrom="margin">
                  <wp:posOffset>-68424</wp:posOffset>
                </wp:positionH>
                <wp:positionV relativeFrom="paragraph">
                  <wp:posOffset>3483221</wp:posOffset>
                </wp:positionV>
                <wp:extent cx="2612390" cy="635"/>
                <wp:effectExtent l="0" t="0" r="0" b="8255"/>
                <wp:wrapTopAndBottom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B1CD7DB" w14:textId="2D2552C5" w:rsidR="002037BF" w:rsidRPr="00C56973" w:rsidRDefault="002037BF" w:rsidP="007A01AF">
                            <w:pPr>
                              <w:pStyle w:val="af4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t>. Репликация базы данных.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350E5C" id="Надпись 15" o:spid="_x0000_s1029" type="#_x0000_t202" style="position:absolute;left:0;text-align:left;margin-left:-5.4pt;margin-top:274.25pt;width:205.7pt;height:.05pt;z-index:251674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" stroked="f">
                <v:textbox style="mso-fit-shape-to-text:t" inset="0,0,0,0">
                  <w:txbxContent>
                    <w:p w14:paraId="1B1CD7DB" w14:textId="2D2552C5" w:rsidR="002037BF" w:rsidRPr="00C56973" w:rsidRDefault="002037BF" w:rsidP="007A01AF">
                      <w:pPr>
                        <w:pStyle w:val="af4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>3</w:t>
                      </w:r>
                      <w:r>
                        <w:t>. Репликация базы данных.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 wp14:anchorId="4742A20F" wp14:editId="0B56B91D">
            <wp:simplePos x="0" y="0"/>
            <wp:positionH relativeFrom="margin">
              <wp:posOffset>-97544</wp:posOffset>
            </wp:positionH>
            <wp:positionV relativeFrom="paragraph">
              <wp:posOffset>1030372</wp:posOffset>
            </wp:positionV>
            <wp:extent cx="2612390" cy="2506345"/>
            <wp:effectExtent l="0" t="0" r="0" b="8255"/>
            <wp:wrapTopAndBottom/>
            <wp:docPr id="14" name="Рисунок 14" descr="https://www.erkanceran.com/wp-content/uploads/db_repl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erkanceran.com/wp-content/uploads/db_replicatio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128E6650" wp14:editId="338A5704">
            <wp:simplePos x="0" y="0"/>
            <wp:positionH relativeFrom="margin">
              <wp:posOffset>2942590</wp:posOffset>
            </wp:positionH>
            <wp:positionV relativeFrom="paragraph">
              <wp:posOffset>1220470</wp:posOffset>
            </wp:positionV>
            <wp:extent cx="2942590" cy="2145665"/>
            <wp:effectExtent l="0" t="0" r="0" b="6985"/>
            <wp:wrapTopAndBottom/>
            <wp:docPr id="12" name="Рисунок 12" descr="https://images.viblo.asia/a2222c93-4e01-47d8-89bf-5015cb7981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.viblo.asia/a2222c93-4e01-47d8-89bf-5015cb79819c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59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504D">
        <w:t xml:space="preserve">В свою очередь, сервер основной базы данных так же не обязан быть лишь в единственном числе – федерализация и </w:t>
      </w:r>
      <w:proofErr w:type="spellStart"/>
      <w:r w:rsidR="00E0504D">
        <w:t>шардинг</w:t>
      </w:r>
      <w:proofErr w:type="spellEnd"/>
      <w:r w:rsidR="00E0504D">
        <w:t xml:space="preserve"> </w:t>
      </w:r>
      <w:r w:rsidR="00C24EDC">
        <w:t xml:space="preserve">распределяют </w:t>
      </w:r>
      <w:r w:rsidR="00E0504D">
        <w:t xml:space="preserve">актуальные данные в соответствующие СУБД. Это </w:t>
      </w:r>
      <w:r w:rsidR="00C24EDC">
        <w:t>позволит снизить</w:t>
      </w:r>
      <w:r w:rsidR="00E0504D">
        <w:t xml:space="preserve"> среднюю нагрузку на каждую базу (естественно, если </w:t>
      </w:r>
      <w:proofErr w:type="spellStart"/>
      <w:r w:rsidR="00E0504D">
        <w:t>шардинг</w:t>
      </w:r>
      <w:proofErr w:type="spellEnd"/>
      <w:r w:rsidR="00E0504D">
        <w:t xml:space="preserve"> и(или) федерализация выполнены оптимальным образом).</w:t>
      </w:r>
    </w:p>
    <w:p w14:paraId="4C6FC09B" w14:textId="41FB3B91" w:rsidR="007A01AF" w:rsidRDefault="007A01AF" w:rsidP="00B478EB"/>
    <w:p w14:paraId="64CC4EC8" w14:textId="4B8AE1BB" w:rsidR="00C24EDC" w:rsidRDefault="00C47310" w:rsidP="00C24EDC">
      <w:pPr>
        <w:pStyle w:val="2"/>
      </w:pPr>
      <w:bookmarkStart w:id="7" w:name="_Toc121779831"/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0966DB" wp14:editId="6429E46B">
                <wp:simplePos x="0" y="0"/>
                <wp:positionH relativeFrom="margin">
                  <wp:align>left</wp:align>
                </wp:positionH>
                <wp:positionV relativeFrom="paragraph">
                  <wp:posOffset>2079146</wp:posOffset>
                </wp:positionV>
                <wp:extent cx="5940425" cy="277922"/>
                <wp:effectExtent l="0" t="0" r="3175" b="8255"/>
                <wp:wrapTopAndBottom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27792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562529F" w14:textId="77F20A68" w:rsidR="002037BF" w:rsidRPr="008D6012" w:rsidRDefault="002037BF" w:rsidP="00C24EDC">
                            <w:pPr>
                              <w:pStyle w:val="af4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E00A76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Ноябрьский трафик сайта </w:t>
                            </w:r>
                            <w:r>
                              <w:rPr>
                                <w:lang w:val="en-US"/>
                              </w:rPr>
                              <w:t>Amazon</w:t>
                            </w:r>
                            <w:r>
                              <w:t>. Синим цветов - максимальная допустимая нагрузка на систему, желтым - действительная нагрузка</w:t>
                            </w:r>
                            <w:r w:rsidRPr="003029F1">
                              <w:rPr>
                                <w:vertAlign w:val="superscript"/>
                              </w:rPr>
                              <w:t xml:space="preserve"> [</w:t>
                            </w:r>
                            <w:r w:rsidRPr="003029F1">
                              <w:rPr>
                                <w:vertAlign w:val="superscript"/>
                              </w:rPr>
                              <w:fldChar w:fldCharType="begin"/>
                            </w:r>
                            <w:r w:rsidRPr="003029F1">
                              <w:rPr>
                                <w:vertAlign w:val="superscript"/>
                              </w:rPr>
                              <w:instrText xml:space="preserve"> REF _Ref120305966 \r \h </w:instrText>
                            </w:r>
                            <w:r>
                              <w:rPr>
                                <w:vertAlign w:val="superscript"/>
                              </w:rPr>
                              <w:instrText xml:space="preserve"> \* MERGEFORMAT </w:instrText>
                            </w:r>
                            <w:r w:rsidRPr="003029F1">
                              <w:rPr>
                                <w:vertAlign w:val="superscript"/>
                              </w:rPr>
                            </w:r>
                            <w:r w:rsidRPr="003029F1">
                              <w:rPr>
                                <w:vertAlign w:val="superscript"/>
                              </w:rPr>
                              <w:fldChar w:fldCharType="separate"/>
                            </w:r>
                            <w:r w:rsidR="00E00A76">
                              <w:rPr>
                                <w:vertAlign w:val="superscript"/>
                              </w:rPr>
                              <w:t>1</w:t>
                            </w:r>
                            <w:r w:rsidRPr="003029F1">
                              <w:rPr>
                                <w:vertAlign w:val="superscript"/>
                              </w:rPr>
                              <w:fldChar w:fldCharType="end"/>
                            </w:r>
                            <w:r w:rsidRPr="008D6012">
                              <w:rPr>
                                <w:vertAlign w:val="superscript"/>
                              </w:rPr>
                              <w:t>]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966DB" id="Надпись 2" o:spid="_x0000_s1030" type="#_x0000_t202" style="position:absolute;left:0;text-align:left;margin-left:0;margin-top:163.7pt;width:467.75pt;height:21.9pt;z-index:2516602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" stroked="f">
                <v:textbox inset="0,0,0,0">
                  <w:txbxContent>
                    <w:p w14:paraId="0562529F" w14:textId="77F20A68" w:rsidR="002037BF" w:rsidRPr="008D6012" w:rsidRDefault="002037BF" w:rsidP="00C24EDC">
                      <w:pPr>
                        <w:pStyle w:val="af4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E00A76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Ноябрьский трафик сайта </w:t>
                      </w:r>
                      <w:r>
                        <w:rPr>
                          <w:lang w:val="en-US"/>
                        </w:rPr>
                        <w:t>Amazon</w:t>
                      </w:r>
                      <w:r>
                        <w:t>. Синим цветов - максимальная допустимая нагрузка на систему, желтым - действительная нагрузка</w:t>
                      </w:r>
                      <w:r w:rsidRPr="003029F1">
                        <w:rPr>
                          <w:vertAlign w:val="superscript"/>
                        </w:rPr>
                        <w:t xml:space="preserve"> [</w:t>
                      </w:r>
                      <w:r w:rsidRPr="003029F1">
                        <w:rPr>
                          <w:vertAlign w:val="superscript"/>
                        </w:rPr>
                        <w:fldChar w:fldCharType="begin"/>
                      </w:r>
                      <w:r w:rsidRPr="003029F1">
                        <w:rPr>
                          <w:vertAlign w:val="superscript"/>
                        </w:rPr>
                        <w:instrText xml:space="preserve"> REF _Ref120305966 \r \h </w:instrText>
                      </w:r>
                      <w:r>
                        <w:rPr>
                          <w:vertAlign w:val="superscript"/>
                        </w:rPr>
                        <w:instrText xml:space="preserve"> \* MERGEFORMAT </w:instrText>
                      </w:r>
                      <w:r w:rsidRPr="003029F1">
                        <w:rPr>
                          <w:vertAlign w:val="superscript"/>
                        </w:rPr>
                      </w:r>
                      <w:r w:rsidRPr="003029F1">
                        <w:rPr>
                          <w:vertAlign w:val="superscript"/>
                        </w:rPr>
                        <w:fldChar w:fldCharType="separate"/>
                      </w:r>
                      <w:r w:rsidR="00E00A76">
                        <w:rPr>
                          <w:vertAlign w:val="superscript"/>
                        </w:rPr>
                        <w:t>1</w:t>
                      </w:r>
                      <w:r w:rsidRPr="003029F1">
                        <w:rPr>
                          <w:vertAlign w:val="superscript"/>
                        </w:rPr>
                        <w:fldChar w:fldCharType="end"/>
                      </w:r>
                      <w:r w:rsidRPr="008D6012">
                        <w:rPr>
                          <w:vertAlign w:val="superscript"/>
                        </w:rPr>
                        <w:t>]</w:t>
                      </w:r>
                      <w: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48D58EF3" wp14:editId="1AAE40C5">
            <wp:simplePos x="0" y="0"/>
            <wp:positionH relativeFrom="margin">
              <wp:align>left</wp:align>
            </wp:positionH>
            <wp:positionV relativeFrom="paragraph">
              <wp:posOffset>364918</wp:posOffset>
            </wp:positionV>
            <wp:extent cx="5940425" cy="170434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28" b="11328"/>
                    <a:stretch/>
                  </pic:blipFill>
                  <pic:spPr bwMode="auto">
                    <a:xfrm>
                      <a:off x="0" y="0"/>
                      <a:ext cx="5940425" cy="170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24EDC">
        <w:t>1.4 Сопутствующая инфраструктура</w:t>
      </w:r>
      <w:bookmarkEnd w:id="7"/>
    </w:p>
    <w:p w14:paraId="6BD9D1CF" w14:textId="7D29059D" w:rsidR="00DF601D" w:rsidRPr="003A167F" w:rsidRDefault="00CB69C6" w:rsidP="007B6EAA">
      <w:r>
        <w:t xml:space="preserve">Наше приложение будет использовать серверный способ разворачивания </w:t>
      </w:r>
      <w:r w:rsidR="00DA02B7">
        <w:t>–</w:t>
      </w:r>
      <w:r w:rsidR="007B6EAA" w:rsidRPr="007B6EAA">
        <w:t xml:space="preserve"> </w:t>
      </w:r>
      <w:r w:rsidR="00DA02B7">
        <w:t>сервисы запускаются в контейнерах</w:t>
      </w:r>
      <w:r w:rsidR="003A167F" w:rsidRPr="003A167F">
        <w:rPr>
          <w:vertAlign w:val="superscript"/>
        </w:rPr>
        <w:t>[</w:t>
      </w:r>
      <w:r w:rsidR="003A167F">
        <w:rPr>
          <w:vertAlign w:val="superscript"/>
        </w:rPr>
        <w:fldChar w:fldCharType="begin"/>
      </w:r>
      <w:r w:rsidR="003A167F">
        <w:rPr>
          <w:vertAlign w:val="superscript"/>
        </w:rPr>
        <w:instrText xml:space="preserve"> REF _Ref120372384 \r \h </w:instrText>
      </w:r>
      <w:r w:rsidR="003A167F">
        <w:rPr>
          <w:vertAlign w:val="superscript"/>
        </w:rPr>
      </w:r>
      <w:r w:rsidR="003A167F">
        <w:rPr>
          <w:vertAlign w:val="superscript"/>
        </w:rPr>
        <w:fldChar w:fldCharType="separate"/>
      </w:r>
      <w:r w:rsidR="00E00A76">
        <w:rPr>
          <w:vertAlign w:val="superscript"/>
        </w:rPr>
        <w:t>5</w:t>
      </w:r>
      <w:r w:rsidR="003A167F">
        <w:rPr>
          <w:vertAlign w:val="superscript"/>
        </w:rPr>
        <w:fldChar w:fldCharType="end"/>
      </w:r>
      <w:r w:rsidR="003A167F" w:rsidRPr="003A167F">
        <w:rPr>
          <w:vertAlign w:val="superscript"/>
        </w:rPr>
        <w:t>]</w:t>
      </w:r>
      <w:r w:rsidR="003A167F">
        <w:t xml:space="preserve">, таких как </w:t>
      </w:r>
      <w:proofErr w:type="spellStart"/>
      <w:r w:rsidR="003A167F" w:rsidRPr="003A167F">
        <w:t>OpenVZ</w:t>
      </w:r>
      <w:proofErr w:type="spellEnd"/>
      <w:r w:rsidR="003A167F" w:rsidRPr="003A167F">
        <w:rPr>
          <w:vertAlign w:val="superscript"/>
        </w:rPr>
        <w:t>[</w:t>
      </w:r>
      <w:r w:rsidR="00FC22C6">
        <w:rPr>
          <w:vertAlign w:val="superscript"/>
        </w:rPr>
        <w:fldChar w:fldCharType="begin"/>
      </w:r>
      <w:r w:rsidR="00FC22C6">
        <w:rPr>
          <w:vertAlign w:val="superscript"/>
        </w:rPr>
        <w:instrText xml:space="preserve"> REF _Ref121421728 \r \h </w:instrText>
      </w:r>
      <w:r w:rsidR="00FC22C6">
        <w:rPr>
          <w:vertAlign w:val="superscript"/>
        </w:rPr>
      </w:r>
      <w:r w:rsidR="00FC22C6">
        <w:rPr>
          <w:vertAlign w:val="superscript"/>
        </w:rPr>
        <w:fldChar w:fldCharType="separate"/>
      </w:r>
      <w:r w:rsidR="00E00A76">
        <w:rPr>
          <w:vertAlign w:val="superscript"/>
        </w:rPr>
        <w:t>41</w:t>
      </w:r>
      <w:r w:rsidR="00FC22C6">
        <w:rPr>
          <w:vertAlign w:val="superscript"/>
        </w:rPr>
        <w:fldChar w:fldCharType="end"/>
      </w:r>
      <w:r w:rsidR="003A167F" w:rsidRPr="003A167F">
        <w:rPr>
          <w:vertAlign w:val="superscript"/>
        </w:rPr>
        <w:t>]</w:t>
      </w:r>
      <w:r w:rsidR="003A167F" w:rsidRPr="003A167F">
        <w:t>, LXC</w:t>
      </w:r>
      <w:r w:rsidR="003A167F" w:rsidRPr="003A167F">
        <w:rPr>
          <w:vertAlign w:val="superscript"/>
        </w:rPr>
        <w:t>[</w:t>
      </w:r>
      <w:r w:rsidR="00FC22C6">
        <w:rPr>
          <w:vertAlign w:val="superscript"/>
        </w:rPr>
        <w:fldChar w:fldCharType="begin"/>
      </w:r>
      <w:r w:rsidR="00FC22C6">
        <w:rPr>
          <w:vertAlign w:val="superscript"/>
        </w:rPr>
        <w:instrText xml:space="preserve"> REF _Ref121421732 \r \h </w:instrText>
      </w:r>
      <w:r w:rsidR="00FC22C6">
        <w:rPr>
          <w:vertAlign w:val="superscript"/>
        </w:rPr>
      </w:r>
      <w:r w:rsidR="00FC22C6">
        <w:rPr>
          <w:vertAlign w:val="superscript"/>
        </w:rPr>
        <w:fldChar w:fldCharType="separate"/>
      </w:r>
      <w:r w:rsidR="00E00A76">
        <w:rPr>
          <w:vertAlign w:val="superscript"/>
        </w:rPr>
        <w:t>42</w:t>
      </w:r>
      <w:r w:rsidR="00FC22C6">
        <w:rPr>
          <w:vertAlign w:val="superscript"/>
        </w:rPr>
        <w:fldChar w:fldCharType="end"/>
      </w:r>
      <w:r w:rsidR="003A167F" w:rsidRPr="003A167F">
        <w:rPr>
          <w:vertAlign w:val="superscript"/>
        </w:rPr>
        <w:t>]</w:t>
      </w:r>
      <w:r w:rsidR="003A167F" w:rsidRPr="003A167F">
        <w:t>, </w:t>
      </w:r>
      <w:proofErr w:type="spellStart"/>
      <w:r w:rsidR="003A167F" w:rsidRPr="003A167F">
        <w:t>Docker</w:t>
      </w:r>
      <w:proofErr w:type="spellEnd"/>
      <w:r w:rsidR="003A167F" w:rsidRPr="003A167F">
        <w:rPr>
          <w:vertAlign w:val="superscript"/>
        </w:rPr>
        <w:t>[</w:t>
      </w:r>
      <w:r w:rsidR="00FC22C6">
        <w:rPr>
          <w:vertAlign w:val="superscript"/>
        </w:rPr>
        <w:fldChar w:fldCharType="begin"/>
      </w:r>
      <w:r w:rsidR="00FC22C6">
        <w:rPr>
          <w:vertAlign w:val="superscript"/>
        </w:rPr>
        <w:instrText xml:space="preserve"> REF _Ref121421738 \r \h </w:instrText>
      </w:r>
      <w:r w:rsidR="00FC22C6">
        <w:rPr>
          <w:vertAlign w:val="superscript"/>
        </w:rPr>
      </w:r>
      <w:r w:rsidR="00FC22C6">
        <w:rPr>
          <w:vertAlign w:val="superscript"/>
        </w:rPr>
        <w:fldChar w:fldCharType="separate"/>
      </w:r>
      <w:r w:rsidR="00E00A76">
        <w:rPr>
          <w:vertAlign w:val="superscript"/>
        </w:rPr>
        <w:t>6</w:t>
      </w:r>
      <w:r w:rsidR="00FC22C6">
        <w:rPr>
          <w:vertAlign w:val="superscript"/>
        </w:rPr>
        <w:fldChar w:fldCharType="end"/>
      </w:r>
      <w:r w:rsidR="003A167F" w:rsidRPr="003A167F">
        <w:rPr>
          <w:vertAlign w:val="superscript"/>
        </w:rPr>
        <w:t>]</w:t>
      </w:r>
      <w:r w:rsidR="00FC22C6">
        <w:t xml:space="preserve"> </w:t>
      </w:r>
      <w:r w:rsidR="003A167F">
        <w:t>и прочих. Они</w:t>
      </w:r>
      <w:r w:rsidR="00DA02B7">
        <w:t xml:space="preserve"> </w:t>
      </w:r>
      <w:r w:rsidR="003A167F">
        <w:t>находятся</w:t>
      </w:r>
      <w:r w:rsidR="00E203D4">
        <w:t xml:space="preserve"> под управлением систем</w:t>
      </w:r>
      <w:r w:rsidR="007B6EAA">
        <w:t>ы</w:t>
      </w:r>
      <w:r w:rsidR="00E203D4">
        <w:t xml:space="preserve"> </w:t>
      </w:r>
      <w:proofErr w:type="spellStart"/>
      <w:r w:rsidR="00E203D4">
        <w:t>оркестрации</w:t>
      </w:r>
      <w:proofErr w:type="spellEnd"/>
      <w:r w:rsidR="007B6EAA">
        <w:t xml:space="preserve">, такой как </w:t>
      </w:r>
      <w:r w:rsidR="007B6EAA">
        <w:rPr>
          <w:lang w:val="en-US"/>
        </w:rPr>
        <w:t>Docker</w:t>
      </w:r>
      <w:r w:rsidR="007B6EAA" w:rsidRPr="007B6EAA">
        <w:t xml:space="preserve"> </w:t>
      </w:r>
      <w:r w:rsidR="007B6EAA">
        <w:rPr>
          <w:lang w:val="en-US"/>
        </w:rPr>
        <w:t>Swarm</w:t>
      </w:r>
      <w:r w:rsidR="007B6EAA" w:rsidRPr="007B6EAA">
        <w:rPr>
          <w:vertAlign w:val="superscript"/>
        </w:rPr>
        <w:t>[</w:t>
      </w:r>
      <w:r w:rsidR="007B6EAA">
        <w:rPr>
          <w:vertAlign w:val="superscript"/>
          <w:lang w:val="en-US"/>
        </w:rPr>
        <w:fldChar w:fldCharType="begin"/>
      </w:r>
      <w:r w:rsidR="007B6EAA" w:rsidRPr="007B6EAA">
        <w:rPr>
          <w:vertAlign w:val="superscript"/>
        </w:rPr>
        <w:instrText xml:space="preserve"> </w:instrText>
      </w:r>
      <w:r w:rsidR="007B6EAA">
        <w:rPr>
          <w:vertAlign w:val="superscript"/>
          <w:lang w:val="en-US"/>
        </w:rPr>
        <w:instrText>REF</w:instrText>
      </w:r>
      <w:r w:rsidR="007B6EAA" w:rsidRPr="007B6EAA">
        <w:rPr>
          <w:vertAlign w:val="superscript"/>
        </w:rPr>
        <w:instrText xml:space="preserve"> _</w:instrText>
      </w:r>
      <w:r w:rsidR="007B6EAA">
        <w:rPr>
          <w:vertAlign w:val="superscript"/>
          <w:lang w:val="en-US"/>
        </w:rPr>
        <w:instrText>Ref</w:instrText>
      </w:r>
      <w:r w:rsidR="007B6EAA" w:rsidRPr="007B6EAA">
        <w:rPr>
          <w:vertAlign w:val="superscript"/>
        </w:rPr>
        <w:instrText>120391772 \</w:instrText>
      </w:r>
      <w:r w:rsidR="007B6EAA">
        <w:rPr>
          <w:vertAlign w:val="superscript"/>
          <w:lang w:val="en-US"/>
        </w:rPr>
        <w:instrText>r</w:instrText>
      </w:r>
      <w:r w:rsidR="007B6EAA" w:rsidRPr="007B6EAA">
        <w:rPr>
          <w:vertAlign w:val="superscript"/>
        </w:rPr>
        <w:instrText xml:space="preserve"> \</w:instrText>
      </w:r>
      <w:r w:rsidR="007B6EAA">
        <w:rPr>
          <w:vertAlign w:val="superscript"/>
          <w:lang w:val="en-US"/>
        </w:rPr>
        <w:instrText>h</w:instrText>
      </w:r>
      <w:r w:rsidR="007B6EAA" w:rsidRPr="007B6EAA">
        <w:rPr>
          <w:vertAlign w:val="superscript"/>
        </w:rPr>
        <w:instrText xml:space="preserve"> </w:instrText>
      </w:r>
      <w:r w:rsidR="007B6EAA">
        <w:rPr>
          <w:vertAlign w:val="superscript"/>
          <w:lang w:val="en-US"/>
        </w:rPr>
      </w:r>
      <w:r w:rsidR="007B6EAA">
        <w:rPr>
          <w:vertAlign w:val="superscript"/>
          <w:lang w:val="en-US"/>
        </w:rPr>
        <w:fldChar w:fldCharType="separate"/>
      </w:r>
      <w:r w:rsidR="00E00A76">
        <w:rPr>
          <w:vertAlign w:val="superscript"/>
          <w:lang w:val="en-US"/>
        </w:rPr>
        <w:t>7</w:t>
      </w:r>
      <w:r w:rsidR="007B6EAA">
        <w:rPr>
          <w:vertAlign w:val="superscript"/>
          <w:lang w:val="en-US"/>
        </w:rPr>
        <w:fldChar w:fldCharType="end"/>
      </w:r>
      <w:r w:rsidR="007B6EAA" w:rsidRPr="007B6EAA">
        <w:rPr>
          <w:vertAlign w:val="superscript"/>
        </w:rPr>
        <w:t>]</w:t>
      </w:r>
      <w:r w:rsidR="007B6EAA" w:rsidRPr="007B6EAA">
        <w:t xml:space="preserve">, </w:t>
      </w:r>
      <w:r w:rsidR="007B6EAA">
        <w:rPr>
          <w:lang w:val="en-US"/>
        </w:rPr>
        <w:t>Kubernetes</w:t>
      </w:r>
      <w:r w:rsidR="007B6EAA" w:rsidRPr="007B6EAA">
        <w:rPr>
          <w:vertAlign w:val="superscript"/>
        </w:rPr>
        <w:t>[</w:t>
      </w:r>
      <w:r w:rsidR="007B6EAA">
        <w:rPr>
          <w:vertAlign w:val="superscript"/>
          <w:lang w:val="en-US"/>
        </w:rPr>
        <w:fldChar w:fldCharType="begin"/>
      </w:r>
      <w:r w:rsidR="007B6EAA" w:rsidRPr="007B6EAA">
        <w:rPr>
          <w:vertAlign w:val="superscript"/>
        </w:rPr>
        <w:instrText xml:space="preserve"> </w:instrText>
      </w:r>
      <w:r w:rsidR="007B6EAA">
        <w:rPr>
          <w:vertAlign w:val="superscript"/>
          <w:lang w:val="en-US"/>
        </w:rPr>
        <w:instrText>REF</w:instrText>
      </w:r>
      <w:r w:rsidR="007B6EAA" w:rsidRPr="007B6EAA">
        <w:rPr>
          <w:vertAlign w:val="superscript"/>
        </w:rPr>
        <w:instrText xml:space="preserve"> _</w:instrText>
      </w:r>
      <w:r w:rsidR="007B6EAA">
        <w:rPr>
          <w:vertAlign w:val="superscript"/>
          <w:lang w:val="en-US"/>
        </w:rPr>
        <w:instrText>Ref</w:instrText>
      </w:r>
      <w:r w:rsidR="007B6EAA" w:rsidRPr="007B6EAA">
        <w:rPr>
          <w:vertAlign w:val="superscript"/>
        </w:rPr>
        <w:instrText>120391775 \</w:instrText>
      </w:r>
      <w:r w:rsidR="007B6EAA">
        <w:rPr>
          <w:vertAlign w:val="superscript"/>
          <w:lang w:val="en-US"/>
        </w:rPr>
        <w:instrText>r</w:instrText>
      </w:r>
      <w:r w:rsidR="007B6EAA" w:rsidRPr="007B6EAA">
        <w:rPr>
          <w:vertAlign w:val="superscript"/>
        </w:rPr>
        <w:instrText xml:space="preserve"> \</w:instrText>
      </w:r>
      <w:r w:rsidR="007B6EAA">
        <w:rPr>
          <w:vertAlign w:val="superscript"/>
          <w:lang w:val="en-US"/>
        </w:rPr>
        <w:instrText>h</w:instrText>
      </w:r>
      <w:r w:rsidR="007B6EAA" w:rsidRPr="007B6EAA">
        <w:rPr>
          <w:vertAlign w:val="superscript"/>
        </w:rPr>
        <w:instrText xml:space="preserve"> </w:instrText>
      </w:r>
      <w:r w:rsidR="007B6EAA">
        <w:rPr>
          <w:vertAlign w:val="superscript"/>
          <w:lang w:val="en-US"/>
        </w:rPr>
      </w:r>
      <w:r w:rsidR="007B6EAA">
        <w:rPr>
          <w:vertAlign w:val="superscript"/>
          <w:lang w:val="en-US"/>
        </w:rPr>
        <w:fldChar w:fldCharType="separate"/>
      </w:r>
      <w:r w:rsidR="00E00A76">
        <w:rPr>
          <w:vertAlign w:val="superscript"/>
          <w:lang w:val="en-US"/>
        </w:rPr>
        <w:t>8</w:t>
      </w:r>
      <w:r w:rsidR="007B6EAA">
        <w:rPr>
          <w:vertAlign w:val="superscript"/>
          <w:lang w:val="en-US"/>
        </w:rPr>
        <w:fldChar w:fldCharType="end"/>
      </w:r>
      <w:r w:rsidR="007B6EAA" w:rsidRPr="007B6EAA">
        <w:rPr>
          <w:vertAlign w:val="superscript"/>
        </w:rPr>
        <w:t>]</w:t>
      </w:r>
      <w:r w:rsidR="007B6EAA" w:rsidRPr="007B6EAA">
        <w:t xml:space="preserve">, </w:t>
      </w:r>
      <w:r w:rsidR="007B6EAA">
        <w:rPr>
          <w:lang w:val="en-US"/>
        </w:rPr>
        <w:t>Nomad</w:t>
      </w:r>
      <w:r w:rsidR="007B6EAA" w:rsidRPr="007B6EAA">
        <w:rPr>
          <w:vertAlign w:val="superscript"/>
        </w:rPr>
        <w:t>[</w:t>
      </w:r>
      <w:r w:rsidR="007B6EAA">
        <w:rPr>
          <w:vertAlign w:val="superscript"/>
          <w:lang w:val="en-US"/>
        </w:rPr>
        <w:fldChar w:fldCharType="begin"/>
      </w:r>
      <w:r w:rsidR="007B6EAA" w:rsidRPr="007B6EAA">
        <w:rPr>
          <w:vertAlign w:val="superscript"/>
        </w:rPr>
        <w:instrText xml:space="preserve"> </w:instrText>
      </w:r>
      <w:r w:rsidR="007B6EAA">
        <w:rPr>
          <w:vertAlign w:val="superscript"/>
          <w:lang w:val="en-US"/>
        </w:rPr>
        <w:instrText>REF</w:instrText>
      </w:r>
      <w:r w:rsidR="007B6EAA" w:rsidRPr="007B6EAA">
        <w:rPr>
          <w:vertAlign w:val="superscript"/>
        </w:rPr>
        <w:instrText xml:space="preserve"> _</w:instrText>
      </w:r>
      <w:r w:rsidR="007B6EAA">
        <w:rPr>
          <w:vertAlign w:val="superscript"/>
          <w:lang w:val="en-US"/>
        </w:rPr>
        <w:instrText>Ref</w:instrText>
      </w:r>
      <w:r w:rsidR="007B6EAA" w:rsidRPr="007B6EAA">
        <w:rPr>
          <w:vertAlign w:val="superscript"/>
        </w:rPr>
        <w:instrText>120391778 \</w:instrText>
      </w:r>
      <w:r w:rsidR="007B6EAA">
        <w:rPr>
          <w:vertAlign w:val="superscript"/>
          <w:lang w:val="en-US"/>
        </w:rPr>
        <w:instrText>r</w:instrText>
      </w:r>
      <w:r w:rsidR="007B6EAA" w:rsidRPr="007B6EAA">
        <w:rPr>
          <w:vertAlign w:val="superscript"/>
        </w:rPr>
        <w:instrText xml:space="preserve"> \</w:instrText>
      </w:r>
      <w:r w:rsidR="007B6EAA">
        <w:rPr>
          <w:vertAlign w:val="superscript"/>
          <w:lang w:val="en-US"/>
        </w:rPr>
        <w:instrText>h</w:instrText>
      </w:r>
      <w:r w:rsidR="007B6EAA" w:rsidRPr="007B6EAA">
        <w:rPr>
          <w:vertAlign w:val="superscript"/>
        </w:rPr>
        <w:instrText xml:space="preserve"> </w:instrText>
      </w:r>
      <w:r w:rsidR="007B6EAA">
        <w:rPr>
          <w:vertAlign w:val="superscript"/>
          <w:lang w:val="en-US"/>
        </w:rPr>
      </w:r>
      <w:r w:rsidR="007B6EAA">
        <w:rPr>
          <w:vertAlign w:val="superscript"/>
          <w:lang w:val="en-US"/>
        </w:rPr>
        <w:fldChar w:fldCharType="separate"/>
      </w:r>
      <w:r w:rsidR="00E00A76">
        <w:rPr>
          <w:vertAlign w:val="superscript"/>
          <w:lang w:val="en-US"/>
        </w:rPr>
        <w:t>9</w:t>
      </w:r>
      <w:r w:rsidR="007B6EAA">
        <w:rPr>
          <w:vertAlign w:val="superscript"/>
          <w:lang w:val="en-US"/>
        </w:rPr>
        <w:fldChar w:fldCharType="end"/>
      </w:r>
      <w:r w:rsidR="007B6EAA" w:rsidRPr="007B6EAA">
        <w:rPr>
          <w:vertAlign w:val="superscript"/>
        </w:rPr>
        <w:t>]</w:t>
      </w:r>
      <w:r w:rsidR="007B6EAA" w:rsidRPr="007B6EAA">
        <w:t xml:space="preserve"> </w:t>
      </w:r>
      <w:r w:rsidR="007B6EAA">
        <w:t>и</w:t>
      </w:r>
      <w:r w:rsidR="00C47310">
        <w:t>ли</w:t>
      </w:r>
      <w:r w:rsidR="007B6EAA" w:rsidRPr="007B6EAA">
        <w:t xml:space="preserve"> </w:t>
      </w:r>
      <w:r w:rsidR="00C47310">
        <w:t>другой</w:t>
      </w:r>
      <w:r w:rsidR="00E203D4">
        <w:t>.</w:t>
      </w:r>
      <w:r w:rsidR="00807B21">
        <w:t xml:space="preserve"> При этом данные приложения будут храниться в </w:t>
      </w:r>
      <w:r w:rsidR="009D3D52">
        <w:t>облачных хранилищах данных</w:t>
      </w:r>
      <w:r w:rsidR="007B6EAA">
        <w:t xml:space="preserve"> одн</w:t>
      </w:r>
      <w:r w:rsidR="00B80828">
        <w:t>ого или нескольких провайдеров:</w:t>
      </w:r>
      <w:r w:rsidR="007B6EAA">
        <w:t xml:space="preserve"> Яндекс</w:t>
      </w:r>
      <w:r w:rsidR="007B6EAA" w:rsidRPr="00737103">
        <w:rPr>
          <w:vertAlign w:val="superscript"/>
        </w:rPr>
        <w:t>[</w:t>
      </w:r>
      <w:r w:rsidR="007B6EAA">
        <w:rPr>
          <w:vertAlign w:val="superscript"/>
        </w:rPr>
        <w:fldChar w:fldCharType="begin"/>
      </w:r>
      <w:r w:rsidR="007B6EAA">
        <w:rPr>
          <w:vertAlign w:val="superscript"/>
        </w:rPr>
        <w:instrText xml:space="preserve"> REF _Ref120391737 \r \h </w:instrText>
      </w:r>
      <w:r w:rsidR="007B6EAA">
        <w:rPr>
          <w:vertAlign w:val="superscript"/>
        </w:rPr>
      </w:r>
      <w:r w:rsidR="007B6EAA">
        <w:rPr>
          <w:vertAlign w:val="superscript"/>
        </w:rPr>
        <w:fldChar w:fldCharType="separate"/>
      </w:r>
      <w:r w:rsidR="00E00A76">
        <w:rPr>
          <w:vertAlign w:val="superscript"/>
        </w:rPr>
        <w:t>10</w:t>
      </w:r>
      <w:r w:rsidR="007B6EAA">
        <w:rPr>
          <w:vertAlign w:val="superscript"/>
        </w:rPr>
        <w:fldChar w:fldCharType="end"/>
      </w:r>
      <w:r w:rsidR="007B6EAA" w:rsidRPr="00737103">
        <w:rPr>
          <w:vertAlign w:val="superscript"/>
        </w:rPr>
        <w:t>]</w:t>
      </w:r>
      <w:r w:rsidR="007B6EAA">
        <w:t xml:space="preserve">, </w:t>
      </w:r>
      <w:r w:rsidR="007B6EAA">
        <w:rPr>
          <w:lang w:val="en-US"/>
        </w:rPr>
        <w:t>Google</w:t>
      </w:r>
      <w:r w:rsidR="007B6EAA" w:rsidRPr="00737103">
        <w:rPr>
          <w:vertAlign w:val="superscript"/>
        </w:rPr>
        <w:t>[</w:t>
      </w:r>
      <w:r w:rsidR="007B6EAA">
        <w:rPr>
          <w:vertAlign w:val="superscript"/>
        </w:rPr>
        <w:fldChar w:fldCharType="begin"/>
      </w:r>
      <w:r w:rsidR="007B6EAA">
        <w:rPr>
          <w:vertAlign w:val="superscript"/>
        </w:rPr>
        <w:instrText xml:space="preserve"> REF _Ref120391733 \r \h </w:instrText>
      </w:r>
      <w:r w:rsidR="007B6EAA">
        <w:rPr>
          <w:vertAlign w:val="superscript"/>
        </w:rPr>
      </w:r>
      <w:r w:rsidR="007B6EAA">
        <w:rPr>
          <w:vertAlign w:val="superscript"/>
        </w:rPr>
        <w:fldChar w:fldCharType="separate"/>
      </w:r>
      <w:r w:rsidR="00E00A76">
        <w:rPr>
          <w:vertAlign w:val="superscript"/>
        </w:rPr>
        <w:t>11</w:t>
      </w:r>
      <w:r w:rsidR="007B6EAA">
        <w:rPr>
          <w:vertAlign w:val="superscript"/>
        </w:rPr>
        <w:fldChar w:fldCharType="end"/>
      </w:r>
      <w:r w:rsidR="007B6EAA" w:rsidRPr="00737103">
        <w:rPr>
          <w:vertAlign w:val="superscript"/>
        </w:rPr>
        <w:t>]</w:t>
      </w:r>
      <w:r w:rsidR="007B6EAA" w:rsidRPr="00737103">
        <w:t xml:space="preserve">, </w:t>
      </w:r>
      <w:r w:rsidR="007B6EAA">
        <w:rPr>
          <w:lang w:val="en-US"/>
        </w:rPr>
        <w:t>Amazon</w:t>
      </w:r>
      <w:r w:rsidR="007B6EAA" w:rsidRPr="00737103">
        <w:rPr>
          <w:vertAlign w:val="superscript"/>
        </w:rPr>
        <w:t>[</w:t>
      </w:r>
      <w:r w:rsidR="007B6EAA">
        <w:rPr>
          <w:vertAlign w:val="superscript"/>
        </w:rPr>
        <w:fldChar w:fldCharType="begin"/>
      </w:r>
      <w:r w:rsidR="007B6EAA">
        <w:rPr>
          <w:vertAlign w:val="superscript"/>
        </w:rPr>
        <w:instrText xml:space="preserve"> REF _Ref120391729 \r \h </w:instrText>
      </w:r>
      <w:r w:rsidR="007B6EAA">
        <w:rPr>
          <w:vertAlign w:val="superscript"/>
        </w:rPr>
      </w:r>
      <w:r w:rsidR="007B6EAA">
        <w:rPr>
          <w:vertAlign w:val="superscript"/>
        </w:rPr>
        <w:fldChar w:fldCharType="separate"/>
      </w:r>
      <w:r w:rsidR="00E00A76">
        <w:rPr>
          <w:vertAlign w:val="superscript"/>
        </w:rPr>
        <w:t>12</w:t>
      </w:r>
      <w:r w:rsidR="007B6EAA">
        <w:rPr>
          <w:vertAlign w:val="superscript"/>
        </w:rPr>
        <w:fldChar w:fldCharType="end"/>
      </w:r>
      <w:r w:rsidR="007B6EAA" w:rsidRPr="00737103">
        <w:rPr>
          <w:vertAlign w:val="superscript"/>
        </w:rPr>
        <w:t>]</w:t>
      </w:r>
      <w:r w:rsidR="007B6EAA" w:rsidRPr="00737103">
        <w:t xml:space="preserve">, </w:t>
      </w:r>
      <w:r w:rsidR="007B6EAA">
        <w:rPr>
          <w:lang w:val="en-US"/>
        </w:rPr>
        <w:t>Microsoft</w:t>
      </w:r>
      <w:r w:rsidR="007B6EAA" w:rsidRPr="00737103">
        <w:rPr>
          <w:vertAlign w:val="superscript"/>
        </w:rPr>
        <w:t>[</w:t>
      </w:r>
      <w:r w:rsidR="007B6EAA">
        <w:rPr>
          <w:vertAlign w:val="superscript"/>
        </w:rPr>
        <w:fldChar w:fldCharType="begin"/>
      </w:r>
      <w:r w:rsidR="007B6EAA">
        <w:rPr>
          <w:vertAlign w:val="superscript"/>
        </w:rPr>
        <w:instrText xml:space="preserve"> REF _Ref120391723 \r \h </w:instrText>
      </w:r>
      <w:r w:rsidR="007B6EAA">
        <w:rPr>
          <w:vertAlign w:val="superscript"/>
        </w:rPr>
      </w:r>
      <w:r w:rsidR="007B6EAA">
        <w:rPr>
          <w:vertAlign w:val="superscript"/>
        </w:rPr>
        <w:fldChar w:fldCharType="separate"/>
      </w:r>
      <w:r w:rsidR="00E00A76">
        <w:rPr>
          <w:vertAlign w:val="superscript"/>
        </w:rPr>
        <w:t>13</w:t>
      </w:r>
      <w:r w:rsidR="007B6EAA">
        <w:rPr>
          <w:vertAlign w:val="superscript"/>
        </w:rPr>
        <w:fldChar w:fldCharType="end"/>
      </w:r>
      <w:r w:rsidR="007B6EAA" w:rsidRPr="00737103">
        <w:rPr>
          <w:vertAlign w:val="superscript"/>
        </w:rPr>
        <w:t>]</w:t>
      </w:r>
      <w:r w:rsidR="007B6EAA">
        <w:t xml:space="preserve"> и</w:t>
      </w:r>
      <w:r w:rsidR="00B80828">
        <w:t>ли</w:t>
      </w:r>
      <w:r w:rsidR="007B6EAA">
        <w:t xml:space="preserve"> других.</w:t>
      </w:r>
    </w:p>
    <w:p w14:paraId="280862FF" w14:textId="60138851" w:rsidR="00C24EDC" w:rsidRDefault="00C24EDC" w:rsidP="00895D7A">
      <w:pPr>
        <w:rPr>
          <w:noProof/>
          <w:lang w:eastAsia="ru-RU"/>
        </w:rPr>
      </w:pPr>
      <w:r>
        <w:t xml:space="preserve">Ввиду </w:t>
      </w:r>
      <w:r w:rsidR="007B6EAA">
        <w:t>нестабильности</w:t>
      </w:r>
      <w:r>
        <w:t xml:space="preserve"> нагрузки, вычислительные мощности для постоянного обслуживания миллиона пользователей будут простаивать (во</w:t>
      </w:r>
      <w:r w:rsidR="007B6EAA">
        <w:t xml:space="preserve">зможно, </w:t>
      </w:r>
      <w:r>
        <w:t xml:space="preserve">большую часть времени). Для решения подобной проблемы необходимо </w:t>
      </w:r>
      <w:r w:rsidR="007B6EAA">
        <w:t>использовать</w:t>
      </w:r>
      <w:r>
        <w:t xml:space="preserve"> </w:t>
      </w:r>
      <w:r w:rsidR="00895D7A">
        <w:t xml:space="preserve">автоматическое </w:t>
      </w:r>
      <w:r w:rsidR="00895D7A" w:rsidRPr="00EB3EB9">
        <w:rPr>
          <w:noProof/>
          <w:lang w:eastAsia="ru-RU"/>
        </w:rPr>
        <w:t>масштабирование</w:t>
      </w:r>
      <w:r>
        <w:t>. Оно позволяет динамически выделять оптимальное количество ресурсов, соответствующее текущей нагрузке на приложение.</w:t>
      </w:r>
    </w:p>
    <w:p w14:paraId="21678ACC" w14:textId="7A33129D" w:rsidR="00F26C05" w:rsidRDefault="00C24EDC" w:rsidP="00DF601D">
      <w:r>
        <w:t xml:space="preserve">В данном случае, масштабирование именно горизонтальное, то есть </w:t>
      </w:r>
      <w:r w:rsidR="008D6012">
        <w:t xml:space="preserve">необходимая пропускная способность достигается </w:t>
      </w:r>
      <w:r>
        <w:t xml:space="preserve">за счёт количественного, а не качественного </w:t>
      </w:r>
      <w:r w:rsidR="008D6012">
        <w:t xml:space="preserve">изменения </w:t>
      </w:r>
      <w:r>
        <w:t xml:space="preserve">потребляемых ресурсов – </w:t>
      </w:r>
      <w:r w:rsidR="007B6EAA">
        <w:t>в системе работает лишь оптимальное количество контейнеров</w:t>
      </w:r>
      <w:r w:rsidR="008D6012">
        <w:t>.</w:t>
      </w:r>
      <w:r w:rsidR="007B6EAA">
        <w:t xml:space="preserve"> </w:t>
      </w:r>
      <w:r w:rsidR="008D6012">
        <w:t xml:space="preserve">При этом машины, на которых запущены контейнеры не меняются – </w:t>
      </w:r>
      <w:r w:rsidR="00F26C05">
        <w:t>их вычислительные мощности остаются прежними.</w:t>
      </w:r>
    </w:p>
    <w:p w14:paraId="3D35E190" w14:textId="7ED7882A" w:rsidR="00EF60D6" w:rsidRDefault="00F26C05" w:rsidP="00697DF0">
      <w:r>
        <w:t>П</w:t>
      </w:r>
      <w:r w:rsidR="00E95DB6">
        <w:t xml:space="preserve">ри увеличении контейнеров в инфраструктуре </w:t>
      </w:r>
      <w:r>
        <w:t>системы</w:t>
      </w:r>
      <w:r w:rsidR="00E95DB6">
        <w:t xml:space="preserve">, появляется необходимость </w:t>
      </w:r>
      <w:r w:rsidR="00EF60D6">
        <w:t xml:space="preserve">использовать </w:t>
      </w:r>
      <w:proofErr w:type="spellStart"/>
      <w:r w:rsidR="00EF60D6">
        <w:t>балансировщики</w:t>
      </w:r>
      <w:proofErr w:type="spellEnd"/>
      <w:r>
        <w:t xml:space="preserve"> нагрузки и обратны</w:t>
      </w:r>
      <w:r w:rsidR="00EF60D6">
        <w:t>е</w:t>
      </w:r>
      <w:r w:rsidR="00A03029">
        <w:t xml:space="preserve"> прокси:</w:t>
      </w:r>
    </w:p>
    <w:p w14:paraId="5A9C01BB" w14:textId="76ACD81B" w:rsidR="00697DF0" w:rsidRPr="00697DF0" w:rsidRDefault="00EF60D6" w:rsidP="00A03029">
      <w:pPr>
        <w:pStyle w:val="af1"/>
        <w:numPr>
          <w:ilvl w:val="0"/>
          <w:numId w:val="22"/>
        </w:numPr>
      </w:pPr>
      <w:proofErr w:type="spellStart"/>
      <w:r w:rsidRPr="00F26C05">
        <w:t>Балансировщики</w:t>
      </w:r>
      <w:proofErr w:type="spellEnd"/>
      <w:r w:rsidRPr="00F26C05">
        <w:t xml:space="preserve"> нагрузки </w:t>
      </w:r>
      <w:r w:rsidR="00F26C05" w:rsidRPr="00F26C05">
        <w:t>распределя</w:t>
      </w:r>
      <w:r>
        <w:t>ю</w:t>
      </w:r>
      <w:r w:rsidR="00F26C05" w:rsidRPr="00F26C05">
        <w:t xml:space="preserve">т входящие клиентские запросы между </w:t>
      </w:r>
      <w:r w:rsidR="00F26C05">
        <w:t>контейнерами с</w:t>
      </w:r>
      <w:r w:rsidR="00F26C05" w:rsidRPr="00F26C05">
        <w:t xml:space="preserve"> п</w:t>
      </w:r>
      <w:r w:rsidR="00F26C05">
        <w:t>риложениями</w:t>
      </w:r>
      <w:r w:rsidR="00F26C05" w:rsidRPr="00F26C05">
        <w:t xml:space="preserve"> или баз</w:t>
      </w:r>
      <w:r w:rsidR="00F26C05">
        <w:t>ами</w:t>
      </w:r>
      <w:r w:rsidR="00F26C05" w:rsidRPr="00F26C05">
        <w:t xml:space="preserve"> данных, возвращая ответ от конкретного </w:t>
      </w:r>
      <w:r w:rsidR="00F26C05">
        <w:t>контейнера</w:t>
      </w:r>
      <w:r w:rsidR="00F26C05" w:rsidRPr="00F26C05">
        <w:t xml:space="preserve"> клиенту, от которого пришел запрос. </w:t>
      </w:r>
      <w:r>
        <w:t>Они</w:t>
      </w:r>
      <w:r w:rsidR="00F26C05" w:rsidRPr="00F26C05">
        <w:t xml:space="preserve"> используются для </w:t>
      </w:r>
      <w:r w:rsidR="00F26C05" w:rsidRPr="00F26C05">
        <w:rPr>
          <w:lang w:eastAsia="ru-RU"/>
        </w:rPr>
        <w:t>предотвращения запроса на неработающий сервер</w:t>
      </w:r>
      <w:r w:rsidR="00F26C05" w:rsidRPr="00F26C05">
        <w:t xml:space="preserve">, </w:t>
      </w:r>
      <w:r w:rsidR="00F26C05" w:rsidRPr="00F26C05">
        <w:rPr>
          <w:lang w:eastAsia="ru-RU"/>
        </w:rPr>
        <w:t>предотвращения чрезмерной нагрузки ресурсов</w:t>
      </w:r>
      <w:r w:rsidR="00F26C05" w:rsidRPr="00F26C05">
        <w:t xml:space="preserve">, </w:t>
      </w:r>
      <w:proofErr w:type="spellStart"/>
      <w:r w:rsidR="00F26C05" w:rsidRPr="00F26C05">
        <w:rPr>
          <w:lang w:eastAsia="ru-RU"/>
        </w:rPr>
        <w:t>избежания</w:t>
      </w:r>
      <w:proofErr w:type="spellEnd"/>
      <w:r w:rsidR="00F26C05" w:rsidRPr="00F26C05">
        <w:rPr>
          <w:lang w:eastAsia="ru-RU"/>
        </w:rPr>
        <w:t xml:space="preserve"> </w:t>
      </w:r>
      <w:r w:rsidR="00F26C05" w:rsidRPr="00F26C05">
        <w:t xml:space="preserve">появления </w:t>
      </w:r>
      <w:r w:rsidR="00F26C05" w:rsidRPr="00F26C05">
        <w:rPr>
          <w:lang w:eastAsia="ru-RU"/>
        </w:rPr>
        <w:t>единой точки отказа</w:t>
      </w:r>
      <w:r w:rsidR="00F26C05" w:rsidRPr="00F26C05">
        <w:t>, SSL-</w:t>
      </w:r>
      <w:proofErr w:type="spellStart"/>
      <w:r w:rsidR="00F26C05" w:rsidRPr="00F26C05">
        <w:t>терминации</w:t>
      </w:r>
      <w:proofErr w:type="spellEnd"/>
      <w:r w:rsidR="00F26C05">
        <w:rPr>
          <w:rStyle w:val="af0"/>
        </w:rPr>
        <w:footnoteReference w:id="7"/>
      </w:r>
      <w:r w:rsidR="00F26C05" w:rsidRPr="00F26C05">
        <w:t xml:space="preserve"> и </w:t>
      </w:r>
      <w:r w:rsidR="00F26C05" w:rsidRPr="00F26C05">
        <w:lastRenderedPageBreak/>
        <w:t xml:space="preserve">сохранения сессий. </w:t>
      </w:r>
      <w:proofErr w:type="spellStart"/>
      <w:r w:rsidR="00F26C05" w:rsidRPr="00F26C05">
        <w:t>Балансировщики</w:t>
      </w:r>
      <w:proofErr w:type="spellEnd"/>
      <w:r w:rsidR="00F26C05" w:rsidRPr="00F26C05">
        <w:t xml:space="preserve"> могут быть аппаратными или программными.</w:t>
      </w:r>
      <w:r w:rsidR="00697DF0" w:rsidRPr="00697DF0">
        <w:t xml:space="preserve"> Для защиты от сбоев, можно использовать вместе несколько </w:t>
      </w:r>
      <w:proofErr w:type="spellStart"/>
      <w:r w:rsidR="00697DF0" w:rsidRPr="00697DF0">
        <w:t>балансировщиков</w:t>
      </w:r>
      <w:proofErr w:type="spellEnd"/>
      <w:r w:rsidR="00697DF0" w:rsidRPr="00697DF0">
        <w:t xml:space="preserve"> в режимах </w:t>
      </w:r>
      <w:r w:rsidR="00697DF0">
        <w:t>«</w:t>
      </w:r>
      <w:r w:rsidR="00697DF0" w:rsidRPr="00697DF0">
        <w:t>Активный-Пассивный</w:t>
      </w:r>
      <w:r w:rsidR="00697DF0">
        <w:t>»</w:t>
      </w:r>
      <w:r>
        <w:rPr>
          <w:rStyle w:val="af0"/>
        </w:rPr>
        <w:footnoteReference w:id="8"/>
      </w:r>
      <w:r w:rsidR="00697DF0" w:rsidRPr="00697DF0">
        <w:t> или </w:t>
      </w:r>
      <w:r w:rsidR="00697DF0">
        <w:t>«</w:t>
      </w:r>
      <w:r w:rsidR="00697DF0" w:rsidRPr="00697DF0">
        <w:t>Активный-Активный</w:t>
      </w:r>
      <w:r w:rsidR="00697DF0">
        <w:t>»</w:t>
      </w:r>
      <w:r>
        <w:rPr>
          <w:rStyle w:val="af0"/>
        </w:rPr>
        <w:footnoteReference w:id="9"/>
      </w:r>
      <w:r w:rsidR="00697DF0" w:rsidRPr="00697DF0">
        <w:t>.</w:t>
      </w:r>
      <w:r w:rsidR="00697DF0">
        <w:t xml:space="preserve"> </w:t>
      </w:r>
      <w:proofErr w:type="spellStart"/>
      <w:r w:rsidR="00697DF0" w:rsidRPr="00697DF0">
        <w:t>Балансировщики</w:t>
      </w:r>
      <w:proofErr w:type="spellEnd"/>
      <w:r w:rsidR="00697DF0">
        <w:t xml:space="preserve"> распределяют нагрузку различными образами</w:t>
      </w:r>
      <w:r w:rsidR="00697DF0" w:rsidRPr="00697DF0">
        <w:t>:</w:t>
      </w:r>
    </w:p>
    <w:p w14:paraId="2DFB5AF8" w14:textId="6342B0C3" w:rsidR="00697DF0" w:rsidRPr="00697DF0" w:rsidRDefault="00EF60D6" w:rsidP="00A03029">
      <w:pPr>
        <w:pStyle w:val="af1"/>
        <w:numPr>
          <w:ilvl w:val="1"/>
          <w:numId w:val="22"/>
        </w:numPr>
      </w:pPr>
      <w:r>
        <w:t>с</w:t>
      </w:r>
      <w:r w:rsidR="00697DF0" w:rsidRPr="00697DF0">
        <w:t>лучайно</w:t>
      </w:r>
      <w:r>
        <w:t>;</w:t>
      </w:r>
    </w:p>
    <w:p w14:paraId="1EDDB57C" w14:textId="66A8649A" w:rsidR="00697DF0" w:rsidRPr="00697DF0" w:rsidRDefault="00697DF0" w:rsidP="00A03029">
      <w:pPr>
        <w:pStyle w:val="af1"/>
        <w:numPr>
          <w:ilvl w:val="1"/>
          <w:numId w:val="22"/>
        </w:numPr>
      </w:pPr>
      <w:r w:rsidRPr="00697DF0">
        <w:t>наименее загруженные сервер</w:t>
      </w:r>
      <w:r w:rsidR="00EF60D6">
        <w:t>;</w:t>
      </w:r>
    </w:p>
    <w:p w14:paraId="3A882446" w14:textId="58F139D5" w:rsidR="00697DF0" w:rsidRPr="00697DF0" w:rsidRDefault="00697DF0" w:rsidP="00A03029">
      <w:pPr>
        <w:pStyle w:val="af1"/>
        <w:numPr>
          <w:ilvl w:val="1"/>
          <w:numId w:val="22"/>
        </w:numPr>
      </w:pPr>
      <w:r w:rsidRPr="00697DF0">
        <w:t>сессия/</w:t>
      </w:r>
      <w:proofErr w:type="spellStart"/>
      <w:r w:rsidRPr="00697DF0">
        <w:t>куки</w:t>
      </w:r>
      <w:proofErr w:type="spellEnd"/>
      <w:r w:rsidR="00EF60D6">
        <w:t>;</w:t>
      </w:r>
    </w:p>
    <w:p w14:paraId="13E45D2F" w14:textId="12902DD7" w:rsidR="00697DF0" w:rsidRPr="00697DF0" w:rsidRDefault="00697DF0" w:rsidP="00A03029">
      <w:pPr>
        <w:pStyle w:val="af1"/>
        <w:numPr>
          <w:ilvl w:val="1"/>
          <w:numId w:val="22"/>
        </w:numPr>
      </w:pPr>
      <w:r w:rsidRPr="00697DF0">
        <w:t>взвешенный циклический</w:t>
      </w:r>
      <w:r w:rsidR="00EF60D6">
        <w:t>;</w:t>
      </w:r>
    </w:p>
    <w:p w14:paraId="3AD7A00D" w14:textId="3BBD4592" w:rsidR="00697DF0" w:rsidRPr="00697DF0" w:rsidRDefault="00697DF0" w:rsidP="00A03029">
      <w:pPr>
        <w:pStyle w:val="af1"/>
        <w:numPr>
          <w:ilvl w:val="1"/>
          <w:numId w:val="22"/>
        </w:numPr>
      </w:pPr>
      <w:proofErr w:type="spellStart"/>
      <w:r w:rsidRPr="00697DF0">
        <w:t>Layer</w:t>
      </w:r>
      <w:proofErr w:type="spellEnd"/>
      <w:r w:rsidRPr="00697DF0">
        <w:t xml:space="preserve"> 4</w:t>
      </w:r>
      <w:r w:rsidRPr="00697DF0">
        <w:rPr>
          <w:vertAlign w:val="superscript"/>
          <w:lang w:val="en-US"/>
        </w:rPr>
        <w:t>[</w:t>
      </w:r>
      <w:r w:rsidRPr="00697DF0">
        <w:rPr>
          <w:vertAlign w:val="superscript"/>
        </w:rPr>
        <w:fldChar w:fldCharType="begin"/>
      </w:r>
      <w:r w:rsidRPr="00697DF0">
        <w:rPr>
          <w:vertAlign w:val="superscript"/>
        </w:rPr>
        <w:instrText xml:space="preserve"> REF _Ref120398840 \r \h </w:instrText>
      </w:r>
      <w:r>
        <w:rPr>
          <w:vertAlign w:val="superscript"/>
        </w:rPr>
        <w:instrText xml:space="preserve"> \* MERGEFORMAT </w:instrText>
      </w:r>
      <w:r w:rsidRPr="00697DF0">
        <w:rPr>
          <w:vertAlign w:val="superscript"/>
        </w:rPr>
      </w:r>
      <w:r w:rsidRPr="00697DF0">
        <w:rPr>
          <w:vertAlign w:val="superscript"/>
        </w:rPr>
        <w:fldChar w:fldCharType="separate"/>
      </w:r>
      <w:r w:rsidR="00E00A76">
        <w:rPr>
          <w:vertAlign w:val="superscript"/>
        </w:rPr>
        <w:t>15</w:t>
      </w:r>
      <w:r w:rsidRPr="00697DF0">
        <w:rPr>
          <w:vertAlign w:val="superscript"/>
        </w:rPr>
        <w:fldChar w:fldCharType="end"/>
      </w:r>
      <w:r>
        <w:rPr>
          <w:vertAlign w:val="superscript"/>
          <w:lang w:val="en-US"/>
        </w:rPr>
        <w:t>]</w:t>
      </w:r>
      <w:r w:rsidR="00EF60D6">
        <w:t>;</w:t>
      </w:r>
    </w:p>
    <w:p w14:paraId="42B41C22" w14:textId="17527F57" w:rsidR="00270765" w:rsidRDefault="00697DF0" w:rsidP="00270765">
      <w:pPr>
        <w:pStyle w:val="af1"/>
        <w:numPr>
          <w:ilvl w:val="1"/>
          <w:numId w:val="22"/>
        </w:numPr>
      </w:pPr>
      <w:r w:rsidRPr="00697DF0">
        <w:t>Layer 7</w:t>
      </w:r>
      <w:r w:rsidRPr="00697DF0">
        <w:rPr>
          <w:vertAlign w:val="superscript"/>
        </w:rPr>
        <w:t>[</w:t>
      </w:r>
      <w:r w:rsidRPr="00697DF0">
        <w:rPr>
          <w:vertAlign w:val="superscript"/>
        </w:rPr>
        <w:fldChar w:fldCharType="begin"/>
      </w:r>
      <w:r w:rsidRPr="00697DF0">
        <w:rPr>
          <w:vertAlign w:val="superscript"/>
        </w:rPr>
        <w:instrText xml:space="preserve"> REF _Ref120398851 \r \h </w:instrText>
      </w:r>
      <w:r>
        <w:rPr>
          <w:vertAlign w:val="superscript"/>
        </w:rPr>
        <w:instrText xml:space="preserve"> \* MERGEFORMAT </w:instrText>
      </w:r>
      <w:r w:rsidRPr="00697DF0">
        <w:rPr>
          <w:vertAlign w:val="superscript"/>
        </w:rPr>
      </w:r>
      <w:r w:rsidRPr="00697DF0">
        <w:rPr>
          <w:vertAlign w:val="superscript"/>
        </w:rPr>
        <w:fldChar w:fldCharType="separate"/>
      </w:r>
      <w:r w:rsidR="00E00A76">
        <w:rPr>
          <w:vertAlign w:val="superscript"/>
        </w:rPr>
        <w:t>16</w:t>
      </w:r>
      <w:r w:rsidRPr="00697DF0">
        <w:rPr>
          <w:vertAlign w:val="superscript"/>
        </w:rPr>
        <w:fldChar w:fldCharType="end"/>
      </w:r>
      <w:r w:rsidRPr="00697DF0">
        <w:rPr>
          <w:vertAlign w:val="superscript"/>
        </w:rPr>
        <w:t>]</w:t>
      </w:r>
      <w:r w:rsidR="00EF60D6">
        <w:t>.</w:t>
      </w:r>
    </w:p>
    <w:p w14:paraId="26F217B1" w14:textId="6F543DAA" w:rsidR="00EF60D6" w:rsidRPr="00EF60D6" w:rsidRDefault="007A01AF" w:rsidP="00A03029">
      <w:pPr>
        <w:pStyle w:val="af1"/>
        <w:numPr>
          <w:ilvl w:val="0"/>
          <w:numId w:val="22"/>
        </w:num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136BD68" wp14:editId="1AE4518C">
                <wp:simplePos x="0" y="0"/>
                <wp:positionH relativeFrom="column">
                  <wp:posOffset>3272155</wp:posOffset>
                </wp:positionH>
                <wp:positionV relativeFrom="paragraph">
                  <wp:posOffset>918210</wp:posOffset>
                </wp:positionV>
                <wp:extent cx="2668270" cy="635"/>
                <wp:effectExtent l="0" t="0" r="0" b="0"/>
                <wp:wrapSquare wrapText="bothSides"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8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9329C9A" w14:textId="08982F24" w:rsidR="002037BF" w:rsidRPr="00385FCD" w:rsidRDefault="002037BF" w:rsidP="007A01AF">
                            <w:pPr>
                              <w:pStyle w:val="af4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E00A76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Обратный прокси.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6BD68" id="Надпись 16" o:spid="_x0000_s1031" type="#_x0000_t202" style="position:absolute;left:0;text-align:left;margin-left:257.65pt;margin-top:72.3pt;width:210.1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" stroked="f">
                <v:textbox style="mso-fit-shape-to-text:t" inset="0,0,0,0">
                  <w:txbxContent>
                    <w:p w14:paraId="59329C9A" w14:textId="08982F24" w:rsidR="002037BF" w:rsidRPr="00385FCD" w:rsidRDefault="002037BF" w:rsidP="007A01AF">
                      <w:pPr>
                        <w:pStyle w:val="af4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E00A76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Обратный прокси.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70765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17A8CEB1" wp14:editId="4FED112B">
            <wp:simplePos x="0" y="0"/>
            <wp:positionH relativeFrom="margin">
              <wp:align>right</wp:align>
            </wp:positionH>
            <wp:positionV relativeFrom="paragraph">
              <wp:posOffset>10031</wp:posOffset>
            </wp:positionV>
            <wp:extent cx="2668270" cy="851535"/>
            <wp:effectExtent l="0" t="0" r="0" b="5715"/>
            <wp:wrapSquare wrapText="bothSides"/>
            <wp:docPr id="3" name="Рисунок 3" descr="A proxy server connecting the Internet to an internal networ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roxy server connecting the Internet to an internal network.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09"/>
                    <a:stretch/>
                  </pic:blipFill>
                  <pic:spPr bwMode="auto">
                    <a:xfrm>
                      <a:off x="0" y="0"/>
                      <a:ext cx="2668270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70765" w:rsidRPr="00EF60D6">
        <w:t xml:space="preserve"> </w:t>
      </w:r>
      <w:r w:rsidR="00B80828">
        <w:t xml:space="preserve">Обратный прокси </w:t>
      </w:r>
      <w:r w:rsidR="00B80828">
        <w:t>–</w:t>
      </w:r>
      <w:r w:rsidR="00EF60D6" w:rsidRPr="00EF60D6">
        <w:t xml:space="preserve"> веб-сервер, который централизует внутренние сервисы и предоставляет для них унифицированный интерфейс для доступа из публичной сети. Клиентские запросы перенаправляются на сервер, который их будет обрабатывать, и затем обратный прокси возвращает ответ клиенту. Дополнительные преимущества</w:t>
      </w:r>
      <w:r w:rsidR="00EF60D6">
        <w:t xml:space="preserve">, по сравнению с описанными выше </w:t>
      </w:r>
      <w:proofErr w:type="spellStart"/>
      <w:r w:rsidR="00EF60D6">
        <w:t>балансировщиками</w:t>
      </w:r>
      <w:proofErr w:type="spellEnd"/>
      <w:r w:rsidR="00EF60D6">
        <w:t xml:space="preserve"> нагрузки</w:t>
      </w:r>
      <w:r w:rsidR="00EF60D6" w:rsidRPr="00EF60D6">
        <w:t>:</w:t>
      </w:r>
    </w:p>
    <w:p w14:paraId="308398E6" w14:textId="5ADE6393" w:rsidR="00EF60D6" w:rsidRPr="00EF60D6" w:rsidRDefault="00EF60D6" w:rsidP="00A03029">
      <w:pPr>
        <w:pStyle w:val="af1"/>
        <w:numPr>
          <w:ilvl w:val="1"/>
          <w:numId w:val="22"/>
        </w:numPr>
      </w:pPr>
      <w:r w:rsidRPr="00EF60D6">
        <w:t xml:space="preserve">скрывает информацию о </w:t>
      </w:r>
      <w:proofErr w:type="spellStart"/>
      <w:r w:rsidRPr="00EF60D6">
        <w:t>бэкенд</w:t>
      </w:r>
      <w:proofErr w:type="spellEnd"/>
      <w:r w:rsidRPr="00EF60D6">
        <w:t>-серверах, блокирует IP адреса, ограничивает допустимое количество соединений на клиента</w:t>
      </w:r>
      <w:r>
        <w:t>;</w:t>
      </w:r>
    </w:p>
    <w:p w14:paraId="3E64D6A4" w14:textId="46DE57E2" w:rsidR="00EF60D6" w:rsidRPr="00EF60D6" w:rsidRDefault="00EF60D6" w:rsidP="00A03029">
      <w:pPr>
        <w:pStyle w:val="af1"/>
        <w:numPr>
          <w:ilvl w:val="1"/>
          <w:numId w:val="22"/>
        </w:numPr>
      </w:pPr>
      <w:r w:rsidRPr="00EF60D6">
        <w:t>клиентское приложение знает только IP адрес прокси-сервера, таким образом можно менять количество серверов или изменять их конфигурацию</w:t>
      </w:r>
      <w:r>
        <w:t>;</w:t>
      </w:r>
    </w:p>
    <w:p w14:paraId="3D8B1B75" w14:textId="0B961F12" w:rsidR="00EF60D6" w:rsidRPr="00EF60D6" w:rsidRDefault="00EF60D6" w:rsidP="00A03029">
      <w:pPr>
        <w:pStyle w:val="af1"/>
        <w:numPr>
          <w:ilvl w:val="1"/>
          <w:numId w:val="22"/>
        </w:numPr>
      </w:pPr>
      <w:r w:rsidRPr="00EF60D6">
        <w:t>сжатие ответов сервера клиенту</w:t>
      </w:r>
      <w:r>
        <w:t>;</w:t>
      </w:r>
    </w:p>
    <w:p w14:paraId="1CA93518" w14:textId="1932A486" w:rsidR="00EF60D6" w:rsidRPr="00EF60D6" w:rsidRDefault="00EF60D6" w:rsidP="00A03029">
      <w:pPr>
        <w:pStyle w:val="af1"/>
        <w:numPr>
          <w:ilvl w:val="1"/>
          <w:numId w:val="22"/>
        </w:numPr>
      </w:pPr>
      <w:r w:rsidRPr="00EF60D6">
        <w:t xml:space="preserve">возвращает ответы для </w:t>
      </w:r>
      <w:proofErr w:type="spellStart"/>
      <w:r w:rsidRPr="00EF60D6">
        <w:t>закэшированных</w:t>
      </w:r>
      <w:proofErr w:type="spellEnd"/>
      <w:r w:rsidRPr="00EF60D6">
        <w:t xml:space="preserve"> запросов</w:t>
      </w:r>
      <w:r>
        <w:t>;</w:t>
      </w:r>
    </w:p>
    <w:p w14:paraId="2266882D" w14:textId="15237041" w:rsidR="00EF60D6" w:rsidRPr="00EF60D6" w:rsidRDefault="004B0BFC" w:rsidP="00A03029">
      <w:pPr>
        <w:pStyle w:val="af1"/>
        <w:numPr>
          <w:ilvl w:val="1"/>
          <w:numId w:val="22"/>
        </w:numPr>
      </w:pPr>
      <w:r>
        <w:t>раздаёт статику напрямую</w:t>
      </w:r>
      <w:r w:rsidR="00EF60D6" w:rsidRPr="00EF60D6">
        <w:t>:</w:t>
      </w:r>
    </w:p>
    <w:p w14:paraId="5282F180" w14:textId="5817AFE7" w:rsidR="00EF60D6" w:rsidRPr="00EF60D6" w:rsidRDefault="00EF60D6" w:rsidP="00A03029">
      <w:pPr>
        <w:pStyle w:val="af1"/>
        <w:numPr>
          <w:ilvl w:val="2"/>
          <w:numId w:val="22"/>
        </w:numPr>
      </w:pPr>
      <w:r w:rsidRPr="00EF60D6">
        <w:t>HTML/CSS/JS</w:t>
      </w:r>
      <w:r>
        <w:t>;</w:t>
      </w:r>
    </w:p>
    <w:p w14:paraId="04779C76" w14:textId="77777777" w:rsidR="00EF60D6" w:rsidRPr="00EF60D6" w:rsidRDefault="00EF60D6" w:rsidP="00A03029">
      <w:pPr>
        <w:pStyle w:val="af1"/>
        <w:numPr>
          <w:ilvl w:val="2"/>
          <w:numId w:val="22"/>
        </w:numPr>
      </w:pPr>
      <w:r w:rsidRPr="00EF60D6">
        <w:t>Фотографии</w:t>
      </w:r>
    </w:p>
    <w:p w14:paraId="7BBA0FFD" w14:textId="77777777" w:rsidR="00EF60D6" w:rsidRPr="00EF60D6" w:rsidRDefault="00EF60D6" w:rsidP="00A03029">
      <w:pPr>
        <w:pStyle w:val="af1"/>
        <w:numPr>
          <w:ilvl w:val="2"/>
          <w:numId w:val="22"/>
        </w:numPr>
      </w:pPr>
      <w:r w:rsidRPr="00EF60D6">
        <w:t>Видео</w:t>
      </w:r>
    </w:p>
    <w:p w14:paraId="2C0454CC" w14:textId="77777777" w:rsidR="00EF60D6" w:rsidRPr="00EF60D6" w:rsidRDefault="00EF60D6" w:rsidP="00A03029">
      <w:pPr>
        <w:pStyle w:val="af1"/>
        <w:numPr>
          <w:ilvl w:val="2"/>
          <w:numId w:val="22"/>
        </w:numPr>
      </w:pPr>
      <w:r w:rsidRPr="00EF60D6">
        <w:t>и т.д.</w:t>
      </w:r>
    </w:p>
    <w:p w14:paraId="0F64E3E1" w14:textId="61DEB549" w:rsidR="00A03029" w:rsidRDefault="004B0BFC" w:rsidP="00A03029">
      <w:pPr>
        <w:ind w:firstLine="0"/>
      </w:pPr>
      <w:r w:rsidRPr="004B0BFC">
        <w:t xml:space="preserve">Выбор между этими двумя технологиями зависит от особенностей проектируемой системы, но стоит </w:t>
      </w:r>
      <w:r w:rsidR="00A03029">
        <w:t>помнить</w:t>
      </w:r>
      <w:r w:rsidRPr="004B0BFC">
        <w:t>, что:</w:t>
      </w:r>
    </w:p>
    <w:p w14:paraId="439AF470" w14:textId="388C1024" w:rsidR="004B0BFC" w:rsidRDefault="004B0BFC" w:rsidP="00A03029">
      <w:pPr>
        <w:pStyle w:val="af1"/>
        <w:numPr>
          <w:ilvl w:val="0"/>
          <w:numId w:val="20"/>
        </w:numPr>
      </w:pPr>
      <w:r w:rsidRPr="004B0BFC">
        <w:lastRenderedPageBreak/>
        <w:t xml:space="preserve">Обратный прокси-сервер может быть полезен даже при использовании одного </w:t>
      </w:r>
      <w:r w:rsidR="00A03029">
        <w:t>контейнера с приложением, так как предоставляет вышеописанные возможности.</w:t>
      </w:r>
    </w:p>
    <w:p w14:paraId="3EF5EBEB" w14:textId="04A85575" w:rsidR="00A03029" w:rsidRPr="00A03029" w:rsidRDefault="00A03029" w:rsidP="00A03029">
      <w:pPr>
        <w:pStyle w:val="af1"/>
        <w:numPr>
          <w:ilvl w:val="0"/>
          <w:numId w:val="20"/>
        </w:numPr>
      </w:pPr>
      <w:r w:rsidRPr="00A03029">
        <w:t>Использование обратного прокси-сервера увеличивает сложность системы в целом</w:t>
      </w:r>
      <w:r>
        <w:t>.</w:t>
      </w:r>
    </w:p>
    <w:p w14:paraId="2D8FC00D" w14:textId="59BAA74F" w:rsidR="00A03029" w:rsidRPr="00697DF0" w:rsidRDefault="00A03029" w:rsidP="00A03029">
      <w:pPr>
        <w:pStyle w:val="af1"/>
        <w:numPr>
          <w:ilvl w:val="0"/>
          <w:numId w:val="20"/>
        </w:numPr>
      </w:pPr>
      <w:r w:rsidRPr="00A03029">
        <w:t>Использование одного прокси-сервера создает единую точку отказа. Настройка нескольких обратных прокси-серверов еще больше усложняет систему.</w:t>
      </w:r>
    </w:p>
    <w:p w14:paraId="68B1582A" w14:textId="4C9763ED" w:rsidR="00A03029" w:rsidRPr="004415E6" w:rsidRDefault="00A03029" w:rsidP="00A03029">
      <w:pPr>
        <w:pStyle w:val="1"/>
      </w:pPr>
      <w:bookmarkStart w:id="8" w:name="_Toc121779832"/>
      <w:r>
        <w:lastRenderedPageBreak/>
        <w:t>Глава 2. Реализация архитектуры системы</w:t>
      </w:r>
      <w:bookmarkEnd w:id="8"/>
    </w:p>
    <w:p w14:paraId="0EF4E3EA" w14:textId="47F6C9CD" w:rsidR="00363B56" w:rsidRDefault="00C92F74" w:rsidP="00C92F74">
      <w:pPr>
        <w:pStyle w:val="2"/>
      </w:pPr>
      <w:bookmarkStart w:id="9" w:name="_Toc121779833"/>
      <w:r>
        <w:t xml:space="preserve">2.1 </w:t>
      </w:r>
      <w:proofErr w:type="spellStart"/>
      <w:r>
        <w:t>Микросервисы</w:t>
      </w:r>
      <w:bookmarkEnd w:id="9"/>
      <w:proofErr w:type="spellEnd"/>
    </w:p>
    <w:p w14:paraId="5128AB35" w14:textId="77777777" w:rsidR="00A30739" w:rsidRDefault="00A30739" w:rsidP="00A30739">
      <w:r>
        <w:t>На старте проекта количество пользователей довольно мало – не более тысячи. Для такой нагрузки подходит следующий подход: монолитное приложение с единой реляционной базой данных, развернутое на не самой производительной машине (вплоть до персонального компьютера).</w:t>
      </w:r>
    </w:p>
    <w:p w14:paraId="5AB44785" w14:textId="4885A930" w:rsidR="00A30739" w:rsidRPr="00A30739" w:rsidRDefault="00A30739" w:rsidP="00A30739">
      <w:r>
        <w:t xml:space="preserve">Мы не будем использовать этот подход, а постараемся продумать архитектуру, подходящую для работы с более высокой нагрузкой </w:t>
      </w:r>
      <w:r w:rsidR="00B80828">
        <w:t>–</w:t>
      </w:r>
      <w:r>
        <w:t xml:space="preserve"> около миллиона постоянных пользователей. Для достижения этой цели, сервис должен быть именно распределённой системой, способной масштабироваться. Именно поэтому мы делаем выбор в пользу </w:t>
      </w:r>
      <w:proofErr w:type="spellStart"/>
      <w:r>
        <w:t>микросервисной</w:t>
      </w:r>
      <w:proofErr w:type="spellEnd"/>
      <w:r>
        <w:t xml:space="preserve"> архитектуры</w:t>
      </w:r>
      <w:r w:rsidR="00891759">
        <w:t>.</w:t>
      </w:r>
    </w:p>
    <w:p w14:paraId="7302A813" w14:textId="2EE7896F" w:rsidR="00C92F74" w:rsidRDefault="00614AAD" w:rsidP="00C92F74">
      <w:r>
        <w:t>О</w:t>
      </w:r>
      <w:r w:rsidR="00C92F74">
        <w:t xml:space="preserve">пишем </w:t>
      </w:r>
      <w:proofErr w:type="spellStart"/>
      <w:r>
        <w:t>микросервисы</w:t>
      </w:r>
      <w:proofErr w:type="spellEnd"/>
      <w:r>
        <w:t xml:space="preserve"> приложения, их структуру и способы взаимодействия.</w:t>
      </w:r>
    </w:p>
    <w:p w14:paraId="0D7D057A" w14:textId="5D6AF0C0" w:rsidR="00F87F36" w:rsidRDefault="00614AAD" w:rsidP="001404D7">
      <w:r>
        <w:t xml:space="preserve">На данном этапе развития проекта выделены </w:t>
      </w:r>
      <w:r w:rsidR="001404D7">
        <w:t>следующие основные сервисы:</w:t>
      </w:r>
    </w:p>
    <w:p w14:paraId="0EC3F609" w14:textId="13DA8E9D" w:rsidR="00614AAD" w:rsidRDefault="00614AAD" w:rsidP="00614AAD">
      <w:pPr>
        <w:pStyle w:val="3"/>
      </w:pPr>
      <w:r>
        <w:t xml:space="preserve">Сервис авторизации и </w:t>
      </w:r>
      <w:r w:rsidR="00F87F36">
        <w:t>аутентификации</w:t>
      </w:r>
    </w:p>
    <w:p w14:paraId="727B1DAB" w14:textId="2D632177" w:rsidR="00F87F36" w:rsidRDefault="00F87F36" w:rsidP="00F87F36">
      <w:r>
        <w:t>Отвечает за управлением пользователями и их персональными данными внутри системы, а именно:</w:t>
      </w:r>
    </w:p>
    <w:p w14:paraId="1047CBD3" w14:textId="6579BB92" w:rsidR="00F87F36" w:rsidRDefault="00F87F36" w:rsidP="00F87F36">
      <w:pPr>
        <w:pStyle w:val="af1"/>
        <w:numPr>
          <w:ilvl w:val="0"/>
          <w:numId w:val="24"/>
        </w:numPr>
      </w:pPr>
      <w:r>
        <w:t>Регистрация</w:t>
      </w:r>
    </w:p>
    <w:p w14:paraId="07D4526A" w14:textId="33BF5839" w:rsidR="00F87F36" w:rsidRDefault="00F87F36" w:rsidP="00F87F36">
      <w:pPr>
        <w:pStyle w:val="af1"/>
        <w:numPr>
          <w:ilvl w:val="0"/>
          <w:numId w:val="24"/>
        </w:numPr>
      </w:pPr>
      <w:r>
        <w:t>Логин</w:t>
      </w:r>
    </w:p>
    <w:p w14:paraId="0A1DC947" w14:textId="0F521038" w:rsidR="00F87F36" w:rsidRDefault="00F87F36" w:rsidP="00F87F36">
      <w:pPr>
        <w:pStyle w:val="af1"/>
        <w:numPr>
          <w:ilvl w:val="0"/>
          <w:numId w:val="24"/>
        </w:numPr>
      </w:pPr>
      <w:r>
        <w:t xml:space="preserve">Обновление персональной информации: никнейм в системе, имя, фамилия, адреса, </w:t>
      </w:r>
      <w:proofErr w:type="spellStart"/>
      <w:r>
        <w:t>аватары</w:t>
      </w:r>
      <w:proofErr w:type="spellEnd"/>
      <w:r>
        <w:t>, описание профиля, пароль</w:t>
      </w:r>
    </w:p>
    <w:p w14:paraId="5A44DE74" w14:textId="4C60E66C" w:rsidR="00F87F36" w:rsidRDefault="00F87F36" w:rsidP="00F87F36">
      <w:pPr>
        <w:pStyle w:val="af1"/>
        <w:numPr>
          <w:ilvl w:val="0"/>
          <w:numId w:val="24"/>
        </w:numPr>
      </w:pPr>
      <w:r>
        <w:t>Удаление аккаунта</w:t>
      </w:r>
    </w:p>
    <w:p w14:paraId="236B17C5" w14:textId="4BFF7364" w:rsidR="00F87F36" w:rsidRDefault="00F87F36" w:rsidP="00F87F36">
      <w:pPr>
        <w:pStyle w:val="af1"/>
        <w:numPr>
          <w:ilvl w:val="0"/>
          <w:numId w:val="24"/>
        </w:numPr>
      </w:pPr>
      <w:r>
        <w:t xml:space="preserve">Работа с </w:t>
      </w:r>
      <w:proofErr w:type="spellStart"/>
      <w:r>
        <w:t>токенами</w:t>
      </w:r>
      <w:proofErr w:type="spellEnd"/>
      <w:r>
        <w:t xml:space="preserve"> – их создание, обновление и удаление.</w:t>
      </w:r>
    </w:p>
    <w:p w14:paraId="57195450" w14:textId="3782278E" w:rsidR="00614AAD" w:rsidRDefault="00F87F36" w:rsidP="007F688B">
      <w:r>
        <w:t xml:space="preserve">Данный сервис работает с </w:t>
      </w:r>
      <w:r w:rsidR="007F688B">
        <w:t xml:space="preserve">СУБД </w:t>
      </w:r>
      <w:r w:rsidR="007F688B">
        <w:rPr>
          <w:lang w:val="en-US"/>
        </w:rPr>
        <w:t>Postgres</w:t>
      </w:r>
      <w:r w:rsidR="007F688B" w:rsidRPr="007F688B">
        <w:t xml:space="preserve"> </w:t>
      </w:r>
      <w:r>
        <w:t xml:space="preserve">ввиду </w:t>
      </w:r>
      <w:r w:rsidR="007F688B">
        <w:t>реляционности данных.</w:t>
      </w:r>
    </w:p>
    <w:p w14:paraId="22902651" w14:textId="1FA15203" w:rsidR="007F688B" w:rsidRPr="009A1CFA" w:rsidRDefault="007F688B" w:rsidP="007F688B">
      <w:r>
        <w:t xml:space="preserve">При регистрации нового пользователя создаётся запись в базе данных. Затем, после успешного логина генерируются и возвращаются клиенту </w:t>
      </w:r>
      <w:r>
        <w:rPr>
          <w:lang w:val="en-US"/>
        </w:rPr>
        <w:t>access</w:t>
      </w:r>
      <w:r w:rsidRPr="007F688B">
        <w:t xml:space="preserve"> </w:t>
      </w:r>
      <w:r>
        <w:t xml:space="preserve">токен и </w:t>
      </w:r>
      <w:r>
        <w:rPr>
          <w:lang w:val="en-US"/>
        </w:rPr>
        <w:t>refresh</w:t>
      </w:r>
      <w:r>
        <w:t xml:space="preserve"> токен. Первый представляет собой </w:t>
      </w:r>
      <w:r>
        <w:rPr>
          <w:lang w:val="en-US"/>
        </w:rPr>
        <w:t>JWT</w:t>
      </w:r>
      <w:r w:rsidR="00A04A16" w:rsidRPr="00A04A16">
        <w:rPr>
          <w:vertAlign w:val="superscript"/>
        </w:rPr>
        <w:t>[</w:t>
      </w:r>
      <w:r w:rsidR="00A04A16">
        <w:rPr>
          <w:vertAlign w:val="superscript"/>
        </w:rPr>
        <w:fldChar w:fldCharType="begin"/>
      </w:r>
      <w:r w:rsidR="00A04A16">
        <w:rPr>
          <w:vertAlign w:val="superscript"/>
        </w:rPr>
        <w:instrText xml:space="preserve"> REF _Ref120801207 \r \h </w:instrText>
      </w:r>
      <w:r w:rsidR="00A04A16">
        <w:rPr>
          <w:vertAlign w:val="superscript"/>
        </w:rPr>
      </w:r>
      <w:r w:rsidR="00A04A16">
        <w:rPr>
          <w:vertAlign w:val="superscript"/>
        </w:rPr>
        <w:fldChar w:fldCharType="separate"/>
      </w:r>
      <w:r w:rsidR="00E00A76">
        <w:rPr>
          <w:vertAlign w:val="superscript"/>
        </w:rPr>
        <w:t>20</w:t>
      </w:r>
      <w:r w:rsidR="00A04A16">
        <w:rPr>
          <w:vertAlign w:val="superscript"/>
        </w:rPr>
        <w:fldChar w:fldCharType="end"/>
      </w:r>
      <w:r w:rsidR="00A04A16" w:rsidRPr="00A04A16">
        <w:rPr>
          <w:vertAlign w:val="superscript"/>
        </w:rPr>
        <w:t>]</w:t>
      </w:r>
      <w:r w:rsidRPr="007F688B">
        <w:t xml:space="preserve"> </w:t>
      </w:r>
      <w:proofErr w:type="spellStart"/>
      <w:r>
        <w:t>токен</w:t>
      </w:r>
      <w:proofErr w:type="spellEnd"/>
      <w:r>
        <w:t xml:space="preserve">, хранящий внутри себя </w:t>
      </w:r>
      <w:r w:rsidR="00421C82">
        <w:t>в закодированном виде</w:t>
      </w:r>
      <w:r>
        <w:t xml:space="preserve"> </w:t>
      </w:r>
      <w:r w:rsidR="00A04A16">
        <w:t>адрес электронной почты</w:t>
      </w:r>
      <w:r>
        <w:t>, никнейм и роли пользователя</w:t>
      </w:r>
      <w:r w:rsidR="00421C82">
        <w:t xml:space="preserve">. Второй – уникальная </w:t>
      </w:r>
      <w:r w:rsidR="00421C82">
        <w:rPr>
          <w:lang w:val="en-US"/>
        </w:rPr>
        <w:t>UUID</w:t>
      </w:r>
      <w:r w:rsidR="00A04A16" w:rsidRPr="00A04A16">
        <w:rPr>
          <w:vertAlign w:val="superscript"/>
        </w:rPr>
        <w:t>[</w:t>
      </w:r>
      <w:r w:rsidR="00A04A16">
        <w:rPr>
          <w:vertAlign w:val="superscript"/>
          <w:lang w:val="en-US"/>
        </w:rPr>
        <w:fldChar w:fldCharType="begin"/>
      </w:r>
      <w:r w:rsidR="00A04A16" w:rsidRPr="00A04A16">
        <w:rPr>
          <w:vertAlign w:val="superscript"/>
        </w:rPr>
        <w:instrText xml:space="preserve"> </w:instrText>
      </w:r>
      <w:r w:rsidR="00A04A16">
        <w:rPr>
          <w:vertAlign w:val="superscript"/>
          <w:lang w:val="en-US"/>
        </w:rPr>
        <w:instrText>REF</w:instrText>
      </w:r>
      <w:r w:rsidR="00A04A16" w:rsidRPr="00A04A16">
        <w:rPr>
          <w:vertAlign w:val="superscript"/>
        </w:rPr>
        <w:instrText xml:space="preserve"> _</w:instrText>
      </w:r>
      <w:r w:rsidR="00A04A16">
        <w:rPr>
          <w:vertAlign w:val="superscript"/>
          <w:lang w:val="en-US"/>
        </w:rPr>
        <w:instrText>Ref</w:instrText>
      </w:r>
      <w:r w:rsidR="00A04A16" w:rsidRPr="00A04A16">
        <w:rPr>
          <w:vertAlign w:val="superscript"/>
        </w:rPr>
        <w:instrText>120801201 \</w:instrText>
      </w:r>
      <w:r w:rsidR="00A04A16">
        <w:rPr>
          <w:vertAlign w:val="superscript"/>
          <w:lang w:val="en-US"/>
        </w:rPr>
        <w:instrText>r</w:instrText>
      </w:r>
      <w:r w:rsidR="00A04A16" w:rsidRPr="00A04A16">
        <w:rPr>
          <w:vertAlign w:val="superscript"/>
        </w:rPr>
        <w:instrText xml:space="preserve"> \</w:instrText>
      </w:r>
      <w:r w:rsidR="00A04A16">
        <w:rPr>
          <w:vertAlign w:val="superscript"/>
          <w:lang w:val="en-US"/>
        </w:rPr>
        <w:instrText>h</w:instrText>
      </w:r>
      <w:r w:rsidR="00A04A16" w:rsidRPr="00A04A16">
        <w:rPr>
          <w:vertAlign w:val="superscript"/>
        </w:rPr>
        <w:instrText xml:space="preserve"> </w:instrText>
      </w:r>
      <w:r w:rsidR="00A04A16">
        <w:rPr>
          <w:vertAlign w:val="superscript"/>
          <w:lang w:val="en-US"/>
        </w:rPr>
      </w:r>
      <w:r w:rsidR="00A04A16">
        <w:rPr>
          <w:vertAlign w:val="superscript"/>
          <w:lang w:val="en-US"/>
        </w:rPr>
        <w:fldChar w:fldCharType="separate"/>
      </w:r>
      <w:r w:rsidR="00E00A76">
        <w:rPr>
          <w:vertAlign w:val="superscript"/>
          <w:lang w:val="en-US"/>
        </w:rPr>
        <w:t>21</w:t>
      </w:r>
      <w:r w:rsidR="00A04A16">
        <w:rPr>
          <w:vertAlign w:val="superscript"/>
          <w:lang w:val="en-US"/>
        </w:rPr>
        <w:fldChar w:fldCharType="end"/>
      </w:r>
      <w:r w:rsidR="00A04A16" w:rsidRPr="00A04A16">
        <w:rPr>
          <w:vertAlign w:val="superscript"/>
        </w:rPr>
        <w:t>]</w:t>
      </w:r>
      <w:r w:rsidR="00421C82" w:rsidRPr="00421C82">
        <w:t xml:space="preserve"> </w:t>
      </w:r>
      <w:r w:rsidR="00421C82">
        <w:t xml:space="preserve">строка. </w:t>
      </w:r>
      <w:r w:rsidR="00421C82">
        <w:rPr>
          <w:lang w:val="en-US"/>
        </w:rPr>
        <w:t>Access</w:t>
      </w:r>
      <w:r w:rsidR="00421C82" w:rsidRPr="00421C82">
        <w:t xml:space="preserve"> </w:t>
      </w:r>
      <w:r w:rsidR="00421C82">
        <w:t xml:space="preserve">токен не сохраняется в базу, в отличии от </w:t>
      </w:r>
      <w:r w:rsidR="00421C82">
        <w:rPr>
          <w:lang w:val="en-US"/>
        </w:rPr>
        <w:t>refresh</w:t>
      </w:r>
      <w:r w:rsidR="00A04A16">
        <w:t xml:space="preserve"> </w:t>
      </w:r>
      <w:proofErr w:type="spellStart"/>
      <w:r w:rsidR="00A04A16">
        <w:t>токена</w:t>
      </w:r>
      <w:proofErr w:type="spellEnd"/>
      <w:r w:rsidR="00A04A16">
        <w:t xml:space="preserve"> </w:t>
      </w:r>
      <w:r w:rsidR="00B80828">
        <w:t>–</w:t>
      </w:r>
      <w:r w:rsidR="00A04A16">
        <w:t xml:space="preserve"> это необходимого для </w:t>
      </w:r>
      <w:r w:rsidR="00B1117D">
        <w:t xml:space="preserve">отслеживания прав доступа </w:t>
      </w:r>
      <w:r w:rsidR="00B1117D">
        <w:rPr>
          <w:lang w:val="en-US"/>
        </w:rPr>
        <w:t>refresh</w:t>
      </w:r>
      <w:r w:rsidR="00B1117D">
        <w:t xml:space="preserve"> </w:t>
      </w:r>
      <w:proofErr w:type="spellStart"/>
      <w:r w:rsidR="00B1117D">
        <w:t>токена</w:t>
      </w:r>
      <w:proofErr w:type="spellEnd"/>
      <w:r w:rsidR="00B1117D">
        <w:t xml:space="preserve"> и его </w:t>
      </w:r>
      <w:proofErr w:type="spellStart"/>
      <w:r w:rsidR="00B1117D">
        <w:t>валидации</w:t>
      </w:r>
      <w:proofErr w:type="spellEnd"/>
      <w:r w:rsidR="00B1117D">
        <w:t>. Для с</w:t>
      </w:r>
      <w:r w:rsidR="00A04A16">
        <w:t xml:space="preserve">воевременного обновления </w:t>
      </w:r>
      <w:r w:rsidR="00A04A16">
        <w:rPr>
          <w:lang w:val="en-US"/>
        </w:rPr>
        <w:t>access</w:t>
      </w:r>
      <w:r w:rsidR="00A04A16" w:rsidRPr="00A04A16">
        <w:t xml:space="preserve"> </w:t>
      </w:r>
      <w:proofErr w:type="spellStart"/>
      <w:r w:rsidR="00B1117D">
        <w:t>токена</w:t>
      </w:r>
      <w:proofErr w:type="spellEnd"/>
      <w:r w:rsidR="00B1117D">
        <w:t xml:space="preserve">, имеющего заранее определённый срок годности, пользователи посылают на соответствующий </w:t>
      </w:r>
      <w:proofErr w:type="spellStart"/>
      <w:r w:rsidR="00B1117D">
        <w:t>адресс</w:t>
      </w:r>
      <w:proofErr w:type="spellEnd"/>
      <w:r w:rsidR="00B1117D">
        <w:t xml:space="preserve"> запрос, содержащий </w:t>
      </w:r>
      <w:r w:rsidR="00B1117D">
        <w:rPr>
          <w:lang w:val="en-US"/>
        </w:rPr>
        <w:t>refresh</w:t>
      </w:r>
      <w:r w:rsidR="00B1117D">
        <w:t xml:space="preserve"> токен и получают новый </w:t>
      </w:r>
      <w:r w:rsidR="00B1117D">
        <w:rPr>
          <w:lang w:val="en-US"/>
        </w:rPr>
        <w:t>access</w:t>
      </w:r>
      <w:r w:rsidR="00B1117D" w:rsidRPr="00B1117D">
        <w:t xml:space="preserve"> </w:t>
      </w:r>
      <w:r w:rsidR="00B1117D">
        <w:t>токен</w:t>
      </w:r>
      <w:r w:rsidR="00A04A16">
        <w:t xml:space="preserve">. Таким образом логин происходит </w:t>
      </w:r>
      <w:r w:rsidR="00B1117D">
        <w:t xml:space="preserve">на данном сервисе </w:t>
      </w:r>
      <w:r w:rsidR="00A04A16">
        <w:t xml:space="preserve">по адресу электронной почты и паролю, а авторизация и аутентификация </w:t>
      </w:r>
      <w:r w:rsidR="00A820B1">
        <w:t xml:space="preserve">во всех </w:t>
      </w:r>
      <w:r w:rsidR="00B1117D">
        <w:t xml:space="preserve">остальных </w:t>
      </w:r>
      <w:r w:rsidR="00A820B1">
        <w:t xml:space="preserve">сервисах происходит </w:t>
      </w:r>
      <w:r w:rsidR="00A04A16">
        <w:lastRenderedPageBreak/>
        <w:t xml:space="preserve">по </w:t>
      </w:r>
      <w:r w:rsidR="00A04A16">
        <w:rPr>
          <w:lang w:val="en-US"/>
        </w:rPr>
        <w:t>access</w:t>
      </w:r>
      <w:r w:rsidR="00A04A16" w:rsidRPr="00A04A16">
        <w:t xml:space="preserve"> </w:t>
      </w:r>
      <w:proofErr w:type="spellStart"/>
      <w:r w:rsidR="00A04A16">
        <w:t>токену</w:t>
      </w:r>
      <w:proofErr w:type="spellEnd"/>
      <w:r w:rsidR="00A04A16">
        <w:t>, получаемому от п</w:t>
      </w:r>
      <w:r w:rsidR="00A820B1">
        <w:t>ользователя при каждом запросе из</w:t>
      </w:r>
      <w:r w:rsidR="00A04A16">
        <w:t xml:space="preserve"> </w:t>
      </w:r>
      <w:proofErr w:type="spellStart"/>
      <w:r w:rsidR="00A04A16">
        <w:t>хэдер</w:t>
      </w:r>
      <w:r w:rsidR="00A820B1">
        <w:t>а</w:t>
      </w:r>
      <w:proofErr w:type="spellEnd"/>
      <w:r w:rsidR="00A04A16">
        <w:t xml:space="preserve"> «</w:t>
      </w:r>
      <w:proofErr w:type="gramStart"/>
      <w:r w:rsidR="00A820B1">
        <w:rPr>
          <w:lang w:val="en-US"/>
        </w:rPr>
        <w:t>Authorization</w:t>
      </w:r>
      <w:r w:rsidR="00A820B1">
        <w:t>»</w:t>
      </w:r>
      <w:r w:rsidR="00A820B1" w:rsidRPr="00A04A16">
        <w:rPr>
          <w:vertAlign w:val="superscript"/>
        </w:rPr>
        <w:t>[</w:t>
      </w:r>
      <w:r w:rsidR="00A04A16">
        <w:rPr>
          <w:vertAlign w:val="superscript"/>
        </w:rPr>
        <w:fldChar w:fldCharType="begin"/>
      </w:r>
      <w:r w:rsidR="00A04A16">
        <w:rPr>
          <w:vertAlign w:val="superscript"/>
        </w:rPr>
        <w:instrText xml:space="preserve"> REF _Ref120801689 \r \h </w:instrText>
      </w:r>
      <w:r w:rsidR="00A04A16">
        <w:rPr>
          <w:vertAlign w:val="superscript"/>
        </w:rPr>
      </w:r>
      <w:r w:rsidR="00A04A16">
        <w:rPr>
          <w:vertAlign w:val="superscript"/>
        </w:rPr>
        <w:fldChar w:fldCharType="separate"/>
      </w:r>
      <w:r w:rsidR="00E00A76">
        <w:rPr>
          <w:vertAlign w:val="superscript"/>
        </w:rPr>
        <w:t>22</w:t>
      </w:r>
      <w:r w:rsidR="00A04A16">
        <w:rPr>
          <w:vertAlign w:val="superscript"/>
        </w:rPr>
        <w:fldChar w:fldCharType="end"/>
      </w:r>
      <w:proofErr w:type="gramEnd"/>
      <w:r w:rsidR="00A04A16" w:rsidRPr="00A04A16">
        <w:rPr>
          <w:vertAlign w:val="superscript"/>
        </w:rPr>
        <w:t>]</w:t>
      </w:r>
      <w:r w:rsidR="00A820B1">
        <w:t xml:space="preserve"> – проверяется достоверность цифровой подписи </w:t>
      </w:r>
      <w:r w:rsidR="00A820B1">
        <w:rPr>
          <w:lang w:val="en-US"/>
        </w:rPr>
        <w:t>JWT</w:t>
      </w:r>
      <w:r w:rsidR="00A820B1" w:rsidRPr="00A820B1">
        <w:t xml:space="preserve"> </w:t>
      </w:r>
      <w:proofErr w:type="spellStart"/>
      <w:r w:rsidR="00A820B1">
        <w:t>токена</w:t>
      </w:r>
      <w:proofErr w:type="spellEnd"/>
      <w:r w:rsidR="00524CD4">
        <w:t xml:space="preserve"> и его срок годности</w:t>
      </w:r>
      <w:r w:rsidR="009A1CFA">
        <w:t xml:space="preserve">. Если </w:t>
      </w:r>
      <w:r w:rsidR="00524CD4">
        <w:t>токен валидный</w:t>
      </w:r>
      <w:r w:rsidR="009A1CFA">
        <w:t>, то пользователю предоставляются соответствующие ему права.</w:t>
      </w:r>
    </w:p>
    <w:p w14:paraId="43CEC737" w14:textId="7582D407" w:rsidR="00EC07AD" w:rsidRPr="001404D7" w:rsidRDefault="001404D7" w:rsidP="00EC3D08">
      <w:r>
        <w:t xml:space="preserve">Система поддерживает авторизацию через сторонние сервисы с помощью </w:t>
      </w:r>
      <w:r>
        <w:rPr>
          <w:lang w:val="en-US"/>
        </w:rPr>
        <w:t>OAuth</w:t>
      </w:r>
      <w:r w:rsidRPr="001404D7">
        <w:t xml:space="preserve"> 2.0</w:t>
      </w:r>
      <w:r>
        <w:t xml:space="preserve">, например, через </w:t>
      </w:r>
      <w:r>
        <w:rPr>
          <w:lang w:val="en-US"/>
        </w:rPr>
        <w:t>Google</w:t>
      </w:r>
      <w:r w:rsidRPr="001404D7">
        <w:t xml:space="preserve">. </w:t>
      </w:r>
      <w:r>
        <w:t xml:space="preserve">В таком случае клиенту так же возвращаются </w:t>
      </w:r>
      <w:proofErr w:type="spellStart"/>
      <w:r>
        <w:t>токены</w:t>
      </w:r>
      <w:proofErr w:type="spellEnd"/>
      <w:r>
        <w:t>, но пользовательские данные берутся со стороннего сервиса.</w:t>
      </w:r>
    </w:p>
    <w:p w14:paraId="10520F14" w14:textId="29ED3794" w:rsidR="007F688B" w:rsidRDefault="007F688B" w:rsidP="007F688B">
      <w:pPr>
        <w:pStyle w:val="3"/>
      </w:pPr>
      <w:r>
        <w:t>Сервис контента</w:t>
      </w:r>
    </w:p>
    <w:p w14:paraId="53D34092" w14:textId="53626E73" w:rsidR="001404D7" w:rsidRDefault="007F688B" w:rsidP="001404D7">
      <w:r>
        <w:t xml:space="preserve">Отвечает за </w:t>
      </w:r>
      <w:r w:rsidR="001404D7">
        <w:rPr>
          <w:lang w:val="en-US"/>
        </w:rPr>
        <w:t>CRUD</w:t>
      </w:r>
      <w:r w:rsidR="001404D7">
        <w:rPr>
          <w:rStyle w:val="af0"/>
          <w:lang w:val="en-US"/>
        </w:rPr>
        <w:footnoteReference w:id="10"/>
      </w:r>
      <w:r w:rsidR="001404D7" w:rsidRPr="001404D7">
        <w:t xml:space="preserve"> </w:t>
      </w:r>
      <w:r w:rsidR="001404D7">
        <w:t xml:space="preserve">операции с контентом, которым являются созданные пользователями эскизы. </w:t>
      </w:r>
      <w:r w:rsidR="00196377">
        <w:t>Поиск осуществляется по многим свойствам данных. Реализованы различные типы видимости контента – публичный, приватный и по сгенерированной ссылке.</w:t>
      </w:r>
    </w:p>
    <w:p w14:paraId="05CF1AB5" w14:textId="77777777" w:rsidR="00EC3D08" w:rsidRDefault="00EC07AD" w:rsidP="00EC3D08">
      <w:r>
        <w:t xml:space="preserve">Данный сервис хранит данные в СУБД </w:t>
      </w:r>
      <w:r>
        <w:rPr>
          <w:lang w:val="en-US"/>
        </w:rPr>
        <w:t>MongoDB</w:t>
      </w:r>
      <w:r>
        <w:t xml:space="preserve">, так как данные </w:t>
      </w:r>
      <w:proofErr w:type="spellStart"/>
      <w:r>
        <w:t>нереляционные</w:t>
      </w:r>
      <w:proofErr w:type="spellEnd"/>
      <w:r>
        <w:t>, транзакции отсутствуют, а скорость обработки (получение данных в особенности) должна быть максимальной.</w:t>
      </w:r>
    </w:p>
    <w:p w14:paraId="3E2294CE" w14:textId="6F2FD047" w:rsidR="00EC3D08" w:rsidRDefault="00BC1C67" w:rsidP="00BC1C67">
      <w:pPr>
        <w:pStyle w:val="3"/>
      </w:pPr>
      <w:r>
        <w:t>Сервис метаданных</w:t>
      </w:r>
    </w:p>
    <w:p w14:paraId="3F710DEB" w14:textId="48815F56" w:rsidR="00BC1C67" w:rsidRDefault="00BC1C67" w:rsidP="00BC1C67">
      <w:r>
        <w:t xml:space="preserve">Отвечает за </w:t>
      </w:r>
      <w:r>
        <w:rPr>
          <w:lang w:val="en-US"/>
        </w:rPr>
        <w:t>CRUD</w:t>
      </w:r>
      <w:r>
        <w:t xml:space="preserve"> операции с метаданными – оценками, комментариями</w:t>
      </w:r>
      <w:r w:rsidR="003C5434">
        <w:t>, отзывами</w:t>
      </w:r>
      <w:r w:rsidR="00915B2F">
        <w:t>, корзиной покупок</w:t>
      </w:r>
      <w:r w:rsidR="003C5434">
        <w:t xml:space="preserve"> и пр.</w:t>
      </w:r>
      <w:r w:rsidR="003C5434" w:rsidRPr="003C5434">
        <w:t xml:space="preserve"> </w:t>
      </w:r>
      <w:r w:rsidR="003C5434">
        <w:t xml:space="preserve">Несмотря на то, что данные реляционные, они хранятся в СУБД </w:t>
      </w:r>
      <w:r w:rsidR="003C5434">
        <w:rPr>
          <w:lang w:val="en-US"/>
        </w:rPr>
        <w:t>MongoDB</w:t>
      </w:r>
      <w:r w:rsidR="003C5434" w:rsidRPr="003C5434">
        <w:t xml:space="preserve">, так как скорость работы </w:t>
      </w:r>
      <w:r w:rsidR="003C5434">
        <w:t xml:space="preserve">имеет </w:t>
      </w:r>
      <w:r w:rsidR="00C47310">
        <w:t>наивысший приоритет</w:t>
      </w:r>
      <w:r w:rsidR="003C5434">
        <w:t>.</w:t>
      </w:r>
    </w:p>
    <w:p w14:paraId="3E809E22" w14:textId="6E40F6D8" w:rsidR="003C5434" w:rsidRDefault="003C5434" w:rsidP="003C5434">
      <w:pPr>
        <w:pStyle w:val="3"/>
      </w:pPr>
      <w:r>
        <w:t>Сервис чатов</w:t>
      </w:r>
    </w:p>
    <w:p w14:paraId="3A2F913F" w14:textId="5FECB98B" w:rsidR="00962EF5" w:rsidRDefault="00962EF5" w:rsidP="00962EF5">
      <w:r>
        <w:t>Отвечает за обработку чатов – возвращает истории сообщений, открывает сокеты для обмена сообщениями в реальном времени и отправляет уведомления о сообщениях по необходимости.</w:t>
      </w:r>
    </w:p>
    <w:p w14:paraId="1796FCF7" w14:textId="491433DF" w:rsidR="00962EF5" w:rsidRDefault="00962EF5" w:rsidP="00962EF5">
      <w:r>
        <w:t xml:space="preserve">Из-за необходимости минимальных задержек, история сообщений сохраняется в </w:t>
      </w:r>
      <w:r>
        <w:rPr>
          <w:lang w:val="en-US"/>
        </w:rPr>
        <w:t>MongoDB</w:t>
      </w:r>
      <w:r w:rsidR="006E2434">
        <w:t>.</w:t>
      </w:r>
    </w:p>
    <w:p w14:paraId="74AA6C93" w14:textId="2716BE37" w:rsidR="006E2434" w:rsidRDefault="006E2434" w:rsidP="006E2434">
      <w:pPr>
        <w:pStyle w:val="3"/>
      </w:pPr>
      <w:r>
        <w:t>Сервис оплаты</w:t>
      </w:r>
    </w:p>
    <w:p w14:paraId="2E8C1368" w14:textId="59CD9179" w:rsidR="006E2434" w:rsidRDefault="006E2434" w:rsidP="006E2434">
      <w:r>
        <w:t>Отвечает за оплату, создание заказов и бронирование товаров.</w:t>
      </w:r>
    </w:p>
    <w:p w14:paraId="7E388830" w14:textId="28E6FE3D" w:rsidR="006E2434" w:rsidRDefault="006E2434" w:rsidP="006E2434">
      <w:r>
        <w:t xml:space="preserve">Данные хранятся в СУБД </w:t>
      </w:r>
      <w:r>
        <w:rPr>
          <w:lang w:val="en-US"/>
        </w:rPr>
        <w:t>Postgres</w:t>
      </w:r>
      <w:r w:rsidRPr="006E2434">
        <w:t xml:space="preserve"> </w:t>
      </w:r>
      <w:r>
        <w:t>ввиду потребности в транзакциях.</w:t>
      </w:r>
    </w:p>
    <w:p w14:paraId="48B6D3C5" w14:textId="4B4148E7" w:rsidR="006E2434" w:rsidRDefault="006E2434" w:rsidP="006E2434">
      <w:pPr>
        <w:pStyle w:val="3"/>
      </w:pPr>
      <w:r>
        <w:t xml:space="preserve">Сервис </w:t>
      </w:r>
      <w:r w:rsidR="00503A41">
        <w:t>администрирования</w:t>
      </w:r>
    </w:p>
    <w:p w14:paraId="3220CF96" w14:textId="2FC88921" w:rsidR="00503A41" w:rsidRDefault="00503A41" w:rsidP="00503A41">
      <w:r>
        <w:t xml:space="preserve">Отвечает за контроль за всеми данными, хранимыми в системе. Реализованы </w:t>
      </w:r>
      <w:r>
        <w:rPr>
          <w:lang w:val="en-US"/>
        </w:rPr>
        <w:t>CRUD</w:t>
      </w:r>
      <w:r>
        <w:t xml:space="preserve"> операции над всеми используемыми СУБД.</w:t>
      </w:r>
    </w:p>
    <w:p w14:paraId="67D87D0B" w14:textId="5782C74F" w:rsidR="001B102B" w:rsidRDefault="001B102B" w:rsidP="001B102B">
      <w:pPr>
        <w:pStyle w:val="3"/>
      </w:pPr>
      <w:r>
        <w:lastRenderedPageBreak/>
        <w:t>Сервис фоновых задач</w:t>
      </w:r>
    </w:p>
    <w:p w14:paraId="7B7F2386" w14:textId="6F2A2D67" w:rsidR="001B102B" w:rsidRPr="003A167F" w:rsidRDefault="001B102B" w:rsidP="001B102B">
      <w:r>
        <w:t>Отвечает за задачи, не требующие моментального откл</w:t>
      </w:r>
      <w:r w:rsidR="00682B29">
        <w:t>ика: рассылка электронной почты,</w:t>
      </w:r>
      <w:r>
        <w:t xml:space="preserve"> подтверждения регистрации и прочее. </w:t>
      </w:r>
      <w:r w:rsidR="00682B29">
        <w:t>Использует все СУБД системы.</w:t>
      </w:r>
    </w:p>
    <w:p w14:paraId="7970941E" w14:textId="2002762C" w:rsidR="00BC1C67" w:rsidRDefault="00BC1C67" w:rsidP="00BC1C67">
      <w:pPr>
        <w:pStyle w:val="2"/>
      </w:pPr>
      <w:bookmarkStart w:id="10" w:name="_Toc121779834"/>
      <w:r>
        <w:t>2.2 Базы данных</w:t>
      </w:r>
      <w:bookmarkEnd w:id="10"/>
    </w:p>
    <w:p w14:paraId="22ECD764" w14:textId="75461E39" w:rsidR="003C5434" w:rsidRDefault="00503A41" w:rsidP="00D45A70">
      <w:pPr>
        <w:pStyle w:val="3"/>
      </w:pPr>
      <w:r>
        <w:t xml:space="preserve">Структура СУБД </w:t>
      </w:r>
      <w:r w:rsidR="00301D68">
        <w:rPr>
          <w:lang w:val="en-US"/>
        </w:rPr>
        <w:t>PostgreSQL</w:t>
      </w:r>
    </w:p>
    <w:p w14:paraId="652EC6BC" w14:textId="7CE8529F" w:rsidR="00503A41" w:rsidRDefault="00D45A70" w:rsidP="00EF2D84">
      <w:r>
        <w:t>Таблицы</w:t>
      </w:r>
      <w:r w:rsidR="00EF2D84">
        <w:t xml:space="preserve"> базы для</w:t>
      </w:r>
      <w:r w:rsidR="00EE05F0">
        <w:t xml:space="preserve"> сервиса</w:t>
      </w:r>
      <w:r w:rsidR="00EF2D84">
        <w:t xml:space="preserve"> авторизации</w:t>
      </w:r>
      <w:r>
        <w:t>:</w:t>
      </w:r>
    </w:p>
    <w:p w14:paraId="72DB331E" w14:textId="02198153" w:rsidR="00EF2D84" w:rsidRDefault="00D45A70" w:rsidP="00EF2D84">
      <w:pPr>
        <w:pStyle w:val="af1"/>
        <w:numPr>
          <w:ilvl w:val="0"/>
          <w:numId w:val="30"/>
        </w:numPr>
      </w:pPr>
      <w:r w:rsidRPr="00EF2D84">
        <w:rPr>
          <w:lang w:val="en-US"/>
        </w:rPr>
        <w:t>User</w:t>
      </w:r>
      <w:r w:rsidRPr="00D45A70">
        <w:t xml:space="preserve"> </w:t>
      </w:r>
      <w:r w:rsidR="00B80828">
        <w:t>–</w:t>
      </w:r>
      <w:r w:rsidRPr="00D45A70">
        <w:t xml:space="preserve"> </w:t>
      </w:r>
      <w:r>
        <w:t>представляет сущность пользователя</w:t>
      </w:r>
      <w:r w:rsidR="00EF2D84">
        <w:t>. Хранит данные, необходимые для авторизации и аутентификации, создания заказа и создания эскизов (по необходимости).</w:t>
      </w:r>
    </w:p>
    <w:p w14:paraId="7B733B00" w14:textId="1915F734" w:rsidR="00EF2D84" w:rsidRDefault="00B80828" w:rsidP="00EF2D84">
      <w:pPr>
        <w:pStyle w:val="af1"/>
        <w:numPr>
          <w:ilvl w:val="0"/>
          <w:numId w:val="30"/>
        </w:numPr>
      </w:pPr>
      <w:r>
        <w:rPr>
          <w:lang w:val="en-US"/>
        </w:rPr>
        <w:t xml:space="preserve">Role </w:t>
      </w:r>
      <w:r>
        <w:t>–</w:t>
      </w:r>
      <w:r w:rsidR="00EF2D84" w:rsidRPr="00EF2D84">
        <w:rPr>
          <w:lang w:val="en-US"/>
        </w:rPr>
        <w:t xml:space="preserve"> </w:t>
      </w:r>
      <w:r w:rsidR="00EF2D84">
        <w:t>представляет сущность роли.</w:t>
      </w:r>
    </w:p>
    <w:p w14:paraId="0CC5B09A" w14:textId="2FB2331F" w:rsidR="00EF2D84" w:rsidRDefault="00EF2D84" w:rsidP="00EF2D84">
      <w:pPr>
        <w:pStyle w:val="af1"/>
        <w:numPr>
          <w:ilvl w:val="0"/>
          <w:numId w:val="30"/>
        </w:numPr>
      </w:pPr>
      <w:r w:rsidRPr="00EF2D84">
        <w:rPr>
          <w:lang w:val="en-US"/>
        </w:rPr>
        <w:t>Token</w:t>
      </w:r>
      <w:r w:rsidRPr="00EF2D84">
        <w:t xml:space="preserve"> </w:t>
      </w:r>
      <w:r w:rsidR="00B80828">
        <w:t>–</w:t>
      </w:r>
      <w:r w:rsidRPr="00EF2D84">
        <w:t xml:space="preserve"> </w:t>
      </w:r>
      <w:r>
        <w:t xml:space="preserve">сущность для хранения </w:t>
      </w:r>
      <w:r w:rsidRPr="00EF2D84">
        <w:rPr>
          <w:lang w:val="en-US"/>
        </w:rPr>
        <w:t>refresh</w:t>
      </w:r>
      <w:r>
        <w:t xml:space="preserve"> </w:t>
      </w:r>
      <w:proofErr w:type="spellStart"/>
      <w:r>
        <w:t>токенов</w:t>
      </w:r>
      <w:proofErr w:type="spellEnd"/>
      <w:r>
        <w:t>. Хранит значение, владельца и срок годности.</w:t>
      </w:r>
    </w:p>
    <w:p w14:paraId="44C8BA21" w14:textId="6AAC0CDC" w:rsidR="00EF2D84" w:rsidRDefault="00EF2D84" w:rsidP="00EF2D84">
      <w:r>
        <w:t xml:space="preserve">Таблицы базы </w:t>
      </w:r>
      <w:r w:rsidR="00EE05F0">
        <w:t>для сервиса оплаты</w:t>
      </w:r>
      <w:r>
        <w:t>:</w:t>
      </w:r>
    </w:p>
    <w:p w14:paraId="20FA8C05" w14:textId="18752984" w:rsidR="00EF2D84" w:rsidRDefault="0031496B" w:rsidP="00EF2D84">
      <w:pPr>
        <w:pStyle w:val="af1"/>
        <w:numPr>
          <w:ilvl w:val="0"/>
          <w:numId w:val="29"/>
        </w:numPr>
      </w:pPr>
      <w:r>
        <w:rPr>
          <w:lang w:val="en-US"/>
        </w:rPr>
        <w:t>Order</w:t>
      </w:r>
      <w:r w:rsidRPr="0031496B">
        <w:t xml:space="preserve"> </w:t>
      </w:r>
      <w:r w:rsidR="00B80828">
        <w:t>–</w:t>
      </w:r>
      <w:r w:rsidRPr="0031496B">
        <w:t xml:space="preserve"> </w:t>
      </w:r>
      <w:r>
        <w:t>представляет сущность заказа. Хранит время, сумму, эскиз, адрес доставки, покупателя, создателя, исполнителя и некоторую метаинформацию.</w:t>
      </w:r>
    </w:p>
    <w:p w14:paraId="33B06A10" w14:textId="161D0337" w:rsidR="0031496B" w:rsidRDefault="0031496B" w:rsidP="00EF2D84">
      <w:pPr>
        <w:pStyle w:val="af1"/>
        <w:numPr>
          <w:ilvl w:val="0"/>
          <w:numId w:val="29"/>
        </w:numPr>
      </w:pPr>
      <w:r>
        <w:rPr>
          <w:lang w:val="en-US"/>
        </w:rPr>
        <w:t>Reservation</w:t>
      </w:r>
      <w:r w:rsidRPr="0031496B">
        <w:t xml:space="preserve"> </w:t>
      </w:r>
      <w:r w:rsidR="00B80828">
        <w:t>–</w:t>
      </w:r>
      <w:r w:rsidRPr="0031496B">
        <w:t xml:space="preserve"> </w:t>
      </w:r>
      <w:r>
        <w:t>представляет сущность брони товара.</w:t>
      </w:r>
      <w:r w:rsidR="001F357D">
        <w:t xml:space="preserve"> Хранит эскиз, заказчика, дату и срок годности брони.</w:t>
      </w:r>
    </w:p>
    <w:p w14:paraId="14DE71CC" w14:textId="697009F5" w:rsidR="003D758B" w:rsidRPr="003D758B" w:rsidRDefault="003D758B" w:rsidP="003D758B">
      <w:pPr>
        <w:pStyle w:val="3"/>
      </w:pPr>
      <w:r>
        <w:t xml:space="preserve">Структура СУБД </w:t>
      </w:r>
      <w:r>
        <w:rPr>
          <w:lang w:val="en-US"/>
        </w:rPr>
        <w:t>MongoDB</w:t>
      </w:r>
    </w:p>
    <w:p w14:paraId="2DCE967D" w14:textId="6892D997" w:rsidR="003D758B" w:rsidRDefault="003D758B" w:rsidP="003D758B">
      <w:r>
        <w:t>Документ базы для контента:</w:t>
      </w:r>
    </w:p>
    <w:p w14:paraId="0AA746E4" w14:textId="16D3D042" w:rsidR="003D758B" w:rsidRDefault="003D758B" w:rsidP="003D758B">
      <w:pPr>
        <w:pStyle w:val="af1"/>
        <w:numPr>
          <w:ilvl w:val="0"/>
          <w:numId w:val="31"/>
        </w:numPr>
      </w:pPr>
      <w:r>
        <w:rPr>
          <w:lang w:val="en-US"/>
        </w:rPr>
        <w:t>Sketch</w:t>
      </w:r>
      <w:r w:rsidRPr="003D758B">
        <w:t xml:space="preserve"> </w:t>
      </w:r>
      <w:r w:rsidR="00B80828">
        <w:t>–</w:t>
      </w:r>
      <w:r w:rsidRPr="003D758B">
        <w:t xml:space="preserve"> </w:t>
      </w:r>
      <w:r>
        <w:t>представляет сущность эскиза. Хранит название, дату публикации, цену, названия вложенных файлов</w:t>
      </w:r>
      <w:r w:rsidR="00441CF7">
        <w:t xml:space="preserve"> (сами файлы хранятся в распределённой файловой системе)</w:t>
      </w:r>
      <w:r>
        <w:t xml:space="preserve"> и прочую информацию о эскизе.</w:t>
      </w:r>
    </w:p>
    <w:p w14:paraId="3943D4B2" w14:textId="559B215A" w:rsidR="003D758B" w:rsidRDefault="003D758B" w:rsidP="003D758B">
      <w:r>
        <w:t>Документ базы для метаинформации:</w:t>
      </w:r>
    </w:p>
    <w:p w14:paraId="4601FEDC" w14:textId="4C9DBC27" w:rsidR="003D758B" w:rsidRDefault="001F6E74" w:rsidP="003D758B">
      <w:pPr>
        <w:pStyle w:val="af1"/>
        <w:numPr>
          <w:ilvl w:val="0"/>
          <w:numId w:val="31"/>
        </w:numPr>
      </w:pPr>
      <w:r>
        <w:rPr>
          <w:lang w:val="en-US"/>
        </w:rPr>
        <w:t>Like</w:t>
      </w:r>
      <w:r w:rsidRPr="001F6E74">
        <w:t xml:space="preserve"> </w:t>
      </w:r>
      <w:r w:rsidR="00B80828">
        <w:t>–</w:t>
      </w:r>
      <w:r w:rsidRPr="001F6E74">
        <w:t xml:space="preserve"> хранит </w:t>
      </w:r>
      <w:r>
        <w:t>информацию о том, каким пользователям какие скетчи понравились.</w:t>
      </w:r>
    </w:p>
    <w:p w14:paraId="4E8C3F1E" w14:textId="180D9736" w:rsidR="001F6E74" w:rsidRDefault="001F6E74" w:rsidP="003D758B">
      <w:pPr>
        <w:pStyle w:val="af1"/>
        <w:numPr>
          <w:ilvl w:val="0"/>
          <w:numId w:val="31"/>
        </w:numPr>
      </w:pPr>
      <w:r>
        <w:rPr>
          <w:lang w:val="en-US"/>
        </w:rPr>
        <w:t>Comment</w:t>
      </w:r>
      <w:r w:rsidRPr="001F6E74">
        <w:t xml:space="preserve"> </w:t>
      </w:r>
      <w:r w:rsidR="00B80828">
        <w:t>–</w:t>
      </w:r>
      <w:r w:rsidRPr="001F6E74">
        <w:t xml:space="preserve"> хранит </w:t>
      </w:r>
      <w:r>
        <w:t>информацию о том, какие комментарии под какими скетчами оставили пользователи.</w:t>
      </w:r>
    </w:p>
    <w:p w14:paraId="363E4661" w14:textId="1C14B653" w:rsidR="001F6E74" w:rsidRPr="003D758B" w:rsidRDefault="001F6E74" w:rsidP="001F6E74">
      <w:pPr>
        <w:pStyle w:val="af1"/>
        <w:numPr>
          <w:ilvl w:val="0"/>
          <w:numId w:val="31"/>
        </w:numPr>
      </w:pPr>
      <w:r>
        <w:rPr>
          <w:lang w:val="en-US"/>
        </w:rPr>
        <w:t>Review</w:t>
      </w:r>
      <w:r w:rsidRPr="001F6E74">
        <w:t xml:space="preserve"> </w:t>
      </w:r>
      <w:r w:rsidR="00B80828">
        <w:t>–</w:t>
      </w:r>
      <w:r w:rsidRPr="001F6E74">
        <w:t xml:space="preserve"> </w:t>
      </w:r>
      <w:r>
        <w:t>хранит информацию о том, какие отзывы каким эскизам оставляют пользователи.</w:t>
      </w:r>
    </w:p>
    <w:p w14:paraId="5497ED91" w14:textId="61828422" w:rsidR="00A10EC2" w:rsidRDefault="00A10EC2" w:rsidP="00A10EC2">
      <w:pPr>
        <w:pStyle w:val="2"/>
      </w:pPr>
      <w:bookmarkStart w:id="11" w:name="_Toc121779835"/>
      <w:r>
        <w:lastRenderedPageBreak/>
        <w:t>2.3 Инфраструктура</w:t>
      </w:r>
      <w:bookmarkEnd w:id="11"/>
    </w:p>
    <w:p w14:paraId="0796AD61" w14:textId="07546B05" w:rsidR="003A167F" w:rsidRDefault="003A167F" w:rsidP="00777D11">
      <w:r>
        <w:t xml:space="preserve">В качестве стандартной технологии контейнеризации используется </w:t>
      </w:r>
      <w:r>
        <w:rPr>
          <w:lang w:val="en-US"/>
        </w:rPr>
        <w:t>Docker</w:t>
      </w:r>
      <w:r w:rsidRPr="00DA02B7">
        <w:rPr>
          <w:vertAlign w:val="superscript"/>
        </w:rPr>
        <w:t>[</w:t>
      </w:r>
      <w:r>
        <w:rPr>
          <w:vertAlign w:val="superscript"/>
          <w:lang w:val="en-US"/>
        </w:rPr>
        <w:fldChar w:fldCharType="begin"/>
      </w:r>
      <w:r w:rsidRPr="00DA02B7">
        <w:rPr>
          <w:vertAlign w:val="superscript"/>
        </w:rPr>
        <w:instrText xml:space="preserve"> </w:instrText>
      </w:r>
      <w:r>
        <w:rPr>
          <w:vertAlign w:val="superscript"/>
          <w:lang w:val="en-US"/>
        </w:rPr>
        <w:instrText>REF</w:instrText>
      </w:r>
      <w:r w:rsidRPr="00DA02B7">
        <w:rPr>
          <w:vertAlign w:val="superscript"/>
        </w:rPr>
        <w:instrText xml:space="preserve"> _</w:instrText>
      </w:r>
      <w:r>
        <w:rPr>
          <w:vertAlign w:val="superscript"/>
          <w:lang w:val="en-US"/>
        </w:rPr>
        <w:instrText>Ref</w:instrText>
      </w:r>
      <w:r w:rsidRPr="00DA02B7">
        <w:rPr>
          <w:vertAlign w:val="superscript"/>
        </w:rPr>
        <w:instrText>120372320 \</w:instrText>
      </w:r>
      <w:r>
        <w:rPr>
          <w:vertAlign w:val="superscript"/>
          <w:lang w:val="en-US"/>
        </w:rPr>
        <w:instrText>r</w:instrText>
      </w:r>
      <w:r w:rsidRPr="00DA02B7">
        <w:rPr>
          <w:vertAlign w:val="superscript"/>
        </w:rPr>
        <w:instrText xml:space="preserve"> \</w:instrText>
      </w:r>
      <w:r>
        <w:rPr>
          <w:vertAlign w:val="superscript"/>
          <w:lang w:val="en-US"/>
        </w:rPr>
        <w:instrText>h</w:instrText>
      </w:r>
      <w:r w:rsidRPr="00DA02B7">
        <w:rPr>
          <w:vertAlign w:val="superscript"/>
        </w:rPr>
        <w:instrText xml:space="preserve"> </w:instrText>
      </w:r>
      <w:r>
        <w:rPr>
          <w:vertAlign w:val="superscript"/>
          <w:lang w:val="en-US"/>
        </w:rPr>
        <w:fldChar w:fldCharType="separate"/>
      </w:r>
      <w:r w:rsidR="00E00A76">
        <w:rPr>
          <w:b/>
          <w:bCs/>
          <w:vertAlign w:val="superscript"/>
        </w:rPr>
        <w:t>Ошибка! Источник ссылки не найден.</w:t>
      </w:r>
      <w:r>
        <w:rPr>
          <w:vertAlign w:val="superscript"/>
          <w:lang w:val="en-US"/>
        </w:rPr>
        <w:fldChar w:fldCharType="end"/>
      </w:r>
      <w:r w:rsidRPr="00DA02B7">
        <w:rPr>
          <w:vertAlign w:val="superscript"/>
        </w:rPr>
        <w:t>]</w:t>
      </w:r>
      <w:r>
        <w:t>, являющийся де-факто стандартным инструментом из-за следующих достоинств:</w:t>
      </w:r>
    </w:p>
    <w:p w14:paraId="0416815E" w14:textId="498B4F66" w:rsidR="003A167F" w:rsidRPr="000B4A11" w:rsidRDefault="003A167F" w:rsidP="000B4A11">
      <w:pPr>
        <w:pStyle w:val="af1"/>
        <w:numPr>
          <w:ilvl w:val="0"/>
          <w:numId w:val="41"/>
        </w:numPr>
      </w:pPr>
      <w:r w:rsidRPr="000B4A11">
        <w:t xml:space="preserve">Благодаря </w:t>
      </w:r>
      <w:proofErr w:type="spellStart"/>
      <w:r w:rsidRPr="000B4A11">
        <w:t>Docker</w:t>
      </w:r>
      <w:proofErr w:type="spellEnd"/>
      <w:r w:rsidRPr="000B4A11">
        <w:t xml:space="preserve"> можно легко запускать контейнер в облачной инфраструктуре и на любом локальном устройстве. Можно создать базовые шаблоны контейнеров и использовать повторно бесконечное число раз. Бесшовная переносимость и простота развертывания — важные преимущества этой технологии.</w:t>
      </w:r>
    </w:p>
    <w:p w14:paraId="6B145D83" w14:textId="0071DB4B" w:rsidR="003A167F" w:rsidRPr="000B4A11" w:rsidRDefault="003A167F" w:rsidP="000B4A11">
      <w:pPr>
        <w:pStyle w:val="af1"/>
        <w:numPr>
          <w:ilvl w:val="0"/>
          <w:numId w:val="41"/>
        </w:numPr>
      </w:pPr>
      <w:r w:rsidRPr="000B4A11">
        <w:t xml:space="preserve">В контейнерах </w:t>
      </w:r>
      <w:proofErr w:type="spellStart"/>
      <w:r w:rsidRPr="000B4A11">
        <w:t>Docker</w:t>
      </w:r>
      <w:proofErr w:type="spellEnd"/>
      <w:r w:rsidRPr="000B4A11">
        <w:t xml:space="preserve"> содержится всё, что требуется для запуска приложения, поэтому перенос приложений из одной среды в другую не вызывает затруднений. Исчезает проблема, когда у разработчиков всё функционирует как надо, а на боевом сервере — нет. </w:t>
      </w:r>
    </w:p>
    <w:p w14:paraId="6914D88F" w14:textId="2AF67A8E" w:rsidR="003A167F" w:rsidRPr="000B4A11" w:rsidRDefault="003A167F" w:rsidP="000B4A11">
      <w:pPr>
        <w:pStyle w:val="af1"/>
        <w:numPr>
          <w:ilvl w:val="0"/>
          <w:numId w:val="41"/>
        </w:numPr>
      </w:pPr>
      <w:r w:rsidRPr="000B4A11">
        <w:t>Так как настраивать окружение для разработки, тестирования и боевого режима больше не нужно, время развертывания сокращается в несколько раз.</w:t>
      </w:r>
    </w:p>
    <w:p w14:paraId="51F03F0B" w14:textId="4CC856CE" w:rsidR="003A167F" w:rsidRPr="000B4A11" w:rsidRDefault="003A167F" w:rsidP="000B4A11">
      <w:pPr>
        <w:pStyle w:val="af1"/>
        <w:numPr>
          <w:ilvl w:val="0"/>
          <w:numId w:val="41"/>
        </w:numPr>
      </w:pPr>
      <w:proofErr w:type="spellStart"/>
      <w:r w:rsidRPr="000B4A11">
        <w:t>Docker</w:t>
      </w:r>
      <w:proofErr w:type="spellEnd"/>
      <w:r w:rsidRPr="000B4A11">
        <w:t xml:space="preserve"> позволяет использовать любые языки программирования и стек технологий на сервере, избавляя от проблемы несовместимости разных библиотек и технологий.</w:t>
      </w:r>
    </w:p>
    <w:p w14:paraId="08AF5DD2" w14:textId="3CB6EB2D" w:rsidR="003A167F" w:rsidRPr="000B4A11" w:rsidRDefault="003A167F" w:rsidP="000B4A11">
      <w:pPr>
        <w:pStyle w:val="af1"/>
        <w:numPr>
          <w:ilvl w:val="0"/>
          <w:numId w:val="41"/>
        </w:numPr>
      </w:pPr>
      <w:r w:rsidRPr="000B4A11">
        <w:t xml:space="preserve">Существует огромная библиотека контейнеров с открытым исходным кодом. Можно скачать нужный образ для конкретной задачи или обратиться за помощью к большому </w:t>
      </w:r>
      <w:proofErr w:type="spellStart"/>
      <w:r w:rsidRPr="000B4A11">
        <w:t>комьюнити</w:t>
      </w:r>
      <w:proofErr w:type="spellEnd"/>
      <w:r w:rsidRPr="000B4A11">
        <w:t xml:space="preserve"> разработчиков, которые используют </w:t>
      </w:r>
      <w:proofErr w:type="spellStart"/>
      <w:r w:rsidRPr="000B4A11">
        <w:t>Docker</w:t>
      </w:r>
      <w:proofErr w:type="spellEnd"/>
      <w:r w:rsidRPr="000B4A11">
        <w:t>.</w:t>
      </w:r>
    </w:p>
    <w:p w14:paraId="4AAEE614" w14:textId="5068E055" w:rsidR="003A167F" w:rsidRPr="000B4A11" w:rsidRDefault="003A167F" w:rsidP="000B4A11">
      <w:pPr>
        <w:pStyle w:val="af1"/>
        <w:numPr>
          <w:ilvl w:val="0"/>
          <w:numId w:val="41"/>
        </w:numPr>
      </w:pPr>
      <w:r w:rsidRPr="000B4A11">
        <w:t>С учетом инструментов управления трафиком можно построить процесс обновления приложения так, чтобы обновление одних контейнеров не влияло на работоспособность системы и оказание услуг пользователям.</w:t>
      </w:r>
    </w:p>
    <w:p w14:paraId="32BD6E39" w14:textId="6273058D" w:rsidR="003A167F" w:rsidRPr="000B4A11" w:rsidRDefault="003A167F" w:rsidP="000B4A11">
      <w:pPr>
        <w:pStyle w:val="af1"/>
        <w:numPr>
          <w:ilvl w:val="0"/>
          <w:numId w:val="41"/>
        </w:numPr>
      </w:pPr>
      <w:r w:rsidRPr="000B4A11">
        <w:t xml:space="preserve">С помощью </w:t>
      </w:r>
      <w:proofErr w:type="spellStart"/>
      <w:r w:rsidRPr="000B4A11">
        <w:t>Docker</w:t>
      </w:r>
      <w:proofErr w:type="spellEnd"/>
      <w:r w:rsidRPr="000B4A11">
        <w:t xml:space="preserve"> легче перенести контейнер с одного хоста на другой, запустить сразу несколько образов, обновить группы контейнеров и откатиться к старой версии.</w:t>
      </w:r>
    </w:p>
    <w:p w14:paraId="283A5C32" w14:textId="71A8E8E8" w:rsidR="003A167F" w:rsidRPr="000B4A11" w:rsidRDefault="003A167F" w:rsidP="000B4A11">
      <w:pPr>
        <w:pStyle w:val="af1"/>
        <w:numPr>
          <w:ilvl w:val="0"/>
          <w:numId w:val="41"/>
        </w:numPr>
      </w:pPr>
      <w:r w:rsidRPr="000B4A11">
        <w:t>Контейнеры в </w:t>
      </w:r>
      <w:proofErr w:type="spellStart"/>
      <w:r w:rsidRPr="000B4A11">
        <w:t>Docker</w:t>
      </w:r>
      <w:proofErr w:type="spellEnd"/>
      <w:r w:rsidRPr="000B4A11">
        <w:t xml:space="preserve"> частично изолированы друг от друга на уровне процессов и ОС, поэтому запуск большого количества контейнеров на одной машине не несет рисков.</w:t>
      </w:r>
    </w:p>
    <w:p w14:paraId="61EFBBAF" w14:textId="54DD35EC" w:rsidR="003A167F" w:rsidRPr="000B4A11" w:rsidRDefault="003A167F" w:rsidP="000B4A11">
      <w:pPr>
        <w:pStyle w:val="af1"/>
        <w:numPr>
          <w:ilvl w:val="0"/>
          <w:numId w:val="41"/>
        </w:numPr>
      </w:pPr>
      <w:r w:rsidRPr="000B4A11">
        <w:t xml:space="preserve">Контейнеры легковесны и производительны, а благодаря использованию </w:t>
      </w:r>
      <w:proofErr w:type="spellStart"/>
      <w:r w:rsidRPr="000B4A11">
        <w:t>Docker</w:t>
      </w:r>
      <w:proofErr w:type="spellEnd"/>
      <w:r w:rsidRPr="000B4A11">
        <w:t xml:space="preserve"> можно эффективнее управлять имеющимися ресурсами и сократить расходы </w:t>
      </w:r>
      <w:r w:rsidR="000B4A11">
        <w:t>на хостинг</w:t>
      </w:r>
      <w:r w:rsidRPr="000B4A11">
        <w:t>.</w:t>
      </w:r>
    </w:p>
    <w:p w14:paraId="4C3C4F0B" w14:textId="456A8696" w:rsidR="003A167F" w:rsidRDefault="003A167F" w:rsidP="000B4A11">
      <w:pPr>
        <w:pStyle w:val="af1"/>
        <w:numPr>
          <w:ilvl w:val="0"/>
          <w:numId w:val="41"/>
        </w:numPr>
      </w:pPr>
      <w:r w:rsidRPr="000B4A11">
        <w:lastRenderedPageBreak/>
        <w:t xml:space="preserve">Отказ от монолитной архитектуры в пользу </w:t>
      </w:r>
      <w:proofErr w:type="spellStart"/>
      <w:r w:rsidRPr="000B4A11">
        <w:t>микросервисной</w:t>
      </w:r>
      <w:proofErr w:type="spellEnd"/>
      <w:r w:rsidRPr="000B4A11">
        <w:t xml:space="preserve"> позволяет более гибко развивать продукт, добавлять в него новые функции.</w:t>
      </w:r>
      <w:r w:rsidR="000B4A11">
        <w:t xml:space="preserve"> </w:t>
      </w:r>
    </w:p>
    <w:p w14:paraId="55085D82" w14:textId="3A860707" w:rsidR="00777D11" w:rsidRDefault="00D671B9" w:rsidP="00777D11">
      <w:r>
        <w:t xml:space="preserve">Для автоматического масштабирования контейнеры с работающими </w:t>
      </w:r>
      <w:proofErr w:type="spellStart"/>
      <w:r>
        <w:t>микросервисами</w:t>
      </w:r>
      <w:proofErr w:type="spellEnd"/>
      <w:r>
        <w:t xml:space="preserve"> реплицируются. Некоторые из них можно </w:t>
      </w:r>
      <w:r w:rsidR="00895D7A">
        <w:t xml:space="preserve">впоследствии </w:t>
      </w:r>
      <w:r>
        <w:t>разделить на сервисы чтения и сервисы записи</w:t>
      </w:r>
      <w:r w:rsidR="00181CF4">
        <w:t xml:space="preserve"> (синхронные и асинхронные)</w:t>
      </w:r>
      <w:r>
        <w:t>, запущенные в раздельных контейнерах.</w:t>
      </w:r>
      <w:r w:rsidR="00895D7A">
        <w:t xml:space="preserve"> В таком случае имеет смысл создать очередь для асинхронного исполнения запросов на запись. Она будет наполняться по мере поступления таких запросов и опустошаться по мере их выполнения сервисами.</w:t>
      </w:r>
    </w:p>
    <w:p w14:paraId="36EB459D" w14:textId="77777777" w:rsidR="000074BF" w:rsidRDefault="008C3D77" w:rsidP="008C3D77">
      <w:r>
        <w:t xml:space="preserve">В качестве брокера сообщений выбран </w:t>
      </w:r>
      <w:proofErr w:type="spellStart"/>
      <w:r>
        <w:rPr>
          <w:lang w:val="en-US"/>
        </w:rPr>
        <w:t>RabbitMQ</w:t>
      </w:r>
      <w:proofErr w:type="spellEnd"/>
      <w:r>
        <w:t xml:space="preserve">, а не его аналог </w:t>
      </w:r>
      <w:r>
        <w:rPr>
          <w:lang w:val="en-US"/>
        </w:rPr>
        <w:t>Apache</w:t>
      </w:r>
      <w:r w:rsidRPr="000023E6">
        <w:t xml:space="preserve"> </w:t>
      </w:r>
      <w:r>
        <w:rPr>
          <w:lang w:val="en-US"/>
        </w:rPr>
        <w:t>Kafka</w:t>
      </w:r>
      <w:r w:rsidRPr="000023E6">
        <w:t xml:space="preserve">. </w:t>
      </w:r>
      <w:r>
        <w:t>Такой выбор обусловлен особенностями нашего приложения</w:t>
      </w:r>
      <w:r w:rsidR="000074BF">
        <w:t>:</w:t>
      </w:r>
    </w:p>
    <w:p w14:paraId="79DC402C" w14:textId="453B8016" w:rsidR="000074BF" w:rsidRDefault="008C3D77" w:rsidP="000074BF">
      <w:pPr>
        <w:pStyle w:val="af1"/>
        <w:numPr>
          <w:ilvl w:val="0"/>
          <w:numId w:val="36"/>
        </w:numPr>
      </w:pPr>
      <w:r>
        <w:t>нет необходимости использовать бесконечные поток</w:t>
      </w:r>
      <w:r w:rsidR="00603CFF">
        <w:t>и</w:t>
      </w:r>
      <w:r w:rsidR="000074BF">
        <w:t xml:space="preserve"> ввиду непостоянства потока сообщений;</w:t>
      </w:r>
    </w:p>
    <w:p w14:paraId="5DA5A701" w14:textId="49007D5F" w:rsidR="005317C4" w:rsidRDefault="005317C4" w:rsidP="000074BF">
      <w:pPr>
        <w:pStyle w:val="af1"/>
        <w:numPr>
          <w:ilvl w:val="0"/>
          <w:numId w:val="36"/>
        </w:numPr>
      </w:pPr>
      <w:r>
        <w:t>транзакционные данные в сообщениях</w:t>
      </w:r>
    </w:p>
    <w:p w14:paraId="44BF3086" w14:textId="44062352" w:rsidR="000074BF" w:rsidRDefault="000074BF" w:rsidP="000074BF">
      <w:pPr>
        <w:pStyle w:val="af1"/>
        <w:numPr>
          <w:ilvl w:val="0"/>
          <w:numId w:val="36"/>
        </w:numPr>
      </w:pPr>
      <w:r>
        <w:t>нет необходимости</w:t>
      </w:r>
      <w:r w:rsidR="00603CFF">
        <w:t xml:space="preserve"> </w:t>
      </w:r>
      <w:r>
        <w:t>в длительном хранении сообщений</w:t>
      </w:r>
      <w:r w:rsidR="00603CFF">
        <w:t xml:space="preserve"> в журнале</w:t>
      </w:r>
      <w:r>
        <w:t>;</w:t>
      </w:r>
    </w:p>
    <w:p w14:paraId="20950EE2" w14:textId="59281B5A" w:rsidR="008C3D77" w:rsidRDefault="00603CFF" w:rsidP="000074BF">
      <w:pPr>
        <w:pStyle w:val="af1"/>
        <w:numPr>
          <w:ilvl w:val="0"/>
          <w:numId w:val="36"/>
        </w:numPr>
      </w:pPr>
      <w:r>
        <w:t xml:space="preserve">модель умный брокер/тупой </w:t>
      </w:r>
      <w:proofErr w:type="spellStart"/>
      <w:r>
        <w:t>консьюмер</w:t>
      </w:r>
      <w:proofErr w:type="spellEnd"/>
      <w:r>
        <w:t xml:space="preserve"> </w:t>
      </w:r>
      <w:r w:rsidR="005317C4">
        <w:t>позволяет отслеживать исполнение сервисом задачи при получении сообщения</w:t>
      </w:r>
      <w:r w:rsidR="000074BF">
        <w:t>;</w:t>
      </w:r>
    </w:p>
    <w:p w14:paraId="153B1F0E" w14:textId="7EAA12F1" w:rsidR="000074BF" w:rsidRPr="00777D11" w:rsidRDefault="000074BF" w:rsidP="000074BF">
      <w:pPr>
        <w:pStyle w:val="af1"/>
        <w:numPr>
          <w:ilvl w:val="0"/>
          <w:numId w:val="36"/>
        </w:numPr>
      </w:pPr>
      <w:r>
        <w:t xml:space="preserve">топология очереди </w:t>
      </w:r>
      <w:r w:rsidR="005317C4">
        <w:t>способна эффективно обрабатывать поток сообщений системы.</w:t>
      </w:r>
    </w:p>
    <w:p w14:paraId="6101C9FF" w14:textId="50A63D50" w:rsidR="00A10EC2" w:rsidRPr="00441CF7" w:rsidRDefault="001C42EB" w:rsidP="00EC3D08">
      <w:r>
        <w:t>И</w:t>
      </w:r>
      <w:r w:rsidR="00EE05F0">
        <w:t>спользует</w:t>
      </w:r>
      <w:r>
        <w:t>ся</w:t>
      </w:r>
      <w:r w:rsidR="00EE05F0">
        <w:t xml:space="preserve"> кэширование</w:t>
      </w:r>
      <w:r w:rsidR="00FA564F">
        <w:t xml:space="preserve"> с помощью </w:t>
      </w:r>
      <w:r w:rsidR="00FA564F">
        <w:rPr>
          <w:lang w:val="en-US"/>
        </w:rPr>
        <w:t>in</w:t>
      </w:r>
      <w:r w:rsidR="00FA564F" w:rsidRPr="00EE05F0">
        <w:t>-</w:t>
      </w:r>
      <w:r w:rsidR="00FA564F">
        <w:rPr>
          <w:lang w:val="en-US"/>
        </w:rPr>
        <w:t>memory</w:t>
      </w:r>
      <w:r w:rsidR="00FA564F" w:rsidRPr="00EE05F0">
        <w:t xml:space="preserve"> </w:t>
      </w:r>
      <w:r w:rsidR="00FA564F">
        <w:t>базы данных</w:t>
      </w:r>
      <w:r w:rsidR="00072BA1" w:rsidRPr="00072BA1">
        <w:t xml:space="preserve"> </w:t>
      </w:r>
      <w:proofErr w:type="spellStart"/>
      <w:r w:rsidR="00FA564F">
        <w:rPr>
          <w:lang w:val="en-US"/>
        </w:rPr>
        <w:t>Redis</w:t>
      </w:r>
      <w:proofErr w:type="spellEnd"/>
      <w:r w:rsidR="00A60631">
        <w:t xml:space="preserve"> для ускорения сервисов</w:t>
      </w:r>
      <w:r>
        <w:t xml:space="preserve"> </w:t>
      </w:r>
      <w:r w:rsidR="00B80828">
        <w:t>–</w:t>
      </w:r>
      <w:r w:rsidR="00EB5318">
        <w:t xml:space="preserve"> </w:t>
      </w:r>
      <w:r>
        <w:t>з</w:t>
      </w:r>
      <w:r w:rsidR="00EB5318" w:rsidRPr="00EB5318">
        <w:t xml:space="preserve">апрос пользователя сначала уходит в </w:t>
      </w:r>
      <w:proofErr w:type="spellStart"/>
      <w:r w:rsidR="00EB5318" w:rsidRPr="00EB5318">
        <w:t>Redis</w:t>
      </w:r>
      <w:proofErr w:type="spellEnd"/>
      <w:r w:rsidR="00EB5318" w:rsidRPr="00EB5318">
        <w:t xml:space="preserve"> и проверяет наличие значения по</w:t>
      </w:r>
      <w:r w:rsidR="00275C69">
        <w:t xml:space="preserve"> соответствующему</w:t>
      </w:r>
      <w:r w:rsidR="00EB5318" w:rsidRPr="00EB5318">
        <w:t xml:space="preserve"> ключу. Если оно есть, то пользователю будет дан ответ из </w:t>
      </w:r>
      <w:proofErr w:type="spellStart"/>
      <w:r w:rsidR="00EB5318" w:rsidRPr="00EB5318">
        <w:t>Redis</w:t>
      </w:r>
      <w:proofErr w:type="spellEnd"/>
      <w:r w:rsidR="00EB5318" w:rsidRPr="00EB5318">
        <w:t xml:space="preserve">, а не напрямую из основной базы данных. </w:t>
      </w:r>
      <w:r w:rsidR="00275C69">
        <w:t>Иначе</w:t>
      </w:r>
      <w:r w:rsidR="00EB5318" w:rsidRPr="00EB5318">
        <w:t xml:space="preserve"> БД сообщит </w:t>
      </w:r>
      <w:proofErr w:type="spellStart"/>
      <w:r w:rsidR="00EB5318" w:rsidRPr="00EB5318">
        <w:t>Redis</w:t>
      </w:r>
      <w:proofErr w:type="spellEnd"/>
      <w:r w:rsidR="00EB5318" w:rsidRPr="00EB5318">
        <w:t xml:space="preserve"> запомнить связку ключ-значение для этого запроса.</w:t>
      </w:r>
    </w:p>
    <w:p w14:paraId="2FFE6CAD" w14:textId="219FFF61" w:rsidR="00EB5318" w:rsidRDefault="00D671B9" w:rsidP="00EC3D08">
      <w:r>
        <w:t>С</w:t>
      </w:r>
      <w:r w:rsidR="00D72A87">
        <w:t xml:space="preserve">ервисы </w:t>
      </w:r>
      <w:r w:rsidR="00EB5318">
        <w:t xml:space="preserve">баз данных и кэширования также горизонтально масштабируются. </w:t>
      </w:r>
      <w:proofErr w:type="spellStart"/>
      <w:r w:rsidR="00EB5318">
        <w:rPr>
          <w:lang w:val="en-US"/>
        </w:rPr>
        <w:t>Redis</w:t>
      </w:r>
      <w:proofErr w:type="spellEnd"/>
      <w:r w:rsidR="00EB5318">
        <w:t xml:space="preserve"> использует</w:t>
      </w:r>
      <w:r w:rsidR="0094280F">
        <w:t xml:space="preserve"> асинхронную</w:t>
      </w:r>
      <w:r w:rsidR="00EB5318">
        <w:t xml:space="preserve"> </w:t>
      </w:r>
      <w:r w:rsidR="00EB5318">
        <w:rPr>
          <w:lang w:val="en-US"/>
        </w:rPr>
        <w:t>master</w:t>
      </w:r>
      <w:r w:rsidR="00EB5318" w:rsidRPr="00EB5318">
        <w:t>-</w:t>
      </w:r>
      <w:r w:rsidR="00EB5318">
        <w:rPr>
          <w:lang w:val="en-US"/>
        </w:rPr>
        <w:t>slave</w:t>
      </w:r>
      <w:r w:rsidR="00EB5318">
        <w:rPr>
          <w:rStyle w:val="af0"/>
          <w:lang w:val="en-US"/>
        </w:rPr>
        <w:footnoteReference w:id="11"/>
      </w:r>
      <w:r w:rsidR="005317C4">
        <w:t xml:space="preserve"> </w:t>
      </w:r>
      <w:proofErr w:type="gramStart"/>
      <w:r w:rsidR="00EB5318">
        <w:t>репликацию</w:t>
      </w:r>
      <w:r w:rsidR="00DE0380" w:rsidRPr="00DE0380">
        <w:rPr>
          <w:vertAlign w:val="superscript"/>
        </w:rPr>
        <w:t>[</w:t>
      </w:r>
      <w:r w:rsidR="00DE0380">
        <w:rPr>
          <w:vertAlign w:val="superscript"/>
        </w:rPr>
        <w:fldChar w:fldCharType="begin"/>
      </w:r>
      <w:r w:rsidR="00DE0380">
        <w:rPr>
          <w:vertAlign w:val="superscript"/>
        </w:rPr>
        <w:instrText xml:space="preserve"> REF _Ref120836901 \r \h </w:instrText>
      </w:r>
      <w:r w:rsidR="00DE0380">
        <w:rPr>
          <w:vertAlign w:val="superscript"/>
        </w:rPr>
      </w:r>
      <w:r w:rsidR="00DE0380">
        <w:rPr>
          <w:vertAlign w:val="superscript"/>
        </w:rPr>
        <w:fldChar w:fldCharType="separate"/>
      </w:r>
      <w:r w:rsidR="00E00A76">
        <w:rPr>
          <w:vertAlign w:val="superscript"/>
        </w:rPr>
        <w:t>24</w:t>
      </w:r>
      <w:r w:rsidR="00DE0380">
        <w:rPr>
          <w:vertAlign w:val="superscript"/>
        </w:rPr>
        <w:fldChar w:fldCharType="end"/>
      </w:r>
      <w:proofErr w:type="gramEnd"/>
      <w:r w:rsidR="00DE0380" w:rsidRPr="00DE0380">
        <w:rPr>
          <w:vertAlign w:val="superscript"/>
        </w:rPr>
        <w:t>]</w:t>
      </w:r>
      <w:r w:rsidR="00A60631">
        <w:t xml:space="preserve">. В </w:t>
      </w:r>
      <w:r w:rsidR="000074BF">
        <w:t xml:space="preserve">это же время </w:t>
      </w:r>
      <w:r w:rsidR="00A60631">
        <w:rPr>
          <w:lang w:val="en-US"/>
        </w:rPr>
        <w:t>master</w:t>
      </w:r>
      <w:r w:rsidR="00A60631" w:rsidRPr="00A60631">
        <w:t>-</w:t>
      </w:r>
      <w:proofErr w:type="spellStart"/>
      <w:r w:rsidR="00FE5420">
        <w:t>slave</w:t>
      </w:r>
      <w:proofErr w:type="spellEnd"/>
      <w:r w:rsidR="00A60631" w:rsidRPr="00A60631">
        <w:t xml:space="preserve"> </w:t>
      </w:r>
      <w:r w:rsidR="000074BF">
        <w:t>репликации используется</w:t>
      </w:r>
      <w:r w:rsidR="00A60631">
        <w:t xml:space="preserve"> </w:t>
      </w:r>
      <w:r w:rsidR="00FE5420">
        <w:t xml:space="preserve">и </w:t>
      </w:r>
      <w:r w:rsidR="00A60631">
        <w:t>для масштабирования баз данных</w:t>
      </w:r>
      <w:r w:rsidR="00FE5420">
        <w:t xml:space="preserve"> </w:t>
      </w:r>
      <w:r w:rsidR="00FE5420">
        <w:rPr>
          <w:lang w:val="en-US"/>
        </w:rPr>
        <w:t>MongoDB</w:t>
      </w:r>
      <w:r w:rsidR="00FE5420" w:rsidRPr="00FE5420">
        <w:t xml:space="preserve"> </w:t>
      </w:r>
      <w:r w:rsidR="00FE5420">
        <w:t xml:space="preserve">и </w:t>
      </w:r>
      <w:proofErr w:type="spellStart"/>
      <w:r w:rsidR="00FE5420">
        <w:rPr>
          <w:lang w:val="en-US"/>
        </w:rPr>
        <w:t>PostgeSQL</w:t>
      </w:r>
      <w:proofErr w:type="spellEnd"/>
      <w:r w:rsidR="00FE5420" w:rsidRPr="00FE5420">
        <w:t xml:space="preserve">. </w:t>
      </w:r>
      <w:r w:rsidR="000074BF">
        <w:t>Вдобавок д</w:t>
      </w:r>
      <w:r w:rsidR="00FE5420">
        <w:t xml:space="preserve">ля этих СУБД можно применять </w:t>
      </w:r>
      <w:proofErr w:type="spellStart"/>
      <w:r w:rsidR="00FE5420">
        <w:t>шардинг</w:t>
      </w:r>
      <w:proofErr w:type="spellEnd"/>
      <w:r w:rsidR="00FE5420">
        <w:t xml:space="preserve">. </w:t>
      </w:r>
      <w:r w:rsidR="000074BF">
        <w:t xml:space="preserve">В </w:t>
      </w:r>
      <w:r w:rsidR="00FE5420">
        <w:rPr>
          <w:lang w:val="en-US"/>
        </w:rPr>
        <w:t>MongoDB</w:t>
      </w:r>
      <w:r w:rsidR="00FE5420" w:rsidRPr="00FE5420">
        <w:t xml:space="preserve"> </w:t>
      </w:r>
      <w:proofErr w:type="spellStart"/>
      <w:r w:rsidR="000074BF">
        <w:t>шардинг</w:t>
      </w:r>
      <w:proofErr w:type="spellEnd"/>
      <w:r w:rsidR="000074BF">
        <w:t xml:space="preserve"> встроенный, а</w:t>
      </w:r>
      <w:r w:rsidR="00FE5420">
        <w:t xml:space="preserve"> в </w:t>
      </w:r>
      <w:r w:rsidR="00FE5420">
        <w:rPr>
          <w:lang w:val="en-US"/>
        </w:rPr>
        <w:t>PostgreSQL</w:t>
      </w:r>
      <w:r w:rsidR="000074BF">
        <w:t xml:space="preserve"> </w:t>
      </w:r>
      <w:r w:rsidR="00FE5420">
        <w:t xml:space="preserve">придётся либо реализовывать его вручную на уровне приложения, либо использовать расширение, например, </w:t>
      </w:r>
      <w:proofErr w:type="spellStart"/>
      <w:r w:rsidR="00FE5420">
        <w:rPr>
          <w:lang w:val="en-US"/>
        </w:rPr>
        <w:t>Citus</w:t>
      </w:r>
      <w:proofErr w:type="spellEnd"/>
      <w:r w:rsidR="00FE5420" w:rsidRPr="00FE5420">
        <w:rPr>
          <w:vertAlign w:val="superscript"/>
        </w:rPr>
        <w:t>[</w:t>
      </w:r>
      <w:r w:rsidR="004B2FC2">
        <w:rPr>
          <w:vertAlign w:val="superscript"/>
        </w:rPr>
        <w:fldChar w:fldCharType="begin"/>
      </w:r>
      <w:r w:rsidR="004B2FC2">
        <w:rPr>
          <w:vertAlign w:val="superscript"/>
        </w:rPr>
        <w:instrText xml:space="preserve"> REF _Ref120918940 \r \h </w:instrText>
      </w:r>
      <w:r w:rsidR="004B2FC2">
        <w:rPr>
          <w:vertAlign w:val="superscript"/>
        </w:rPr>
      </w:r>
      <w:r w:rsidR="004B2FC2">
        <w:rPr>
          <w:vertAlign w:val="superscript"/>
        </w:rPr>
        <w:fldChar w:fldCharType="separate"/>
      </w:r>
      <w:r w:rsidR="00E00A76">
        <w:rPr>
          <w:vertAlign w:val="superscript"/>
        </w:rPr>
        <w:t>26</w:t>
      </w:r>
      <w:r w:rsidR="004B2FC2">
        <w:rPr>
          <w:vertAlign w:val="superscript"/>
        </w:rPr>
        <w:fldChar w:fldCharType="end"/>
      </w:r>
      <w:r w:rsidR="00FE5420" w:rsidRPr="00FE5420">
        <w:rPr>
          <w:vertAlign w:val="superscript"/>
        </w:rPr>
        <w:t>]</w:t>
      </w:r>
      <w:r w:rsidR="00FE5420" w:rsidRPr="00FE5420">
        <w:t>.</w:t>
      </w:r>
    </w:p>
    <w:p w14:paraId="600D0326" w14:textId="74C71C0A" w:rsidR="002A5399" w:rsidRDefault="00063982" w:rsidP="002A5399">
      <w:r>
        <w:lastRenderedPageBreak/>
        <w:t xml:space="preserve">Вся инфраструктура приложения управляется системой </w:t>
      </w:r>
      <w:proofErr w:type="spellStart"/>
      <w:r>
        <w:t>оркестрации</w:t>
      </w:r>
      <w:proofErr w:type="spellEnd"/>
      <w:r>
        <w:t xml:space="preserve"> </w:t>
      </w:r>
      <w:proofErr w:type="spellStart"/>
      <w:r>
        <w:t>контейнеризованных</w:t>
      </w:r>
      <w:proofErr w:type="spellEnd"/>
      <w:r>
        <w:t xml:space="preserve"> приложений </w:t>
      </w:r>
      <w:r>
        <w:rPr>
          <w:lang w:val="en-US"/>
        </w:rPr>
        <w:t>Kubernetes</w:t>
      </w:r>
      <w:r>
        <w:t xml:space="preserve">. </w:t>
      </w:r>
      <w:r w:rsidR="007C78E4">
        <w:t>Она</w:t>
      </w:r>
      <w:r w:rsidR="007C78E4" w:rsidRPr="007C78E4">
        <w:t xml:space="preserve"> </w:t>
      </w:r>
      <w:r w:rsidR="007C78E4">
        <w:t>предоставляет инструменты для развертывания, управления, распределения нагрузки, масштабирования (в том числе и автоматического) и прочего. Данная</w:t>
      </w:r>
      <w:r>
        <w:t xml:space="preserve"> система выбрана ввиду её широчайших возможностей и популярности – </w:t>
      </w:r>
      <w:r w:rsidR="007C78E4">
        <w:t>в текущий</w:t>
      </w:r>
      <w:r>
        <w:t xml:space="preserve"> момент она становится де-факто стандартом развертывания приложений и поддерживается </w:t>
      </w:r>
      <w:r w:rsidR="007C78E4">
        <w:t xml:space="preserve">наиболее </w:t>
      </w:r>
      <w:r>
        <w:t xml:space="preserve">популярными провайдерами облачных услуг, такими как </w:t>
      </w:r>
      <w:r>
        <w:rPr>
          <w:lang w:val="en-US"/>
        </w:rPr>
        <w:t>GCP</w:t>
      </w:r>
      <w:r w:rsidR="007C78E4" w:rsidRPr="007C78E4">
        <w:rPr>
          <w:vertAlign w:val="superscript"/>
        </w:rPr>
        <w:t>[</w:t>
      </w:r>
      <w:r w:rsidR="007C78E4">
        <w:rPr>
          <w:vertAlign w:val="superscript"/>
        </w:rPr>
        <w:fldChar w:fldCharType="begin"/>
      </w:r>
      <w:r w:rsidR="007C78E4">
        <w:rPr>
          <w:vertAlign w:val="superscript"/>
        </w:rPr>
        <w:instrText xml:space="preserve"> REF _Ref120923281 \r \h </w:instrText>
      </w:r>
      <w:r w:rsidR="007C78E4">
        <w:rPr>
          <w:vertAlign w:val="superscript"/>
        </w:rPr>
      </w:r>
      <w:r w:rsidR="007C78E4">
        <w:rPr>
          <w:vertAlign w:val="superscript"/>
        </w:rPr>
        <w:fldChar w:fldCharType="separate"/>
      </w:r>
      <w:r w:rsidR="00E00A76">
        <w:rPr>
          <w:vertAlign w:val="superscript"/>
        </w:rPr>
        <w:t>27</w:t>
      </w:r>
      <w:r w:rsidR="007C78E4">
        <w:rPr>
          <w:vertAlign w:val="superscript"/>
        </w:rPr>
        <w:fldChar w:fldCharType="end"/>
      </w:r>
      <w:r w:rsidR="007C78E4" w:rsidRPr="007C78E4">
        <w:rPr>
          <w:vertAlign w:val="superscript"/>
        </w:rPr>
        <w:t>]</w:t>
      </w:r>
      <w:r w:rsidRPr="00063982">
        <w:t xml:space="preserve">, </w:t>
      </w:r>
      <w:r>
        <w:rPr>
          <w:lang w:val="en-US"/>
        </w:rPr>
        <w:t>AWS</w:t>
      </w:r>
      <w:r w:rsidR="007C78E4" w:rsidRPr="007C78E4">
        <w:rPr>
          <w:vertAlign w:val="superscript"/>
        </w:rPr>
        <w:t>[</w:t>
      </w:r>
      <w:r w:rsidR="007C78E4">
        <w:rPr>
          <w:vertAlign w:val="superscript"/>
        </w:rPr>
        <w:fldChar w:fldCharType="begin"/>
      </w:r>
      <w:r w:rsidR="007C78E4">
        <w:rPr>
          <w:vertAlign w:val="superscript"/>
        </w:rPr>
        <w:instrText xml:space="preserve"> REF _Ref120923285 \r \h </w:instrText>
      </w:r>
      <w:r w:rsidR="007C78E4">
        <w:rPr>
          <w:vertAlign w:val="superscript"/>
        </w:rPr>
      </w:r>
      <w:r w:rsidR="007C78E4">
        <w:rPr>
          <w:vertAlign w:val="superscript"/>
        </w:rPr>
        <w:fldChar w:fldCharType="separate"/>
      </w:r>
      <w:r w:rsidR="00E00A76">
        <w:rPr>
          <w:vertAlign w:val="superscript"/>
        </w:rPr>
        <w:t>28</w:t>
      </w:r>
      <w:r w:rsidR="007C78E4">
        <w:rPr>
          <w:vertAlign w:val="superscript"/>
        </w:rPr>
        <w:fldChar w:fldCharType="end"/>
      </w:r>
      <w:r w:rsidR="007C78E4" w:rsidRPr="007C78E4">
        <w:rPr>
          <w:vertAlign w:val="superscript"/>
        </w:rPr>
        <w:t>]</w:t>
      </w:r>
      <w:r w:rsidRPr="00063982">
        <w:t xml:space="preserve">, </w:t>
      </w:r>
      <w:r>
        <w:rPr>
          <w:lang w:val="en-US"/>
        </w:rPr>
        <w:t>Microsoft</w:t>
      </w:r>
      <w:r w:rsidRPr="00063982">
        <w:t xml:space="preserve"> </w:t>
      </w:r>
      <w:r>
        <w:rPr>
          <w:lang w:val="en-US"/>
        </w:rPr>
        <w:t>Azure</w:t>
      </w:r>
      <w:r w:rsidR="007C78E4" w:rsidRPr="007C78E4">
        <w:rPr>
          <w:vertAlign w:val="superscript"/>
        </w:rPr>
        <w:t>[</w:t>
      </w:r>
      <w:r w:rsidR="007C78E4">
        <w:rPr>
          <w:vertAlign w:val="superscript"/>
        </w:rPr>
        <w:fldChar w:fldCharType="begin"/>
      </w:r>
      <w:r w:rsidR="007C78E4">
        <w:rPr>
          <w:vertAlign w:val="superscript"/>
        </w:rPr>
        <w:instrText xml:space="preserve"> REF _Ref120923290 \r \h </w:instrText>
      </w:r>
      <w:r w:rsidR="007C78E4">
        <w:rPr>
          <w:vertAlign w:val="superscript"/>
        </w:rPr>
      </w:r>
      <w:r w:rsidR="007C78E4">
        <w:rPr>
          <w:vertAlign w:val="superscript"/>
        </w:rPr>
        <w:fldChar w:fldCharType="separate"/>
      </w:r>
      <w:r w:rsidR="00E00A76">
        <w:rPr>
          <w:vertAlign w:val="superscript"/>
        </w:rPr>
        <w:t>29</w:t>
      </w:r>
      <w:r w:rsidR="007C78E4">
        <w:rPr>
          <w:vertAlign w:val="superscript"/>
        </w:rPr>
        <w:fldChar w:fldCharType="end"/>
      </w:r>
      <w:r w:rsidR="007C78E4" w:rsidRPr="007C78E4">
        <w:rPr>
          <w:vertAlign w:val="superscript"/>
        </w:rPr>
        <w:t>]</w:t>
      </w:r>
      <w:r w:rsidRPr="00063982">
        <w:t xml:space="preserve">, </w:t>
      </w:r>
      <w:r>
        <w:rPr>
          <w:lang w:val="en-US"/>
        </w:rPr>
        <w:t>YCP</w:t>
      </w:r>
      <w:r w:rsidR="007C78E4" w:rsidRPr="007C78E4">
        <w:rPr>
          <w:vertAlign w:val="superscript"/>
        </w:rPr>
        <w:t>[</w:t>
      </w:r>
      <w:r w:rsidR="007C78E4">
        <w:rPr>
          <w:vertAlign w:val="superscript"/>
        </w:rPr>
        <w:fldChar w:fldCharType="begin"/>
      </w:r>
      <w:r w:rsidR="007C78E4">
        <w:rPr>
          <w:vertAlign w:val="superscript"/>
        </w:rPr>
        <w:instrText xml:space="preserve"> REF _Ref120923295 \r \h </w:instrText>
      </w:r>
      <w:r w:rsidR="007C78E4">
        <w:rPr>
          <w:vertAlign w:val="superscript"/>
        </w:rPr>
      </w:r>
      <w:r w:rsidR="007C78E4">
        <w:rPr>
          <w:vertAlign w:val="superscript"/>
        </w:rPr>
        <w:fldChar w:fldCharType="separate"/>
      </w:r>
      <w:r w:rsidR="00E00A76">
        <w:rPr>
          <w:vertAlign w:val="superscript"/>
        </w:rPr>
        <w:t>30</w:t>
      </w:r>
      <w:r w:rsidR="007C78E4">
        <w:rPr>
          <w:vertAlign w:val="superscript"/>
        </w:rPr>
        <w:fldChar w:fldCharType="end"/>
      </w:r>
      <w:r w:rsidR="007C78E4" w:rsidRPr="007C78E4">
        <w:rPr>
          <w:vertAlign w:val="superscript"/>
        </w:rPr>
        <w:t>]</w:t>
      </w:r>
      <w:r w:rsidR="007C78E4">
        <w:t xml:space="preserve">. Благодаря стандартному интерфейсу </w:t>
      </w:r>
      <w:r w:rsidR="007C78E4">
        <w:rPr>
          <w:lang w:val="en-US"/>
        </w:rPr>
        <w:t>Kubernetes</w:t>
      </w:r>
      <w:r w:rsidR="007C78E4">
        <w:t>, можно абстрагировать</w:t>
      </w:r>
      <w:r w:rsidR="00D671B9">
        <w:t>ся</w:t>
      </w:r>
      <w:r w:rsidR="007C78E4">
        <w:t xml:space="preserve"> </w:t>
      </w:r>
      <w:r w:rsidR="00D671B9">
        <w:t xml:space="preserve">от выбора конкретного </w:t>
      </w:r>
      <w:proofErr w:type="spellStart"/>
      <w:r w:rsidR="00D671B9">
        <w:t>хостингового</w:t>
      </w:r>
      <w:proofErr w:type="spellEnd"/>
      <w:r w:rsidR="00D671B9">
        <w:t xml:space="preserve"> сервиса – адаптация для развертывания на другом облаке не требует масштабных изменений скриптов развертывания.</w:t>
      </w:r>
    </w:p>
    <w:p w14:paraId="4ADF61C9" w14:textId="2FCDE10D" w:rsidR="00BF292D" w:rsidRPr="00EB3EB9" w:rsidRDefault="007A01AF" w:rsidP="00BF292D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83F8EA9" wp14:editId="2945C25B">
                <wp:simplePos x="0" y="0"/>
                <wp:positionH relativeFrom="column">
                  <wp:posOffset>-890905</wp:posOffset>
                </wp:positionH>
                <wp:positionV relativeFrom="paragraph">
                  <wp:posOffset>5991225</wp:posOffset>
                </wp:positionV>
                <wp:extent cx="7177405" cy="635"/>
                <wp:effectExtent l="0" t="0" r="0" b="0"/>
                <wp:wrapTopAndBottom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7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6BC7F44" w14:textId="65589248" w:rsidR="002037BF" w:rsidRPr="007A01AF" w:rsidRDefault="002037BF" w:rsidP="007A01AF">
                            <w:pPr>
                              <w:pStyle w:val="af4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E00A76"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Внутреннее устройства кластера </w:t>
                            </w:r>
                            <w:r>
                              <w:rPr>
                                <w:lang w:val="en-US"/>
                              </w:rPr>
                              <w:t>Kubernetes</w:t>
                            </w:r>
                            <w:r w:rsidRPr="007A01AF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3F8EA9" id="Надпись 18" o:spid="_x0000_s1032" type="#_x0000_t202" style="position:absolute;left:0;text-align:left;margin-left:-70.15pt;margin-top:471.75pt;width:565.1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" stroked="f">
                <v:textbox style="mso-fit-shape-to-text:t" inset="0,0,0,0">
                  <w:txbxContent>
                    <w:p w14:paraId="26BC7F44" w14:textId="65589248" w:rsidR="002037BF" w:rsidRPr="007A01AF" w:rsidRDefault="002037BF" w:rsidP="007A01AF">
                      <w:pPr>
                        <w:pStyle w:val="af4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E00A76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Внутреннее устройства кластера </w:t>
                      </w:r>
                      <w:r>
                        <w:rPr>
                          <w:lang w:val="en-US"/>
                        </w:rPr>
                        <w:t>Kubernetes</w:t>
                      </w:r>
                      <w:r w:rsidRPr="007A01AF"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 wp14:anchorId="68BB8C5B" wp14:editId="35465BB0">
            <wp:simplePos x="0" y="0"/>
            <wp:positionH relativeFrom="page">
              <wp:align>center</wp:align>
            </wp:positionH>
            <wp:positionV relativeFrom="paragraph">
              <wp:posOffset>143</wp:posOffset>
            </wp:positionV>
            <wp:extent cx="7177405" cy="5934075"/>
            <wp:effectExtent l="0" t="0" r="4445" b="9525"/>
            <wp:wrapTopAndBottom/>
            <wp:docPr id="17" name="Рисунок 17" descr="https://habrastorage.org/getpro/habr/post_images/8de/5be/a86/8de5bea86458f0a50a18631e16b867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habrastorage.org/getpro/habr/post_images/8de/5be/a86/8de5bea86458f0a50a18631e16b867f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740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5399">
        <w:t xml:space="preserve">В качестве </w:t>
      </w:r>
      <w:proofErr w:type="spellStart"/>
      <w:r w:rsidR="002A5399">
        <w:t>балансировщика</w:t>
      </w:r>
      <w:proofErr w:type="spellEnd"/>
      <w:r w:rsidR="002A5399">
        <w:t xml:space="preserve"> нагрузки можно использовать встроенные возможности </w:t>
      </w:r>
      <w:r w:rsidR="002A5399">
        <w:rPr>
          <w:lang w:val="en-US"/>
        </w:rPr>
        <w:t>Kubernetes</w:t>
      </w:r>
      <w:r w:rsidR="002A5399">
        <w:t>.</w:t>
      </w:r>
      <w:r w:rsidR="002A5399" w:rsidRPr="002A5399">
        <w:t xml:space="preserve"> </w:t>
      </w:r>
      <w:r w:rsidR="002A5399">
        <w:t>В таком случае применяется циклическая</w:t>
      </w:r>
      <w:r w:rsidR="002A5399" w:rsidRPr="002A5399">
        <w:rPr>
          <w:vertAlign w:val="superscript"/>
        </w:rPr>
        <w:t>[</w:t>
      </w:r>
      <w:r w:rsidR="002A5399">
        <w:rPr>
          <w:vertAlign w:val="superscript"/>
        </w:rPr>
        <w:fldChar w:fldCharType="begin"/>
      </w:r>
      <w:r w:rsidR="002A5399">
        <w:rPr>
          <w:vertAlign w:val="superscript"/>
        </w:rPr>
        <w:instrText xml:space="preserve"> REF _Ref120925920 \r \h </w:instrText>
      </w:r>
      <w:r w:rsidR="002A5399">
        <w:rPr>
          <w:vertAlign w:val="superscript"/>
        </w:rPr>
      </w:r>
      <w:r w:rsidR="002A5399">
        <w:rPr>
          <w:vertAlign w:val="superscript"/>
        </w:rPr>
        <w:fldChar w:fldCharType="separate"/>
      </w:r>
      <w:r w:rsidR="00E00A76">
        <w:rPr>
          <w:vertAlign w:val="superscript"/>
        </w:rPr>
        <w:t>31</w:t>
      </w:r>
      <w:r w:rsidR="002A5399">
        <w:rPr>
          <w:vertAlign w:val="superscript"/>
        </w:rPr>
        <w:fldChar w:fldCharType="end"/>
      </w:r>
      <w:r w:rsidR="002A5399" w:rsidRPr="002A5399">
        <w:rPr>
          <w:vertAlign w:val="superscript"/>
        </w:rPr>
        <w:t>]</w:t>
      </w:r>
      <w:r w:rsidR="002A5399">
        <w:rPr>
          <w:vertAlign w:val="superscript"/>
        </w:rPr>
        <w:t xml:space="preserve"> </w:t>
      </w:r>
      <w:r w:rsidR="002A5399">
        <w:rPr>
          <w:lang w:val="en-US"/>
        </w:rPr>
        <w:t>layer</w:t>
      </w:r>
      <w:r w:rsidR="002A5399" w:rsidRPr="002A5399">
        <w:t xml:space="preserve"> 4</w:t>
      </w:r>
      <w:r w:rsidR="002A5399" w:rsidRPr="002A5399">
        <w:rPr>
          <w:vertAlign w:val="superscript"/>
        </w:rPr>
        <w:t>[</w:t>
      </w:r>
      <w:r w:rsidR="002A5399">
        <w:rPr>
          <w:vertAlign w:val="superscript"/>
          <w:lang w:val="en-US"/>
        </w:rPr>
        <w:fldChar w:fldCharType="begin"/>
      </w:r>
      <w:r w:rsidR="002A5399" w:rsidRPr="002A5399">
        <w:rPr>
          <w:vertAlign w:val="superscript"/>
        </w:rPr>
        <w:instrText xml:space="preserve"> </w:instrText>
      </w:r>
      <w:r w:rsidR="002A5399">
        <w:rPr>
          <w:vertAlign w:val="superscript"/>
          <w:lang w:val="en-US"/>
        </w:rPr>
        <w:instrText>REF</w:instrText>
      </w:r>
      <w:r w:rsidR="002A5399" w:rsidRPr="002A5399">
        <w:rPr>
          <w:vertAlign w:val="superscript"/>
        </w:rPr>
        <w:instrText xml:space="preserve"> _</w:instrText>
      </w:r>
      <w:r w:rsidR="002A5399">
        <w:rPr>
          <w:vertAlign w:val="superscript"/>
          <w:lang w:val="en-US"/>
        </w:rPr>
        <w:instrText>Ref</w:instrText>
      </w:r>
      <w:r w:rsidR="002A5399" w:rsidRPr="002A5399">
        <w:rPr>
          <w:vertAlign w:val="superscript"/>
        </w:rPr>
        <w:instrText>120398840 \</w:instrText>
      </w:r>
      <w:r w:rsidR="002A5399">
        <w:rPr>
          <w:vertAlign w:val="superscript"/>
          <w:lang w:val="en-US"/>
        </w:rPr>
        <w:instrText>r</w:instrText>
      </w:r>
      <w:r w:rsidR="002A5399" w:rsidRPr="002A5399">
        <w:rPr>
          <w:vertAlign w:val="superscript"/>
        </w:rPr>
        <w:instrText xml:space="preserve"> \</w:instrText>
      </w:r>
      <w:r w:rsidR="002A5399">
        <w:rPr>
          <w:vertAlign w:val="superscript"/>
          <w:lang w:val="en-US"/>
        </w:rPr>
        <w:instrText>h</w:instrText>
      </w:r>
      <w:r w:rsidR="002A5399" w:rsidRPr="002A5399">
        <w:rPr>
          <w:vertAlign w:val="superscript"/>
        </w:rPr>
        <w:instrText xml:space="preserve"> </w:instrText>
      </w:r>
      <w:r w:rsidR="002A5399">
        <w:rPr>
          <w:vertAlign w:val="superscript"/>
          <w:lang w:val="en-US"/>
        </w:rPr>
      </w:r>
      <w:r w:rsidR="002A5399">
        <w:rPr>
          <w:vertAlign w:val="superscript"/>
          <w:lang w:val="en-US"/>
        </w:rPr>
        <w:fldChar w:fldCharType="separate"/>
      </w:r>
      <w:r w:rsidR="00E00A76">
        <w:rPr>
          <w:vertAlign w:val="superscript"/>
          <w:lang w:val="en-US"/>
        </w:rPr>
        <w:t>15</w:t>
      </w:r>
      <w:r w:rsidR="002A5399">
        <w:rPr>
          <w:vertAlign w:val="superscript"/>
          <w:lang w:val="en-US"/>
        </w:rPr>
        <w:fldChar w:fldCharType="end"/>
      </w:r>
      <w:r w:rsidR="002A5399">
        <w:rPr>
          <w:vertAlign w:val="superscript"/>
        </w:rPr>
        <w:t>]</w:t>
      </w:r>
      <w:r w:rsidR="002A5399">
        <w:t xml:space="preserve"> балансировка. Для </w:t>
      </w:r>
      <w:r w:rsidR="002A5399">
        <w:rPr>
          <w:lang w:val="en-US"/>
        </w:rPr>
        <w:t>layer</w:t>
      </w:r>
      <w:r w:rsidR="002A5399" w:rsidRPr="002A5399">
        <w:t xml:space="preserve"> 7</w:t>
      </w:r>
      <w:r w:rsidR="002A5399" w:rsidRPr="002A5399">
        <w:rPr>
          <w:vertAlign w:val="superscript"/>
        </w:rPr>
        <w:t>[</w:t>
      </w:r>
      <w:r w:rsidR="002A5399">
        <w:rPr>
          <w:vertAlign w:val="superscript"/>
          <w:lang w:val="en-US"/>
        </w:rPr>
        <w:fldChar w:fldCharType="begin"/>
      </w:r>
      <w:r w:rsidR="002A5399" w:rsidRPr="002A5399">
        <w:rPr>
          <w:vertAlign w:val="superscript"/>
        </w:rPr>
        <w:instrText xml:space="preserve"> </w:instrText>
      </w:r>
      <w:r w:rsidR="002A5399">
        <w:rPr>
          <w:vertAlign w:val="superscript"/>
          <w:lang w:val="en-US"/>
        </w:rPr>
        <w:instrText>REF</w:instrText>
      </w:r>
      <w:r w:rsidR="002A5399" w:rsidRPr="002A5399">
        <w:rPr>
          <w:vertAlign w:val="superscript"/>
        </w:rPr>
        <w:instrText xml:space="preserve"> _</w:instrText>
      </w:r>
      <w:r w:rsidR="002A5399">
        <w:rPr>
          <w:vertAlign w:val="superscript"/>
          <w:lang w:val="en-US"/>
        </w:rPr>
        <w:instrText>Ref</w:instrText>
      </w:r>
      <w:r w:rsidR="002A5399" w:rsidRPr="002A5399">
        <w:rPr>
          <w:vertAlign w:val="superscript"/>
        </w:rPr>
        <w:instrText>120398851 \</w:instrText>
      </w:r>
      <w:r w:rsidR="002A5399">
        <w:rPr>
          <w:vertAlign w:val="superscript"/>
          <w:lang w:val="en-US"/>
        </w:rPr>
        <w:instrText>r</w:instrText>
      </w:r>
      <w:r w:rsidR="002A5399" w:rsidRPr="002A5399">
        <w:rPr>
          <w:vertAlign w:val="superscript"/>
        </w:rPr>
        <w:instrText xml:space="preserve"> \</w:instrText>
      </w:r>
      <w:r w:rsidR="002A5399">
        <w:rPr>
          <w:vertAlign w:val="superscript"/>
          <w:lang w:val="en-US"/>
        </w:rPr>
        <w:instrText>h</w:instrText>
      </w:r>
      <w:r w:rsidR="002A5399" w:rsidRPr="002A5399">
        <w:rPr>
          <w:vertAlign w:val="superscript"/>
        </w:rPr>
        <w:instrText xml:space="preserve"> </w:instrText>
      </w:r>
      <w:r w:rsidR="002A5399">
        <w:rPr>
          <w:vertAlign w:val="superscript"/>
          <w:lang w:val="en-US"/>
        </w:rPr>
      </w:r>
      <w:r w:rsidR="002A5399">
        <w:rPr>
          <w:vertAlign w:val="superscript"/>
          <w:lang w:val="en-US"/>
        </w:rPr>
        <w:fldChar w:fldCharType="separate"/>
      </w:r>
      <w:r w:rsidR="00E00A76">
        <w:rPr>
          <w:vertAlign w:val="superscript"/>
          <w:lang w:val="en-US"/>
        </w:rPr>
        <w:t>16</w:t>
      </w:r>
      <w:r w:rsidR="002A5399">
        <w:rPr>
          <w:vertAlign w:val="superscript"/>
          <w:lang w:val="en-US"/>
        </w:rPr>
        <w:fldChar w:fldCharType="end"/>
      </w:r>
      <w:r w:rsidR="002A5399" w:rsidRPr="002A5399">
        <w:rPr>
          <w:vertAlign w:val="superscript"/>
        </w:rPr>
        <w:t>]</w:t>
      </w:r>
      <w:r w:rsidR="002A5399" w:rsidRPr="002A5399">
        <w:t xml:space="preserve"> </w:t>
      </w:r>
      <w:r w:rsidR="002A5399">
        <w:t xml:space="preserve">балансировки </w:t>
      </w:r>
      <w:r w:rsidR="00936ADF">
        <w:t>необходимо</w:t>
      </w:r>
      <w:r w:rsidR="002A5399">
        <w:t xml:space="preserve"> применять </w:t>
      </w:r>
      <w:r w:rsidR="00936ADF">
        <w:t xml:space="preserve">сторонние инструменты, например, </w:t>
      </w:r>
      <w:r w:rsidR="002A5399">
        <w:rPr>
          <w:lang w:val="en-US"/>
        </w:rPr>
        <w:t>Nginx</w:t>
      </w:r>
      <w:r w:rsidR="00936ADF" w:rsidRPr="00936ADF">
        <w:rPr>
          <w:vertAlign w:val="superscript"/>
        </w:rPr>
        <w:t>[</w:t>
      </w:r>
      <w:r w:rsidR="00936ADF">
        <w:rPr>
          <w:vertAlign w:val="superscript"/>
        </w:rPr>
        <w:fldChar w:fldCharType="begin"/>
      </w:r>
      <w:r w:rsidR="00936ADF">
        <w:rPr>
          <w:vertAlign w:val="superscript"/>
        </w:rPr>
        <w:instrText xml:space="preserve"> REF _Ref120926571 \r \h </w:instrText>
      </w:r>
      <w:r w:rsidR="00936ADF">
        <w:rPr>
          <w:vertAlign w:val="superscript"/>
        </w:rPr>
      </w:r>
      <w:r w:rsidR="00936ADF">
        <w:rPr>
          <w:vertAlign w:val="superscript"/>
        </w:rPr>
        <w:fldChar w:fldCharType="separate"/>
      </w:r>
      <w:r w:rsidR="00E00A76">
        <w:rPr>
          <w:vertAlign w:val="superscript"/>
        </w:rPr>
        <w:t>32</w:t>
      </w:r>
      <w:r w:rsidR="00936ADF">
        <w:rPr>
          <w:vertAlign w:val="superscript"/>
        </w:rPr>
        <w:fldChar w:fldCharType="end"/>
      </w:r>
      <w:r w:rsidR="00936ADF" w:rsidRPr="00936ADF">
        <w:rPr>
          <w:vertAlign w:val="superscript"/>
        </w:rPr>
        <w:t>]</w:t>
      </w:r>
      <w:r w:rsidR="002A5399" w:rsidRPr="002A5399">
        <w:t xml:space="preserve"> – </w:t>
      </w:r>
      <w:r w:rsidR="002A5399">
        <w:rPr>
          <w:lang w:val="en-US"/>
        </w:rPr>
        <w:t>Nginx</w:t>
      </w:r>
      <w:r w:rsidR="002A5399" w:rsidRPr="002A5399">
        <w:t xml:space="preserve"> </w:t>
      </w:r>
      <w:r w:rsidR="002A5399">
        <w:rPr>
          <w:lang w:val="en-US"/>
        </w:rPr>
        <w:t>Plus</w:t>
      </w:r>
      <w:r w:rsidR="002A5399" w:rsidRPr="002A5399">
        <w:t xml:space="preserve"> </w:t>
      </w:r>
      <w:r w:rsidR="002A5399">
        <w:t xml:space="preserve">интегрируется с </w:t>
      </w:r>
      <w:r w:rsidR="00936ADF">
        <w:rPr>
          <w:lang w:val="en-US"/>
        </w:rPr>
        <w:t>Kub</w:t>
      </w:r>
      <w:r w:rsidR="002A5399">
        <w:rPr>
          <w:lang w:val="en-US"/>
        </w:rPr>
        <w:t>ernetes</w:t>
      </w:r>
      <w:r w:rsidR="00936ADF" w:rsidRPr="00936ADF">
        <w:rPr>
          <w:vertAlign w:val="superscript"/>
        </w:rPr>
        <w:t>[</w:t>
      </w:r>
      <w:r w:rsidR="00936ADF">
        <w:rPr>
          <w:vertAlign w:val="superscript"/>
        </w:rPr>
        <w:fldChar w:fldCharType="begin"/>
      </w:r>
      <w:r w:rsidR="00936ADF">
        <w:rPr>
          <w:vertAlign w:val="superscript"/>
        </w:rPr>
        <w:instrText xml:space="preserve"> REF _Ref120926657 \r \h </w:instrText>
      </w:r>
      <w:r w:rsidR="00936ADF">
        <w:rPr>
          <w:vertAlign w:val="superscript"/>
        </w:rPr>
      </w:r>
      <w:r w:rsidR="00936ADF">
        <w:rPr>
          <w:vertAlign w:val="superscript"/>
        </w:rPr>
        <w:fldChar w:fldCharType="separate"/>
      </w:r>
      <w:r w:rsidR="00E00A76">
        <w:rPr>
          <w:vertAlign w:val="superscript"/>
        </w:rPr>
        <w:t>33</w:t>
      </w:r>
      <w:r w:rsidR="00936ADF">
        <w:rPr>
          <w:vertAlign w:val="superscript"/>
        </w:rPr>
        <w:fldChar w:fldCharType="end"/>
      </w:r>
      <w:r w:rsidR="00936ADF" w:rsidRPr="00936ADF">
        <w:rPr>
          <w:vertAlign w:val="superscript"/>
        </w:rPr>
        <w:t>]</w:t>
      </w:r>
      <w:r w:rsidR="002A5399">
        <w:t xml:space="preserve">, позволяя </w:t>
      </w:r>
      <w:proofErr w:type="spellStart"/>
      <w:r w:rsidR="00936ADF">
        <w:t>кастомизировать</w:t>
      </w:r>
      <w:proofErr w:type="spellEnd"/>
      <w:r w:rsidR="00936ADF">
        <w:t xml:space="preserve"> распределение нагрузки. Так же балансировка нагрузки </w:t>
      </w:r>
      <w:r w:rsidR="00BF292D">
        <w:t>происходит</w:t>
      </w:r>
      <w:r w:rsidR="00936ADF">
        <w:t xml:space="preserve"> на уровне </w:t>
      </w:r>
      <w:r w:rsidR="00936ADF">
        <w:rPr>
          <w:lang w:val="en-US"/>
        </w:rPr>
        <w:t>DNS</w:t>
      </w:r>
      <w:r w:rsidR="00043073" w:rsidRPr="00043073">
        <w:rPr>
          <w:vertAlign w:val="superscript"/>
        </w:rPr>
        <w:t>[</w:t>
      </w:r>
      <w:r w:rsidR="00043073">
        <w:rPr>
          <w:vertAlign w:val="superscript"/>
        </w:rPr>
        <w:fldChar w:fldCharType="begin"/>
      </w:r>
      <w:r w:rsidR="00043073">
        <w:rPr>
          <w:vertAlign w:val="superscript"/>
        </w:rPr>
        <w:instrText xml:space="preserve"> REF _Ref120967213 \r \h </w:instrText>
      </w:r>
      <w:r w:rsidR="00043073">
        <w:rPr>
          <w:vertAlign w:val="superscript"/>
        </w:rPr>
      </w:r>
      <w:r w:rsidR="00043073">
        <w:rPr>
          <w:vertAlign w:val="superscript"/>
        </w:rPr>
        <w:fldChar w:fldCharType="separate"/>
      </w:r>
      <w:r w:rsidR="00E00A76">
        <w:rPr>
          <w:vertAlign w:val="superscript"/>
        </w:rPr>
        <w:t>34</w:t>
      </w:r>
      <w:r w:rsidR="00043073">
        <w:rPr>
          <w:vertAlign w:val="superscript"/>
        </w:rPr>
        <w:fldChar w:fldCharType="end"/>
      </w:r>
      <w:r w:rsidR="00043073" w:rsidRPr="00043073">
        <w:rPr>
          <w:vertAlign w:val="superscript"/>
        </w:rPr>
        <w:t>]</w:t>
      </w:r>
      <w:r w:rsidR="00936ADF" w:rsidRPr="00936ADF">
        <w:t xml:space="preserve"> – </w:t>
      </w:r>
      <w:r w:rsidR="00BF292D">
        <w:t xml:space="preserve">при запросе </w:t>
      </w:r>
      <w:r w:rsidR="00936ADF">
        <w:t xml:space="preserve">пользователи получают </w:t>
      </w:r>
      <w:r w:rsidR="00BF292D">
        <w:rPr>
          <w:lang w:val="en-US"/>
        </w:rPr>
        <w:t>IP</w:t>
      </w:r>
      <w:r w:rsidR="00BF292D">
        <w:t>-</w:t>
      </w:r>
      <w:r w:rsidR="00936ADF">
        <w:t xml:space="preserve">адрес </w:t>
      </w:r>
      <w:r w:rsidR="00BF292D">
        <w:t>географически ближайшего</w:t>
      </w:r>
      <w:r w:rsidR="0024054E">
        <w:t xml:space="preserve"> сервера</w:t>
      </w:r>
      <w:r w:rsidR="00BF292D">
        <w:t>. Это необходимо для минимизации транспортных задержек, появляющихся из-за больших расстояний между клиентом и сервером.</w:t>
      </w:r>
    </w:p>
    <w:p w14:paraId="3B3AF670" w14:textId="487EA5D4" w:rsidR="002A5399" w:rsidRPr="000A3E7D" w:rsidRDefault="00BF292D" w:rsidP="00B1117D">
      <w:pPr>
        <w:rPr>
          <w:rFonts w:ascii="Segoe UI" w:hAnsi="Segoe UI" w:cs="Segoe UI"/>
          <w:color w:val="24292F"/>
        </w:rPr>
      </w:pPr>
      <w:r>
        <w:lastRenderedPageBreak/>
        <w:t>Используются</w:t>
      </w:r>
      <w:r w:rsidR="00936ADF">
        <w:t xml:space="preserve"> </w:t>
      </w:r>
      <w:r w:rsidR="00936ADF">
        <w:rPr>
          <w:lang w:val="en-US"/>
        </w:rPr>
        <w:t>CDN</w:t>
      </w:r>
      <w:r w:rsidR="00936ADF">
        <w:rPr>
          <w:rStyle w:val="af0"/>
          <w:lang w:val="en-US"/>
        </w:rPr>
        <w:footnoteReference w:id="12"/>
      </w:r>
      <w:r w:rsidR="00936ADF" w:rsidRPr="00936ADF">
        <w:t xml:space="preserve"> </w:t>
      </w:r>
      <w:r w:rsidR="00936ADF">
        <w:t xml:space="preserve">для ускорения раздачи статического и динамического </w:t>
      </w:r>
      <w:r>
        <w:t>контента. При получении клиентом ответа, контент может быть загружен не с сервера</w:t>
      </w:r>
      <w:r w:rsidR="00B1117D">
        <w:t xml:space="preserve"> приложения</w:t>
      </w:r>
      <w:r>
        <w:t xml:space="preserve">, а из </w:t>
      </w:r>
      <w:r>
        <w:rPr>
          <w:lang w:val="en-US"/>
        </w:rPr>
        <w:t>CDN</w:t>
      </w:r>
      <w:r>
        <w:t>.</w:t>
      </w:r>
      <w:r w:rsidR="00244AA7">
        <w:t xml:space="preserve"> Стратегия получения контента самой </w:t>
      </w:r>
      <w:r w:rsidR="00244AA7">
        <w:rPr>
          <w:lang w:val="en-US"/>
        </w:rPr>
        <w:t>CDN</w:t>
      </w:r>
      <w:r w:rsidR="00244AA7" w:rsidRPr="00244AA7">
        <w:t xml:space="preserve"> – </w:t>
      </w:r>
      <w:r w:rsidR="00244AA7">
        <w:rPr>
          <w:lang w:val="en-US"/>
        </w:rPr>
        <w:t>pull</w:t>
      </w:r>
      <w:r w:rsidR="00244AA7" w:rsidRPr="00244AA7">
        <w:t xml:space="preserve">. </w:t>
      </w:r>
      <w:r w:rsidR="0024054E">
        <w:t>Такие CDN загружаю</w:t>
      </w:r>
      <w:r w:rsidR="00244AA7" w:rsidRPr="00244AA7">
        <w:t>т новое содержимое при</w:t>
      </w:r>
      <w:r w:rsidR="0024054E">
        <w:t xml:space="preserve"> первом обращении пользователя. Содержимое остаётся на сервере, но обновляются</w:t>
      </w:r>
      <w:r w:rsidR="00244AA7" w:rsidRPr="00244AA7">
        <w:t xml:space="preserve"> адреса, чтобы они указывали на CDN. В результате, </w:t>
      </w:r>
      <w:r w:rsidR="0024054E">
        <w:t xml:space="preserve">первый </w:t>
      </w:r>
      <w:r w:rsidR="00244AA7" w:rsidRPr="00244AA7">
        <w:t xml:space="preserve">запрос обрабатывается медленнее, ожидая пока содержимое будет </w:t>
      </w:r>
      <w:proofErr w:type="spellStart"/>
      <w:r w:rsidR="00244AA7" w:rsidRPr="00244AA7">
        <w:t>зак</w:t>
      </w:r>
      <w:r w:rsidR="0024054E">
        <w:t>эшировано</w:t>
      </w:r>
      <w:proofErr w:type="spellEnd"/>
      <w:r w:rsidR="0024054E">
        <w:t xml:space="preserve"> в CDN, но последующие запросы получают контент быстрее.</w:t>
      </w:r>
    </w:p>
    <w:p w14:paraId="557536F4" w14:textId="74F33FDA" w:rsidR="009B5A54" w:rsidRDefault="009B5A54" w:rsidP="009B5A54">
      <w:pPr>
        <w:pStyle w:val="1"/>
      </w:pPr>
      <w:bookmarkStart w:id="12" w:name="_Toc121779836"/>
      <w:r>
        <w:lastRenderedPageBreak/>
        <w:t>З</w:t>
      </w:r>
      <w:r w:rsidRPr="009B5A54">
        <w:t>АКЛЮЧЕНИЕ</w:t>
      </w:r>
      <w:bookmarkEnd w:id="12"/>
    </w:p>
    <w:p w14:paraId="1006EC9B" w14:textId="65D53567" w:rsidR="008C3D77" w:rsidRPr="002B6C84" w:rsidRDefault="002B6C84" w:rsidP="008C3D77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F6EAB73" wp14:editId="153BA82B">
                <wp:simplePos x="0" y="0"/>
                <wp:positionH relativeFrom="column">
                  <wp:posOffset>-709930</wp:posOffset>
                </wp:positionH>
                <wp:positionV relativeFrom="paragraph">
                  <wp:posOffset>5107305</wp:posOffset>
                </wp:positionV>
                <wp:extent cx="6816725" cy="635"/>
                <wp:effectExtent l="0" t="0" r="0" b="0"/>
                <wp:wrapTopAndBottom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6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2EE8E00" w14:textId="223B8297" w:rsidR="002B6C84" w:rsidRPr="0090361A" w:rsidRDefault="002B6C84" w:rsidP="002B6C84">
                            <w:pPr>
                              <w:pStyle w:val="af4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E00A76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 w:rsidR="00962AE3">
                              <w:t>Схематичное изображение архитектуры</w:t>
                            </w:r>
                            <w:r>
                              <w:t xml:space="preserve"> разрабатываемого приложения.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6EAB73" id="Надпись 7" o:spid="_x0000_s1033" type="#_x0000_t202" style="position:absolute;left:0;text-align:left;margin-left:-55.9pt;margin-top:402.15pt;width:536.7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" stroked="f">
                <v:textbox style="mso-fit-shape-to-text:t" inset="0,0,0,0">
                  <w:txbxContent>
                    <w:p w14:paraId="32EE8E00" w14:textId="223B8297" w:rsidR="002B6C84" w:rsidRPr="0090361A" w:rsidRDefault="002B6C84" w:rsidP="002B6C84">
                      <w:pPr>
                        <w:pStyle w:val="af4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E00A76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r w:rsidR="00962AE3">
                        <w:t>Схематичное изображение архитектуры</w:t>
                      </w:r>
                      <w:r>
                        <w:t xml:space="preserve"> разрабатываемого приложения.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B55BC8F" wp14:editId="53D70400">
            <wp:simplePos x="0" y="0"/>
            <wp:positionH relativeFrom="page">
              <wp:posOffset>370205</wp:posOffset>
            </wp:positionH>
            <wp:positionV relativeFrom="paragraph">
              <wp:posOffset>528450</wp:posOffset>
            </wp:positionV>
            <wp:extent cx="6816874" cy="4522236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llomerus architecture (1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6874" cy="4522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54E">
        <w:t xml:space="preserve">Мы описали </w:t>
      </w:r>
      <w:r w:rsidR="00C64041">
        <w:t>архитектуру сервиса, обрабатывающего миллион постоянных пол</w:t>
      </w:r>
      <w:r>
        <w:t xml:space="preserve">ьзователей. </w:t>
      </w:r>
    </w:p>
    <w:p w14:paraId="1E59B737" w14:textId="3D8F704A" w:rsidR="00EC02CA" w:rsidRDefault="00EB3EB9" w:rsidP="008C3D77">
      <w:r>
        <w:t>Не стоит считать описанный выше инфраструктуру приложения единственной возможной или единственной правильной. Многие элементы могут изменят</w:t>
      </w:r>
      <w:r w:rsidR="00430C5C">
        <w:t>ься со временем ввиду</w:t>
      </w:r>
      <w:r>
        <w:t xml:space="preserve"> аспектов дальнейшего развития системы. Так же необходимость в изменениях </w:t>
      </w:r>
      <w:r w:rsidR="00430C5C">
        <w:t>архитектуры</w:t>
      </w:r>
      <w:r>
        <w:t xml:space="preserve"> может появляться в следствии мониторин</w:t>
      </w:r>
      <w:r w:rsidR="001E31C8">
        <w:t>га работоспособности приложения или предпочтений пользователей по расширению функционала.</w:t>
      </w:r>
    </w:p>
    <w:p w14:paraId="0EB26A64" w14:textId="73D7B5D0" w:rsidR="00C559EF" w:rsidRPr="00EC02CA" w:rsidRDefault="00C559EF" w:rsidP="008C3D77">
      <w:r>
        <w:t>Следующим шагом является реализация системы, основывающейся на построенной архитектуре, а также исследование её эффективности в контексте поставленной задачи и используемого аппаратного обеспечения.</w:t>
      </w:r>
    </w:p>
    <w:p w14:paraId="59D004A7" w14:textId="3185C7F1" w:rsidR="009B5A54" w:rsidRDefault="001E5694" w:rsidP="001E5694">
      <w:pPr>
        <w:pStyle w:val="1"/>
        <w:rPr>
          <w:shd w:val="clear" w:color="auto" w:fill="FAFAFA"/>
        </w:rPr>
      </w:pPr>
      <w:bookmarkStart w:id="13" w:name="_Toc121779837"/>
      <w:r>
        <w:rPr>
          <w:shd w:val="clear" w:color="auto" w:fill="FAFAFA"/>
        </w:rPr>
        <w:lastRenderedPageBreak/>
        <w:t>СПИСОК ИСПОЛЬЗОВАННЫХ ИСТОЧНИКОВ</w:t>
      </w:r>
      <w:bookmarkEnd w:id="13"/>
    </w:p>
    <w:p w14:paraId="67B8D987" w14:textId="347987BA" w:rsidR="00C02666" w:rsidRPr="00B80828" w:rsidRDefault="008F091F" w:rsidP="005D3511">
      <w:pPr>
        <w:pStyle w:val="af1"/>
        <w:numPr>
          <w:ilvl w:val="0"/>
          <w:numId w:val="1"/>
        </w:numPr>
        <w:jc w:val="left"/>
      </w:pPr>
      <w:bookmarkStart w:id="14" w:name="_Ref120305966"/>
      <w:r w:rsidRPr="00B80828">
        <w:t xml:space="preserve">Официальная конференция </w:t>
      </w:r>
      <w:r w:rsidRPr="00B80828">
        <w:rPr>
          <w:lang w:val="en-US"/>
        </w:rPr>
        <w:t>Amazon</w:t>
      </w:r>
      <w:r w:rsidRPr="00B80828">
        <w:t xml:space="preserve"> – </w:t>
      </w:r>
      <w:r w:rsidRPr="00B80828">
        <w:rPr>
          <w:lang w:val="en-US"/>
        </w:rPr>
        <w:t>AWS</w:t>
      </w:r>
      <w:r w:rsidRPr="00B80828">
        <w:t xml:space="preserve"> </w:t>
      </w:r>
      <w:proofErr w:type="gramStart"/>
      <w:r w:rsidRPr="00B80828">
        <w:rPr>
          <w:lang w:val="en-US"/>
        </w:rPr>
        <w:t>re</w:t>
      </w:r>
      <w:r w:rsidRPr="00B80828">
        <w:t>:</w:t>
      </w:r>
      <w:r w:rsidRPr="00B80828">
        <w:rPr>
          <w:lang w:val="en-US"/>
        </w:rPr>
        <w:t>Invent</w:t>
      </w:r>
      <w:proofErr w:type="gramEnd"/>
      <w:r w:rsidRPr="00B80828">
        <w:t xml:space="preserve"> </w:t>
      </w:r>
      <w:r w:rsidR="00B80828" w:rsidRPr="00B80828">
        <w:t>–</w:t>
      </w:r>
      <w:r w:rsidRPr="00B80828">
        <w:t xml:space="preserve"> </w:t>
      </w:r>
      <w:hyperlink r:id="rId19" w:history="1">
        <w:r w:rsidRPr="00B80828">
          <w:rPr>
            <w:rStyle w:val="af2"/>
            <w:color w:val="auto"/>
            <w:u w:val="none"/>
          </w:rPr>
          <w:t>https://www.youtube.com/watch?v=kKjm4ehYiMs</w:t>
        </w:r>
      </w:hyperlink>
      <w:bookmarkEnd w:id="14"/>
    </w:p>
    <w:p w14:paraId="07982D51" w14:textId="29400425" w:rsidR="004B4B50" w:rsidRPr="00B80828" w:rsidRDefault="008F091F" w:rsidP="004B4B50">
      <w:pPr>
        <w:pStyle w:val="af1"/>
        <w:numPr>
          <w:ilvl w:val="0"/>
          <w:numId w:val="1"/>
        </w:numPr>
        <w:jc w:val="left"/>
      </w:pPr>
      <w:bookmarkStart w:id="15" w:name="_Ref121253315"/>
      <w:proofErr w:type="spellStart"/>
      <w:r w:rsidRPr="00B80828">
        <w:rPr>
          <w:lang w:val="en-US"/>
        </w:rPr>
        <w:t>OpenSource</w:t>
      </w:r>
      <w:proofErr w:type="spellEnd"/>
      <w:r w:rsidRPr="00B80828">
        <w:t xml:space="preserve"> учебник по системному дизайну </w:t>
      </w:r>
      <w:r w:rsidR="00B80828" w:rsidRPr="00B80828">
        <w:t>–</w:t>
      </w:r>
      <w:r w:rsidRPr="00B80828">
        <w:t xml:space="preserve"> </w:t>
      </w:r>
      <w:hyperlink r:id="rId20" w:anchor="denormalization" w:history="1">
        <w:r w:rsidRPr="00B80828">
          <w:rPr>
            <w:rStyle w:val="af2"/>
            <w:color w:val="auto"/>
            <w:u w:val="none"/>
          </w:rPr>
          <w:t>https://github.com/donnemartin/system-design-primer#denormalization</w:t>
        </w:r>
      </w:hyperlink>
      <w:bookmarkEnd w:id="15"/>
      <w:r w:rsidR="004B4B50" w:rsidRPr="00B80828">
        <w:t xml:space="preserve"> </w:t>
      </w:r>
    </w:p>
    <w:p w14:paraId="7EF0B723" w14:textId="4D887600" w:rsidR="008F091F" w:rsidRPr="00B80828" w:rsidRDefault="00045E89" w:rsidP="005D3511">
      <w:pPr>
        <w:pStyle w:val="af1"/>
        <w:numPr>
          <w:ilvl w:val="0"/>
          <w:numId w:val="1"/>
        </w:numPr>
        <w:jc w:val="left"/>
      </w:pPr>
      <w:r w:rsidRPr="00B80828">
        <w:rPr>
          <w:lang w:val="en-US"/>
        </w:rPr>
        <w:t>CAP</w:t>
      </w:r>
      <w:r w:rsidRPr="00B80828">
        <w:t xml:space="preserve"> теорема </w:t>
      </w:r>
      <w:r w:rsidR="00B80828" w:rsidRPr="00B80828">
        <w:t>–</w:t>
      </w:r>
      <w:r w:rsidRPr="00B80828">
        <w:t xml:space="preserve"> </w:t>
      </w:r>
      <w:hyperlink r:id="rId21" w:history="1">
        <w:r w:rsidRPr="00B80828">
          <w:rPr>
            <w:rStyle w:val="af2"/>
            <w:color w:val="auto"/>
            <w:u w:val="none"/>
            <w:lang w:val="en-US"/>
          </w:rPr>
          <w:t>https</w:t>
        </w:r>
        <w:r w:rsidRPr="00B80828">
          <w:rPr>
            <w:rStyle w:val="af2"/>
            <w:color w:val="auto"/>
            <w:u w:val="none"/>
          </w:rPr>
          <w:t>://</w:t>
        </w:r>
        <w:r w:rsidRPr="00B80828">
          <w:rPr>
            <w:rStyle w:val="af2"/>
            <w:color w:val="auto"/>
            <w:u w:val="none"/>
            <w:lang w:val="en-US"/>
          </w:rPr>
          <w:t>en</w:t>
        </w:r>
        <w:r w:rsidRPr="00B80828">
          <w:rPr>
            <w:rStyle w:val="af2"/>
            <w:color w:val="auto"/>
            <w:u w:val="none"/>
          </w:rPr>
          <w:t>.</w:t>
        </w:r>
        <w:r w:rsidRPr="00B80828">
          <w:rPr>
            <w:rStyle w:val="af2"/>
            <w:color w:val="auto"/>
            <w:u w:val="none"/>
            <w:lang w:val="en-US"/>
          </w:rPr>
          <w:t>wikipedia</w:t>
        </w:r>
        <w:r w:rsidRPr="00B80828">
          <w:rPr>
            <w:rStyle w:val="af2"/>
            <w:color w:val="auto"/>
            <w:u w:val="none"/>
          </w:rPr>
          <w:t>.</w:t>
        </w:r>
        <w:r w:rsidRPr="00B80828">
          <w:rPr>
            <w:rStyle w:val="af2"/>
            <w:color w:val="auto"/>
            <w:u w:val="none"/>
            <w:lang w:val="en-US"/>
          </w:rPr>
          <w:t>org</w:t>
        </w:r>
        <w:r w:rsidRPr="00B80828">
          <w:rPr>
            <w:rStyle w:val="af2"/>
            <w:color w:val="auto"/>
            <w:u w:val="none"/>
          </w:rPr>
          <w:t>/</w:t>
        </w:r>
        <w:r w:rsidRPr="00B80828">
          <w:rPr>
            <w:rStyle w:val="af2"/>
            <w:color w:val="auto"/>
            <w:u w:val="none"/>
            <w:lang w:val="en-US"/>
          </w:rPr>
          <w:t>wiki</w:t>
        </w:r>
        <w:r w:rsidRPr="00B80828">
          <w:rPr>
            <w:rStyle w:val="af2"/>
            <w:color w:val="auto"/>
            <w:u w:val="none"/>
          </w:rPr>
          <w:t>/</w:t>
        </w:r>
        <w:r w:rsidRPr="00B80828">
          <w:rPr>
            <w:rStyle w:val="af2"/>
            <w:color w:val="auto"/>
            <w:u w:val="none"/>
            <w:lang w:val="en-US"/>
          </w:rPr>
          <w:t>CAP</w:t>
        </w:r>
        <w:r w:rsidRPr="00B80828">
          <w:rPr>
            <w:rStyle w:val="af2"/>
            <w:color w:val="auto"/>
            <w:u w:val="none"/>
          </w:rPr>
          <w:t>_</w:t>
        </w:r>
        <w:r w:rsidRPr="00B80828">
          <w:rPr>
            <w:rStyle w:val="af2"/>
            <w:color w:val="auto"/>
            <w:u w:val="none"/>
            <w:lang w:val="en-US"/>
          </w:rPr>
          <w:t>theorem</w:t>
        </w:r>
      </w:hyperlink>
    </w:p>
    <w:p w14:paraId="3890D414" w14:textId="01F431E6" w:rsidR="00045E89" w:rsidRPr="00B80828" w:rsidRDefault="00045E89" w:rsidP="005D3511">
      <w:pPr>
        <w:pStyle w:val="af1"/>
        <w:numPr>
          <w:ilvl w:val="0"/>
          <w:numId w:val="1"/>
        </w:numPr>
        <w:jc w:val="left"/>
      </w:pPr>
      <w:r w:rsidRPr="00B80828">
        <w:t xml:space="preserve">Микросервисная архитектура </w:t>
      </w:r>
      <w:r w:rsidR="00B80828" w:rsidRPr="00B80828">
        <w:t>–</w:t>
      </w:r>
      <w:r w:rsidRPr="00B80828">
        <w:t xml:space="preserve"> </w:t>
      </w:r>
      <w:hyperlink r:id="rId22" w:history="1">
        <w:r w:rsidRPr="00B80828">
          <w:rPr>
            <w:rStyle w:val="af2"/>
            <w:color w:val="auto"/>
            <w:u w:val="none"/>
          </w:rPr>
          <w:t>https://habr.com/ru/company/vk/blog/320962/</w:t>
        </w:r>
      </w:hyperlink>
    </w:p>
    <w:p w14:paraId="3AED4B03" w14:textId="5D3A8867" w:rsidR="00045E89" w:rsidRPr="00B80828" w:rsidRDefault="00E95DB6" w:rsidP="005D3511">
      <w:pPr>
        <w:pStyle w:val="af1"/>
        <w:numPr>
          <w:ilvl w:val="0"/>
          <w:numId w:val="1"/>
        </w:numPr>
        <w:jc w:val="left"/>
      </w:pPr>
      <w:bookmarkStart w:id="16" w:name="_Ref120372384"/>
      <w:r w:rsidRPr="00B80828">
        <w:t xml:space="preserve">Развитие способов развёртывания приложений </w:t>
      </w:r>
      <w:r w:rsidR="00B80828" w:rsidRPr="00B80828">
        <w:t>–</w:t>
      </w:r>
      <w:r w:rsidRPr="00B80828">
        <w:t xml:space="preserve"> </w:t>
      </w:r>
      <w:hyperlink r:id="rId23" w:anchor="going-back-in-time" w:history="1">
        <w:r w:rsidRPr="00B80828">
          <w:rPr>
            <w:rStyle w:val="af2"/>
            <w:color w:val="auto"/>
            <w:u w:val="none"/>
            <w:lang w:val="en-US"/>
          </w:rPr>
          <w:t>https</w:t>
        </w:r>
        <w:r w:rsidRPr="00B80828">
          <w:rPr>
            <w:rStyle w:val="af2"/>
            <w:color w:val="auto"/>
            <w:u w:val="none"/>
          </w:rPr>
          <w:t>://</w:t>
        </w:r>
        <w:r w:rsidRPr="00B80828">
          <w:rPr>
            <w:rStyle w:val="af2"/>
            <w:color w:val="auto"/>
            <w:u w:val="none"/>
            <w:lang w:val="en-US"/>
          </w:rPr>
          <w:t>kubernetes</w:t>
        </w:r>
        <w:r w:rsidRPr="00B80828">
          <w:rPr>
            <w:rStyle w:val="af2"/>
            <w:color w:val="auto"/>
            <w:u w:val="none"/>
          </w:rPr>
          <w:t>.</w:t>
        </w:r>
        <w:r w:rsidRPr="00B80828">
          <w:rPr>
            <w:rStyle w:val="af2"/>
            <w:color w:val="auto"/>
            <w:u w:val="none"/>
            <w:lang w:val="en-US"/>
          </w:rPr>
          <w:t>io</w:t>
        </w:r>
        <w:r w:rsidRPr="00B80828">
          <w:rPr>
            <w:rStyle w:val="af2"/>
            <w:color w:val="auto"/>
            <w:u w:val="none"/>
          </w:rPr>
          <w:t>/</w:t>
        </w:r>
        <w:r w:rsidRPr="00B80828">
          <w:rPr>
            <w:rStyle w:val="af2"/>
            <w:color w:val="auto"/>
            <w:u w:val="none"/>
            <w:lang w:val="en-US"/>
          </w:rPr>
          <w:t>docs</w:t>
        </w:r>
        <w:r w:rsidRPr="00B80828">
          <w:rPr>
            <w:rStyle w:val="af2"/>
            <w:color w:val="auto"/>
            <w:u w:val="none"/>
          </w:rPr>
          <w:t>/</w:t>
        </w:r>
        <w:r w:rsidRPr="00B80828">
          <w:rPr>
            <w:rStyle w:val="af2"/>
            <w:color w:val="auto"/>
            <w:u w:val="none"/>
            <w:lang w:val="en-US"/>
          </w:rPr>
          <w:t>concepts</w:t>
        </w:r>
        <w:r w:rsidRPr="00B80828">
          <w:rPr>
            <w:rStyle w:val="af2"/>
            <w:color w:val="auto"/>
            <w:u w:val="none"/>
          </w:rPr>
          <w:t>/</w:t>
        </w:r>
        <w:r w:rsidRPr="00B80828">
          <w:rPr>
            <w:rStyle w:val="af2"/>
            <w:color w:val="auto"/>
            <w:u w:val="none"/>
            <w:lang w:val="en-US"/>
          </w:rPr>
          <w:t>overview</w:t>
        </w:r>
        <w:r w:rsidRPr="00B80828">
          <w:rPr>
            <w:rStyle w:val="af2"/>
            <w:color w:val="auto"/>
            <w:u w:val="none"/>
          </w:rPr>
          <w:t>/#</w:t>
        </w:r>
        <w:r w:rsidRPr="00B80828">
          <w:rPr>
            <w:rStyle w:val="af2"/>
            <w:color w:val="auto"/>
            <w:u w:val="none"/>
            <w:lang w:val="en-US"/>
          </w:rPr>
          <w:t>going</w:t>
        </w:r>
        <w:r w:rsidRPr="00B80828">
          <w:rPr>
            <w:rStyle w:val="af2"/>
            <w:color w:val="auto"/>
            <w:u w:val="none"/>
          </w:rPr>
          <w:t>-</w:t>
        </w:r>
        <w:r w:rsidRPr="00B80828">
          <w:rPr>
            <w:rStyle w:val="af2"/>
            <w:color w:val="auto"/>
            <w:u w:val="none"/>
            <w:lang w:val="en-US"/>
          </w:rPr>
          <w:t>back</w:t>
        </w:r>
        <w:r w:rsidRPr="00B80828">
          <w:rPr>
            <w:rStyle w:val="af2"/>
            <w:color w:val="auto"/>
            <w:u w:val="none"/>
          </w:rPr>
          <w:t>-</w:t>
        </w:r>
        <w:r w:rsidRPr="00B80828">
          <w:rPr>
            <w:rStyle w:val="af2"/>
            <w:color w:val="auto"/>
            <w:u w:val="none"/>
            <w:lang w:val="en-US"/>
          </w:rPr>
          <w:t>in</w:t>
        </w:r>
        <w:r w:rsidRPr="00B80828">
          <w:rPr>
            <w:rStyle w:val="af2"/>
            <w:color w:val="auto"/>
            <w:u w:val="none"/>
          </w:rPr>
          <w:t>-</w:t>
        </w:r>
        <w:r w:rsidRPr="00B80828">
          <w:rPr>
            <w:rStyle w:val="af2"/>
            <w:color w:val="auto"/>
            <w:u w:val="none"/>
            <w:lang w:val="en-US"/>
          </w:rPr>
          <w:t>time</w:t>
        </w:r>
      </w:hyperlink>
      <w:bookmarkEnd w:id="16"/>
    </w:p>
    <w:p w14:paraId="7C8B7115" w14:textId="4E9DB527" w:rsidR="00CE04FA" w:rsidRPr="00B80828" w:rsidRDefault="00DA02B7" w:rsidP="005D3511">
      <w:pPr>
        <w:pStyle w:val="af1"/>
        <w:numPr>
          <w:ilvl w:val="0"/>
          <w:numId w:val="1"/>
        </w:numPr>
        <w:jc w:val="left"/>
      </w:pPr>
      <w:bookmarkStart w:id="17" w:name="_Ref121421738"/>
      <w:r w:rsidRPr="00B80828">
        <w:rPr>
          <w:lang w:val="en-US"/>
        </w:rPr>
        <w:t>Docker</w:t>
      </w:r>
      <w:r w:rsidRPr="00B80828">
        <w:t xml:space="preserve"> </w:t>
      </w:r>
      <w:r w:rsidR="00B80828" w:rsidRPr="00B80828">
        <w:t>–</w:t>
      </w:r>
      <w:r w:rsidRPr="00B80828">
        <w:t xml:space="preserve"> </w:t>
      </w:r>
      <w:hyperlink r:id="rId24" w:history="1">
        <w:r w:rsidRPr="00B80828">
          <w:rPr>
            <w:rStyle w:val="af2"/>
            <w:color w:val="auto"/>
            <w:u w:val="none"/>
            <w:lang w:val="en-US"/>
          </w:rPr>
          <w:t>https</w:t>
        </w:r>
        <w:r w:rsidRPr="00B80828">
          <w:rPr>
            <w:rStyle w:val="af2"/>
            <w:color w:val="auto"/>
            <w:u w:val="none"/>
          </w:rPr>
          <w:t>://</w:t>
        </w:r>
        <w:r w:rsidRPr="00B80828">
          <w:rPr>
            <w:rStyle w:val="af2"/>
            <w:color w:val="auto"/>
            <w:u w:val="none"/>
            <w:lang w:val="en-US"/>
          </w:rPr>
          <w:t>docs</w:t>
        </w:r>
        <w:r w:rsidRPr="00B80828">
          <w:rPr>
            <w:rStyle w:val="af2"/>
            <w:color w:val="auto"/>
            <w:u w:val="none"/>
          </w:rPr>
          <w:t>.</w:t>
        </w:r>
        <w:r w:rsidRPr="00B80828">
          <w:rPr>
            <w:rStyle w:val="af2"/>
            <w:color w:val="auto"/>
            <w:u w:val="none"/>
            <w:lang w:val="en-US"/>
          </w:rPr>
          <w:t>docker</w:t>
        </w:r>
        <w:r w:rsidRPr="00B80828">
          <w:rPr>
            <w:rStyle w:val="af2"/>
            <w:color w:val="auto"/>
            <w:u w:val="none"/>
          </w:rPr>
          <w:t>.</w:t>
        </w:r>
        <w:r w:rsidRPr="00B80828">
          <w:rPr>
            <w:rStyle w:val="af2"/>
            <w:color w:val="auto"/>
            <w:u w:val="none"/>
            <w:lang w:val="en-US"/>
          </w:rPr>
          <w:t>com</w:t>
        </w:r>
      </w:hyperlink>
      <w:bookmarkEnd w:id="17"/>
    </w:p>
    <w:p w14:paraId="68C799BC" w14:textId="6E0ABF1E" w:rsidR="00E203D4" w:rsidRPr="00B80828" w:rsidRDefault="00E203D4" w:rsidP="005D3511">
      <w:pPr>
        <w:pStyle w:val="af1"/>
        <w:numPr>
          <w:ilvl w:val="0"/>
          <w:numId w:val="1"/>
        </w:numPr>
        <w:jc w:val="left"/>
        <w:rPr>
          <w:lang w:val="en-US"/>
        </w:rPr>
      </w:pPr>
      <w:bookmarkStart w:id="18" w:name="_Ref120391772"/>
      <w:r w:rsidRPr="00B80828">
        <w:rPr>
          <w:lang w:val="en-US"/>
        </w:rPr>
        <w:t xml:space="preserve">Docker Swarm </w:t>
      </w:r>
      <w:r w:rsidR="00B80828" w:rsidRPr="00B80828">
        <w:rPr>
          <w:lang w:val="en-US"/>
        </w:rPr>
        <w:t>–</w:t>
      </w:r>
      <w:r w:rsidRPr="00B80828">
        <w:rPr>
          <w:lang w:val="en-US"/>
        </w:rPr>
        <w:t xml:space="preserve"> </w:t>
      </w:r>
      <w:hyperlink r:id="rId25" w:history="1">
        <w:r w:rsidRPr="00B80828">
          <w:rPr>
            <w:rStyle w:val="af2"/>
            <w:color w:val="auto"/>
            <w:u w:val="none"/>
            <w:lang w:val="en-US"/>
          </w:rPr>
          <w:t>https://docs.docker.com/engine/swarm/</w:t>
        </w:r>
      </w:hyperlink>
      <w:bookmarkEnd w:id="18"/>
    </w:p>
    <w:p w14:paraId="0ED9127F" w14:textId="5B12C6BB" w:rsidR="00DA02B7" w:rsidRPr="00B80828" w:rsidRDefault="00DA02B7" w:rsidP="005D3511">
      <w:pPr>
        <w:pStyle w:val="af1"/>
        <w:numPr>
          <w:ilvl w:val="0"/>
          <w:numId w:val="1"/>
        </w:numPr>
        <w:jc w:val="left"/>
      </w:pPr>
      <w:bookmarkStart w:id="19" w:name="_Ref120391775"/>
      <w:r w:rsidRPr="00B80828">
        <w:rPr>
          <w:lang w:val="en-US"/>
        </w:rPr>
        <w:t xml:space="preserve">Kubernetes </w:t>
      </w:r>
      <w:r w:rsidR="00B80828" w:rsidRPr="00B80828">
        <w:t>–</w:t>
      </w:r>
      <w:r w:rsidRPr="00B80828">
        <w:rPr>
          <w:lang w:val="en-US"/>
        </w:rPr>
        <w:t xml:space="preserve"> </w:t>
      </w:r>
      <w:hyperlink r:id="rId26" w:history="1">
        <w:r w:rsidRPr="00B80828">
          <w:rPr>
            <w:rStyle w:val="af2"/>
            <w:color w:val="auto"/>
            <w:u w:val="none"/>
            <w:lang w:val="en-US"/>
          </w:rPr>
          <w:t>https://kubernetes.io</w:t>
        </w:r>
      </w:hyperlink>
      <w:bookmarkEnd w:id="19"/>
    </w:p>
    <w:p w14:paraId="59D8AF66" w14:textId="25BAAC0E" w:rsidR="00E203D4" w:rsidRPr="00B80828" w:rsidRDefault="00E203D4" w:rsidP="005D3511">
      <w:pPr>
        <w:pStyle w:val="af1"/>
        <w:numPr>
          <w:ilvl w:val="0"/>
          <w:numId w:val="1"/>
        </w:numPr>
        <w:jc w:val="left"/>
      </w:pPr>
      <w:bookmarkStart w:id="20" w:name="_Ref120391778"/>
      <w:r w:rsidRPr="00B80828">
        <w:rPr>
          <w:lang w:val="en-US"/>
        </w:rPr>
        <w:t xml:space="preserve">Nomad </w:t>
      </w:r>
      <w:r w:rsidR="00B80828" w:rsidRPr="00B80828">
        <w:t>–</w:t>
      </w:r>
      <w:r w:rsidRPr="00B80828">
        <w:rPr>
          <w:lang w:val="en-US"/>
        </w:rPr>
        <w:t xml:space="preserve"> </w:t>
      </w:r>
      <w:hyperlink r:id="rId27" w:history="1">
        <w:r w:rsidRPr="00B80828">
          <w:rPr>
            <w:rStyle w:val="af2"/>
            <w:color w:val="auto"/>
            <w:u w:val="none"/>
            <w:lang w:val="en-US"/>
          </w:rPr>
          <w:t>https://www.nomadproject.io</w:t>
        </w:r>
      </w:hyperlink>
      <w:bookmarkEnd w:id="20"/>
    </w:p>
    <w:p w14:paraId="0955B439" w14:textId="6A11E30C" w:rsidR="00737103" w:rsidRPr="00B80828" w:rsidRDefault="00737103" w:rsidP="005D3511">
      <w:pPr>
        <w:pStyle w:val="af1"/>
        <w:numPr>
          <w:ilvl w:val="0"/>
          <w:numId w:val="1"/>
        </w:numPr>
        <w:jc w:val="left"/>
        <w:rPr>
          <w:lang w:val="en-US"/>
        </w:rPr>
      </w:pPr>
      <w:bookmarkStart w:id="21" w:name="_Ref120391737"/>
      <w:proofErr w:type="spellStart"/>
      <w:r w:rsidRPr="00B80828">
        <w:rPr>
          <w:lang w:val="en-US"/>
        </w:rPr>
        <w:t>Yandex.Cloud</w:t>
      </w:r>
      <w:proofErr w:type="spellEnd"/>
      <w:r w:rsidRPr="00B80828">
        <w:rPr>
          <w:lang w:val="en-US"/>
        </w:rPr>
        <w:t xml:space="preserve"> Object Storage </w:t>
      </w:r>
      <w:r w:rsidR="00B80828" w:rsidRPr="00B80828">
        <w:rPr>
          <w:lang w:val="en-US"/>
        </w:rPr>
        <w:t>–</w:t>
      </w:r>
      <w:r w:rsidRPr="00B80828">
        <w:rPr>
          <w:lang w:val="en-US"/>
        </w:rPr>
        <w:t xml:space="preserve"> </w:t>
      </w:r>
      <w:hyperlink r:id="rId28" w:history="1">
        <w:r w:rsidRPr="00B80828">
          <w:rPr>
            <w:rStyle w:val="af2"/>
            <w:color w:val="auto"/>
            <w:u w:val="none"/>
            <w:lang w:val="en-US"/>
          </w:rPr>
          <w:t>https://cloud.yandex.ru/services/storage</w:t>
        </w:r>
      </w:hyperlink>
      <w:bookmarkEnd w:id="21"/>
    </w:p>
    <w:p w14:paraId="196E2754" w14:textId="778A29BA" w:rsidR="00737103" w:rsidRPr="00B80828" w:rsidRDefault="00737103" w:rsidP="005D3511">
      <w:pPr>
        <w:pStyle w:val="af1"/>
        <w:numPr>
          <w:ilvl w:val="0"/>
          <w:numId w:val="1"/>
        </w:numPr>
        <w:jc w:val="left"/>
        <w:rPr>
          <w:lang w:val="en-US"/>
        </w:rPr>
      </w:pPr>
      <w:bookmarkStart w:id="22" w:name="_Ref120391733"/>
      <w:r w:rsidRPr="00B80828">
        <w:rPr>
          <w:lang w:val="en-US"/>
        </w:rPr>
        <w:t xml:space="preserve">Google Cloud Storage </w:t>
      </w:r>
      <w:r w:rsidR="00B80828" w:rsidRPr="00B80828">
        <w:rPr>
          <w:lang w:val="en-US"/>
        </w:rPr>
        <w:t>–</w:t>
      </w:r>
      <w:r w:rsidRPr="00B80828">
        <w:rPr>
          <w:lang w:val="en-US"/>
        </w:rPr>
        <w:t xml:space="preserve"> </w:t>
      </w:r>
      <w:hyperlink r:id="rId29" w:history="1">
        <w:r w:rsidRPr="00B80828">
          <w:rPr>
            <w:rStyle w:val="af2"/>
            <w:color w:val="auto"/>
            <w:u w:val="none"/>
            <w:lang w:val="en-US"/>
          </w:rPr>
          <w:t>https://cloud.google.com/storage</w:t>
        </w:r>
      </w:hyperlink>
      <w:bookmarkEnd w:id="22"/>
    </w:p>
    <w:p w14:paraId="1287444B" w14:textId="7DC2A754" w:rsidR="00737103" w:rsidRPr="00B80828" w:rsidRDefault="00737103" w:rsidP="005D3511">
      <w:pPr>
        <w:pStyle w:val="af1"/>
        <w:numPr>
          <w:ilvl w:val="0"/>
          <w:numId w:val="1"/>
        </w:numPr>
        <w:jc w:val="left"/>
        <w:rPr>
          <w:lang w:val="en-US"/>
        </w:rPr>
      </w:pPr>
      <w:bookmarkStart w:id="23" w:name="_Ref120391729"/>
      <w:r w:rsidRPr="00B80828">
        <w:rPr>
          <w:lang w:val="en-US"/>
        </w:rPr>
        <w:t xml:space="preserve">AWS Cloud Storage </w:t>
      </w:r>
      <w:r w:rsidR="00B80828" w:rsidRPr="00B80828">
        <w:rPr>
          <w:lang w:val="en-US"/>
        </w:rPr>
        <w:t>–</w:t>
      </w:r>
      <w:r w:rsidRPr="00B80828">
        <w:rPr>
          <w:lang w:val="en-US"/>
        </w:rPr>
        <w:t xml:space="preserve"> </w:t>
      </w:r>
      <w:hyperlink r:id="rId30" w:history="1">
        <w:r w:rsidRPr="00B80828">
          <w:rPr>
            <w:rStyle w:val="af2"/>
            <w:color w:val="auto"/>
            <w:u w:val="none"/>
            <w:lang w:val="en-US"/>
          </w:rPr>
          <w:t>https://aws.amazon.com/ru/products/storage/</w:t>
        </w:r>
      </w:hyperlink>
      <w:bookmarkEnd w:id="23"/>
    </w:p>
    <w:p w14:paraId="0E6A01FB" w14:textId="49683DBB" w:rsidR="00737103" w:rsidRPr="00B80828" w:rsidRDefault="00737103" w:rsidP="005D3511">
      <w:pPr>
        <w:pStyle w:val="af1"/>
        <w:numPr>
          <w:ilvl w:val="0"/>
          <w:numId w:val="1"/>
        </w:numPr>
        <w:jc w:val="left"/>
        <w:rPr>
          <w:lang w:val="en-US"/>
        </w:rPr>
      </w:pPr>
      <w:bookmarkStart w:id="24" w:name="_Ref120391723"/>
      <w:r w:rsidRPr="00B80828">
        <w:rPr>
          <w:lang w:val="en-US"/>
        </w:rPr>
        <w:t xml:space="preserve">Microsoft Azure Cloud Storage </w:t>
      </w:r>
      <w:r w:rsidR="00B80828" w:rsidRPr="00B80828">
        <w:rPr>
          <w:lang w:val="en-US"/>
        </w:rPr>
        <w:t>–</w:t>
      </w:r>
      <w:r w:rsidRPr="00B80828">
        <w:rPr>
          <w:lang w:val="en-US"/>
        </w:rPr>
        <w:t xml:space="preserve"> </w:t>
      </w:r>
      <w:hyperlink r:id="rId31" w:history="1">
        <w:r w:rsidRPr="00B80828">
          <w:rPr>
            <w:rStyle w:val="af2"/>
            <w:color w:val="auto"/>
            <w:u w:val="none"/>
            <w:lang w:val="en-US"/>
          </w:rPr>
          <w:t>https://azure.microsoft.com/en-us/products/category/storage</w:t>
        </w:r>
      </w:hyperlink>
      <w:bookmarkEnd w:id="24"/>
    </w:p>
    <w:p w14:paraId="3E18A8D4" w14:textId="230D1BFA" w:rsidR="00697DF0" w:rsidRPr="00B80828" w:rsidRDefault="00697DF0" w:rsidP="005D3511">
      <w:pPr>
        <w:pStyle w:val="af1"/>
        <w:numPr>
          <w:ilvl w:val="0"/>
          <w:numId w:val="1"/>
        </w:numPr>
        <w:jc w:val="left"/>
        <w:rPr>
          <w:lang w:val="en-US"/>
        </w:rPr>
      </w:pPr>
      <w:r w:rsidRPr="00B80828">
        <w:rPr>
          <w:lang w:val="en-US"/>
        </w:rPr>
        <w:t xml:space="preserve">AWS Lambda </w:t>
      </w:r>
      <w:r w:rsidR="00B80828" w:rsidRPr="00B80828">
        <w:rPr>
          <w:lang w:val="en-US"/>
        </w:rPr>
        <w:t>–</w:t>
      </w:r>
      <w:r w:rsidRPr="00B80828">
        <w:rPr>
          <w:lang w:val="en-US"/>
        </w:rPr>
        <w:t xml:space="preserve"> </w:t>
      </w:r>
      <w:hyperlink r:id="rId32" w:history="1">
        <w:r w:rsidRPr="00B80828">
          <w:rPr>
            <w:rStyle w:val="af2"/>
            <w:color w:val="auto"/>
            <w:u w:val="none"/>
            <w:lang w:val="en-US"/>
          </w:rPr>
          <w:t>https://aws.amazon.com/ru/lambda/</w:t>
        </w:r>
      </w:hyperlink>
    </w:p>
    <w:p w14:paraId="75AA7AA7" w14:textId="4910E463" w:rsidR="00697DF0" w:rsidRPr="00B80828" w:rsidRDefault="00697DF0" w:rsidP="005D3511">
      <w:pPr>
        <w:pStyle w:val="af1"/>
        <w:numPr>
          <w:ilvl w:val="0"/>
          <w:numId w:val="1"/>
        </w:numPr>
        <w:jc w:val="left"/>
      </w:pPr>
      <w:bookmarkStart w:id="25" w:name="_Ref120398840"/>
      <w:r w:rsidRPr="00B80828">
        <w:rPr>
          <w:lang w:val="en-US"/>
        </w:rPr>
        <w:t>Layer</w:t>
      </w:r>
      <w:r w:rsidRPr="00B80828">
        <w:t xml:space="preserve"> 4 балансировка нагрузки </w:t>
      </w:r>
      <w:r w:rsidR="00B80828" w:rsidRPr="00B80828">
        <w:t>–</w:t>
      </w:r>
      <w:r w:rsidRPr="00B80828">
        <w:t xml:space="preserve"> </w:t>
      </w:r>
      <w:hyperlink r:id="rId33" w:history="1">
        <w:r w:rsidRPr="00B80828">
          <w:rPr>
            <w:rStyle w:val="af2"/>
            <w:color w:val="auto"/>
            <w:u w:val="none"/>
          </w:rPr>
          <w:t>https://www.nginx.com/resources/glossary/layer-4-load-balancing/</w:t>
        </w:r>
      </w:hyperlink>
      <w:bookmarkEnd w:id="25"/>
    </w:p>
    <w:p w14:paraId="06E8A053" w14:textId="05BF4580" w:rsidR="004B4B50" w:rsidRPr="00B80828" w:rsidRDefault="00697DF0" w:rsidP="00A04A16">
      <w:pPr>
        <w:pStyle w:val="af1"/>
        <w:numPr>
          <w:ilvl w:val="0"/>
          <w:numId w:val="1"/>
        </w:numPr>
        <w:jc w:val="left"/>
        <w:rPr>
          <w:rStyle w:val="af2"/>
          <w:color w:val="auto"/>
          <w:u w:val="none"/>
        </w:rPr>
      </w:pPr>
      <w:bookmarkStart w:id="26" w:name="_Ref120398851"/>
      <w:r w:rsidRPr="00B80828">
        <w:rPr>
          <w:lang w:val="en-US"/>
        </w:rPr>
        <w:t>Layer</w:t>
      </w:r>
      <w:r w:rsidRPr="00B80828">
        <w:t xml:space="preserve"> 7 балансировка нагрузки </w:t>
      </w:r>
      <w:r w:rsidR="00B80828" w:rsidRPr="00B80828">
        <w:t>–</w:t>
      </w:r>
      <w:r w:rsidRPr="00B80828">
        <w:t xml:space="preserve"> </w:t>
      </w:r>
      <w:hyperlink r:id="rId34" w:history="1">
        <w:r w:rsidRPr="00B80828">
          <w:rPr>
            <w:rStyle w:val="af2"/>
            <w:color w:val="auto"/>
            <w:u w:val="none"/>
          </w:rPr>
          <w:t>https://www.nginx.com/resources/glossary/layer-7-load-balancing/</w:t>
        </w:r>
      </w:hyperlink>
      <w:bookmarkEnd w:id="26"/>
    </w:p>
    <w:p w14:paraId="66DEA83A" w14:textId="63C723F3" w:rsidR="004B4B50" w:rsidRPr="00B80828" w:rsidRDefault="004B4B50" w:rsidP="00A04A16">
      <w:pPr>
        <w:pStyle w:val="af1"/>
        <w:numPr>
          <w:ilvl w:val="0"/>
          <w:numId w:val="1"/>
        </w:numPr>
        <w:jc w:val="left"/>
        <w:rPr>
          <w:lang w:val="en-US"/>
        </w:rPr>
      </w:pPr>
      <w:bookmarkStart w:id="27" w:name="_Ref120795396"/>
      <w:r w:rsidRPr="00B80828">
        <w:rPr>
          <w:lang w:val="en-US"/>
        </w:rPr>
        <w:t xml:space="preserve">MongoDB vs </w:t>
      </w:r>
      <w:proofErr w:type="spellStart"/>
      <w:r w:rsidRPr="00B80828">
        <w:rPr>
          <w:lang w:val="en-US"/>
        </w:rPr>
        <w:t>CouchDB</w:t>
      </w:r>
      <w:proofErr w:type="spellEnd"/>
      <w:r w:rsidRPr="00B80828">
        <w:rPr>
          <w:lang w:val="en-US"/>
        </w:rPr>
        <w:t xml:space="preserve"> </w:t>
      </w:r>
      <w:r w:rsidR="00B80828" w:rsidRPr="00B80828">
        <w:rPr>
          <w:lang w:val="en-US"/>
        </w:rPr>
        <w:t>–</w:t>
      </w:r>
      <w:r w:rsidRPr="00B80828">
        <w:rPr>
          <w:lang w:val="en-US"/>
        </w:rPr>
        <w:t xml:space="preserve"> </w:t>
      </w:r>
      <w:hyperlink r:id="rId35" w:history="1">
        <w:r w:rsidRPr="00B80828">
          <w:rPr>
            <w:rStyle w:val="af2"/>
            <w:color w:val="auto"/>
            <w:u w:val="none"/>
            <w:lang w:val="en-US"/>
          </w:rPr>
          <w:t>https://www.mongodb.com/compare/couchdb-vs-mongodb</w:t>
        </w:r>
      </w:hyperlink>
      <w:bookmarkEnd w:id="27"/>
    </w:p>
    <w:p w14:paraId="24CAE71C" w14:textId="4811FF1C" w:rsidR="00540435" w:rsidRPr="00B80828" w:rsidRDefault="00540435" w:rsidP="00A04A16">
      <w:pPr>
        <w:pStyle w:val="af1"/>
        <w:numPr>
          <w:ilvl w:val="0"/>
          <w:numId w:val="1"/>
        </w:numPr>
        <w:jc w:val="left"/>
      </w:pPr>
      <w:bookmarkStart w:id="28" w:name="_Ref120797564"/>
      <w:r w:rsidRPr="00B80828">
        <w:t xml:space="preserve">Принципы </w:t>
      </w:r>
      <w:r w:rsidRPr="00B80828">
        <w:rPr>
          <w:lang w:val="en-US"/>
        </w:rPr>
        <w:t>REST</w:t>
      </w:r>
      <w:r w:rsidRPr="00B80828">
        <w:t xml:space="preserve"> </w:t>
      </w:r>
      <w:r w:rsidR="00B80828" w:rsidRPr="00B80828">
        <w:t>–</w:t>
      </w:r>
      <w:r w:rsidRPr="00B80828">
        <w:t xml:space="preserve"> </w:t>
      </w:r>
      <w:hyperlink r:id="rId36" w:history="1">
        <w:r w:rsidRPr="00B80828">
          <w:rPr>
            <w:rStyle w:val="af2"/>
            <w:color w:val="auto"/>
            <w:u w:val="none"/>
            <w:lang w:val="en-US"/>
          </w:rPr>
          <w:t>https</w:t>
        </w:r>
        <w:r w:rsidRPr="00B80828">
          <w:rPr>
            <w:rStyle w:val="af2"/>
            <w:color w:val="auto"/>
            <w:u w:val="none"/>
          </w:rPr>
          <w:t>://</w:t>
        </w:r>
        <w:r w:rsidRPr="00B80828">
          <w:rPr>
            <w:rStyle w:val="af2"/>
            <w:color w:val="auto"/>
            <w:u w:val="none"/>
            <w:lang w:val="en-US"/>
          </w:rPr>
          <w:t>habr</w:t>
        </w:r>
        <w:r w:rsidRPr="00B80828">
          <w:rPr>
            <w:rStyle w:val="af2"/>
            <w:color w:val="auto"/>
            <w:u w:val="none"/>
          </w:rPr>
          <w:t>.</w:t>
        </w:r>
        <w:r w:rsidRPr="00B80828">
          <w:rPr>
            <w:rStyle w:val="af2"/>
            <w:color w:val="auto"/>
            <w:u w:val="none"/>
            <w:lang w:val="en-US"/>
          </w:rPr>
          <w:t>com</w:t>
        </w:r>
        <w:r w:rsidRPr="00B80828">
          <w:rPr>
            <w:rStyle w:val="af2"/>
            <w:color w:val="auto"/>
            <w:u w:val="none"/>
          </w:rPr>
          <w:t>/</w:t>
        </w:r>
        <w:r w:rsidRPr="00B80828">
          <w:rPr>
            <w:rStyle w:val="af2"/>
            <w:color w:val="auto"/>
            <w:u w:val="none"/>
            <w:lang w:val="en-US"/>
          </w:rPr>
          <w:t>ru</w:t>
        </w:r>
        <w:r w:rsidRPr="00B80828">
          <w:rPr>
            <w:rStyle w:val="af2"/>
            <w:color w:val="auto"/>
            <w:u w:val="none"/>
          </w:rPr>
          <w:t>/</w:t>
        </w:r>
        <w:r w:rsidRPr="00B80828">
          <w:rPr>
            <w:rStyle w:val="af2"/>
            <w:color w:val="auto"/>
            <w:u w:val="none"/>
            <w:lang w:val="en-US"/>
          </w:rPr>
          <w:t>post</w:t>
        </w:r>
        <w:r w:rsidRPr="00B80828">
          <w:rPr>
            <w:rStyle w:val="af2"/>
            <w:color w:val="auto"/>
            <w:u w:val="none"/>
          </w:rPr>
          <w:t>/590679/</w:t>
        </w:r>
      </w:hyperlink>
      <w:bookmarkEnd w:id="28"/>
    </w:p>
    <w:p w14:paraId="08359DB9" w14:textId="18903615" w:rsidR="009D5170" w:rsidRPr="00B80828" w:rsidRDefault="009D5170" w:rsidP="00A04A16">
      <w:pPr>
        <w:pStyle w:val="af1"/>
        <w:numPr>
          <w:ilvl w:val="0"/>
          <w:numId w:val="1"/>
        </w:numPr>
        <w:jc w:val="left"/>
        <w:rPr>
          <w:lang w:val="en-US"/>
        </w:rPr>
      </w:pPr>
      <w:bookmarkStart w:id="29" w:name="_Ref120798041"/>
      <w:r w:rsidRPr="00B80828">
        <w:rPr>
          <w:lang w:val="en-US"/>
        </w:rPr>
        <w:t xml:space="preserve">API </w:t>
      </w:r>
      <w:r w:rsidR="00B80828" w:rsidRPr="00B80828">
        <w:rPr>
          <w:lang w:val="en-US"/>
        </w:rPr>
        <w:t>–</w:t>
      </w:r>
      <w:r w:rsidRPr="00B80828">
        <w:rPr>
          <w:lang w:val="en-US"/>
        </w:rPr>
        <w:t xml:space="preserve"> </w:t>
      </w:r>
      <w:hyperlink r:id="rId37" w:history="1">
        <w:r w:rsidRPr="00B80828">
          <w:rPr>
            <w:rStyle w:val="af2"/>
            <w:color w:val="auto"/>
            <w:u w:val="none"/>
            <w:lang w:val="en-US"/>
          </w:rPr>
          <w:t>https://habr.com/ru/post/464261/</w:t>
        </w:r>
      </w:hyperlink>
      <w:bookmarkEnd w:id="29"/>
    </w:p>
    <w:p w14:paraId="6148A836" w14:textId="588AF12A" w:rsidR="00421C82" w:rsidRPr="00B80828" w:rsidRDefault="00421C82" w:rsidP="00A04A16">
      <w:pPr>
        <w:pStyle w:val="af1"/>
        <w:numPr>
          <w:ilvl w:val="0"/>
          <w:numId w:val="1"/>
        </w:numPr>
        <w:jc w:val="left"/>
        <w:rPr>
          <w:lang w:val="en-US"/>
        </w:rPr>
      </w:pPr>
      <w:bookmarkStart w:id="30" w:name="_Ref120801207"/>
      <w:r w:rsidRPr="00B80828">
        <w:rPr>
          <w:lang w:val="en-US"/>
        </w:rPr>
        <w:t xml:space="preserve">JWT </w:t>
      </w:r>
      <w:r w:rsidR="00B80828" w:rsidRPr="00B80828">
        <w:t>–</w:t>
      </w:r>
      <w:r w:rsidRPr="00B80828">
        <w:rPr>
          <w:lang w:val="en-US"/>
        </w:rPr>
        <w:t xml:space="preserve"> </w:t>
      </w:r>
      <w:hyperlink r:id="rId38" w:history="1">
        <w:r w:rsidRPr="00B80828">
          <w:rPr>
            <w:rStyle w:val="af2"/>
            <w:color w:val="auto"/>
            <w:u w:val="none"/>
            <w:lang w:val="en-US"/>
          </w:rPr>
          <w:t>https://jwt.io</w:t>
        </w:r>
      </w:hyperlink>
      <w:bookmarkEnd w:id="30"/>
    </w:p>
    <w:p w14:paraId="4200E47D" w14:textId="3275A483" w:rsidR="00421C82" w:rsidRPr="00B80828" w:rsidRDefault="00421C82" w:rsidP="00A04A16">
      <w:pPr>
        <w:pStyle w:val="af1"/>
        <w:numPr>
          <w:ilvl w:val="0"/>
          <w:numId w:val="1"/>
        </w:numPr>
        <w:jc w:val="left"/>
        <w:rPr>
          <w:lang w:val="en-US"/>
        </w:rPr>
      </w:pPr>
      <w:bookmarkStart w:id="31" w:name="_Ref120801201"/>
      <w:r w:rsidRPr="00B80828">
        <w:rPr>
          <w:lang w:val="en-US"/>
        </w:rPr>
        <w:t xml:space="preserve">UUID </w:t>
      </w:r>
      <w:r w:rsidR="00B80828" w:rsidRPr="00B80828">
        <w:rPr>
          <w:lang w:val="en-US"/>
        </w:rPr>
        <w:t>–</w:t>
      </w:r>
      <w:r w:rsidRPr="00B80828">
        <w:rPr>
          <w:lang w:val="en-US"/>
        </w:rPr>
        <w:t xml:space="preserve"> </w:t>
      </w:r>
      <w:hyperlink r:id="rId39" w:history="1">
        <w:r w:rsidRPr="00B80828">
          <w:rPr>
            <w:rStyle w:val="af2"/>
            <w:color w:val="auto"/>
            <w:u w:val="none"/>
            <w:lang w:val="en-US"/>
          </w:rPr>
          <w:t>https://ru.wikipedia.org/wiki/UUID</w:t>
        </w:r>
      </w:hyperlink>
      <w:bookmarkEnd w:id="31"/>
    </w:p>
    <w:p w14:paraId="6487BEEE" w14:textId="19CF20F8" w:rsidR="00A04A16" w:rsidRPr="00B80828" w:rsidRDefault="00A04A16" w:rsidP="00A04A16">
      <w:pPr>
        <w:pStyle w:val="af1"/>
        <w:numPr>
          <w:ilvl w:val="0"/>
          <w:numId w:val="1"/>
        </w:numPr>
        <w:jc w:val="left"/>
        <w:rPr>
          <w:lang w:val="en-US"/>
        </w:rPr>
      </w:pPr>
      <w:bookmarkStart w:id="32" w:name="_Ref120801689"/>
      <w:r w:rsidRPr="00B80828">
        <w:rPr>
          <w:lang w:val="en-US"/>
        </w:rPr>
        <w:t xml:space="preserve">HTTP </w:t>
      </w:r>
      <w:r w:rsidR="00B80828" w:rsidRPr="00B80828">
        <w:rPr>
          <w:lang w:val="en-US"/>
        </w:rPr>
        <w:t>–</w:t>
      </w:r>
      <w:r w:rsidRPr="00B80828">
        <w:rPr>
          <w:lang w:val="en-US"/>
        </w:rPr>
        <w:t xml:space="preserve"> </w:t>
      </w:r>
      <w:hyperlink r:id="rId40" w:history="1">
        <w:r w:rsidRPr="00B80828">
          <w:rPr>
            <w:rStyle w:val="af2"/>
            <w:color w:val="auto"/>
            <w:u w:val="none"/>
            <w:lang w:val="en-US"/>
          </w:rPr>
          <w:t>https://ru.wikipedia.org/wiki/HTTP</w:t>
        </w:r>
      </w:hyperlink>
      <w:bookmarkEnd w:id="32"/>
    </w:p>
    <w:p w14:paraId="099EF9CF" w14:textId="7068260E" w:rsidR="00EE05F0" w:rsidRPr="00B80828" w:rsidRDefault="00EE05F0" w:rsidP="00A04A16">
      <w:pPr>
        <w:pStyle w:val="af1"/>
        <w:numPr>
          <w:ilvl w:val="0"/>
          <w:numId w:val="1"/>
        </w:numPr>
        <w:jc w:val="left"/>
        <w:rPr>
          <w:lang w:val="en-US"/>
        </w:rPr>
      </w:pPr>
      <w:bookmarkStart w:id="33" w:name="_Ref120833864"/>
      <w:r w:rsidRPr="00B80828">
        <w:rPr>
          <w:lang w:val="en-US"/>
        </w:rPr>
        <w:t xml:space="preserve">In-memory СУБД </w:t>
      </w:r>
      <w:bookmarkEnd w:id="33"/>
      <w:r w:rsidR="00B80828" w:rsidRPr="00B80828">
        <w:rPr>
          <w:lang w:val="en-US"/>
        </w:rPr>
        <w:t>–</w:t>
      </w:r>
      <w:r w:rsidRPr="00B80828">
        <w:rPr>
          <w:lang w:val="en-US"/>
        </w:rPr>
        <w:t xml:space="preserve"> </w:t>
      </w:r>
      <w:hyperlink r:id="rId41" w:history="1">
        <w:r w:rsidR="009D742E" w:rsidRPr="00B80828">
          <w:rPr>
            <w:rStyle w:val="af2"/>
            <w:color w:val="auto"/>
            <w:u w:val="none"/>
            <w:lang w:val="en-US"/>
          </w:rPr>
          <w:t>https://en.wikipedia.org/wiki/In-memory_database</w:t>
        </w:r>
      </w:hyperlink>
    </w:p>
    <w:p w14:paraId="068E05F1" w14:textId="2AB6AF4F" w:rsidR="00DE0380" w:rsidRPr="00B80828" w:rsidRDefault="00DE0380" w:rsidP="00A04A16">
      <w:pPr>
        <w:pStyle w:val="af1"/>
        <w:numPr>
          <w:ilvl w:val="0"/>
          <w:numId w:val="1"/>
        </w:numPr>
        <w:jc w:val="left"/>
      </w:pPr>
      <w:bookmarkStart w:id="34" w:name="_Ref120836901"/>
      <w:r w:rsidRPr="00B80828">
        <w:t xml:space="preserve">Репликация </w:t>
      </w:r>
      <w:r w:rsidRPr="00B80828">
        <w:rPr>
          <w:lang w:val="en-US"/>
        </w:rPr>
        <w:t>Redis</w:t>
      </w:r>
      <w:r w:rsidRPr="00B80828">
        <w:t xml:space="preserve"> </w:t>
      </w:r>
      <w:r w:rsidR="00B80828" w:rsidRPr="00B80828">
        <w:t>–</w:t>
      </w:r>
      <w:r w:rsidRPr="00B80828">
        <w:t xml:space="preserve"> </w:t>
      </w:r>
      <w:hyperlink r:id="rId42" w:history="1">
        <w:r w:rsidRPr="00B80828">
          <w:rPr>
            <w:rStyle w:val="af2"/>
            <w:color w:val="auto"/>
            <w:u w:val="none"/>
            <w:lang w:val="en-US"/>
          </w:rPr>
          <w:t>https</w:t>
        </w:r>
        <w:r w:rsidRPr="00B80828">
          <w:rPr>
            <w:rStyle w:val="af2"/>
            <w:color w:val="auto"/>
            <w:u w:val="none"/>
          </w:rPr>
          <w:t>://</w:t>
        </w:r>
        <w:r w:rsidRPr="00B80828">
          <w:rPr>
            <w:rStyle w:val="af2"/>
            <w:color w:val="auto"/>
            <w:u w:val="none"/>
            <w:lang w:val="en-US"/>
          </w:rPr>
          <w:t>redis</w:t>
        </w:r>
        <w:r w:rsidRPr="00B80828">
          <w:rPr>
            <w:rStyle w:val="af2"/>
            <w:color w:val="auto"/>
            <w:u w:val="none"/>
          </w:rPr>
          <w:t>.</w:t>
        </w:r>
        <w:r w:rsidRPr="00B80828">
          <w:rPr>
            <w:rStyle w:val="af2"/>
            <w:color w:val="auto"/>
            <w:u w:val="none"/>
            <w:lang w:val="en-US"/>
          </w:rPr>
          <w:t>io</w:t>
        </w:r>
        <w:r w:rsidRPr="00B80828">
          <w:rPr>
            <w:rStyle w:val="af2"/>
            <w:color w:val="auto"/>
            <w:u w:val="none"/>
          </w:rPr>
          <w:t>/</w:t>
        </w:r>
        <w:r w:rsidRPr="00B80828">
          <w:rPr>
            <w:rStyle w:val="af2"/>
            <w:color w:val="auto"/>
            <w:u w:val="none"/>
            <w:lang w:val="en-US"/>
          </w:rPr>
          <w:t>docs</w:t>
        </w:r>
        <w:r w:rsidRPr="00B80828">
          <w:rPr>
            <w:rStyle w:val="af2"/>
            <w:color w:val="auto"/>
            <w:u w:val="none"/>
          </w:rPr>
          <w:t>/</w:t>
        </w:r>
        <w:r w:rsidRPr="00B80828">
          <w:rPr>
            <w:rStyle w:val="af2"/>
            <w:color w:val="auto"/>
            <w:u w:val="none"/>
            <w:lang w:val="en-US"/>
          </w:rPr>
          <w:t>management</w:t>
        </w:r>
        <w:r w:rsidRPr="00B80828">
          <w:rPr>
            <w:rStyle w:val="af2"/>
            <w:color w:val="auto"/>
            <w:u w:val="none"/>
          </w:rPr>
          <w:t>/</w:t>
        </w:r>
        <w:r w:rsidRPr="00B80828">
          <w:rPr>
            <w:rStyle w:val="af2"/>
            <w:color w:val="auto"/>
            <w:u w:val="none"/>
            <w:lang w:val="en-US"/>
          </w:rPr>
          <w:t>replication</w:t>
        </w:r>
        <w:r w:rsidRPr="00B80828">
          <w:rPr>
            <w:rStyle w:val="af2"/>
            <w:color w:val="auto"/>
            <w:u w:val="none"/>
          </w:rPr>
          <w:t>/</w:t>
        </w:r>
      </w:hyperlink>
      <w:bookmarkEnd w:id="34"/>
    </w:p>
    <w:p w14:paraId="66AE361C" w14:textId="1204EE8C" w:rsidR="00DE0380" w:rsidRPr="00B80828" w:rsidRDefault="00A60631" w:rsidP="00A04A16">
      <w:pPr>
        <w:pStyle w:val="af1"/>
        <w:numPr>
          <w:ilvl w:val="0"/>
          <w:numId w:val="1"/>
        </w:numPr>
        <w:jc w:val="left"/>
      </w:pPr>
      <w:r w:rsidRPr="00B80828">
        <w:t xml:space="preserve">Автоматическое масштабирование СУБД </w:t>
      </w:r>
      <w:r w:rsidR="00B80828" w:rsidRPr="00B80828">
        <w:t>–</w:t>
      </w:r>
      <w:r w:rsidRPr="00B80828">
        <w:t xml:space="preserve"> </w:t>
      </w:r>
      <w:hyperlink r:id="rId43" w:history="1">
        <w:r w:rsidRPr="00B80828">
          <w:rPr>
            <w:rStyle w:val="af2"/>
            <w:color w:val="auto"/>
            <w:u w:val="none"/>
          </w:rPr>
          <w:t>https://habr.com/ru/company/oleg-bunin/blog/666856/</w:t>
        </w:r>
      </w:hyperlink>
    </w:p>
    <w:p w14:paraId="6D9B0F66" w14:textId="536555E7" w:rsidR="00A60631" w:rsidRPr="00B80828" w:rsidRDefault="00FE5420" w:rsidP="00A04A16">
      <w:pPr>
        <w:pStyle w:val="af1"/>
        <w:numPr>
          <w:ilvl w:val="0"/>
          <w:numId w:val="1"/>
        </w:numPr>
        <w:jc w:val="left"/>
        <w:rPr>
          <w:lang w:val="en-US"/>
        </w:rPr>
      </w:pPr>
      <w:bookmarkStart w:id="35" w:name="_Ref120918940"/>
      <w:proofErr w:type="spellStart"/>
      <w:r w:rsidRPr="00B80828">
        <w:rPr>
          <w:lang w:val="en-US"/>
        </w:rPr>
        <w:t>Citus</w:t>
      </w:r>
      <w:proofErr w:type="spellEnd"/>
      <w:r w:rsidRPr="00B80828">
        <w:rPr>
          <w:lang w:val="en-US"/>
        </w:rPr>
        <w:t xml:space="preserve"> PostgreSQL </w:t>
      </w:r>
      <w:r w:rsidR="00B80828" w:rsidRPr="00B80828">
        <w:rPr>
          <w:lang w:val="en-US"/>
        </w:rPr>
        <w:t>–</w:t>
      </w:r>
      <w:r w:rsidRPr="00B80828">
        <w:rPr>
          <w:lang w:val="en-US"/>
        </w:rPr>
        <w:t xml:space="preserve"> </w:t>
      </w:r>
      <w:hyperlink r:id="rId44" w:history="1">
        <w:r w:rsidRPr="00B80828">
          <w:rPr>
            <w:rStyle w:val="af2"/>
            <w:color w:val="auto"/>
            <w:u w:val="none"/>
            <w:lang w:val="en-US"/>
          </w:rPr>
          <w:t>https://www.citusdata.com</w:t>
        </w:r>
      </w:hyperlink>
      <w:bookmarkEnd w:id="35"/>
    </w:p>
    <w:p w14:paraId="7AD4F2BB" w14:textId="3D852F16" w:rsidR="00063982" w:rsidRPr="00B80828" w:rsidRDefault="007C78E4" w:rsidP="00A04A16">
      <w:pPr>
        <w:pStyle w:val="af1"/>
        <w:numPr>
          <w:ilvl w:val="0"/>
          <w:numId w:val="1"/>
        </w:numPr>
        <w:jc w:val="left"/>
        <w:rPr>
          <w:lang w:val="en-US"/>
        </w:rPr>
      </w:pPr>
      <w:bookmarkStart w:id="36" w:name="_Ref120923281"/>
      <w:r w:rsidRPr="00B80828">
        <w:rPr>
          <w:lang w:val="en-US"/>
        </w:rPr>
        <w:lastRenderedPageBreak/>
        <w:t xml:space="preserve">Kubernetes </w:t>
      </w:r>
      <w:r w:rsidRPr="00B80828">
        <w:t>в</w:t>
      </w:r>
      <w:r w:rsidRPr="00B80828">
        <w:rPr>
          <w:lang w:val="en-US"/>
        </w:rPr>
        <w:t xml:space="preserve"> GCP </w:t>
      </w:r>
      <w:r w:rsidR="00B80828" w:rsidRPr="00B80828">
        <w:rPr>
          <w:lang w:val="en-US"/>
        </w:rPr>
        <w:t>–</w:t>
      </w:r>
      <w:r w:rsidRPr="00B80828">
        <w:rPr>
          <w:lang w:val="en-US"/>
        </w:rPr>
        <w:t xml:space="preserve"> </w:t>
      </w:r>
      <w:hyperlink r:id="rId45" w:history="1">
        <w:r w:rsidRPr="00B80828">
          <w:rPr>
            <w:rStyle w:val="af2"/>
            <w:color w:val="auto"/>
            <w:u w:val="none"/>
            <w:lang w:val="en-US"/>
          </w:rPr>
          <w:t>https://cloud.google.com/kubernetes-engine</w:t>
        </w:r>
      </w:hyperlink>
      <w:bookmarkEnd w:id="36"/>
    </w:p>
    <w:p w14:paraId="75288E77" w14:textId="089C0BBE" w:rsidR="00063982" w:rsidRPr="00B80828" w:rsidRDefault="00063982" w:rsidP="00A04A16">
      <w:pPr>
        <w:pStyle w:val="af1"/>
        <w:numPr>
          <w:ilvl w:val="0"/>
          <w:numId w:val="1"/>
        </w:numPr>
        <w:jc w:val="left"/>
        <w:rPr>
          <w:lang w:val="en-US"/>
        </w:rPr>
      </w:pPr>
      <w:bookmarkStart w:id="37" w:name="_Ref120923285"/>
      <w:r w:rsidRPr="00B80828">
        <w:rPr>
          <w:lang w:val="en-US"/>
        </w:rPr>
        <w:t xml:space="preserve">Kubernetes </w:t>
      </w:r>
      <w:r w:rsidRPr="00B80828">
        <w:t>а</w:t>
      </w:r>
      <w:r w:rsidRPr="00B80828">
        <w:rPr>
          <w:lang w:val="en-US"/>
        </w:rPr>
        <w:t xml:space="preserve"> AWS </w:t>
      </w:r>
      <w:r w:rsidR="00B80828" w:rsidRPr="00B80828">
        <w:rPr>
          <w:lang w:val="en-US"/>
        </w:rPr>
        <w:t>–</w:t>
      </w:r>
      <w:r w:rsidRPr="00B80828">
        <w:rPr>
          <w:lang w:val="en-US"/>
        </w:rPr>
        <w:t xml:space="preserve"> </w:t>
      </w:r>
      <w:hyperlink r:id="rId46" w:history="1">
        <w:r w:rsidRPr="00B80828">
          <w:rPr>
            <w:rStyle w:val="af2"/>
            <w:color w:val="auto"/>
            <w:u w:val="none"/>
            <w:lang w:val="en-US"/>
          </w:rPr>
          <w:t>https://aws.amazon.com/ru/eks/</w:t>
        </w:r>
      </w:hyperlink>
      <w:bookmarkEnd w:id="37"/>
    </w:p>
    <w:p w14:paraId="5670FB39" w14:textId="42B64E5C" w:rsidR="00063982" w:rsidRPr="00B80828" w:rsidRDefault="00063982" w:rsidP="00A04A16">
      <w:pPr>
        <w:pStyle w:val="af1"/>
        <w:numPr>
          <w:ilvl w:val="0"/>
          <w:numId w:val="1"/>
        </w:numPr>
        <w:jc w:val="left"/>
        <w:rPr>
          <w:lang w:val="en-US"/>
        </w:rPr>
      </w:pPr>
      <w:bookmarkStart w:id="38" w:name="_Ref120923290"/>
      <w:r w:rsidRPr="00B80828">
        <w:rPr>
          <w:lang w:val="en-US"/>
        </w:rPr>
        <w:t xml:space="preserve">Kubernetes </w:t>
      </w:r>
      <w:r w:rsidRPr="00B80828">
        <w:t>в</w:t>
      </w:r>
      <w:r w:rsidRPr="00B80828">
        <w:rPr>
          <w:lang w:val="en-US"/>
        </w:rPr>
        <w:t xml:space="preserve"> Microsoft Azure </w:t>
      </w:r>
      <w:r w:rsidR="00B80828" w:rsidRPr="00B80828">
        <w:rPr>
          <w:lang w:val="en-US"/>
        </w:rPr>
        <w:t>–</w:t>
      </w:r>
      <w:r w:rsidRPr="00B80828">
        <w:rPr>
          <w:lang w:val="en-US"/>
        </w:rPr>
        <w:t xml:space="preserve"> </w:t>
      </w:r>
      <w:hyperlink r:id="rId47" w:history="1">
        <w:r w:rsidRPr="00B80828">
          <w:rPr>
            <w:rStyle w:val="af2"/>
            <w:color w:val="auto"/>
            <w:u w:val="none"/>
            <w:lang w:val="en-US"/>
          </w:rPr>
          <w:t>https://azure.microsoft.com/ru-ru/products/kubernetes-service/</w:t>
        </w:r>
      </w:hyperlink>
      <w:bookmarkEnd w:id="38"/>
    </w:p>
    <w:p w14:paraId="19B803EF" w14:textId="12D1CF76" w:rsidR="00063982" w:rsidRPr="00B80828" w:rsidRDefault="00063982" w:rsidP="00A04A16">
      <w:pPr>
        <w:pStyle w:val="af1"/>
        <w:numPr>
          <w:ilvl w:val="0"/>
          <w:numId w:val="1"/>
        </w:numPr>
        <w:jc w:val="left"/>
        <w:rPr>
          <w:lang w:val="en-US"/>
        </w:rPr>
      </w:pPr>
      <w:bookmarkStart w:id="39" w:name="_Ref120923295"/>
      <w:r w:rsidRPr="00B80828">
        <w:rPr>
          <w:lang w:val="en-US"/>
        </w:rPr>
        <w:t xml:space="preserve">Kubernetes </w:t>
      </w:r>
      <w:r w:rsidRPr="00B80828">
        <w:t>в</w:t>
      </w:r>
      <w:r w:rsidRPr="00B80828">
        <w:rPr>
          <w:lang w:val="en-US"/>
        </w:rPr>
        <w:t xml:space="preserve"> </w:t>
      </w:r>
      <w:r w:rsidRPr="00B80828">
        <w:t>Яндекс</w:t>
      </w:r>
      <w:r w:rsidRPr="00B80828">
        <w:rPr>
          <w:lang w:val="en-US"/>
        </w:rPr>
        <w:t>.</w:t>
      </w:r>
      <w:r w:rsidRPr="00B80828">
        <w:t>Облако</w:t>
      </w:r>
      <w:r w:rsidRPr="00B80828">
        <w:rPr>
          <w:lang w:val="en-US"/>
        </w:rPr>
        <w:t xml:space="preserve"> </w:t>
      </w:r>
      <w:r w:rsidR="00B80828" w:rsidRPr="00B80828">
        <w:rPr>
          <w:lang w:val="en-US"/>
        </w:rPr>
        <w:t>–</w:t>
      </w:r>
      <w:r w:rsidRPr="00B80828">
        <w:rPr>
          <w:lang w:val="en-US"/>
        </w:rPr>
        <w:t xml:space="preserve"> </w:t>
      </w:r>
      <w:hyperlink r:id="rId48" w:history="1">
        <w:r w:rsidRPr="00B80828">
          <w:rPr>
            <w:rStyle w:val="af2"/>
            <w:color w:val="auto"/>
            <w:u w:val="none"/>
            <w:lang w:val="en-US"/>
          </w:rPr>
          <w:t>https://cloud.yandex.ru/services/managed-kubernetes</w:t>
        </w:r>
      </w:hyperlink>
      <w:bookmarkEnd w:id="39"/>
    </w:p>
    <w:p w14:paraId="5F2F3497" w14:textId="19433458" w:rsidR="002A5399" w:rsidRPr="00B80828" w:rsidRDefault="002A5399" w:rsidP="00A04A16">
      <w:pPr>
        <w:pStyle w:val="af1"/>
        <w:numPr>
          <w:ilvl w:val="0"/>
          <w:numId w:val="1"/>
        </w:numPr>
        <w:jc w:val="left"/>
      </w:pPr>
      <w:bookmarkStart w:id="40" w:name="_Ref120925920"/>
      <w:r w:rsidRPr="00B80828">
        <w:rPr>
          <w:lang w:val="en-US"/>
        </w:rPr>
        <w:t>Round</w:t>
      </w:r>
      <w:r w:rsidRPr="00B80828">
        <w:t>-</w:t>
      </w:r>
      <w:r w:rsidRPr="00B80828">
        <w:rPr>
          <w:lang w:val="en-US"/>
        </w:rPr>
        <w:t>robin</w:t>
      </w:r>
      <w:r w:rsidRPr="00B80828">
        <w:t xml:space="preserve"> балансировка нагрузки </w:t>
      </w:r>
      <w:r w:rsidR="00B80828" w:rsidRPr="00B80828">
        <w:t>–</w:t>
      </w:r>
      <w:r w:rsidRPr="00B80828">
        <w:t xml:space="preserve"> </w:t>
      </w:r>
      <w:hyperlink r:id="rId49" w:anchor="Round-robin_scheduling" w:history="1">
        <w:r w:rsidRPr="00B80828">
          <w:rPr>
            <w:rStyle w:val="af2"/>
            <w:color w:val="auto"/>
            <w:u w:val="none"/>
          </w:rPr>
          <w:t>https://en.wikipedia.org/wiki/Load_balancing_(computing)#Round-robin_scheduling</w:t>
        </w:r>
      </w:hyperlink>
      <w:bookmarkEnd w:id="40"/>
    </w:p>
    <w:p w14:paraId="58B32CE4" w14:textId="0D6D0EEA" w:rsidR="002A5399" w:rsidRPr="00B80828" w:rsidRDefault="002A5399" w:rsidP="00A04A16">
      <w:pPr>
        <w:pStyle w:val="af1"/>
        <w:numPr>
          <w:ilvl w:val="0"/>
          <w:numId w:val="1"/>
        </w:numPr>
        <w:jc w:val="left"/>
        <w:rPr>
          <w:lang w:val="en-US"/>
        </w:rPr>
      </w:pPr>
      <w:bookmarkStart w:id="41" w:name="_Ref120926571"/>
      <w:r w:rsidRPr="00B80828">
        <w:rPr>
          <w:lang w:val="en-US"/>
        </w:rPr>
        <w:t xml:space="preserve">Nginx </w:t>
      </w:r>
      <w:r w:rsidR="00B80828" w:rsidRPr="00B80828">
        <w:rPr>
          <w:lang w:val="en-US"/>
        </w:rPr>
        <w:t>–</w:t>
      </w:r>
      <w:r w:rsidRPr="00B80828">
        <w:rPr>
          <w:lang w:val="en-US"/>
        </w:rPr>
        <w:t xml:space="preserve"> </w:t>
      </w:r>
      <w:hyperlink r:id="rId50" w:history="1">
        <w:r w:rsidRPr="00B80828">
          <w:rPr>
            <w:rStyle w:val="af2"/>
            <w:color w:val="auto"/>
            <w:u w:val="none"/>
            <w:lang w:val="en-US"/>
          </w:rPr>
          <w:t>https://www.nginx.com</w:t>
        </w:r>
      </w:hyperlink>
      <w:bookmarkEnd w:id="41"/>
    </w:p>
    <w:p w14:paraId="5AAA352F" w14:textId="113467FB" w:rsidR="002A5399" w:rsidRPr="00B80828" w:rsidRDefault="00936ADF" w:rsidP="00A04A16">
      <w:pPr>
        <w:pStyle w:val="af1"/>
        <w:numPr>
          <w:ilvl w:val="0"/>
          <w:numId w:val="1"/>
        </w:numPr>
        <w:jc w:val="left"/>
      </w:pPr>
      <w:bookmarkStart w:id="42" w:name="_Ref120926657"/>
      <w:r w:rsidRPr="00B80828">
        <w:t xml:space="preserve">Интеграция </w:t>
      </w:r>
      <w:r w:rsidRPr="00B80828">
        <w:rPr>
          <w:lang w:val="en-US"/>
        </w:rPr>
        <w:t>Nginx</w:t>
      </w:r>
      <w:r w:rsidRPr="00B80828">
        <w:t xml:space="preserve"> с </w:t>
      </w:r>
      <w:r w:rsidRPr="00B80828">
        <w:rPr>
          <w:lang w:val="en-US"/>
        </w:rPr>
        <w:t>Kubernetes</w:t>
      </w:r>
      <w:r w:rsidRPr="00B80828">
        <w:t xml:space="preserve"> </w:t>
      </w:r>
      <w:r w:rsidR="00B80828" w:rsidRPr="00B80828">
        <w:t>–</w:t>
      </w:r>
      <w:r w:rsidRPr="00B80828">
        <w:t xml:space="preserve"> </w:t>
      </w:r>
      <w:hyperlink r:id="rId51" w:history="1">
        <w:r w:rsidRPr="00B80828">
          <w:rPr>
            <w:rStyle w:val="af2"/>
            <w:color w:val="auto"/>
            <w:u w:val="none"/>
            <w:lang w:val="en-US"/>
          </w:rPr>
          <w:t>https</w:t>
        </w:r>
        <w:r w:rsidRPr="00B80828">
          <w:rPr>
            <w:rStyle w:val="af2"/>
            <w:color w:val="auto"/>
            <w:u w:val="none"/>
          </w:rPr>
          <w:t>://</w:t>
        </w:r>
        <w:r w:rsidRPr="00B80828">
          <w:rPr>
            <w:rStyle w:val="af2"/>
            <w:color w:val="auto"/>
            <w:u w:val="none"/>
            <w:lang w:val="en-US"/>
          </w:rPr>
          <w:t>www</w:t>
        </w:r>
        <w:r w:rsidRPr="00B80828">
          <w:rPr>
            <w:rStyle w:val="af2"/>
            <w:color w:val="auto"/>
            <w:u w:val="none"/>
          </w:rPr>
          <w:t>.</w:t>
        </w:r>
        <w:r w:rsidRPr="00B80828">
          <w:rPr>
            <w:rStyle w:val="af2"/>
            <w:color w:val="auto"/>
            <w:u w:val="none"/>
            <w:lang w:val="en-US"/>
          </w:rPr>
          <w:t>nginx</w:t>
        </w:r>
        <w:r w:rsidRPr="00B80828">
          <w:rPr>
            <w:rStyle w:val="af2"/>
            <w:color w:val="auto"/>
            <w:u w:val="none"/>
          </w:rPr>
          <w:t>.</w:t>
        </w:r>
        <w:r w:rsidRPr="00B80828">
          <w:rPr>
            <w:rStyle w:val="af2"/>
            <w:color w:val="auto"/>
            <w:u w:val="none"/>
            <w:lang w:val="en-US"/>
          </w:rPr>
          <w:t>com</w:t>
        </w:r>
        <w:r w:rsidRPr="00B80828">
          <w:rPr>
            <w:rStyle w:val="af2"/>
            <w:color w:val="auto"/>
            <w:u w:val="none"/>
          </w:rPr>
          <w:t>/</w:t>
        </w:r>
        <w:r w:rsidRPr="00B80828">
          <w:rPr>
            <w:rStyle w:val="af2"/>
            <w:color w:val="auto"/>
            <w:u w:val="none"/>
            <w:lang w:val="en-US"/>
          </w:rPr>
          <w:t>blog</w:t>
        </w:r>
        <w:r w:rsidRPr="00B80828">
          <w:rPr>
            <w:rStyle w:val="af2"/>
            <w:color w:val="auto"/>
            <w:u w:val="none"/>
          </w:rPr>
          <w:t>/</w:t>
        </w:r>
        <w:r w:rsidRPr="00B80828">
          <w:rPr>
            <w:rStyle w:val="af2"/>
            <w:color w:val="auto"/>
            <w:u w:val="none"/>
            <w:lang w:val="en-US"/>
          </w:rPr>
          <w:t>load</w:t>
        </w:r>
        <w:r w:rsidRPr="00B80828">
          <w:rPr>
            <w:rStyle w:val="af2"/>
            <w:color w:val="auto"/>
            <w:u w:val="none"/>
          </w:rPr>
          <w:t>-</w:t>
        </w:r>
        <w:r w:rsidRPr="00B80828">
          <w:rPr>
            <w:rStyle w:val="af2"/>
            <w:color w:val="auto"/>
            <w:u w:val="none"/>
            <w:lang w:val="en-US"/>
          </w:rPr>
          <w:t>balancing</w:t>
        </w:r>
        <w:r w:rsidRPr="00B80828">
          <w:rPr>
            <w:rStyle w:val="af2"/>
            <w:color w:val="auto"/>
            <w:u w:val="none"/>
          </w:rPr>
          <w:t>-</w:t>
        </w:r>
        <w:r w:rsidRPr="00B80828">
          <w:rPr>
            <w:rStyle w:val="af2"/>
            <w:color w:val="auto"/>
            <w:u w:val="none"/>
            <w:lang w:val="en-US"/>
          </w:rPr>
          <w:t>kubernetes</w:t>
        </w:r>
        <w:r w:rsidRPr="00B80828">
          <w:rPr>
            <w:rStyle w:val="af2"/>
            <w:color w:val="auto"/>
            <w:u w:val="none"/>
          </w:rPr>
          <w:t>-</w:t>
        </w:r>
        <w:r w:rsidRPr="00B80828">
          <w:rPr>
            <w:rStyle w:val="af2"/>
            <w:color w:val="auto"/>
            <w:u w:val="none"/>
            <w:lang w:val="en-US"/>
          </w:rPr>
          <w:t>services</w:t>
        </w:r>
        <w:r w:rsidRPr="00B80828">
          <w:rPr>
            <w:rStyle w:val="af2"/>
            <w:color w:val="auto"/>
            <w:u w:val="none"/>
          </w:rPr>
          <w:t>-</w:t>
        </w:r>
        <w:proofErr w:type="spellStart"/>
        <w:r w:rsidRPr="00B80828">
          <w:rPr>
            <w:rStyle w:val="af2"/>
            <w:color w:val="auto"/>
            <w:u w:val="none"/>
            <w:lang w:val="en-US"/>
          </w:rPr>
          <w:t>nginx</w:t>
        </w:r>
        <w:proofErr w:type="spellEnd"/>
        <w:r w:rsidRPr="00B80828">
          <w:rPr>
            <w:rStyle w:val="af2"/>
            <w:color w:val="auto"/>
            <w:u w:val="none"/>
          </w:rPr>
          <w:t>-</w:t>
        </w:r>
        <w:r w:rsidRPr="00B80828">
          <w:rPr>
            <w:rStyle w:val="af2"/>
            <w:color w:val="auto"/>
            <w:u w:val="none"/>
            <w:lang w:val="en-US"/>
          </w:rPr>
          <w:t>plus</w:t>
        </w:r>
        <w:r w:rsidRPr="00B80828">
          <w:rPr>
            <w:rStyle w:val="af2"/>
            <w:color w:val="auto"/>
            <w:u w:val="none"/>
          </w:rPr>
          <w:t>/</w:t>
        </w:r>
      </w:hyperlink>
      <w:bookmarkEnd w:id="42"/>
    </w:p>
    <w:p w14:paraId="0434560C" w14:textId="22FBAEE4" w:rsidR="00936ADF" w:rsidRPr="00B80828" w:rsidRDefault="00043073" w:rsidP="00A04A16">
      <w:pPr>
        <w:pStyle w:val="af1"/>
        <w:numPr>
          <w:ilvl w:val="0"/>
          <w:numId w:val="1"/>
        </w:numPr>
        <w:jc w:val="left"/>
        <w:rPr>
          <w:lang w:val="en-US"/>
        </w:rPr>
      </w:pPr>
      <w:bookmarkStart w:id="43" w:name="_Ref120967213"/>
      <w:r w:rsidRPr="00B80828">
        <w:rPr>
          <w:lang w:val="en-US"/>
        </w:rPr>
        <w:t xml:space="preserve">Domain Name System </w:t>
      </w:r>
      <w:r w:rsidR="00B80828" w:rsidRPr="00B80828">
        <w:rPr>
          <w:lang w:val="en-US"/>
        </w:rPr>
        <w:t>–</w:t>
      </w:r>
      <w:r w:rsidRPr="00B80828">
        <w:rPr>
          <w:lang w:val="en-US"/>
        </w:rPr>
        <w:t xml:space="preserve"> </w:t>
      </w:r>
      <w:hyperlink r:id="rId52" w:history="1">
        <w:r w:rsidRPr="00B80828">
          <w:rPr>
            <w:rStyle w:val="af2"/>
            <w:color w:val="auto"/>
            <w:u w:val="none"/>
            <w:lang w:val="en-US"/>
          </w:rPr>
          <w:t>https://ru.wikipedia.org/wiki/DNS</w:t>
        </w:r>
      </w:hyperlink>
      <w:bookmarkEnd w:id="43"/>
    </w:p>
    <w:p w14:paraId="060F0545" w14:textId="06D451FA" w:rsidR="004F56C9" w:rsidRPr="00B80828" w:rsidRDefault="004F56C9" w:rsidP="00A04A16">
      <w:pPr>
        <w:pStyle w:val="af1"/>
        <w:numPr>
          <w:ilvl w:val="0"/>
          <w:numId w:val="1"/>
        </w:numPr>
        <w:jc w:val="left"/>
        <w:rPr>
          <w:lang w:val="en-US"/>
        </w:rPr>
      </w:pPr>
      <w:bookmarkStart w:id="44" w:name="_Ref120972318"/>
      <w:proofErr w:type="spellStart"/>
      <w:r w:rsidRPr="00B80828">
        <w:rPr>
          <w:lang w:val="en-US"/>
        </w:rPr>
        <w:t>RabbitMQ</w:t>
      </w:r>
      <w:proofErr w:type="spellEnd"/>
      <w:r w:rsidRPr="00B80828">
        <w:rPr>
          <w:lang w:val="en-US"/>
        </w:rPr>
        <w:t xml:space="preserve"> </w:t>
      </w:r>
      <w:r w:rsidR="00B80828" w:rsidRPr="00B80828">
        <w:t>–</w:t>
      </w:r>
      <w:r w:rsidRPr="00B80828">
        <w:rPr>
          <w:lang w:val="en-US"/>
        </w:rPr>
        <w:t xml:space="preserve"> </w:t>
      </w:r>
      <w:hyperlink r:id="rId53" w:history="1">
        <w:r w:rsidRPr="00B80828">
          <w:rPr>
            <w:rStyle w:val="af2"/>
            <w:color w:val="auto"/>
            <w:u w:val="none"/>
            <w:lang w:val="en-US"/>
          </w:rPr>
          <w:t>https://www.rabbitmq.com</w:t>
        </w:r>
      </w:hyperlink>
      <w:bookmarkEnd w:id="44"/>
    </w:p>
    <w:p w14:paraId="11F0AF0C" w14:textId="78AF600E" w:rsidR="007A01AF" w:rsidRPr="00B80828" w:rsidRDefault="004F56C9" w:rsidP="007A01AF">
      <w:pPr>
        <w:pStyle w:val="af1"/>
        <w:numPr>
          <w:ilvl w:val="0"/>
          <w:numId w:val="1"/>
        </w:numPr>
        <w:jc w:val="left"/>
        <w:rPr>
          <w:rStyle w:val="af2"/>
          <w:color w:val="auto"/>
          <w:u w:val="none"/>
          <w:lang w:val="en-US"/>
        </w:rPr>
      </w:pPr>
      <w:bookmarkStart w:id="45" w:name="_Ref120972324"/>
      <w:r w:rsidRPr="00B80828">
        <w:rPr>
          <w:lang w:val="en-US"/>
        </w:rPr>
        <w:t xml:space="preserve">Apache Kafka </w:t>
      </w:r>
      <w:r w:rsidR="00B80828" w:rsidRPr="00B80828">
        <w:rPr>
          <w:lang w:val="en-US"/>
        </w:rPr>
        <w:t>–</w:t>
      </w:r>
      <w:r w:rsidRPr="00B80828">
        <w:rPr>
          <w:lang w:val="en-US"/>
        </w:rPr>
        <w:t xml:space="preserve"> </w:t>
      </w:r>
      <w:hyperlink r:id="rId54" w:history="1">
        <w:r w:rsidRPr="00B80828">
          <w:rPr>
            <w:rStyle w:val="af2"/>
            <w:color w:val="auto"/>
            <w:u w:val="none"/>
            <w:lang w:val="en-US"/>
          </w:rPr>
          <w:t>https://kafka.apache.org</w:t>
        </w:r>
      </w:hyperlink>
      <w:bookmarkEnd w:id="45"/>
    </w:p>
    <w:p w14:paraId="6DB220E1" w14:textId="0966576D" w:rsidR="007A01AF" w:rsidRPr="00B80828" w:rsidRDefault="007A01AF" w:rsidP="007A01AF">
      <w:pPr>
        <w:pStyle w:val="af1"/>
        <w:numPr>
          <w:ilvl w:val="0"/>
          <w:numId w:val="1"/>
        </w:numPr>
        <w:jc w:val="left"/>
        <w:rPr>
          <w:lang w:val="en-US"/>
        </w:rPr>
      </w:pPr>
      <w:r w:rsidRPr="00B80828">
        <w:t>Основы</w:t>
      </w:r>
      <w:r w:rsidRPr="00B80828">
        <w:rPr>
          <w:lang w:val="en-US"/>
        </w:rPr>
        <w:t xml:space="preserve"> Kubernetes </w:t>
      </w:r>
      <w:r w:rsidR="00B80828" w:rsidRPr="00B80828">
        <w:rPr>
          <w:lang w:val="en-US"/>
        </w:rPr>
        <w:t>–</w:t>
      </w:r>
      <w:r w:rsidRPr="00B80828">
        <w:rPr>
          <w:lang w:val="en-US"/>
        </w:rPr>
        <w:t xml:space="preserve"> </w:t>
      </w:r>
      <w:hyperlink r:id="rId55" w:history="1">
        <w:r w:rsidRPr="00B80828">
          <w:rPr>
            <w:rStyle w:val="af2"/>
            <w:color w:val="auto"/>
            <w:u w:val="none"/>
            <w:lang w:val="en-US"/>
          </w:rPr>
          <w:t>https://habr.com/ru/post/258443/</w:t>
        </w:r>
      </w:hyperlink>
    </w:p>
    <w:p w14:paraId="02FDEB32" w14:textId="1C9E3D8B" w:rsidR="009E4A28" w:rsidRPr="00B80828" w:rsidRDefault="009E4A28" w:rsidP="007A01AF">
      <w:pPr>
        <w:pStyle w:val="af1"/>
        <w:numPr>
          <w:ilvl w:val="0"/>
          <w:numId w:val="1"/>
        </w:numPr>
        <w:jc w:val="left"/>
      </w:pPr>
      <w:bookmarkStart w:id="46" w:name="_Ref121253365"/>
      <w:r w:rsidRPr="00B80828">
        <w:t xml:space="preserve">Исследование </w:t>
      </w:r>
      <w:r w:rsidRPr="00B80828">
        <w:rPr>
          <w:lang w:val="en-US"/>
        </w:rPr>
        <w:t>Akamai</w:t>
      </w:r>
      <w:r w:rsidRPr="00B80828">
        <w:t xml:space="preserve"> </w:t>
      </w:r>
      <w:r w:rsidR="00B80828" w:rsidRPr="00B80828">
        <w:t>–</w:t>
      </w:r>
      <w:r w:rsidRPr="00B80828">
        <w:t xml:space="preserve"> </w:t>
      </w:r>
      <w:hyperlink r:id="rId56" w:history="1">
        <w:r w:rsidRPr="00B80828">
          <w:rPr>
            <w:rStyle w:val="af2"/>
            <w:color w:val="auto"/>
            <w:u w:val="none"/>
            <w:lang w:val="en-US"/>
          </w:rPr>
          <w:t>http</w:t>
        </w:r>
        <w:r w:rsidRPr="00B80828">
          <w:rPr>
            <w:rStyle w:val="af2"/>
            <w:color w:val="auto"/>
            <w:u w:val="none"/>
          </w:rPr>
          <w:t>://</w:t>
        </w:r>
        <w:r w:rsidRPr="00B80828">
          <w:rPr>
            <w:rStyle w:val="af2"/>
            <w:color w:val="auto"/>
            <w:u w:val="none"/>
            <w:lang w:val="en-US"/>
          </w:rPr>
          <w:t>www</w:t>
        </w:r>
        <w:r w:rsidRPr="00B80828">
          <w:rPr>
            <w:rStyle w:val="af2"/>
            <w:color w:val="auto"/>
            <w:u w:val="none"/>
          </w:rPr>
          <w:t>.</w:t>
        </w:r>
        <w:r w:rsidRPr="00B80828">
          <w:rPr>
            <w:rStyle w:val="af2"/>
            <w:color w:val="auto"/>
            <w:u w:val="none"/>
            <w:lang w:val="en-US"/>
          </w:rPr>
          <w:t>akamai</w:t>
        </w:r>
        <w:r w:rsidRPr="00B80828">
          <w:rPr>
            <w:rStyle w:val="af2"/>
            <w:color w:val="auto"/>
            <w:u w:val="none"/>
          </w:rPr>
          <w:t>.</w:t>
        </w:r>
        <w:r w:rsidRPr="00B80828">
          <w:rPr>
            <w:rStyle w:val="af2"/>
            <w:color w:val="auto"/>
            <w:u w:val="none"/>
            <w:lang w:val="en-US"/>
          </w:rPr>
          <w:t>com</w:t>
        </w:r>
        <w:r w:rsidRPr="00B80828">
          <w:rPr>
            <w:rStyle w:val="af2"/>
            <w:color w:val="auto"/>
            <w:u w:val="none"/>
          </w:rPr>
          <w:t>/</w:t>
        </w:r>
        <w:r w:rsidRPr="00B80828">
          <w:rPr>
            <w:rStyle w:val="af2"/>
            <w:color w:val="auto"/>
            <w:u w:val="none"/>
            <w:lang w:val="en-US"/>
          </w:rPr>
          <w:t>html</w:t>
        </w:r>
        <w:r w:rsidRPr="00B80828">
          <w:rPr>
            <w:rStyle w:val="af2"/>
            <w:color w:val="auto"/>
            <w:u w:val="none"/>
          </w:rPr>
          <w:t>/</w:t>
        </w:r>
        <w:r w:rsidRPr="00B80828">
          <w:rPr>
            <w:rStyle w:val="af2"/>
            <w:color w:val="auto"/>
            <w:u w:val="none"/>
            <w:lang w:val="en-US"/>
          </w:rPr>
          <w:t>about</w:t>
        </w:r>
        <w:r w:rsidRPr="00B80828">
          <w:rPr>
            <w:rStyle w:val="af2"/>
            <w:color w:val="auto"/>
            <w:u w:val="none"/>
          </w:rPr>
          <w:t>/</w:t>
        </w:r>
        <w:r w:rsidRPr="00B80828">
          <w:rPr>
            <w:rStyle w:val="af2"/>
            <w:color w:val="auto"/>
            <w:u w:val="none"/>
            <w:lang w:val="en-US"/>
          </w:rPr>
          <w:t>press</w:t>
        </w:r>
        <w:r w:rsidRPr="00B80828">
          <w:rPr>
            <w:rStyle w:val="af2"/>
            <w:color w:val="auto"/>
            <w:u w:val="none"/>
          </w:rPr>
          <w:t>/</w:t>
        </w:r>
        <w:r w:rsidRPr="00B80828">
          <w:rPr>
            <w:rStyle w:val="af2"/>
            <w:color w:val="auto"/>
            <w:u w:val="none"/>
            <w:lang w:val="en-US"/>
          </w:rPr>
          <w:t>releases</w:t>
        </w:r>
        <w:r w:rsidRPr="00B80828">
          <w:rPr>
            <w:rStyle w:val="af2"/>
            <w:color w:val="auto"/>
            <w:u w:val="none"/>
          </w:rPr>
          <w:t>/2009/</w:t>
        </w:r>
        <w:r w:rsidRPr="00B80828">
          <w:rPr>
            <w:rStyle w:val="af2"/>
            <w:color w:val="auto"/>
            <w:u w:val="none"/>
            <w:lang w:val="en-US"/>
          </w:rPr>
          <w:t>press</w:t>
        </w:r>
        <w:r w:rsidRPr="00B80828">
          <w:rPr>
            <w:rStyle w:val="af2"/>
            <w:color w:val="auto"/>
            <w:u w:val="none"/>
          </w:rPr>
          <w:t>_091409.</w:t>
        </w:r>
        <w:r w:rsidRPr="00B80828">
          <w:rPr>
            <w:rStyle w:val="af2"/>
            <w:color w:val="auto"/>
            <w:u w:val="none"/>
            <w:lang w:val="en-US"/>
          </w:rPr>
          <w:t>html</w:t>
        </w:r>
      </w:hyperlink>
      <w:bookmarkEnd w:id="46"/>
    </w:p>
    <w:p w14:paraId="1A1DCC3B" w14:textId="3F6EC998" w:rsidR="009E4A28" w:rsidRPr="00B80828" w:rsidRDefault="009E4A28" w:rsidP="007A01AF">
      <w:pPr>
        <w:pStyle w:val="af1"/>
        <w:numPr>
          <w:ilvl w:val="0"/>
          <w:numId w:val="1"/>
        </w:numPr>
        <w:jc w:val="left"/>
        <w:rPr>
          <w:rStyle w:val="af2"/>
          <w:color w:val="auto"/>
          <w:u w:val="none"/>
          <w:lang w:val="en-US"/>
        </w:rPr>
      </w:pPr>
      <w:bookmarkStart w:id="47" w:name="_Ref121253345"/>
      <w:r w:rsidRPr="00B80828">
        <w:rPr>
          <w:lang w:val="en-US"/>
        </w:rPr>
        <w:t xml:space="preserve">The Gomez Peak Time Internet Usage Study </w:t>
      </w:r>
      <w:r w:rsidR="00B80828" w:rsidRPr="00B80828">
        <w:rPr>
          <w:lang w:val="en-US"/>
        </w:rPr>
        <w:t>–</w:t>
      </w:r>
      <w:r w:rsidRPr="00B80828">
        <w:rPr>
          <w:lang w:val="en-US"/>
        </w:rPr>
        <w:t xml:space="preserve"> </w:t>
      </w:r>
      <w:hyperlink r:id="rId57" w:history="1">
        <w:r w:rsidRPr="00B80828">
          <w:rPr>
            <w:rStyle w:val="af2"/>
            <w:color w:val="auto"/>
            <w:u w:val="none"/>
            <w:lang w:val="en-US"/>
          </w:rPr>
          <w:t>http://www.mcrinc.com/Documents/Newsletters/201110_why_web_performance_matters.pdf</w:t>
        </w:r>
      </w:hyperlink>
      <w:bookmarkEnd w:id="47"/>
    </w:p>
    <w:p w14:paraId="22B9F8E4" w14:textId="4FB1E5D8" w:rsidR="000B4A11" w:rsidRPr="00B80828" w:rsidRDefault="000B4A11" w:rsidP="007A01AF">
      <w:pPr>
        <w:pStyle w:val="af1"/>
        <w:numPr>
          <w:ilvl w:val="0"/>
          <w:numId w:val="1"/>
        </w:numPr>
        <w:jc w:val="left"/>
      </w:pPr>
      <w:r w:rsidRPr="00B80828">
        <w:t xml:space="preserve">Как устроен </w:t>
      </w:r>
      <w:r w:rsidRPr="00B80828">
        <w:rPr>
          <w:lang w:val="en-US"/>
        </w:rPr>
        <w:t>Docker</w:t>
      </w:r>
      <w:r w:rsidRPr="00B80828">
        <w:t xml:space="preserve"> и почему он популярен </w:t>
      </w:r>
      <w:r w:rsidR="00B80828" w:rsidRPr="00B80828">
        <w:t>–</w:t>
      </w:r>
      <w:r w:rsidRPr="00B80828">
        <w:t xml:space="preserve"> </w:t>
      </w:r>
      <w:hyperlink r:id="rId58" w:history="1">
        <w:r w:rsidRPr="00B80828">
          <w:rPr>
            <w:rStyle w:val="af2"/>
            <w:color w:val="auto"/>
            <w:u w:val="none"/>
          </w:rPr>
          <w:t>https://cloud.yandex.ru/blog/posts/2022/03/docker-containers</w:t>
        </w:r>
      </w:hyperlink>
    </w:p>
    <w:p w14:paraId="3BCF7CCC" w14:textId="77E0E759" w:rsidR="00FC22C6" w:rsidRPr="00B80828" w:rsidRDefault="00FC22C6" w:rsidP="007A01AF">
      <w:pPr>
        <w:pStyle w:val="af1"/>
        <w:numPr>
          <w:ilvl w:val="0"/>
          <w:numId w:val="1"/>
        </w:numPr>
        <w:jc w:val="left"/>
      </w:pPr>
      <w:bookmarkStart w:id="48" w:name="_Ref121421728"/>
      <w:proofErr w:type="spellStart"/>
      <w:r w:rsidRPr="00B80828">
        <w:rPr>
          <w:lang w:val="en-US"/>
        </w:rPr>
        <w:t>OpenVZ</w:t>
      </w:r>
      <w:proofErr w:type="spellEnd"/>
      <w:r w:rsidRPr="00B80828">
        <w:rPr>
          <w:lang w:val="en-US"/>
        </w:rPr>
        <w:t xml:space="preserve"> </w:t>
      </w:r>
      <w:r w:rsidR="00B80828" w:rsidRPr="00B80828">
        <w:t>–</w:t>
      </w:r>
      <w:r w:rsidRPr="00B80828">
        <w:rPr>
          <w:lang w:val="en-US"/>
        </w:rPr>
        <w:t xml:space="preserve"> </w:t>
      </w:r>
      <w:hyperlink r:id="rId59" w:history="1">
        <w:r w:rsidRPr="00B80828">
          <w:rPr>
            <w:rStyle w:val="af2"/>
            <w:color w:val="auto"/>
            <w:u w:val="none"/>
            <w:lang w:val="en-US"/>
          </w:rPr>
          <w:t>https://openvz.org</w:t>
        </w:r>
      </w:hyperlink>
      <w:bookmarkEnd w:id="48"/>
    </w:p>
    <w:p w14:paraId="39F02EB8" w14:textId="5C2D1DD4" w:rsidR="000C728C" w:rsidRPr="00B80828" w:rsidRDefault="00FC22C6" w:rsidP="000C728C">
      <w:pPr>
        <w:pStyle w:val="af1"/>
        <w:numPr>
          <w:ilvl w:val="0"/>
          <w:numId w:val="1"/>
        </w:numPr>
        <w:jc w:val="left"/>
        <w:rPr>
          <w:rStyle w:val="af2"/>
          <w:color w:val="auto"/>
          <w:u w:val="none"/>
        </w:rPr>
      </w:pPr>
      <w:bookmarkStart w:id="49" w:name="_Ref121421732"/>
      <w:r w:rsidRPr="00B80828">
        <w:rPr>
          <w:lang w:val="en-US"/>
        </w:rPr>
        <w:t>LXC</w:t>
      </w:r>
      <w:r w:rsidRPr="00B80828">
        <w:t xml:space="preserve"> </w:t>
      </w:r>
      <w:r w:rsidR="00B80828" w:rsidRPr="00B80828">
        <w:t>–</w:t>
      </w:r>
      <w:r w:rsidRPr="00B80828">
        <w:t xml:space="preserve"> </w:t>
      </w:r>
      <w:hyperlink r:id="rId60" w:history="1">
        <w:r w:rsidRPr="00B80828">
          <w:rPr>
            <w:rStyle w:val="af2"/>
            <w:color w:val="auto"/>
            <w:u w:val="none"/>
            <w:lang w:val="en-US"/>
          </w:rPr>
          <w:t>https</w:t>
        </w:r>
        <w:r w:rsidRPr="00B80828">
          <w:rPr>
            <w:rStyle w:val="af2"/>
            <w:color w:val="auto"/>
            <w:u w:val="none"/>
          </w:rPr>
          <w:t>://</w:t>
        </w:r>
        <w:r w:rsidRPr="00B80828">
          <w:rPr>
            <w:rStyle w:val="af2"/>
            <w:color w:val="auto"/>
            <w:u w:val="none"/>
            <w:lang w:val="en-US"/>
          </w:rPr>
          <w:t>linuxcontainers</w:t>
        </w:r>
        <w:r w:rsidRPr="00B80828">
          <w:rPr>
            <w:rStyle w:val="af2"/>
            <w:color w:val="auto"/>
            <w:u w:val="none"/>
          </w:rPr>
          <w:t>.</w:t>
        </w:r>
        <w:r w:rsidRPr="00B80828">
          <w:rPr>
            <w:rStyle w:val="af2"/>
            <w:color w:val="auto"/>
            <w:u w:val="none"/>
            <w:lang w:val="en-US"/>
          </w:rPr>
          <w:t>org</w:t>
        </w:r>
        <w:r w:rsidRPr="00B80828">
          <w:rPr>
            <w:rStyle w:val="af2"/>
            <w:color w:val="auto"/>
            <w:u w:val="none"/>
          </w:rPr>
          <w:t>/</w:t>
        </w:r>
        <w:r w:rsidRPr="00B80828">
          <w:rPr>
            <w:rStyle w:val="af2"/>
            <w:color w:val="auto"/>
            <w:u w:val="none"/>
            <w:lang w:val="en-US"/>
          </w:rPr>
          <w:t>lxc</w:t>
        </w:r>
        <w:r w:rsidRPr="00B80828">
          <w:rPr>
            <w:rStyle w:val="af2"/>
            <w:color w:val="auto"/>
            <w:u w:val="none"/>
          </w:rPr>
          <w:t>/</w:t>
        </w:r>
      </w:hyperlink>
      <w:bookmarkEnd w:id="49"/>
    </w:p>
    <w:p w14:paraId="42E44AB4" w14:textId="6F6BB786" w:rsidR="000C728C" w:rsidRPr="00B80828" w:rsidRDefault="000C728C" w:rsidP="000C728C">
      <w:pPr>
        <w:pStyle w:val="af1"/>
        <w:numPr>
          <w:ilvl w:val="0"/>
          <w:numId w:val="1"/>
        </w:numPr>
        <w:jc w:val="left"/>
      </w:pPr>
      <w:bookmarkStart w:id="50" w:name="_Ref121749746"/>
      <w:r w:rsidRPr="00B80828">
        <w:t xml:space="preserve">Книга Мартина </w:t>
      </w:r>
      <w:proofErr w:type="spellStart"/>
      <w:r w:rsidRPr="00B80828">
        <w:t>Клеппмана</w:t>
      </w:r>
      <w:proofErr w:type="spellEnd"/>
      <w:r w:rsidRPr="00B80828">
        <w:t xml:space="preserve"> «Высоконагруженные приложения. Программирование, масштабирование, поддержка» </w:t>
      </w:r>
      <w:r w:rsidR="00B80828" w:rsidRPr="00B80828">
        <w:t>–</w:t>
      </w:r>
      <w:r w:rsidRPr="00B80828">
        <w:t xml:space="preserve"> </w:t>
      </w:r>
      <w:hyperlink r:id="rId61" w:history="1">
        <w:r w:rsidRPr="00B80828">
          <w:rPr>
            <w:rStyle w:val="af2"/>
            <w:color w:val="auto"/>
            <w:u w:val="none"/>
          </w:rPr>
          <w:t>https://www.rulit.me/data/programs/resources/pdf/Vysokonagruzhennye-prilozheniya-Programmirovanie-masshtabirovanie-podderzhka_RuLit_Me_648844.pdf</w:t>
        </w:r>
      </w:hyperlink>
      <w:bookmarkStart w:id="51" w:name="_GoBack"/>
      <w:bookmarkEnd w:id="50"/>
      <w:bookmarkEnd w:id="51"/>
    </w:p>
    <w:sectPr w:rsidR="000C728C" w:rsidRPr="00B80828" w:rsidSect="006D74E1">
      <w:headerReference w:type="default" r:id="rId62"/>
      <w:footerReference w:type="default" r:id="rId63"/>
      <w:headerReference w:type="first" r:id="rId64"/>
      <w:footerReference w:type="first" r:id="rId6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DCD39D" w14:textId="77777777" w:rsidR="00E9650F" w:rsidRDefault="00E9650F" w:rsidP="006D74E1">
      <w:pPr>
        <w:spacing w:line="240" w:lineRule="auto"/>
      </w:pPr>
      <w:r>
        <w:separator/>
      </w:r>
    </w:p>
  </w:endnote>
  <w:endnote w:type="continuationSeparator" w:id="0">
    <w:p w14:paraId="76E891EC" w14:textId="77777777" w:rsidR="00E9650F" w:rsidRDefault="00E9650F" w:rsidP="006D74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42798306"/>
      <w:docPartObj>
        <w:docPartGallery w:val="Page Numbers (Bottom of Page)"/>
        <w:docPartUnique/>
      </w:docPartObj>
    </w:sdtPr>
    <w:sdtContent>
      <w:p w14:paraId="70930BDA" w14:textId="77777777" w:rsidR="002037BF" w:rsidRDefault="002037B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0A76">
          <w:rPr>
            <w:noProof/>
          </w:rPr>
          <w:t>25</w:t>
        </w:r>
        <w:r>
          <w:fldChar w:fldCharType="end"/>
        </w:r>
      </w:p>
    </w:sdtContent>
  </w:sdt>
  <w:p w14:paraId="0E27B00A" w14:textId="77777777" w:rsidR="002037BF" w:rsidRDefault="002037BF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2037BF" w14:paraId="18D3D825" w14:textId="77777777" w:rsidTr="4ADDB9FF">
      <w:tc>
        <w:tcPr>
          <w:tcW w:w="3115" w:type="dxa"/>
        </w:tcPr>
        <w:p w14:paraId="55C599D5" w14:textId="45FDFE12" w:rsidR="002037BF" w:rsidRDefault="002037BF" w:rsidP="4ADDB9FF">
          <w:pPr>
            <w:pStyle w:val="a3"/>
            <w:ind w:left="-115"/>
            <w:jc w:val="left"/>
            <w:rPr>
              <w:rFonts w:eastAsia="Calibri"/>
              <w:szCs w:val="24"/>
            </w:rPr>
          </w:pPr>
        </w:p>
      </w:tc>
      <w:tc>
        <w:tcPr>
          <w:tcW w:w="3115" w:type="dxa"/>
        </w:tcPr>
        <w:p w14:paraId="7009B95E" w14:textId="6D53220F" w:rsidR="002037BF" w:rsidRDefault="002037BF" w:rsidP="4ADDB9FF">
          <w:pPr>
            <w:pStyle w:val="a3"/>
            <w:jc w:val="center"/>
            <w:rPr>
              <w:rFonts w:eastAsia="Calibri"/>
              <w:szCs w:val="24"/>
            </w:rPr>
          </w:pPr>
        </w:p>
      </w:tc>
      <w:tc>
        <w:tcPr>
          <w:tcW w:w="3115" w:type="dxa"/>
        </w:tcPr>
        <w:p w14:paraId="55DA3EC4" w14:textId="7E3A81E5" w:rsidR="002037BF" w:rsidRDefault="002037BF" w:rsidP="4ADDB9FF">
          <w:pPr>
            <w:pStyle w:val="a3"/>
            <w:ind w:right="-115"/>
            <w:jc w:val="right"/>
            <w:rPr>
              <w:rFonts w:eastAsia="Calibri"/>
              <w:szCs w:val="24"/>
            </w:rPr>
          </w:pPr>
        </w:p>
      </w:tc>
    </w:tr>
  </w:tbl>
  <w:p w14:paraId="7796B95E" w14:textId="0D50D2B8" w:rsidR="002037BF" w:rsidRDefault="002037BF" w:rsidP="4ADDB9FF">
    <w:pPr>
      <w:pStyle w:val="a5"/>
      <w:rPr>
        <w:rFonts w:eastAsia="Calibri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9B6E1A" w14:textId="77777777" w:rsidR="00E9650F" w:rsidRDefault="00E9650F" w:rsidP="006D74E1">
      <w:pPr>
        <w:spacing w:line="240" w:lineRule="auto"/>
      </w:pPr>
      <w:r>
        <w:separator/>
      </w:r>
    </w:p>
  </w:footnote>
  <w:footnote w:type="continuationSeparator" w:id="0">
    <w:p w14:paraId="52A792A7" w14:textId="77777777" w:rsidR="00E9650F" w:rsidRDefault="00E9650F" w:rsidP="006D74E1">
      <w:pPr>
        <w:spacing w:line="240" w:lineRule="auto"/>
      </w:pPr>
      <w:r>
        <w:continuationSeparator/>
      </w:r>
    </w:p>
  </w:footnote>
  <w:footnote w:id="1">
    <w:p w14:paraId="7E75133A" w14:textId="61D3B3FC" w:rsidR="002037BF" w:rsidRPr="00697D16" w:rsidRDefault="002037BF">
      <w:pPr>
        <w:pStyle w:val="ae"/>
      </w:pPr>
      <w:r>
        <w:rPr>
          <w:rStyle w:val="af0"/>
        </w:rPr>
        <w:footnoteRef/>
      </w:r>
      <w:r>
        <w:t xml:space="preserve"> </w:t>
      </w:r>
      <w:proofErr w:type="spellStart"/>
      <w:r>
        <w:t>Денормализация</w:t>
      </w:r>
      <w:proofErr w:type="spellEnd"/>
      <w:r>
        <w:t xml:space="preserve"> - попытка увеличить скорость чтения данных за счёт уменьшения скорости записи. </w:t>
      </w:r>
      <w:r w:rsidRPr="00697D16">
        <w:t xml:space="preserve">Избыточные копии данных записываются в несколько таблиц для </w:t>
      </w:r>
      <w:proofErr w:type="spellStart"/>
      <w:r w:rsidRPr="00697D16">
        <w:t>избежания</w:t>
      </w:r>
      <w:proofErr w:type="spellEnd"/>
      <w:r w:rsidRPr="00697D16">
        <w:t xml:space="preserve"> сложных операций соединения данных.</w:t>
      </w:r>
    </w:p>
  </w:footnote>
  <w:footnote w:id="2">
    <w:p w14:paraId="5E43E5C2" w14:textId="156CA366" w:rsidR="002037BF" w:rsidRDefault="002037BF">
      <w:pPr>
        <w:pStyle w:val="ae"/>
      </w:pPr>
      <w:r>
        <w:rPr>
          <w:rStyle w:val="af0"/>
        </w:rPr>
        <w:footnoteRef/>
      </w:r>
      <w:r>
        <w:t xml:space="preserve"> </w:t>
      </w:r>
      <w:r w:rsidRPr="007977F2">
        <w:t xml:space="preserve">Кэширование </w:t>
      </w:r>
      <w:r>
        <w:t xml:space="preserve">– метод разработки инфраструктуры системы, который </w:t>
      </w:r>
      <w:r w:rsidRPr="007977F2">
        <w:t xml:space="preserve">улучшает время загрузки страницы и может уменьшить нагрузку на </w:t>
      </w:r>
      <w:r>
        <w:t>сервисы</w:t>
      </w:r>
      <w:r w:rsidRPr="007977F2">
        <w:t xml:space="preserve"> и базы данных. При таком подходе, диспетчер </w:t>
      </w:r>
      <w:r>
        <w:t xml:space="preserve">кэширования </w:t>
      </w:r>
      <w:r w:rsidRPr="007977F2">
        <w:t>вначале проверяет, делался ли запрос ранее, чтобы найти ответ, который уже на него возвращался, сократив при этом время выполнения текущего запроса.</w:t>
      </w:r>
      <w:r>
        <w:t xml:space="preserve"> Если такого запроса ранее не производилось, то полученный ответ сохраняется в кэш.</w:t>
      </w:r>
    </w:p>
  </w:footnote>
  <w:footnote w:id="3">
    <w:p w14:paraId="1739F367" w14:textId="5423D446" w:rsidR="002037BF" w:rsidRPr="00872ACF" w:rsidRDefault="002037BF">
      <w:pPr>
        <w:pStyle w:val="ae"/>
      </w:pPr>
      <w:r>
        <w:rPr>
          <w:rStyle w:val="af0"/>
        </w:rPr>
        <w:footnoteRef/>
      </w:r>
      <w:r>
        <w:t xml:space="preserve"> </w:t>
      </w:r>
      <w:proofErr w:type="spellStart"/>
      <w:r w:rsidRPr="00872ACF">
        <w:t>Akamai</w:t>
      </w:r>
      <w:proofErr w:type="spellEnd"/>
      <w:r w:rsidRPr="00872ACF">
        <w:t xml:space="preserve"> - поставщик услуг для акселерации веб-сайтов, провайдер платформ доставки контента и приложений.</w:t>
      </w:r>
    </w:p>
  </w:footnote>
  <w:footnote w:id="4">
    <w:p w14:paraId="2A4DA10E" w14:textId="377E8B8B" w:rsidR="002037BF" w:rsidRDefault="002037BF">
      <w:pPr>
        <w:pStyle w:val="ae"/>
      </w:pPr>
      <w:r>
        <w:rPr>
          <w:rStyle w:val="af0"/>
        </w:rPr>
        <w:footnoteRef/>
      </w:r>
      <w:r>
        <w:t xml:space="preserve"> </w:t>
      </w:r>
      <w:proofErr w:type="spellStart"/>
      <w:r w:rsidRPr="00872ACF">
        <w:t>Equation</w:t>
      </w:r>
      <w:proofErr w:type="spellEnd"/>
      <w:r w:rsidRPr="00872ACF">
        <w:t xml:space="preserve"> </w:t>
      </w:r>
      <w:proofErr w:type="spellStart"/>
      <w:r w:rsidRPr="00872ACF">
        <w:t>Research</w:t>
      </w:r>
      <w:proofErr w:type="spellEnd"/>
      <w:r w:rsidRPr="00872ACF">
        <w:t xml:space="preserve"> - агентство стратегических исследований полного цикла</w:t>
      </w:r>
      <w:r>
        <w:t>.</w:t>
      </w:r>
    </w:p>
  </w:footnote>
  <w:footnote w:id="5">
    <w:p w14:paraId="2C36D5B4" w14:textId="77777777" w:rsidR="002037BF" w:rsidRDefault="002037BF" w:rsidP="00B478EB">
      <w:pPr>
        <w:pStyle w:val="ae"/>
      </w:pPr>
      <w:r>
        <w:rPr>
          <w:rStyle w:val="af0"/>
        </w:rPr>
        <w:footnoteRef/>
      </w:r>
      <w:r>
        <w:t xml:space="preserve"> </w:t>
      </w:r>
      <w:proofErr w:type="spellStart"/>
      <w:r w:rsidRPr="00FC73DE">
        <w:t>Шардинг</w:t>
      </w:r>
      <w:proofErr w:type="spellEnd"/>
      <w:r w:rsidRPr="00FC73DE">
        <w:t xml:space="preserve"> - это прием, который распределяет данные по разным базам данных таким образом, что каждая база данных может управлять только подмножеством данных.</w:t>
      </w:r>
    </w:p>
  </w:footnote>
  <w:footnote w:id="6">
    <w:p w14:paraId="4EB12060" w14:textId="77777777" w:rsidR="002037BF" w:rsidRPr="00FC73DE" w:rsidRDefault="002037BF" w:rsidP="00B478EB">
      <w:pPr>
        <w:pStyle w:val="ae"/>
      </w:pPr>
      <w:r>
        <w:rPr>
          <w:rStyle w:val="af0"/>
        </w:rPr>
        <w:footnoteRef/>
      </w:r>
      <w:r>
        <w:t xml:space="preserve"> </w:t>
      </w:r>
      <w:r w:rsidRPr="00FC73DE">
        <w:t>Федерация</w:t>
      </w:r>
      <w:r>
        <w:t xml:space="preserve"> - </w:t>
      </w:r>
      <w:r w:rsidRPr="00FC73DE">
        <w:t>раздел</w:t>
      </w:r>
      <w:r>
        <w:t>ение баз</w:t>
      </w:r>
      <w:r w:rsidRPr="00FC73DE">
        <w:t xml:space="preserve"> данных по функциям.</w:t>
      </w:r>
      <w:r>
        <w:t xml:space="preserve"> </w:t>
      </w:r>
      <w:r w:rsidRPr="00FC73DE">
        <w:t>Например, вместо одной монолитной базы данных, можно создать три отдельных базы данных: форум, пользователи и товары, что приведет к меньшему количеству операций чтения и записи в каждую базу данных</w:t>
      </w:r>
      <w:r>
        <w:t>.</w:t>
      </w:r>
    </w:p>
  </w:footnote>
  <w:footnote w:id="7">
    <w:p w14:paraId="65AF7F31" w14:textId="36532174" w:rsidR="002037BF" w:rsidRDefault="002037BF">
      <w:pPr>
        <w:pStyle w:val="ae"/>
      </w:pPr>
      <w:r>
        <w:rPr>
          <w:rStyle w:val="af0"/>
        </w:rPr>
        <w:footnoteRef/>
      </w:r>
      <w:r>
        <w:t xml:space="preserve"> </w:t>
      </w:r>
      <w:r w:rsidRPr="00F26C05">
        <w:t>SSL-</w:t>
      </w:r>
      <w:proofErr w:type="spellStart"/>
      <w:r w:rsidRPr="00F26C05">
        <w:t>терминация</w:t>
      </w:r>
      <w:proofErr w:type="spellEnd"/>
      <w:r w:rsidRPr="00F26C05">
        <w:t> - расшифровка входящ</w:t>
      </w:r>
      <w:r>
        <w:t xml:space="preserve">их запросов и шифровка ответов. При использовании </w:t>
      </w:r>
      <w:r>
        <w:rPr>
          <w:lang w:val="en-US"/>
        </w:rPr>
        <w:t>SSL</w:t>
      </w:r>
      <w:r>
        <w:t>-</w:t>
      </w:r>
      <w:proofErr w:type="spellStart"/>
      <w:r>
        <w:t>терминации</w:t>
      </w:r>
      <w:proofErr w:type="spellEnd"/>
      <w:r>
        <w:t xml:space="preserve"> </w:t>
      </w:r>
      <w:proofErr w:type="spellStart"/>
      <w:r w:rsidRPr="00F26C05">
        <w:t>бэкенд</w:t>
      </w:r>
      <w:proofErr w:type="spellEnd"/>
      <w:r w:rsidRPr="00F26C05">
        <w:t>-сервера не тратят свои ресурсы на эти потенциально трудоемкие операции</w:t>
      </w:r>
      <w:r>
        <w:t>.</w:t>
      </w:r>
    </w:p>
  </w:footnote>
  <w:footnote w:id="8">
    <w:p w14:paraId="5FEB8DAD" w14:textId="50D691D1" w:rsidR="002037BF" w:rsidRDefault="002037BF">
      <w:pPr>
        <w:pStyle w:val="ae"/>
      </w:pPr>
      <w:r>
        <w:rPr>
          <w:rStyle w:val="af0"/>
        </w:rPr>
        <w:footnoteRef/>
      </w:r>
      <w:r>
        <w:t xml:space="preserve"> </w:t>
      </w:r>
      <w:r w:rsidRPr="00EF60D6">
        <w:t xml:space="preserve">В таком режиме, активный и пассивный сервер, находящийся в режиме ожидания, обмениваются специальными сообщениями - </w:t>
      </w:r>
      <w:proofErr w:type="spellStart"/>
      <w:r w:rsidRPr="00EF60D6">
        <w:t>heartbeats</w:t>
      </w:r>
      <w:proofErr w:type="spellEnd"/>
      <w:r w:rsidRPr="00EF60D6">
        <w:t>. Если так</w:t>
      </w:r>
      <w:r>
        <w:t xml:space="preserve">ое </w:t>
      </w:r>
      <w:r w:rsidRPr="00EF60D6">
        <w:t xml:space="preserve">сообщение не приходит, то пассивный сервер получает IP адрес активного сервера и восстанавливает </w:t>
      </w:r>
      <w:r>
        <w:t xml:space="preserve">его </w:t>
      </w:r>
      <w:r w:rsidRPr="00EF60D6">
        <w:t>работу.</w:t>
      </w:r>
    </w:p>
  </w:footnote>
  <w:footnote w:id="9">
    <w:p w14:paraId="072B11B6" w14:textId="66CD362D" w:rsidR="002037BF" w:rsidRPr="00EF60D6" w:rsidRDefault="002037BF" w:rsidP="00EF60D6">
      <w:pPr>
        <w:pStyle w:val="ae"/>
      </w:pPr>
      <w:r>
        <w:rPr>
          <w:rStyle w:val="af0"/>
        </w:rPr>
        <w:footnoteRef/>
      </w:r>
      <w:r>
        <w:t xml:space="preserve"> </w:t>
      </w:r>
      <w:r w:rsidRPr="00EF60D6">
        <w:t>В таком режиме оба сервера обрабатывают клиентские запросы, распределяя нагрузку между собой.</w:t>
      </w:r>
    </w:p>
  </w:footnote>
  <w:footnote w:id="10">
    <w:p w14:paraId="5B23AFFF" w14:textId="3CDE8BEC" w:rsidR="002037BF" w:rsidRPr="00441CF7" w:rsidRDefault="002037BF">
      <w:pPr>
        <w:pStyle w:val="ae"/>
      </w:pPr>
      <w:r>
        <w:rPr>
          <w:rStyle w:val="af0"/>
        </w:rPr>
        <w:footnoteRef/>
      </w:r>
      <w:r>
        <w:t xml:space="preserve"> </w:t>
      </w:r>
      <w:r>
        <w:rPr>
          <w:lang w:val="en-US"/>
        </w:rPr>
        <w:t>CRUD</w:t>
      </w:r>
      <w:r w:rsidRPr="00441CF7">
        <w:t xml:space="preserve"> - </w:t>
      </w:r>
      <w:r>
        <w:rPr>
          <w:lang w:val="en-US"/>
        </w:rPr>
        <w:t>Create</w:t>
      </w:r>
      <w:r w:rsidRPr="00441CF7">
        <w:t xml:space="preserve">, </w:t>
      </w:r>
      <w:r>
        <w:rPr>
          <w:lang w:val="en-US"/>
        </w:rPr>
        <w:t>Read</w:t>
      </w:r>
      <w:r w:rsidRPr="00441CF7">
        <w:t xml:space="preserve">, </w:t>
      </w:r>
      <w:r>
        <w:rPr>
          <w:lang w:val="en-US"/>
        </w:rPr>
        <w:t>Update</w:t>
      </w:r>
      <w:r w:rsidRPr="00441CF7">
        <w:t xml:space="preserve">, </w:t>
      </w:r>
      <w:r>
        <w:rPr>
          <w:lang w:val="en-US"/>
        </w:rPr>
        <w:t>Delete</w:t>
      </w:r>
    </w:p>
  </w:footnote>
  <w:footnote w:id="11">
    <w:p w14:paraId="5F4CD0A8" w14:textId="1F304BFC" w:rsidR="002037BF" w:rsidRPr="00EB5318" w:rsidRDefault="002037BF">
      <w:pPr>
        <w:pStyle w:val="ae"/>
      </w:pPr>
      <w:r>
        <w:rPr>
          <w:rStyle w:val="af0"/>
        </w:rPr>
        <w:footnoteRef/>
      </w:r>
      <w:r>
        <w:t xml:space="preserve"> </w:t>
      </w:r>
      <w:r w:rsidRPr="00EB5318">
        <w:t>Ведущий сервер работает на чтение и запись, реплицируя записи на один или более ведомых серверов. Ведомый сервер работает только на чтение. Ведомые сервера могу реплицировать на дополнительные ведомые сервера (как в древовидной структуре). Если ведущий сервер перестает работать, система продолжает работать в режиме только на чтение до тех пор, пока один из ведомых серверов не станет ведущим, или пока новый ведущий сервер не будет создан.</w:t>
      </w:r>
    </w:p>
  </w:footnote>
  <w:footnote w:id="12">
    <w:p w14:paraId="177E2884" w14:textId="4C345A4F" w:rsidR="002037BF" w:rsidRDefault="002037BF">
      <w:pPr>
        <w:pStyle w:val="ae"/>
      </w:pPr>
      <w:r>
        <w:rPr>
          <w:rStyle w:val="af0"/>
        </w:rPr>
        <w:footnoteRef/>
      </w:r>
      <w:r>
        <w:t xml:space="preserve"> </w:t>
      </w:r>
      <w:r w:rsidRPr="00936ADF">
        <w:t>CDN (</w:t>
      </w:r>
      <w:proofErr w:type="spellStart"/>
      <w:r w:rsidRPr="00936ADF">
        <w:t>Content</w:t>
      </w:r>
      <w:proofErr w:type="spellEnd"/>
      <w:r w:rsidRPr="00936ADF">
        <w:t xml:space="preserve"> </w:t>
      </w:r>
      <w:proofErr w:type="spellStart"/>
      <w:r w:rsidRPr="00936ADF">
        <w:t>Delivery</w:t>
      </w:r>
      <w:proofErr w:type="spellEnd"/>
      <w:r w:rsidRPr="00936ADF">
        <w:t xml:space="preserve"> </w:t>
      </w:r>
      <w:proofErr w:type="spellStart"/>
      <w:r w:rsidRPr="00936ADF">
        <w:t>Network</w:t>
      </w:r>
      <w:proofErr w:type="spellEnd"/>
      <w:r w:rsidRPr="00936ADF">
        <w:t xml:space="preserve">) — это географически распределённая сетевая инфраструктура, обеспечивающая быструю доставку контента пользователям веб-сервисов и сайтов. Входящие в состав CDN </w:t>
      </w:r>
      <w:proofErr w:type="spellStart"/>
      <w:r w:rsidRPr="00936ADF">
        <w:t>cерверы</w:t>
      </w:r>
      <w:proofErr w:type="spellEnd"/>
      <w:r w:rsidRPr="00936ADF">
        <w:t xml:space="preserve"> географически располагаются таким образом, чтобы сделать время ответа для пользователей сайта/сервиса минимальным.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2037BF" w14:paraId="77DC57AD" w14:textId="77777777" w:rsidTr="4ADDB9FF">
      <w:tc>
        <w:tcPr>
          <w:tcW w:w="3115" w:type="dxa"/>
        </w:tcPr>
        <w:p w14:paraId="58796470" w14:textId="31B0563C" w:rsidR="002037BF" w:rsidRDefault="002037BF" w:rsidP="4ADDB9FF">
          <w:pPr>
            <w:pStyle w:val="a3"/>
            <w:ind w:left="-115"/>
            <w:jc w:val="left"/>
            <w:rPr>
              <w:rFonts w:eastAsia="Calibri"/>
              <w:szCs w:val="24"/>
            </w:rPr>
          </w:pPr>
        </w:p>
      </w:tc>
      <w:tc>
        <w:tcPr>
          <w:tcW w:w="3115" w:type="dxa"/>
        </w:tcPr>
        <w:p w14:paraId="023926BE" w14:textId="4B2A2048" w:rsidR="002037BF" w:rsidRDefault="002037BF" w:rsidP="4ADDB9FF">
          <w:pPr>
            <w:pStyle w:val="a3"/>
            <w:jc w:val="center"/>
            <w:rPr>
              <w:rFonts w:eastAsia="Calibri"/>
              <w:szCs w:val="24"/>
            </w:rPr>
          </w:pPr>
        </w:p>
      </w:tc>
      <w:tc>
        <w:tcPr>
          <w:tcW w:w="3115" w:type="dxa"/>
        </w:tcPr>
        <w:p w14:paraId="7926B0A1" w14:textId="29447866" w:rsidR="002037BF" w:rsidRDefault="002037BF" w:rsidP="4ADDB9FF">
          <w:pPr>
            <w:pStyle w:val="a3"/>
            <w:ind w:right="-115"/>
            <w:jc w:val="right"/>
            <w:rPr>
              <w:rFonts w:eastAsia="Calibri"/>
              <w:szCs w:val="24"/>
            </w:rPr>
          </w:pPr>
        </w:p>
      </w:tc>
    </w:tr>
  </w:tbl>
  <w:p w14:paraId="0A1D85C8" w14:textId="7B430763" w:rsidR="002037BF" w:rsidRDefault="002037BF" w:rsidP="4ADDB9FF">
    <w:pPr>
      <w:pStyle w:val="a3"/>
      <w:rPr>
        <w:rFonts w:eastAsia="Calibri"/>
        <w:szCs w:val="24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2037BF" w14:paraId="77C88CDA" w14:textId="77777777" w:rsidTr="4ADDB9FF">
      <w:tc>
        <w:tcPr>
          <w:tcW w:w="3115" w:type="dxa"/>
        </w:tcPr>
        <w:p w14:paraId="724E6DC8" w14:textId="750071E1" w:rsidR="002037BF" w:rsidRDefault="002037BF" w:rsidP="4ADDB9FF">
          <w:pPr>
            <w:pStyle w:val="a3"/>
            <w:ind w:left="-115"/>
            <w:jc w:val="left"/>
            <w:rPr>
              <w:rFonts w:eastAsia="Calibri"/>
              <w:szCs w:val="24"/>
            </w:rPr>
          </w:pPr>
        </w:p>
      </w:tc>
      <w:tc>
        <w:tcPr>
          <w:tcW w:w="3115" w:type="dxa"/>
        </w:tcPr>
        <w:p w14:paraId="159C3196" w14:textId="492788EE" w:rsidR="002037BF" w:rsidRDefault="002037BF" w:rsidP="4ADDB9FF">
          <w:pPr>
            <w:pStyle w:val="a3"/>
            <w:jc w:val="center"/>
            <w:rPr>
              <w:rFonts w:eastAsia="Calibri"/>
              <w:szCs w:val="24"/>
            </w:rPr>
          </w:pPr>
        </w:p>
      </w:tc>
      <w:tc>
        <w:tcPr>
          <w:tcW w:w="3115" w:type="dxa"/>
        </w:tcPr>
        <w:p w14:paraId="76449853" w14:textId="048C5EC9" w:rsidR="002037BF" w:rsidRDefault="002037BF" w:rsidP="4ADDB9FF">
          <w:pPr>
            <w:pStyle w:val="a3"/>
            <w:ind w:right="-115"/>
            <w:jc w:val="right"/>
            <w:rPr>
              <w:rFonts w:eastAsia="Calibri"/>
              <w:szCs w:val="24"/>
            </w:rPr>
          </w:pPr>
        </w:p>
      </w:tc>
    </w:tr>
  </w:tbl>
  <w:p w14:paraId="777A7B2B" w14:textId="6E9091FF" w:rsidR="002037BF" w:rsidRDefault="002037BF" w:rsidP="4ADDB9FF">
    <w:pPr>
      <w:pStyle w:val="a3"/>
      <w:rPr>
        <w:rFonts w:eastAsia="Calibri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BB1C59"/>
    <w:multiLevelType w:val="hybridMultilevel"/>
    <w:tmpl w:val="7B20EA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E735D4"/>
    <w:multiLevelType w:val="hybridMultilevel"/>
    <w:tmpl w:val="6B90FC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1E7A9E"/>
    <w:multiLevelType w:val="hybridMultilevel"/>
    <w:tmpl w:val="956CF7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C070BE"/>
    <w:multiLevelType w:val="hybridMultilevel"/>
    <w:tmpl w:val="921234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8874162"/>
    <w:multiLevelType w:val="hybridMultilevel"/>
    <w:tmpl w:val="FF88C99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8FE3758"/>
    <w:multiLevelType w:val="hybridMultilevel"/>
    <w:tmpl w:val="C2885D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A435720"/>
    <w:multiLevelType w:val="hybridMultilevel"/>
    <w:tmpl w:val="7AD47C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B945A8D"/>
    <w:multiLevelType w:val="hybridMultilevel"/>
    <w:tmpl w:val="1C4E50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DE135DE"/>
    <w:multiLevelType w:val="multilevel"/>
    <w:tmpl w:val="86EA2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E5F033E"/>
    <w:multiLevelType w:val="hybridMultilevel"/>
    <w:tmpl w:val="314ECC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3420D51"/>
    <w:multiLevelType w:val="multilevel"/>
    <w:tmpl w:val="FC7E1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8818A7"/>
    <w:multiLevelType w:val="hybridMultilevel"/>
    <w:tmpl w:val="C268A2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8663111"/>
    <w:multiLevelType w:val="hybridMultilevel"/>
    <w:tmpl w:val="1CF6485A"/>
    <w:lvl w:ilvl="0" w:tplc="010A330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C12666E4">
      <w:start w:val="162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B99AED4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D4CE6D5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6A8262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1E2139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64ED71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AF72256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C4A8DB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3" w15:restartNumberingAfterBreak="0">
    <w:nsid w:val="18E67621"/>
    <w:multiLevelType w:val="multilevel"/>
    <w:tmpl w:val="1DB4D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E0C5A7C"/>
    <w:multiLevelType w:val="hybridMultilevel"/>
    <w:tmpl w:val="186409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506B89"/>
    <w:multiLevelType w:val="hybridMultilevel"/>
    <w:tmpl w:val="4BCC68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3E127E0"/>
    <w:multiLevelType w:val="multilevel"/>
    <w:tmpl w:val="1082A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5946438"/>
    <w:multiLevelType w:val="hybridMultilevel"/>
    <w:tmpl w:val="F42A80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7180B6D"/>
    <w:multiLevelType w:val="multilevel"/>
    <w:tmpl w:val="29808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AE726C9"/>
    <w:multiLevelType w:val="multilevel"/>
    <w:tmpl w:val="47AA9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B081408"/>
    <w:multiLevelType w:val="hybridMultilevel"/>
    <w:tmpl w:val="4B52E3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FD83414"/>
    <w:multiLevelType w:val="hybridMultilevel"/>
    <w:tmpl w:val="279037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0904F77"/>
    <w:multiLevelType w:val="hybridMultilevel"/>
    <w:tmpl w:val="80F807E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3" w15:restartNumberingAfterBreak="0">
    <w:nsid w:val="31442DED"/>
    <w:multiLevelType w:val="hybridMultilevel"/>
    <w:tmpl w:val="24C4F8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2632B97"/>
    <w:multiLevelType w:val="hybridMultilevel"/>
    <w:tmpl w:val="0060B89C"/>
    <w:lvl w:ilvl="0" w:tplc="010A330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99AED4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D4CE6D5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6A8262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1E2139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64ED71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AF72256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C4A8DB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5" w15:restartNumberingAfterBreak="0">
    <w:nsid w:val="35924D79"/>
    <w:multiLevelType w:val="hybridMultilevel"/>
    <w:tmpl w:val="C972AB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03B4940"/>
    <w:multiLevelType w:val="hybridMultilevel"/>
    <w:tmpl w:val="E20456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3F42786"/>
    <w:multiLevelType w:val="hybridMultilevel"/>
    <w:tmpl w:val="13B673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7147F6C"/>
    <w:multiLevelType w:val="hybridMultilevel"/>
    <w:tmpl w:val="2ED052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83979EF"/>
    <w:multiLevelType w:val="hybridMultilevel"/>
    <w:tmpl w:val="997CA4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C995941"/>
    <w:multiLevelType w:val="hybridMultilevel"/>
    <w:tmpl w:val="BC06E9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E8F1A13"/>
    <w:multiLevelType w:val="hybridMultilevel"/>
    <w:tmpl w:val="E9EA3F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4F0670D6"/>
    <w:multiLevelType w:val="hybridMultilevel"/>
    <w:tmpl w:val="2F5AF7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FB0619C"/>
    <w:multiLevelType w:val="hybridMultilevel"/>
    <w:tmpl w:val="C0A071D2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4" w15:restartNumberingAfterBreak="0">
    <w:nsid w:val="53790F0A"/>
    <w:multiLevelType w:val="hybridMultilevel"/>
    <w:tmpl w:val="5A62BE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4160988"/>
    <w:multiLevelType w:val="hybridMultilevel"/>
    <w:tmpl w:val="D5581C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5D1774E"/>
    <w:multiLevelType w:val="hybridMultilevel"/>
    <w:tmpl w:val="9EA6B0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9CF2F9C"/>
    <w:multiLevelType w:val="hybridMultilevel"/>
    <w:tmpl w:val="6C9063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F0C2642"/>
    <w:multiLevelType w:val="multilevel"/>
    <w:tmpl w:val="B2563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5A11D44"/>
    <w:multiLevelType w:val="multilevel"/>
    <w:tmpl w:val="C03AE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99B1A7A"/>
    <w:multiLevelType w:val="hybridMultilevel"/>
    <w:tmpl w:val="76B473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AD414BA"/>
    <w:multiLevelType w:val="multilevel"/>
    <w:tmpl w:val="ACCA696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6BCD6B4A"/>
    <w:multiLevelType w:val="multilevel"/>
    <w:tmpl w:val="8F3C7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EF87FCF"/>
    <w:multiLevelType w:val="multilevel"/>
    <w:tmpl w:val="D55A8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0BD4FBF"/>
    <w:multiLevelType w:val="hybridMultilevel"/>
    <w:tmpl w:val="547ED3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1272E73"/>
    <w:multiLevelType w:val="hybridMultilevel"/>
    <w:tmpl w:val="5D0E60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12F72D5"/>
    <w:multiLevelType w:val="multilevel"/>
    <w:tmpl w:val="29D42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4775CA0"/>
    <w:multiLevelType w:val="hybridMultilevel"/>
    <w:tmpl w:val="69DA64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75B561FB"/>
    <w:multiLevelType w:val="hybridMultilevel"/>
    <w:tmpl w:val="322E72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5"/>
  </w:num>
  <w:num w:numId="3">
    <w:abstractNumId w:val="41"/>
  </w:num>
  <w:num w:numId="4">
    <w:abstractNumId w:val="7"/>
  </w:num>
  <w:num w:numId="5">
    <w:abstractNumId w:val="6"/>
  </w:num>
  <w:num w:numId="6">
    <w:abstractNumId w:val="21"/>
  </w:num>
  <w:num w:numId="7">
    <w:abstractNumId w:val="20"/>
  </w:num>
  <w:num w:numId="8">
    <w:abstractNumId w:val="47"/>
  </w:num>
  <w:num w:numId="9">
    <w:abstractNumId w:val="43"/>
  </w:num>
  <w:num w:numId="10">
    <w:abstractNumId w:val="13"/>
  </w:num>
  <w:num w:numId="11">
    <w:abstractNumId w:val="29"/>
  </w:num>
  <w:num w:numId="12">
    <w:abstractNumId w:val="46"/>
  </w:num>
  <w:num w:numId="13">
    <w:abstractNumId w:val="31"/>
  </w:num>
  <w:num w:numId="14">
    <w:abstractNumId w:val="16"/>
  </w:num>
  <w:num w:numId="15">
    <w:abstractNumId w:val="48"/>
  </w:num>
  <w:num w:numId="16">
    <w:abstractNumId w:val="10"/>
  </w:num>
  <w:num w:numId="17">
    <w:abstractNumId w:val="26"/>
  </w:num>
  <w:num w:numId="18">
    <w:abstractNumId w:val="11"/>
  </w:num>
  <w:num w:numId="19">
    <w:abstractNumId w:val="42"/>
  </w:num>
  <w:num w:numId="20">
    <w:abstractNumId w:val="3"/>
  </w:num>
  <w:num w:numId="21">
    <w:abstractNumId w:val="8"/>
  </w:num>
  <w:num w:numId="22">
    <w:abstractNumId w:val="14"/>
  </w:num>
  <w:num w:numId="23">
    <w:abstractNumId w:val="23"/>
  </w:num>
  <w:num w:numId="24">
    <w:abstractNumId w:val="32"/>
  </w:num>
  <w:num w:numId="25">
    <w:abstractNumId w:val="37"/>
  </w:num>
  <w:num w:numId="26">
    <w:abstractNumId w:val="1"/>
  </w:num>
  <w:num w:numId="27">
    <w:abstractNumId w:val="28"/>
  </w:num>
  <w:num w:numId="28">
    <w:abstractNumId w:val="22"/>
  </w:num>
  <w:num w:numId="29">
    <w:abstractNumId w:val="27"/>
  </w:num>
  <w:num w:numId="30">
    <w:abstractNumId w:val="9"/>
  </w:num>
  <w:num w:numId="31">
    <w:abstractNumId w:val="40"/>
  </w:num>
  <w:num w:numId="32">
    <w:abstractNumId w:val="38"/>
  </w:num>
  <w:num w:numId="33">
    <w:abstractNumId w:val="2"/>
  </w:num>
  <w:num w:numId="34">
    <w:abstractNumId w:val="12"/>
  </w:num>
  <w:num w:numId="35">
    <w:abstractNumId w:val="24"/>
  </w:num>
  <w:num w:numId="36">
    <w:abstractNumId w:val="17"/>
  </w:num>
  <w:num w:numId="37">
    <w:abstractNumId w:val="30"/>
  </w:num>
  <w:num w:numId="38">
    <w:abstractNumId w:val="19"/>
  </w:num>
  <w:num w:numId="39">
    <w:abstractNumId w:val="39"/>
  </w:num>
  <w:num w:numId="40">
    <w:abstractNumId w:val="18"/>
  </w:num>
  <w:num w:numId="41">
    <w:abstractNumId w:val="15"/>
  </w:num>
  <w:num w:numId="42">
    <w:abstractNumId w:val="5"/>
  </w:num>
  <w:num w:numId="43">
    <w:abstractNumId w:val="36"/>
  </w:num>
  <w:num w:numId="44">
    <w:abstractNumId w:val="25"/>
  </w:num>
  <w:num w:numId="45">
    <w:abstractNumId w:val="35"/>
  </w:num>
  <w:num w:numId="46">
    <w:abstractNumId w:val="33"/>
  </w:num>
  <w:num w:numId="47">
    <w:abstractNumId w:val="0"/>
  </w:num>
  <w:num w:numId="48">
    <w:abstractNumId w:val="44"/>
  </w:num>
  <w:num w:numId="49">
    <w:abstractNumId w:val="3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3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4E1"/>
    <w:rsid w:val="00000934"/>
    <w:rsid w:val="000023E6"/>
    <w:rsid w:val="00006246"/>
    <w:rsid w:val="000074BF"/>
    <w:rsid w:val="00034307"/>
    <w:rsid w:val="00043073"/>
    <w:rsid w:val="00045E89"/>
    <w:rsid w:val="00047355"/>
    <w:rsid w:val="000538D3"/>
    <w:rsid w:val="000556B0"/>
    <w:rsid w:val="00055F22"/>
    <w:rsid w:val="00063982"/>
    <w:rsid w:val="00065C1D"/>
    <w:rsid w:val="00072BA1"/>
    <w:rsid w:val="00073671"/>
    <w:rsid w:val="00083B8D"/>
    <w:rsid w:val="000956AD"/>
    <w:rsid w:val="000A3005"/>
    <w:rsid w:val="000A3E7D"/>
    <w:rsid w:val="000A45A4"/>
    <w:rsid w:val="000A4F35"/>
    <w:rsid w:val="000A6B07"/>
    <w:rsid w:val="000B0AA3"/>
    <w:rsid w:val="000B4A11"/>
    <w:rsid w:val="000C7259"/>
    <w:rsid w:val="000C728C"/>
    <w:rsid w:val="000C7AA4"/>
    <w:rsid w:val="000D1CCA"/>
    <w:rsid w:val="000D5BCE"/>
    <w:rsid w:val="000F13D3"/>
    <w:rsid w:val="000F3C99"/>
    <w:rsid w:val="00107588"/>
    <w:rsid w:val="00111E83"/>
    <w:rsid w:val="0011369B"/>
    <w:rsid w:val="00132F69"/>
    <w:rsid w:val="00137EA5"/>
    <w:rsid w:val="001404D7"/>
    <w:rsid w:val="00155753"/>
    <w:rsid w:val="00164BE1"/>
    <w:rsid w:val="00175781"/>
    <w:rsid w:val="001761D3"/>
    <w:rsid w:val="00181CF4"/>
    <w:rsid w:val="00196377"/>
    <w:rsid w:val="001A1503"/>
    <w:rsid w:val="001B102B"/>
    <w:rsid w:val="001B6ABD"/>
    <w:rsid w:val="001C2E34"/>
    <w:rsid w:val="001C36FE"/>
    <w:rsid w:val="001C39F3"/>
    <w:rsid w:val="001C4150"/>
    <w:rsid w:val="001C42EB"/>
    <w:rsid w:val="001D3359"/>
    <w:rsid w:val="001E259C"/>
    <w:rsid w:val="001E31C8"/>
    <w:rsid w:val="001E5694"/>
    <w:rsid w:val="001F26FA"/>
    <w:rsid w:val="001F357D"/>
    <w:rsid w:val="001F6E74"/>
    <w:rsid w:val="002027D5"/>
    <w:rsid w:val="002037BF"/>
    <w:rsid w:val="002173CA"/>
    <w:rsid w:val="002223C6"/>
    <w:rsid w:val="00234D6F"/>
    <w:rsid w:val="00236EBB"/>
    <w:rsid w:val="0024054E"/>
    <w:rsid w:val="00244AA7"/>
    <w:rsid w:val="00245446"/>
    <w:rsid w:val="0025639A"/>
    <w:rsid w:val="00270765"/>
    <w:rsid w:val="00271763"/>
    <w:rsid w:val="00275C69"/>
    <w:rsid w:val="00280CBD"/>
    <w:rsid w:val="002862E4"/>
    <w:rsid w:val="00290878"/>
    <w:rsid w:val="002A1C51"/>
    <w:rsid w:val="002A33DD"/>
    <w:rsid w:val="002A5399"/>
    <w:rsid w:val="002A6D14"/>
    <w:rsid w:val="002B6C84"/>
    <w:rsid w:val="002C15F4"/>
    <w:rsid w:val="002D0436"/>
    <w:rsid w:val="002D36B6"/>
    <w:rsid w:val="002E116A"/>
    <w:rsid w:val="002F0F85"/>
    <w:rsid w:val="00301D68"/>
    <w:rsid w:val="003029F1"/>
    <w:rsid w:val="00303441"/>
    <w:rsid w:val="0030399D"/>
    <w:rsid w:val="00304A29"/>
    <w:rsid w:val="00306A41"/>
    <w:rsid w:val="0031496B"/>
    <w:rsid w:val="003313BB"/>
    <w:rsid w:val="0033155A"/>
    <w:rsid w:val="0033311F"/>
    <w:rsid w:val="003542D0"/>
    <w:rsid w:val="00357187"/>
    <w:rsid w:val="00363B56"/>
    <w:rsid w:val="00372722"/>
    <w:rsid w:val="003769BD"/>
    <w:rsid w:val="00384703"/>
    <w:rsid w:val="00385472"/>
    <w:rsid w:val="003A167F"/>
    <w:rsid w:val="003A6EDB"/>
    <w:rsid w:val="003C3ED9"/>
    <w:rsid w:val="003C5434"/>
    <w:rsid w:val="003D13EC"/>
    <w:rsid w:val="003D1676"/>
    <w:rsid w:val="003D758B"/>
    <w:rsid w:val="003E120E"/>
    <w:rsid w:val="003F3BD2"/>
    <w:rsid w:val="00412144"/>
    <w:rsid w:val="004129DB"/>
    <w:rsid w:val="004144A6"/>
    <w:rsid w:val="00414B8C"/>
    <w:rsid w:val="00416F33"/>
    <w:rsid w:val="00421C82"/>
    <w:rsid w:val="00421E2A"/>
    <w:rsid w:val="00430C5C"/>
    <w:rsid w:val="00435CC0"/>
    <w:rsid w:val="004415E6"/>
    <w:rsid w:val="00441CF7"/>
    <w:rsid w:val="00447BEA"/>
    <w:rsid w:val="00450AB0"/>
    <w:rsid w:val="00454B95"/>
    <w:rsid w:val="004765C4"/>
    <w:rsid w:val="00496B39"/>
    <w:rsid w:val="004A187F"/>
    <w:rsid w:val="004A595E"/>
    <w:rsid w:val="004B0BFC"/>
    <w:rsid w:val="004B2FC2"/>
    <w:rsid w:val="004B4B50"/>
    <w:rsid w:val="004B7B13"/>
    <w:rsid w:val="004D051D"/>
    <w:rsid w:val="004F100F"/>
    <w:rsid w:val="004F228C"/>
    <w:rsid w:val="004F3B87"/>
    <w:rsid w:val="004F56C9"/>
    <w:rsid w:val="004F6C7F"/>
    <w:rsid w:val="00500983"/>
    <w:rsid w:val="00503A41"/>
    <w:rsid w:val="00507BB6"/>
    <w:rsid w:val="005112ED"/>
    <w:rsid w:val="00524CD4"/>
    <w:rsid w:val="005317C4"/>
    <w:rsid w:val="00540435"/>
    <w:rsid w:val="00540E1B"/>
    <w:rsid w:val="00546ABB"/>
    <w:rsid w:val="005508A1"/>
    <w:rsid w:val="0055487C"/>
    <w:rsid w:val="00557CBF"/>
    <w:rsid w:val="005753BA"/>
    <w:rsid w:val="005A134F"/>
    <w:rsid w:val="005A192B"/>
    <w:rsid w:val="005A21B8"/>
    <w:rsid w:val="005A5521"/>
    <w:rsid w:val="005B05B8"/>
    <w:rsid w:val="005C0C01"/>
    <w:rsid w:val="005D3511"/>
    <w:rsid w:val="005D4EB5"/>
    <w:rsid w:val="005D7B24"/>
    <w:rsid w:val="005F17A6"/>
    <w:rsid w:val="006019C7"/>
    <w:rsid w:val="00603CFF"/>
    <w:rsid w:val="00614AAD"/>
    <w:rsid w:val="0061669C"/>
    <w:rsid w:val="00620946"/>
    <w:rsid w:val="006235EC"/>
    <w:rsid w:val="00640373"/>
    <w:rsid w:val="00645DA2"/>
    <w:rsid w:val="006500DD"/>
    <w:rsid w:val="00651055"/>
    <w:rsid w:val="00682B29"/>
    <w:rsid w:val="00683488"/>
    <w:rsid w:val="00690958"/>
    <w:rsid w:val="006951FA"/>
    <w:rsid w:val="0069623B"/>
    <w:rsid w:val="00697D16"/>
    <w:rsid w:val="00697DF0"/>
    <w:rsid w:val="006A1209"/>
    <w:rsid w:val="006D74E1"/>
    <w:rsid w:val="006E166B"/>
    <w:rsid w:val="006E2434"/>
    <w:rsid w:val="0070794A"/>
    <w:rsid w:val="00737103"/>
    <w:rsid w:val="00744C08"/>
    <w:rsid w:val="00746638"/>
    <w:rsid w:val="00747EE1"/>
    <w:rsid w:val="00751BF0"/>
    <w:rsid w:val="00754EFE"/>
    <w:rsid w:val="007550C9"/>
    <w:rsid w:val="00765EC8"/>
    <w:rsid w:val="00777D11"/>
    <w:rsid w:val="00777F41"/>
    <w:rsid w:val="0078376A"/>
    <w:rsid w:val="007930CB"/>
    <w:rsid w:val="00794DDF"/>
    <w:rsid w:val="007977F2"/>
    <w:rsid w:val="007A01AF"/>
    <w:rsid w:val="007A0BEE"/>
    <w:rsid w:val="007A701A"/>
    <w:rsid w:val="007B0A85"/>
    <w:rsid w:val="007B1EE3"/>
    <w:rsid w:val="007B6EAA"/>
    <w:rsid w:val="007C78E4"/>
    <w:rsid w:val="007D0413"/>
    <w:rsid w:val="007D39C5"/>
    <w:rsid w:val="007F2FC1"/>
    <w:rsid w:val="007F688B"/>
    <w:rsid w:val="00800525"/>
    <w:rsid w:val="008015B9"/>
    <w:rsid w:val="00807B21"/>
    <w:rsid w:val="00807C76"/>
    <w:rsid w:val="008314A3"/>
    <w:rsid w:val="00840162"/>
    <w:rsid w:val="008407CB"/>
    <w:rsid w:val="00851275"/>
    <w:rsid w:val="008543ED"/>
    <w:rsid w:val="008628D7"/>
    <w:rsid w:val="008632A4"/>
    <w:rsid w:val="0087293B"/>
    <w:rsid w:val="00872ACF"/>
    <w:rsid w:val="00873108"/>
    <w:rsid w:val="00885896"/>
    <w:rsid w:val="00886E7F"/>
    <w:rsid w:val="00890C78"/>
    <w:rsid w:val="00891759"/>
    <w:rsid w:val="00895D7A"/>
    <w:rsid w:val="008A11FA"/>
    <w:rsid w:val="008A6EC7"/>
    <w:rsid w:val="008C1FE1"/>
    <w:rsid w:val="008C21A9"/>
    <w:rsid w:val="008C3921"/>
    <w:rsid w:val="008C3D77"/>
    <w:rsid w:val="008D6012"/>
    <w:rsid w:val="008E6621"/>
    <w:rsid w:val="008F091F"/>
    <w:rsid w:val="008F472D"/>
    <w:rsid w:val="008F4BE6"/>
    <w:rsid w:val="0091454A"/>
    <w:rsid w:val="00915B2F"/>
    <w:rsid w:val="00915EB3"/>
    <w:rsid w:val="00936ADF"/>
    <w:rsid w:val="00941B04"/>
    <w:rsid w:val="0094280F"/>
    <w:rsid w:val="009537B3"/>
    <w:rsid w:val="00956DE4"/>
    <w:rsid w:val="00962AE3"/>
    <w:rsid w:val="00962EF5"/>
    <w:rsid w:val="0096469F"/>
    <w:rsid w:val="009871BB"/>
    <w:rsid w:val="00991A39"/>
    <w:rsid w:val="00996733"/>
    <w:rsid w:val="009A1CFA"/>
    <w:rsid w:val="009A42A7"/>
    <w:rsid w:val="009B1571"/>
    <w:rsid w:val="009B17F4"/>
    <w:rsid w:val="009B3235"/>
    <w:rsid w:val="009B5A54"/>
    <w:rsid w:val="009C603F"/>
    <w:rsid w:val="009D3D52"/>
    <w:rsid w:val="009D456A"/>
    <w:rsid w:val="009D4BDD"/>
    <w:rsid w:val="009D5170"/>
    <w:rsid w:val="009D6356"/>
    <w:rsid w:val="009D6CFE"/>
    <w:rsid w:val="009D742E"/>
    <w:rsid w:val="009E276A"/>
    <w:rsid w:val="009E4A28"/>
    <w:rsid w:val="009F3794"/>
    <w:rsid w:val="009F7369"/>
    <w:rsid w:val="00A02518"/>
    <w:rsid w:val="00A03029"/>
    <w:rsid w:val="00A04A16"/>
    <w:rsid w:val="00A10EC2"/>
    <w:rsid w:val="00A15D98"/>
    <w:rsid w:val="00A17F55"/>
    <w:rsid w:val="00A30739"/>
    <w:rsid w:val="00A50982"/>
    <w:rsid w:val="00A531A6"/>
    <w:rsid w:val="00A60631"/>
    <w:rsid w:val="00A62503"/>
    <w:rsid w:val="00A653FB"/>
    <w:rsid w:val="00A820B1"/>
    <w:rsid w:val="00A83B59"/>
    <w:rsid w:val="00AA30F5"/>
    <w:rsid w:val="00AC37B4"/>
    <w:rsid w:val="00AC5265"/>
    <w:rsid w:val="00AD3D1D"/>
    <w:rsid w:val="00AD6A17"/>
    <w:rsid w:val="00AD7519"/>
    <w:rsid w:val="00AE0FCE"/>
    <w:rsid w:val="00AE173D"/>
    <w:rsid w:val="00B032DC"/>
    <w:rsid w:val="00B062CC"/>
    <w:rsid w:val="00B1117D"/>
    <w:rsid w:val="00B2202A"/>
    <w:rsid w:val="00B2545A"/>
    <w:rsid w:val="00B478EB"/>
    <w:rsid w:val="00B54C2F"/>
    <w:rsid w:val="00B707AD"/>
    <w:rsid w:val="00B80828"/>
    <w:rsid w:val="00B94909"/>
    <w:rsid w:val="00B96922"/>
    <w:rsid w:val="00B97A59"/>
    <w:rsid w:val="00BB6404"/>
    <w:rsid w:val="00BC1701"/>
    <w:rsid w:val="00BC1C67"/>
    <w:rsid w:val="00BD15B3"/>
    <w:rsid w:val="00BE3DB6"/>
    <w:rsid w:val="00BE60F6"/>
    <w:rsid w:val="00BF292D"/>
    <w:rsid w:val="00C02666"/>
    <w:rsid w:val="00C035F8"/>
    <w:rsid w:val="00C16789"/>
    <w:rsid w:val="00C176F3"/>
    <w:rsid w:val="00C24EDC"/>
    <w:rsid w:val="00C27517"/>
    <w:rsid w:val="00C275E2"/>
    <w:rsid w:val="00C328CD"/>
    <w:rsid w:val="00C43033"/>
    <w:rsid w:val="00C47310"/>
    <w:rsid w:val="00C559EF"/>
    <w:rsid w:val="00C64041"/>
    <w:rsid w:val="00C65A9D"/>
    <w:rsid w:val="00C762E0"/>
    <w:rsid w:val="00C92F74"/>
    <w:rsid w:val="00C97FE0"/>
    <w:rsid w:val="00CB138C"/>
    <w:rsid w:val="00CB2E5E"/>
    <w:rsid w:val="00CB69C6"/>
    <w:rsid w:val="00CB7374"/>
    <w:rsid w:val="00CC54BA"/>
    <w:rsid w:val="00CD1BCD"/>
    <w:rsid w:val="00CD41D3"/>
    <w:rsid w:val="00CE04FA"/>
    <w:rsid w:val="00CE4880"/>
    <w:rsid w:val="00CE761F"/>
    <w:rsid w:val="00CF3877"/>
    <w:rsid w:val="00D01EB9"/>
    <w:rsid w:val="00D04C37"/>
    <w:rsid w:val="00D04D93"/>
    <w:rsid w:val="00D21D43"/>
    <w:rsid w:val="00D45A70"/>
    <w:rsid w:val="00D53DA1"/>
    <w:rsid w:val="00D61A3C"/>
    <w:rsid w:val="00D63F94"/>
    <w:rsid w:val="00D671B9"/>
    <w:rsid w:val="00D72A87"/>
    <w:rsid w:val="00D775EA"/>
    <w:rsid w:val="00D8114E"/>
    <w:rsid w:val="00D8485F"/>
    <w:rsid w:val="00D865C4"/>
    <w:rsid w:val="00D93293"/>
    <w:rsid w:val="00D9402A"/>
    <w:rsid w:val="00DA02B7"/>
    <w:rsid w:val="00DA5FCD"/>
    <w:rsid w:val="00DD3338"/>
    <w:rsid w:val="00DD3D19"/>
    <w:rsid w:val="00DE0380"/>
    <w:rsid w:val="00DE221E"/>
    <w:rsid w:val="00DE389B"/>
    <w:rsid w:val="00DE5182"/>
    <w:rsid w:val="00DE5262"/>
    <w:rsid w:val="00DF2443"/>
    <w:rsid w:val="00DF4CD0"/>
    <w:rsid w:val="00DF5219"/>
    <w:rsid w:val="00DF601D"/>
    <w:rsid w:val="00E00A76"/>
    <w:rsid w:val="00E03B5F"/>
    <w:rsid w:val="00E0504D"/>
    <w:rsid w:val="00E203D4"/>
    <w:rsid w:val="00E2759F"/>
    <w:rsid w:val="00E31F63"/>
    <w:rsid w:val="00E35DEA"/>
    <w:rsid w:val="00E451D2"/>
    <w:rsid w:val="00E52281"/>
    <w:rsid w:val="00E6266C"/>
    <w:rsid w:val="00E70A34"/>
    <w:rsid w:val="00E811DA"/>
    <w:rsid w:val="00E95DB6"/>
    <w:rsid w:val="00E9650F"/>
    <w:rsid w:val="00EB3EB9"/>
    <w:rsid w:val="00EB437B"/>
    <w:rsid w:val="00EB5318"/>
    <w:rsid w:val="00EB588D"/>
    <w:rsid w:val="00EC02CA"/>
    <w:rsid w:val="00EC07AD"/>
    <w:rsid w:val="00EC3D08"/>
    <w:rsid w:val="00ED4010"/>
    <w:rsid w:val="00EE05F0"/>
    <w:rsid w:val="00EE387A"/>
    <w:rsid w:val="00EE4932"/>
    <w:rsid w:val="00EF2D84"/>
    <w:rsid w:val="00EF5F10"/>
    <w:rsid w:val="00EF60D6"/>
    <w:rsid w:val="00F20279"/>
    <w:rsid w:val="00F26C05"/>
    <w:rsid w:val="00F278A1"/>
    <w:rsid w:val="00F32A1F"/>
    <w:rsid w:val="00F61B1E"/>
    <w:rsid w:val="00F8016F"/>
    <w:rsid w:val="00F87F36"/>
    <w:rsid w:val="00F91648"/>
    <w:rsid w:val="00F94B6E"/>
    <w:rsid w:val="00F94BAC"/>
    <w:rsid w:val="00F95996"/>
    <w:rsid w:val="00FA0B54"/>
    <w:rsid w:val="00FA3D04"/>
    <w:rsid w:val="00FA564F"/>
    <w:rsid w:val="00FB0F7B"/>
    <w:rsid w:val="00FC190F"/>
    <w:rsid w:val="00FC1F45"/>
    <w:rsid w:val="00FC22C6"/>
    <w:rsid w:val="00FC3060"/>
    <w:rsid w:val="00FC73DE"/>
    <w:rsid w:val="00FE222D"/>
    <w:rsid w:val="00FE26D6"/>
    <w:rsid w:val="00FE5420"/>
    <w:rsid w:val="00FF7612"/>
    <w:rsid w:val="025E1263"/>
    <w:rsid w:val="0318736D"/>
    <w:rsid w:val="0351D45B"/>
    <w:rsid w:val="0503731A"/>
    <w:rsid w:val="050FE894"/>
    <w:rsid w:val="055239A2"/>
    <w:rsid w:val="0947845A"/>
    <w:rsid w:val="0A23D9C5"/>
    <w:rsid w:val="0A7B286D"/>
    <w:rsid w:val="0B64D3C6"/>
    <w:rsid w:val="0BD2B5FD"/>
    <w:rsid w:val="0DB2C92F"/>
    <w:rsid w:val="0DEED774"/>
    <w:rsid w:val="0E9C7488"/>
    <w:rsid w:val="0EE7E111"/>
    <w:rsid w:val="0F237F1C"/>
    <w:rsid w:val="0F9E1853"/>
    <w:rsid w:val="1009930D"/>
    <w:rsid w:val="103844E9"/>
    <w:rsid w:val="1083B172"/>
    <w:rsid w:val="11A5636E"/>
    <w:rsid w:val="134133CF"/>
    <w:rsid w:val="13BB5234"/>
    <w:rsid w:val="13F6F03F"/>
    <w:rsid w:val="145E18F8"/>
    <w:rsid w:val="14DD0430"/>
    <w:rsid w:val="15D67691"/>
    <w:rsid w:val="16A7866D"/>
    <w:rsid w:val="1814A4F2"/>
    <w:rsid w:val="188EC357"/>
    <w:rsid w:val="1AB4321F"/>
    <w:rsid w:val="1BD5CDF0"/>
    <w:rsid w:val="1CE81615"/>
    <w:rsid w:val="1D719E51"/>
    <w:rsid w:val="1DBAC325"/>
    <w:rsid w:val="1DD0DA7F"/>
    <w:rsid w:val="1DEBD2E1"/>
    <w:rsid w:val="1F569386"/>
    <w:rsid w:val="212373A3"/>
    <w:rsid w:val="2458B780"/>
    <w:rsid w:val="257AF561"/>
    <w:rsid w:val="273379F4"/>
    <w:rsid w:val="276992F1"/>
    <w:rsid w:val="27BA88A5"/>
    <w:rsid w:val="28A31621"/>
    <w:rsid w:val="28CF4A55"/>
    <w:rsid w:val="2A6B1AB6"/>
    <w:rsid w:val="2C6E13D0"/>
    <w:rsid w:val="2E29CA29"/>
    <w:rsid w:val="2E52F2DA"/>
    <w:rsid w:val="30F74CDA"/>
    <w:rsid w:val="314184F3"/>
    <w:rsid w:val="347FE350"/>
    <w:rsid w:val="37F9D520"/>
    <w:rsid w:val="394C96D8"/>
    <w:rsid w:val="3A044B86"/>
    <w:rsid w:val="3B3175E2"/>
    <w:rsid w:val="3BBB1449"/>
    <w:rsid w:val="3BD68EF3"/>
    <w:rsid w:val="3DCB20D0"/>
    <w:rsid w:val="3E2C01A8"/>
    <w:rsid w:val="3E6DAA2B"/>
    <w:rsid w:val="3E9379D8"/>
    <w:rsid w:val="400CD48B"/>
    <w:rsid w:val="40C290FB"/>
    <w:rsid w:val="40F8A9F8"/>
    <w:rsid w:val="421B6D43"/>
    <w:rsid w:val="434DC29E"/>
    <w:rsid w:val="43B73DA4"/>
    <w:rsid w:val="43CBB5D4"/>
    <w:rsid w:val="43FA31BD"/>
    <w:rsid w:val="460F949E"/>
    <w:rsid w:val="46725789"/>
    <w:rsid w:val="469E8BBD"/>
    <w:rsid w:val="4718AA22"/>
    <w:rsid w:val="47923CA2"/>
    <w:rsid w:val="48B277AD"/>
    <w:rsid w:val="492E0D03"/>
    <w:rsid w:val="49B3B6D1"/>
    <w:rsid w:val="4A4412D3"/>
    <w:rsid w:val="4A4E480E"/>
    <w:rsid w:val="4ADDB9FF"/>
    <w:rsid w:val="4E017E26"/>
    <w:rsid w:val="4E8727F4"/>
    <w:rsid w:val="5170022E"/>
    <w:rsid w:val="52D50157"/>
    <w:rsid w:val="53EAF519"/>
    <w:rsid w:val="57146D02"/>
    <w:rsid w:val="5862C176"/>
    <w:rsid w:val="5900B74A"/>
    <w:rsid w:val="5BF4D909"/>
    <w:rsid w:val="5CFFAA5D"/>
    <w:rsid w:val="5D566C25"/>
    <w:rsid w:val="5E9B7ABE"/>
    <w:rsid w:val="5EF23C86"/>
    <w:rsid w:val="6123208C"/>
    <w:rsid w:val="61D31B80"/>
    <w:rsid w:val="6279E8EB"/>
    <w:rsid w:val="62D1FCC4"/>
    <w:rsid w:val="634C1B29"/>
    <w:rsid w:val="636EEBE1"/>
    <w:rsid w:val="63C5ADA9"/>
    <w:rsid w:val="63FBD8B4"/>
    <w:rsid w:val="64090669"/>
    <w:rsid w:val="644B5777"/>
    <w:rsid w:val="646DCD25"/>
    <w:rsid w:val="650ABC42"/>
    <w:rsid w:val="65493204"/>
    <w:rsid w:val="65A4D6CA"/>
    <w:rsid w:val="6880D2C6"/>
    <w:rsid w:val="68F5D1BF"/>
    <w:rsid w:val="6A7847ED"/>
    <w:rsid w:val="6ABA98FB"/>
    <w:rsid w:val="6BD0BF8E"/>
    <w:rsid w:val="6D5379A0"/>
    <w:rsid w:val="6E746CE6"/>
    <w:rsid w:val="6FB8A9C0"/>
    <w:rsid w:val="72C3D9E0"/>
    <w:rsid w:val="7354D8ED"/>
    <w:rsid w:val="736ED530"/>
    <w:rsid w:val="760E8679"/>
    <w:rsid w:val="765DC7D3"/>
    <w:rsid w:val="76A1CD3B"/>
    <w:rsid w:val="780F21B3"/>
    <w:rsid w:val="79331B64"/>
    <w:rsid w:val="7A53007D"/>
    <w:rsid w:val="7FA25CE8"/>
    <w:rsid w:val="7FE0D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299ADA"/>
  <w15:chartTrackingRefBased/>
  <w15:docId w15:val="{6DE31770-AB8B-4886-9553-F5CD69DAA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74E1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6D74E1"/>
    <w:pPr>
      <w:keepNext/>
      <w:keepLines/>
      <w:pageBreakBefore/>
      <w:ind w:firstLine="0"/>
      <w:jc w:val="center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D74E1"/>
    <w:pPr>
      <w:keepNext/>
      <w:keepLines/>
      <w:spacing w:before="120" w:after="120" w:line="240" w:lineRule="auto"/>
      <w:ind w:firstLine="0"/>
      <w:jc w:val="center"/>
      <w:outlineLvl w:val="1"/>
    </w:pPr>
    <w:rPr>
      <w:rFonts w:ascii="Arial" w:eastAsiaTheme="majorEastAsia" w:hAnsi="Arial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97D16"/>
    <w:pPr>
      <w:keepNext/>
      <w:keepLines/>
      <w:spacing w:before="40"/>
      <w:outlineLvl w:val="2"/>
    </w:pPr>
    <w:rPr>
      <w:rFonts w:eastAsiaTheme="majorEastAsia" w:cstheme="majorBidi"/>
      <w:i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D74E1"/>
    <w:rPr>
      <w:rFonts w:ascii="Arial" w:eastAsiaTheme="majorEastAsia" w:hAnsi="Arial" w:cstheme="majorBidi"/>
      <w:b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6D74E1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D74E1"/>
    <w:rPr>
      <w:rFonts w:ascii="Times New Roman" w:hAnsi="Times New Roman"/>
      <w:sz w:val="24"/>
    </w:rPr>
  </w:style>
  <w:style w:type="paragraph" w:styleId="a5">
    <w:name w:val="footer"/>
    <w:basedOn w:val="a"/>
    <w:link w:val="a6"/>
    <w:uiPriority w:val="99"/>
    <w:unhideWhenUsed/>
    <w:rsid w:val="006D74E1"/>
    <w:pPr>
      <w:tabs>
        <w:tab w:val="center" w:pos="4677"/>
        <w:tab w:val="right" w:pos="9355"/>
      </w:tabs>
      <w:spacing w:line="240" w:lineRule="auto"/>
      <w:ind w:firstLine="0"/>
    </w:pPr>
  </w:style>
  <w:style w:type="character" w:customStyle="1" w:styleId="a6">
    <w:name w:val="Нижний колонтитул Знак"/>
    <w:basedOn w:val="a0"/>
    <w:link w:val="a5"/>
    <w:uiPriority w:val="99"/>
    <w:rsid w:val="006D74E1"/>
    <w:rPr>
      <w:rFonts w:ascii="Times New Roman" w:hAnsi="Times New Roman"/>
      <w:sz w:val="24"/>
    </w:rPr>
  </w:style>
  <w:style w:type="character" w:customStyle="1" w:styleId="20">
    <w:name w:val="Заголовок 2 Знак"/>
    <w:basedOn w:val="a0"/>
    <w:link w:val="2"/>
    <w:uiPriority w:val="9"/>
    <w:rsid w:val="006D74E1"/>
    <w:rPr>
      <w:rFonts w:ascii="Arial" w:eastAsiaTheme="majorEastAsia" w:hAnsi="Arial" w:cstheme="majorBidi"/>
      <w:b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0956AD"/>
    <w:pPr>
      <w:tabs>
        <w:tab w:val="right" w:leader="dot" w:pos="9345"/>
      </w:tabs>
      <w:spacing w:after="100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0956AD"/>
    <w:pPr>
      <w:spacing w:after="100"/>
      <w:ind w:left="240"/>
      <w:jc w:val="left"/>
    </w:pPr>
  </w:style>
  <w:style w:type="paragraph" w:customStyle="1" w:styleId="a7">
    <w:name w:val="Титульный лист"/>
    <w:basedOn w:val="a"/>
    <w:qFormat/>
    <w:rsid w:val="008A6EC7"/>
    <w:pPr>
      <w:ind w:firstLine="0"/>
      <w:jc w:val="center"/>
    </w:pPr>
    <w:rPr>
      <w:rFonts w:eastAsia="Times New Roman" w:cs="Times New Roman"/>
      <w:szCs w:val="24"/>
    </w:rPr>
  </w:style>
  <w:style w:type="character" w:styleId="a8">
    <w:name w:val="Placeholder Text"/>
    <w:basedOn w:val="a0"/>
    <w:uiPriority w:val="99"/>
    <w:semiHidden/>
    <w:rsid w:val="008A6EC7"/>
    <w:rPr>
      <w:color w:val="808080"/>
    </w:rPr>
  </w:style>
  <w:style w:type="paragraph" w:customStyle="1" w:styleId="a9">
    <w:name w:val="Формула"/>
    <w:basedOn w:val="a"/>
    <w:next w:val="aa"/>
    <w:qFormat/>
    <w:rsid w:val="008A6EC7"/>
    <w:pPr>
      <w:tabs>
        <w:tab w:val="center" w:pos="4678"/>
        <w:tab w:val="right" w:pos="9356"/>
      </w:tabs>
      <w:ind w:firstLine="0"/>
    </w:pPr>
    <w:rPr>
      <w:rFonts w:eastAsiaTheme="minorEastAsia"/>
    </w:rPr>
  </w:style>
  <w:style w:type="paragraph" w:customStyle="1" w:styleId="aa">
    <w:name w:val="Продолжение абзаца"/>
    <w:basedOn w:val="a"/>
    <w:qFormat/>
    <w:rsid w:val="002A6D14"/>
    <w:pPr>
      <w:ind w:firstLine="0"/>
    </w:pPr>
  </w:style>
  <w:style w:type="paragraph" w:customStyle="1" w:styleId="ab">
    <w:name w:val="Рисунок"/>
    <w:basedOn w:val="a"/>
    <w:next w:val="ac"/>
    <w:qFormat/>
    <w:rsid w:val="002A6D14"/>
    <w:pPr>
      <w:ind w:firstLine="0"/>
      <w:jc w:val="center"/>
    </w:pPr>
  </w:style>
  <w:style w:type="paragraph" w:customStyle="1" w:styleId="ac">
    <w:name w:val="Подпись рисунка"/>
    <w:basedOn w:val="ab"/>
    <w:qFormat/>
    <w:rsid w:val="00B062CC"/>
    <w:pPr>
      <w:spacing w:line="240" w:lineRule="auto"/>
    </w:pPr>
  </w:style>
  <w:style w:type="paragraph" w:customStyle="1" w:styleId="ad">
    <w:name w:val="Содержание"/>
    <w:basedOn w:val="1"/>
    <w:qFormat/>
    <w:rsid w:val="009B5A54"/>
    <w:pPr>
      <w:outlineLvl w:val="9"/>
    </w:pPr>
  </w:style>
  <w:style w:type="paragraph" w:styleId="ae">
    <w:name w:val="footnote text"/>
    <w:basedOn w:val="a"/>
    <w:link w:val="af"/>
    <w:uiPriority w:val="99"/>
    <w:semiHidden/>
    <w:unhideWhenUsed/>
    <w:rsid w:val="00B062CC"/>
    <w:pPr>
      <w:spacing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B062CC"/>
    <w:rPr>
      <w:rFonts w:ascii="Times New Roman" w:hAnsi="Times New Roman"/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B062CC"/>
    <w:rPr>
      <w:vertAlign w:val="superscript"/>
    </w:rPr>
  </w:style>
  <w:style w:type="paragraph" w:styleId="af1">
    <w:name w:val="List Paragraph"/>
    <w:basedOn w:val="a"/>
    <w:uiPriority w:val="34"/>
    <w:qFormat/>
    <w:rsid w:val="00B062CC"/>
    <w:pPr>
      <w:ind w:left="720"/>
      <w:contextualSpacing/>
    </w:pPr>
  </w:style>
  <w:style w:type="character" w:styleId="af2">
    <w:name w:val="Hyperlink"/>
    <w:basedOn w:val="a0"/>
    <w:uiPriority w:val="99"/>
    <w:unhideWhenUsed/>
    <w:rsid w:val="00B062CC"/>
    <w:rPr>
      <w:color w:val="0563C1" w:themeColor="hyperlink"/>
      <w:u w:val="single"/>
    </w:rPr>
  </w:style>
  <w:style w:type="character" w:styleId="af3">
    <w:name w:val="FollowedHyperlink"/>
    <w:basedOn w:val="a0"/>
    <w:uiPriority w:val="99"/>
    <w:semiHidden/>
    <w:unhideWhenUsed/>
    <w:rsid w:val="00777F41"/>
    <w:rPr>
      <w:color w:val="954F72" w:themeColor="followedHyperlink"/>
      <w:u w:val="single"/>
    </w:rPr>
  </w:style>
  <w:style w:type="paragraph" w:styleId="af4">
    <w:name w:val="caption"/>
    <w:basedOn w:val="a"/>
    <w:next w:val="a"/>
    <w:uiPriority w:val="35"/>
    <w:unhideWhenUsed/>
    <w:qFormat/>
    <w:rsid w:val="00AC5265"/>
    <w:pPr>
      <w:spacing w:after="200" w:line="240" w:lineRule="auto"/>
      <w:jc w:val="center"/>
    </w:pPr>
    <w:rPr>
      <w:i/>
      <w:iCs/>
      <w:sz w:val="18"/>
      <w:szCs w:val="18"/>
    </w:rPr>
  </w:style>
  <w:style w:type="paragraph" w:styleId="af5">
    <w:name w:val="Normal (Web)"/>
    <w:basedOn w:val="a"/>
    <w:uiPriority w:val="99"/>
    <w:unhideWhenUsed/>
    <w:qFormat/>
    <w:rsid w:val="00414B8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q4iawc">
    <w:name w:val="q4iawc"/>
    <w:basedOn w:val="a0"/>
    <w:rsid w:val="00840162"/>
  </w:style>
  <w:style w:type="table" w:styleId="af6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30">
    <w:name w:val="Заголовок 3 Знак"/>
    <w:basedOn w:val="a0"/>
    <w:link w:val="3"/>
    <w:uiPriority w:val="9"/>
    <w:rsid w:val="00697D16"/>
    <w:rPr>
      <w:rFonts w:ascii="Times New Roman" w:eastAsiaTheme="majorEastAsia" w:hAnsi="Times New Roman" w:cstheme="majorBidi"/>
      <w:i/>
      <w:sz w:val="24"/>
      <w:szCs w:val="24"/>
    </w:rPr>
  </w:style>
  <w:style w:type="character" w:styleId="af7">
    <w:name w:val="Subtle Emphasis"/>
    <w:basedOn w:val="a0"/>
    <w:uiPriority w:val="19"/>
    <w:qFormat/>
    <w:rsid w:val="00697D16"/>
    <w:rPr>
      <w:rFonts w:ascii="Times New Roman" w:hAnsi="Times New Roman"/>
      <w:i/>
      <w:iCs/>
      <w:color w:val="auto"/>
      <w:sz w:val="24"/>
    </w:rPr>
  </w:style>
  <w:style w:type="character" w:customStyle="1" w:styleId="rynqvb">
    <w:name w:val="rynqvb"/>
    <w:basedOn w:val="a0"/>
    <w:rsid w:val="00D865C4"/>
  </w:style>
  <w:style w:type="character" w:styleId="af8">
    <w:name w:val="Strong"/>
    <w:basedOn w:val="a0"/>
    <w:uiPriority w:val="22"/>
    <w:qFormat/>
    <w:rsid w:val="00FC73DE"/>
    <w:rPr>
      <w:b/>
      <w:bCs/>
    </w:rPr>
  </w:style>
  <w:style w:type="character" w:styleId="af9">
    <w:name w:val="annotation reference"/>
    <w:basedOn w:val="a0"/>
    <w:uiPriority w:val="99"/>
    <w:semiHidden/>
    <w:unhideWhenUsed/>
    <w:rsid w:val="003D13EC"/>
    <w:rPr>
      <w:sz w:val="16"/>
      <w:szCs w:val="16"/>
    </w:rPr>
  </w:style>
  <w:style w:type="paragraph" w:styleId="afa">
    <w:name w:val="annotation text"/>
    <w:basedOn w:val="a"/>
    <w:link w:val="afb"/>
    <w:uiPriority w:val="99"/>
    <w:semiHidden/>
    <w:unhideWhenUsed/>
    <w:rsid w:val="003D13EC"/>
    <w:pPr>
      <w:spacing w:line="240" w:lineRule="auto"/>
    </w:pPr>
    <w:rPr>
      <w:sz w:val="20"/>
      <w:szCs w:val="20"/>
    </w:rPr>
  </w:style>
  <w:style w:type="character" w:customStyle="1" w:styleId="afb">
    <w:name w:val="Текст примечания Знак"/>
    <w:basedOn w:val="a0"/>
    <w:link w:val="afa"/>
    <w:uiPriority w:val="99"/>
    <w:semiHidden/>
    <w:rsid w:val="003D13EC"/>
    <w:rPr>
      <w:rFonts w:ascii="Times New Roman" w:hAnsi="Times New Roman"/>
      <w:sz w:val="20"/>
      <w:szCs w:val="20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3D13EC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3D13EC"/>
    <w:rPr>
      <w:rFonts w:ascii="Times New Roman" w:hAnsi="Times New Roman"/>
      <w:b/>
      <w:bCs/>
      <w:sz w:val="20"/>
      <w:szCs w:val="20"/>
    </w:rPr>
  </w:style>
  <w:style w:type="paragraph" w:styleId="afe">
    <w:name w:val="Balloon Text"/>
    <w:basedOn w:val="a"/>
    <w:link w:val="aff"/>
    <w:uiPriority w:val="99"/>
    <w:semiHidden/>
    <w:unhideWhenUsed/>
    <w:rsid w:val="003D13E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basedOn w:val="a0"/>
    <w:link w:val="afe"/>
    <w:uiPriority w:val="99"/>
    <w:semiHidden/>
    <w:rsid w:val="003D13E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4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2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5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3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024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66397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9515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86688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41112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04457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10422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39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g"/><Relationship Id="rId26" Type="http://schemas.openxmlformats.org/officeDocument/2006/relationships/hyperlink" Target="https://kubernetes.io" TargetMode="External"/><Relationship Id="rId39" Type="http://schemas.openxmlformats.org/officeDocument/2006/relationships/hyperlink" Target="https://ru.wikipedia.org/wiki/UUID" TargetMode="External"/><Relationship Id="rId21" Type="http://schemas.openxmlformats.org/officeDocument/2006/relationships/hyperlink" Target="https://en.wikipedia.org/wiki/CAP_theorem" TargetMode="External"/><Relationship Id="rId34" Type="http://schemas.openxmlformats.org/officeDocument/2006/relationships/hyperlink" Target="https://www.nginx.com/resources/glossary/layer-7-load-balancing/" TargetMode="External"/><Relationship Id="rId42" Type="http://schemas.openxmlformats.org/officeDocument/2006/relationships/hyperlink" Target="https://redis.io/docs/management/replication/" TargetMode="External"/><Relationship Id="rId47" Type="http://schemas.openxmlformats.org/officeDocument/2006/relationships/hyperlink" Target="https://azure.microsoft.com/ru-ru/products/kubernetes-service/" TargetMode="External"/><Relationship Id="rId50" Type="http://schemas.openxmlformats.org/officeDocument/2006/relationships/hyperlink" Target="https://www.nginx.com/resources/glossary/layer-7-load-balancing/" TargetMode="External"/><Relationship Id="rId55" Type="http://schemas.openxmlformats.org/officeDocument/2006/relationships/hyperlink" Target="https://habr.com/ru/post/258443/" TargetMode="External"/><Relationship Id="rId63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s://cloud.google.com/storage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docs.docker.com" TargetMode="External"/><Relationship Id="rId32" Type="http://schemas.openxmlformats.org/officeDocument/2006/relationships/hyperlink" Target="https://aws.amazon.com/ru/lambda/" TargetMode="External"/><Relationship Id="rId37" Type="http://schemas.openxmlformats.org/officeDocument/2006/relationships/hyperlink" Target="https://habr.com/ru/post/464261/" TargetMode="External"/><Relationship Id="rId40" Type="http://schemas.openxmlformats.org/officeDocument/2006/relationships/hyperlink" Target="https://ru.wikipedia.org/wiki/HTTP" TargetMode="External"/><Relationship Id="rId45" Type="http://schemas.openxmlformats.org/officeDocument/2006/relationships/hyperlink" Target="https://cloud.google.com/kubernetes-engine" TargetMode="External"/><Relationship Id="rId53" Type="http://schemas.openxmlformats.org/officeDocument/2006/relationships/hyperlink" Target="https://www.rabbitmq.com" TargetMode="External"/><Relationship Id="rId58" Type="http://schemas.openxmlformats.org/officeDocument/2006/relationships/hyperlink" Target="https://cloud.yandex.ru/blog/posts/2022/03/docker-containers" TargetMode="External"/><Relationship Id="rId66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kubernetes.io/docs/concepts/overview/" TargetMode="External"/><Relationship Id="rId28" Type="http://schemas.openxmlformats.org/officeDocument/2006/relationships/hyperlink" Target="https://cloud.yandex.ru/services/storage" TargetMode="External"/><Relationship Id="rId36" Type="http://schemas.openxmlformats.org/officeDocument/2006/relationships/hyperlink" Target="https://habr.com/ru/post/590679/" TargetMode="External"/><Relationship Id="rId49" Type="http://schemas.openxmlformats.org/officeDocument/2006/relationships/hyperlink" Target="https://en.wikipedia.org/wiki/Load_balancing_(computing)" TargetMode="External"/><Relationship Id="rId57" Type="http://schemas.openxmlformats.org/officeDocument/2006/relationships/hyperlink" Target="http://www.mcrinc.com/Documents/Newsletters/201110_why_web_performance_matters.pdf" TargetMode="External"/><Relationship Id="rId61" Type="http://schemas.openxmlformats.org/officeDocument/2006/relationships/hyperlink" Target="https://www.rulit.me/data/programs/resources/pdf/Vysokonagruzhennye-prilozheniya-Programmirovanie-masshtabirovanie-podderzhka_RuLit_Me_648844.pdf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www.youtube.com/watch?v=kKjm4ehYiMs" TargetMode="External"/><Relationship Id="rId31" Type="http://schemas.openxmlformats.org/officeDocument/2006/relationships/hyperlink" Target="https://azure.microsoft.com/en-us/products/category/storage" TargetMode="External"/><Relationship Id="rId44" Type="http://schemas.openxmlformats.org/officeDocument/2006/relationships/hyperlink" Target="https://www.citusdata.com" TargetMode="External"/><Relationship Id="rId52" Type="http://schemas.openxmlformats.org/officeDocument/2006/relationships/hyperlink" Target="https://ru.wikipedia.org/wiki/DNS" TargetMode="External"/><Relationship Id="rId60" Type="http://schemas.openxmlformats.org/officeDocument/2006/relationships/hyperlink" Target="https://linuxcontainers.org/lxc/" TargetMode="External"/><Relationship Id="rId65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yperlink" Target="https://habr.com/ru/company/vk/blog/320962/" TargetMode="External"/><Relationship Id="rId27" Type="http://schemas.openxmlformats.org/officeDocument/2006/relationships/hyperlink" Target="https://www.nomadproject.io" TargetMode="External"/><Relationship Id="rId30" Type="http://schemas.openxmlformats.org/officeDocument/2006/relationships/hyperlink" Target="https://aws.amazon.com/ru/products/storage/" TargetMode="External"/><Relationship Id="rId35" Type="http://schemas.openxmlformats.org/officeDocument/2006/relationships/hyperlink" Target="https://www.mongodb.com/compare/couchdb-vs-mongodb" TargetMode="External"/><Relationship Id="rId43" Type="http://schemas.openxmlformats.org/officeDocument/2006/relationships/hyperlink" Target="https://habr.com/ru/company/oleg-bunin/blog/666856/" TargetMode="External"/><Relationship Id="rId48" Type="http://schemas.openxmlformats.org/officeDocument/2006/relationships/hyperlink" Target="https://cloud.yandex.ru/services/managed-kubernetes" TargetMode="External"/><Relationship Id="rId56" Type="http://schemas.openxmlformats.org/officeDocument/2006/relationships/hyperlink" Target="http://www.akamai.com/html/about/press/releases/2009/press_091409.html" TargetMode="External"/><Relationship Id="rId64" Type="http://schemas.openxmlformats.org/officeDocument/2006/relationships/header" Target="header2.xml"/><Relationship Id="rId8" Type="http://schemas.openxmlformats.org/officeDocument/2006/relationships/webSettings" Target="webSettings.xml"/><Relationship Id="rId51" Type="http://schemas.openxmlformats.org/officeDocument/2006/relationships/hyperlink" Target="https://www.nginx.com/blog/load-balancing-kubernetes-services-nginx-plus/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hyperlink" Target="https://docs.docker.com/engine/swarm/" TargetMode="External"/><Relationship Id="rId33" Type="http://schemas.openxmlformats.org/officeDocument/2006/relationships/hyperlink" Target="https://www.nginx.com/resources/glossary/layer-4-load-balancing/" TargetMode="External"/><Relationship Id="rId38" Type="http://schemas.openxmlformats.org/officeDocument/2006/relationships/hyperlink" Target="https://jwt.io" TargetMode="External"/><Relationship Id="rId46" Type="http://schemas.openxmlformats.org/officeDocument/2006/relationships/hyperlink" Target="https://aws.amazon.com/ru/eks/" TargetMode="External"/><Relationship Id="rId59" Type="http://schemas.openxmlformats.org/officeDocument/2006/relationships/hyperlink" Target="https://openvz.org" TargetMode="External"/><Relationship Id="rId67" Type="http://schemas.openxmlformats.org/officeDocument/2006/relationships/theme" Target="theme/theme1.xml"/><Relationship Id="rId20" Type="http://schemas.openxmlformats.org/officeDocument/2006/relationships/hyperlink" Target="https://github.com/donnemartin/system-design-primer" TargetMode="External"/><Relationship Id="rId41" Type="http://schemas.openxmlformats.org/officeDocument/2006/relationships/hyperlink" Target="https://en.wikipedia.org/wiki/In-memory_database" TargetMode="External"/><Relationship Id="rId54" Type="http://schemas.openxmlformats.org/officeDocument/2006/relationships/hyperlink" Target="https://kafka.apache.org" TargetMode="External"/><Relationship Id="rId6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591ADD97E238ED47A2DE9369A8537133" ma:contentTypeVersion="2" ma:contentTypeDescription="Создание документа." ma:contentTypeScope="" ma:versionID="8815ea9fb1bace2cb8184cc9776ab08c">
  <xsd:schema xmlns:xsd="http://www.w3.org/2001/XMLSchema" xmlns:xs="http://www.w3.org/2001/XMLSchema" xmlns:p="http://schemas.microsoft.com/office/2006/metadata/properties" xmlns:ns2="a00dd8bc-de70-40ac-9d52-1835c62bbc40" targetNamespace="http://schemas.microsoft.com/office/2006/metadata/properties" ma:root="true" ma:fieldsID="8dd299352c69d31dbac104ee67b58d2c" ns2:_="">
    <xsd:import namespace="a00dd8bc-de70-40ac-9d52-1835c62bbc4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0dd8bc-de70-40ac-9d52-1835c62bbc4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4BEF2496-0A94-4C86-BDB2-700AD631C0E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2A83117-98A0-4D19-BE96-F951CE70426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1088BFD-DC64-4E72-BE29-82AB8CDFBF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0dd8bc-de70-40ac-9d52-1835c62bbc4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AAF1F04-690C-45A3-8172-412FDAF2F4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6503</TotalTime>
  <Pages>1</Pages>
  <Words>5469</Words>
  <Characters>31175</Characters>
  <Application>Microsoft Office Word</Application>
  <DocSecurity>0</DocSecurity>
  <Lines>259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СПбГУ</Company>
  <LinksUpToDate>false</LinksUpToDate>
  <CharactersWithSpaces>36571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Погожев Сергей Владимирович</dc:creator>
  <cp:keywords/>
  <dc:description/>
  <cp:lastModifiedBy>Учетная запись Майкрософт</cp:lastModifiedBy>
  <cp:revision>63</cp:revision>
  <cp:lastPrinted>2022-12-23T22:29:00Z</cp:lastPrinted>
  <dcterms:created xsi:type="dcterms:W3CDTF">2022-03-19T09:05:00Z</dcterms:created>
  <dcterms:modified xsi:type="dcterms:W3CDTF">2022-12-23T22:30:00Z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0x010100591ADD97E238ED47A2DE9369A8537133</vt:lpwstr>
  </property>
</Properties>
</file>