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6DE71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«Московский Авиационный Институт»</w:t>
      </w:r>
    </w:p>
    <w:p w14:paraId="3C108239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(Национальный исследовательский университет)</w:t>
      </w:r>
    </w:p>
    <w:p w14:paraId="60609122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73ACA9AD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Институт информационных технологий и прикладной математики</w:t>
      </w:r>
    </w:p>
    <w:p w14:paraId="41F65A5E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E20E36F" wp14:editId="59937561">
            <wp:simplePos x="0" y="0"/>
            <wp:positionH relativeFrom="column">
              <wp:posOffset>2189156</wp:posOffset>
            </wp:positionH>
            <wp:positionV relativeFrom="paragraph">
              <wp:posOffset>252095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5A031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440F3BB0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7719825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7BE688AC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56162864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u-RU"/>
        </w:rPr>
      </w:pPr>
    </w:p>
    <w:p w14:paraId="2B18728D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</w:p>
    <w:p w14:paraId="63EF461D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</w:pPr>
      <w:r w:rsidRPr="00504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ru-RU"/>
        </w:rPr>
        <w:t>Курсовой проект</w:t>
      </w:r>
    </w:p>
    <w:p w14:paraId="6D61BDE5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По курсам </w:t>
      </w:r>
    </w:p>
    <w:p w14:paraId="59BEE197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«Фундаментальная информатика»</w:t>
      </w:r>
    </w:p>
    <w:p w14:paraId="0AE1512C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семестр</w:t>
      </w:r>
    </w:p>
    <w:p w14:paraId="00F3CD5F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241A5476" w14:textId="31C612EF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2</w:t>
      </w:r>
    </w:p>
    <w:p w14:paraId="2126E705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6C7979FA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B495523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1753CB67" w14:textId="77777777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4AEDDED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Выполнил: Горюнов Даниил</w:t>
      </w:r>
    </w:p>
    <w:p w14:paraId="438486B8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Группа: М8О-108Б-22</w:t>
      </w:r>
    </w:p>
    <w:p w14:paraId="4E310E78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Руководитель: Сахарин Н.А.</w:t>
      </w:r>
    </w:p>
    <w:p w14:paraId="4B04F253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Оценка:</w:t>
      </w:r>
    </w:p>
    <w:p w14:paraId="17D1471A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Дата:</w:t>
      </w:r>
    </w:p>
    <w:p w14:paraId="52A167F7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Подпись преподавателя:</w:t>
      </w:r>
    </w:p>
    <w:p w14:paraId="151E5F6D" w14:textId="77777777" w:rsidR="00504C7B" w:rsidRPr="00504C7B" w:rsidRDefault="00504C7B" w:rsidP="00504C7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36F75367" w14:textId="7118A6C1" w:rsidR="00504C7B" w:rsidRPr="00504C7B" w:rsidRDefault="00504C7B" w:rsidP="00504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504C7B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Москва, 2022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 w:eastAsia="en-US"/>
        </w:rPr>
        <w:id w:val="2332054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32FD50" w14:textId="13AA4A5A" w:rsidR="008F2794" w:rsidRDefault="008F2794">
          <w:pPr>
            <w:pStyle w:val="ad"/>
          </w:pPr>
          <w:r>
            <w:t>Оглавление</w:t>
          </w:r>
        </w:p>
        <w:p w14:paraId="463BDBC5" w14:textId="73210D85" w:rsidR="008F2794" w:rsidRDefault="008F2794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5012168" w:history="1">
            <w:r w:rsidRPr="001D6657">
              <w:rPr>
                <w:rStyle w:val="a4"/>
                <w:rFonts w:eastAsia="Times New Roman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_Toc125012168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ADCA7" w14:textId="16C8A141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69" w:history="1">
            <w:r w:rsidR="008F2794" w:rsidRPr="001D6657">
              <w:rPr>
                <w:rStyle w:val="a4"/>
                <w:rFonts w:eastAsia="Times New Roman"/>
                <w:noProof/>
              </w:rPr>
              <w:t>Техническое оснащение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_Toc125012169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4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B9F9C1A" w14:textId="2AD8EEA6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0" w:history="1">
            <w:r w:rsidR="008F2794" w:rsidRPr="001D6657">
              <w:rPr>
                <w:rStyle w:val="a4"/>
                <w:rFonts w:eastAsia="Times New Roman"/>
                <w:noProof/>
              </w:rPr>
              <w:t>Схема компьютерного класса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_Toc125012170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5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35347C72" w14:textId="4B13A777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1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Компьютерные сети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_Toc125012171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6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3996EF1E" w14:textId="1790F0B4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2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Сетевые протоколы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_Toc125012172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7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6E60133C" w14:textId="52A9E095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3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Подсети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_Toc125012173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9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6CECD9E" w14:textId="72A48C48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4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Коммутатор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_Toc125012174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9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6B32B18" w14:textId="0032607E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5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Беспроводные точки доступа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_Toc125012175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10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52892BEF" w14:textId="46B2946A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6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Описание ноутбуков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_Toc125012176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11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73673F2C" w14:textId="63498B3C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7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Описание проекторов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_Toc125012177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13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5AEF6289" w14:textId="13A62640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8" w:history="1">
            <w:r w:rsidR="008F2794" w:rsidRPr="001D6657">
              <w:rPr>
                <w:rStyle w:val="a4"/>
                <w:rFonts w:eastAsia="Times New Roman"/>
                <w:noProof/>
                <w:highlight w:val="white"/>
                <w:lang w:val="ru-RU"/>
              </w:rPr>
              <w:t>Описание операционных систем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_Toc125012178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14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2CA3FCCF" w14:textId="156439C0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79" w:history="1">
            <w:r w:rsidR="008F2794" w:rsidRPr="001D6657">
              <w:rPr>
                <w:rStyle w:val="a4"/>
                <w:rFonts w:eastAsia="Times New Roman"/>
                <w:noProof/>
                <w:lang w:val="ru-RU"/>
              </w:rPr>
              <w:t>Заключение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_Toc125012179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15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2A265F47" w14:textId="631C7982" w:rsidR="008F2794" w:rsidRDefault="00000000">
          <w:pPr>
            <w:pStyle w:val="11"/>
            <w:tabs>
              <w:tab w:val="right" w:leader="dot" w:pos="967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ru-RU" w:eastAsia="ru-RU"/>
            </w:rPr>
          </w:pPr>
          <w:hyperlink w:anchor="_Toc125012180" w:history="1">
            <w:r w:rsidR="008F2794" w:rsidRPr="001D6657">
              <w:rPr>
                <w:rStyle w:val="a4"/>
                <w:rFonts w:eastAsia="Times New Roman"/>
                <w:noProof/>
                <w:highlight w:val="white"/>
              </w:rPr>
              <w:t>Источники информации</w:t>
            </w:r>
            <w:r w:rsidR="008F2794">
              <w:rPr>
                <w:noProof/>
                <w:webHidden/>
              </w:rPr>
              <w:tab/>
            </w:r>
            <w:r w:rsidR="008F2794">
              <w:rPr>
                <w:noProof/>
                <w:webHidden/>
              </w:rPr>
              <w:fldChar w:fldCharType="begin"/>
            </w:r>
            <w:r w:rsidR="008F2794">
              <w:rPr>
                <w:noProof/>
                <w:webHidden/>
              </w:rPr>
              <w:instrText xml:space="preserve"> PAGEREF _Toc125012180 \h </w:instrText>
            </w:r>
            <w:r w:rsidR="008F2794">
              <w:rPr>
                <w:noProof/>
                <w:webHidden/>
              </w:rPr>
            </w:r>
            <w:r w:rsidR="008F2794">
              <w:rPr>
                <w:noProof/>
                <w:webHidden/>
              </w:rPr>
              <w:fldChar w:fldCharType="separate"/>
            </w:r>
            <w:r w:rsidR="008F2794">
              <w:rPr>
                <w:noProof/>
                <w:webHidden/>
              </w:rPr>
              <w:t>16</w:t>
            </w:r>
            <w:r w:rsidR="008F2794">
              <w:rPr>
                <w:noProof/>
                <w:webHidden/>
              </w:rPr>
              <w:fldChar w:fldCharType="end"/>
            </w:r>
          </w:hyperlink>
        </w:p>
        <w:p w14:paraId="5A2CD9AD" w14:textId="1D21E49C" w:rsidR="008F2794" w:rsidRDefault="008F2794">
          <w:r>
            <w:rPr>
              <w:b/>
              <w:bCs/>
              <w:noProof/>
            </w:rPr>
            <w:fldChar w:fldCharType="end"/>
          </w:r>
        </w:p>
      </w:sdtContent>
    </w:sdt>
    <w:p w14:paraId="1F91C738" w14:textId="77777777" w:rsidR="00504C7B" w:rsidRPr="00504C7B" w:rsidRDefault="00504C7B" w:rsidP="00504C7B">
      <w:pPr>
        <w:ind w:right="242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9466A4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6327D5D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A00462F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91340B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8661F7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68FDA6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D796A1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DBA89B7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841E230" w14:textId="6CA78668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1DC3E96" w14:textId="77777777" w:rsidR="008F2794" w:rsidRPr="00504C7B" w:rsidRDefault="008F2794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8C198C6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0EC2B7" w14:textId="08F101DF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0" w:name="_Toc125012168"/>
      <w:r w:rsidRPr="00504C7B">
        <w:rPr>
          <w:rFonts w:eastAsia="Times New Roman"/>
          <w:lang w:val="ru-RU"/>
        </w:rPr>
        <w:lastRenderedPageBreak/>
        <w:t>Введение</w:t>
      </w:r>
      <w:bookmarkEnd w:id="0"/>
    </w:p>
    <w:p w14:paraId="3F50B7B4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A44A56" w14:textId="2FCA019C" w:rsidR="00504C7B" w:rsidRPr="00504C7B" w:rsidRDefault="00504C7B" w:rsidP="00504C7B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Компьютеры и компьютерные сети – важная часть сегодняшнего мира, а область их применения охватывает буквально все сферы человеческой деятельности. Почти каждый человек имеет свой персональный компьютер, такж</w:t>
      </w:r>
      <w:r w:rsidR="008F2794"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любая организация имеет свою локальную компьютерную сетью.</w:t>
      </w:r>
    </w:p>
    <w:p w14:paraId="40CF6125" w14:textId="77777777" w:rsidR="00C61F21" w:rsidRPr="001C7015" w:rsidRDefault="00C61F21" w:rsidP="00C61F21">
      <w:pPr>
        <w:widowControl w:val="0"/>
        <w:spacing w:before="293" w:line="360" w:lineRule="auto"/>
        <w:ind w:left="433" w:right="378" w:firstLine="2"/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В данном курсовом проекте нужно составить схему сети лабораторной вычислительной системы с пояснительной запиской о её составе и функционировании. </w:t>
      </w:r>
    </w:p>
    <w:p w14:paraId="094F05E3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Задачи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7A19036" w14:textId="3DAAE05E" w:rsidR="00504C7B" w:rsidRPr="00504C7B" w:rsidRDefault="00504C7B" w:rsidP="00504C7B">
      <w:pPr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Изучить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оборудование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2794" w:rsidRPr="00504C7B">
        <w:rPr>
          <w:rFonts w:ascii="Times New Roman" w:eastAsia="Times New Roman" w:hAnsi="Times New Roman" w:cs="Times New Roman"/>
          <w:sz w:val="24"/>
          <w:szCs w:val="24"/>
        </w:rPr>
        <w:t>аудитории</w:t>
      </w:r>
      <w:proofErr w:type="spellEnd"/>
      <w:r w:rsidR="008F2794" w:rsidRPr="00504C7B">
        <w:rPr>
          <w:rFonts w:ascii="Times New Roman" w:eastAsia="Times New Roman" w:hAnsi="Times New Roman" w:cs="Times New Roman"/>
          <w:sz w:val="24"/>
          <w:szCs w:val="24"/>
        </w:rPr>
        <w:t xml:space="preserve"> it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-15;</w:t>
      </w:r>
    </w:p>
    <w:p w14:paraId="4C262AAD" w14:textId="77777777" w:rsidR="00504C7B" w:rsidRPr="00504C7B" w:rsidRDefault="00504C7B" w:rsidP="00504C7B">
      <w:pPr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Рассмотреть серверы, подсети, операционные системы компьютерного класса;</w:t>
      </w:r>
    </w:p>
    <w:p w14:paraId="27042DE2" w14:textId="7877807B" w:rsidR="00504C7B" w:rsidRDefault="00504C7B" w:rsidP="00504C7B">
      <w:pPr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Составить схему локальной сети данной аудитории.</w:t>
      </w:r>
    </w:p>
    <w:p w14:paraId="2FAC1A3E" w14:textId="6DCE7CF8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35F403DD" w14:textId="5F6E512F" w:rsidR="00504C7B" w:rsidRPr="008F2794" w:rsidRDefault="00504C7B" w:rsidP="008F2794">
      <w:pPr>
        <w:pStyle w:val="1"/>
        <w:rPr>
          <w:rFonts w:eastAsia="Times New Roman"/>
        </w:rPr>
      </w:pPr>
      <w:bookmarkStart w:id="1" w:name="_Toc125012169"/>
      <w:proofErr w:type="spellStart"/>
      <w:r>
        <w:rPr>
          <w:rFonts w:eastAsia="Times New Roman"/>
        </w:rPr>
        <w:lastRenderedPageBreak/>
        <w:t>Техническое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оснащение</w:t>
      </w:r>
      <w:bookmarkEnd w:id="1"/>
      <w:proofErr w:type="spellEnd"/>
    </w:p>
    <w:p w14:paraId="6D44F7BE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14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Ноутбуков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Gigabyte А7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базе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AMD Ryzen 9 5900HS;</w:t>
      </w:r>
    </w:p>
    <w:p w14:paraId="09E138A6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Проектор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Xiaomi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Wanbo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2046FF44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2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Коммутатора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5EBB87B4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Wi-Fi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точка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доступа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5B51E07A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Контроллер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точек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доступа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;</w:t>
      </w:r>
    </w:p>
    <w:p w14:paraId="6F1D8B39" w14:textId="77777777" w:rsidR="00504C7B" w:rsidRPr="00504C7B" w:rsidRDefault="00504C7B" w:rsidP="00504C7B">
      <w:pPr>
        <w:numPr>
          <w:ilvl w:val="0"/>
          <w:numId w:val="27"/>
        </w:numPr>
        <w:spacing w:after="0" w:line="360" w:lineRule="auto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</w:pP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Интерфейс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маршрутизатора</w:t>
      </w:r>
      <w:proofErr w:type="spellEnd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.</w:t>
      </w:r>
    </w:p>
    <w:p w14:paraId="5B7300EB" w14:textId="77777777" w:rsid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</w:rPr>
      </w:pPr>
    </w:p>
    <w:p w14:paraId="65F710E9" w14:textId="77777777" w:rsid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5096CE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B646B5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C380D9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32B84E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D5805E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AA960C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4B4CF7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D443ED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3E844F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66A0CA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335A45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1AF0B2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909829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2DC827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536A6C" w14:textId="6D269EED" w:rsidR="008F2794" w:rsidRDefault="008F2794" w:rsidP="00504C7B">
      <w:pPr>
        <w:pStyle w:val="1"/>
        <w:rPr>
          <w:rFonts w:eastAsia="Times New Roman"/>
        </w:rPr>
      </w:pPr>
      <w:bookmarkStart w:id="2" w:name="_Toc125012170"/>
    </w:p>
    <w:p w14:paraId="7DABE74D" w14:textId="46D562E4" w:rsidR="008F2794" w:rsidRDefault="008F2794" w:rsidP="008F2794"/>
    <w:p w14:paraId="033FB0A7" w14:textId="77777777" w:rsidR="008F2794" w:rsidRPr="008F2794" w:rsidRDefault="008F2794" w:rsidP="008F2794"/>
    <w:p w14:paraId="05F0DC2F" w14:textId="5A93FCBB" w:rsidR="00504C7B" w:rsidRPr="00504C7B" w:rsidRDefault="00504C7B" w:rsidP="00504C7B">
      <w:pPr>
        <w:pStyle w:val="1"/>
        <w:rPr>
          <w:rFonts w:eastAsia="Times New Roman"/>
        </w:rPr>
      </w:pPr>
      <w:proofErr w:type="spellStart"/>
      <w:r>
        <w:rPr>
          <w:rFonts w:eastAsia="Times New Roman"/>
        </w:rPr>
        <w:lastRenderedPageBreak/>
        <w:t>Схема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компьютерного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класса</w:t>
      </w:r>
      <w:bookmarkEnd w:id="2"/>
      <w:proofErr w:type="spellEnd"/>
    </w:p>
    <w:p w14:paraId="043BA7DB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A3398C" w14:textId="77777777" w:rsid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51A6716" wp14:editId="50F1916E">
            <wp:extent cx="6008177" cy="4826403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t="10044" b="1690"/>
                    <a:stretch>
                      <a:fillRect/>
                    </a:stretch>
                  </pic:blipFill>
                  <pic:spPr>
                    <a:xfrm>
                      <a:off x="0" y="0"/>
                      <a:ext cx="6008177" cy="4826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2DDD65" w14:textId="77777777" w:rsidR="00504C7B" w:rsidRPr="00504C7B" w:rsidRDefault="00504C7B" w:rsidP="00504C7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Рис.1. Схема аудитории </w:t>
      </w:r>
      <w:r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-15</w:t>
      </w:r>
    </w:p>
    <w:p w14:paraId="129366CD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BDB8ABC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06613FA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195B2E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CBA2D7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932F59D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E21D3DF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3AF86CD" w14:textId="12B59A86" w:rsidR="00504C7B" w:rsidRDefault="00504C7B" w:rsidP="00504C7B">
      <w:pPr>
        <w:pStyle w:val="1"/>
        <w:rPr>
          <w:rFonts w:eastAsia="Times New Roman"/>
          <w:lang w:val="ru-RU"/>
        </w:rPr>
      </w:pPr>
      <w:bookmarkStart w:id="3" w:name="_Toc125012171"/>
      <w:r w:rsidRPr="00504C7B">
        <w:rPr>
          <w:rFonts w:eastAsia="Times New Roman"/>
          <w:lang w:val="ru-RU"/>
        </w:rPr>
        <w:lastRenderedPageBreak/>
        <w:t>Компьютерные сети</w:t>
      </w:r>
      <w:bookmarkEnd w:id="3"/>
    </w:p>
    <w:p w14:paraId="5BF5B1D6" w14:textId="77777777" w:rsidR="00504C7B" w:rsidRPr="00504C7B" w:rsidRDefault="00504C7B" w:rsidP="00504C7B">
      <w:pPr>
        <w:rPr>
          <w:lang w:val="ru-RU"/>
        </w:rPr>
      </w:pPr>
    </w:p>
    <w:p w14:paraId="2FD35957" w14:textId="262D8E5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Компьютерная сеть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Computer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– это система компьютеров, связанных каналами передачи информации; программно-аппаратный комплекс, обеспечивающий автоматизированный обмен данными между компьютерами по каналам связи. Компьютерную сеть называют телекоммуникационной сетью, а процесс обмена информации по такой сети называют телекоммуникацией</w:t>
      </w:r>
    </w:p>
    <w:p w14:paraId="5A17239D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Глобальная вычислительная сеть (ГВС или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WAN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World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- сеть, соединяющая компьютеры, удалённые географически на большие расстояния друг от друга. Отличается от локальной сети более протяженными коммуникациями (спутниковыми, кабельными и др.). Глобальная сеть объединяет локальные сети.</w:t>
      </w:r>
    </w:p>
    <w:p w14:paraId="44BE230A" w14:textId="3CBA6A76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Локальная вычислительная сеть (ЛВС) -</w:t>
      </w:r>
      <w:r w:rsidR="008F2794"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Local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Networks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LAN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- это группа (коммуникационная система) относительно небольшого количества компьютеров, объединенных совместно используемой средой передачи данных, расположенных на ограниченной по размерам небольшой площади в пределах одного или нескольких близко находящихся зданий (обычно в радиусе не более 1-2 км) с целью совместного использования ресурсов всех компьютеров.</w:t>
      </w:r>
    </w:p>
    <w:p w14:paraId="4D530AC7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Городская сеть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MAN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Metropolitan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- сеть, которая обслуживает информационные потребности большого города.</w:t>
      </w:r>
    </w:p>
    <w:p w14:paraId="05D14D76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>PAN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Personal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) — персональная сеть, предназначенная для взаимодействия различных устройств, принадлежащих одному владельцу.</w:t>
      </w:r>
    </w:p>
    <w:p w14:paraId="49956130" w14:textId="78AE8491" w:rsid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>CAN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Campus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Area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— </w:t>
      </w: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кампусная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сеть) — объединяет локальные сети близко расположенных зданий.</w:t>
      </w:r>
    </w:p>
    <w:p w14:paraId="02BE468F" w14:textId="5692F5F3" w:rsidR="00504C7B" w:rsidRPr="008F2794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58A58070" w14:textId="5AEBBEDD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4" w:name="_Toc125012172"/>
      <w:r w:rsidRPr="00504C7B">
        <w:rPr>
          <w:rFonts w:eastAsia="Times New Roman"/>
          <w:lang w:val="ru-RU"/>
        </w:rPr>
        <w:lastRenderedPageBreak/>
        <w:t>Сетевые протоколы</w:t>
      </w:r>
      <w:bookmarkEnd w:id="4"/>
    </w:p>
    <w:p w14:paraId="603D3423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A41E04B" w14:textId="77777777" w:rsidR="00C61F21" w:rsidRPr="001C7015" w:rsidRDefault="00C61F21" w:rsidP="00C61F21">
      <w:p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Протоколом называется совокупность правил, регламентирующих формат и процедуры обмена информацией между двумя или несколькими независимыми устройствами или программными приложениями. С помощью сетевых протоколов происходит обмен информацией между разными устройствами сети. Сетевые протоколы могут быть реализованы как </w:t>
      </w:r>
      <w:proofErr w:type="spellStart"/>
      <w:r w:rsidRPr="001C7015">
        <w:rPr>
          <w:rFonts w:ascii="Times New Roman" w:hAnsi="Times New Roman" w:cs="Times New Roman"/>
          <w:sz w:val="24"/>
          <w:szCs w:val="24"/>
          <w:lang w:val="ru-RU"/>
        </w:rPr>
        <w:t>програм</w:t>
      </w:r>
      <w:r>
        <w:rPr>
          <w:rFonts w:ascii="Times New Roman" w:hAnsi="Times New Roman" w:cs="Times New Roman"/>
          <w:sz w:val="24"/>
          <w:szCs w:val="24"/>
          <w:lang w:val="ru-RU"/>
        </w:rPr>
        <w:t>м</w:t>
      </w:r>
      <w:r w:rsidRPr="001C7015">
        <w:rPr>
          <w:rFonts w:ascii="Times New Roman" w:hAnsi="Times New Roman" w:cs="Times New Roman"/>
          <w:sz w:val="24"/>
          <w:szCs w:val="24"/>
          <w:lang w:val="ru-RU"/>
        </w:rPr>
        <w:t>но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, так и </w:t>
      </w:r>
      <w:proofErr w:type="spellStart"/>
      <w:r w:rsidRPr="001C7015">
        <w:rPr>
          <w:rFonts w:ascii="Times New Roman" w:hAnsi="Times New Roman" w:cs="Times New Roman"/>
          <w:sz w:val="24"/>
          <w:szCs w:val="24"/>
          <w:lang w:val="ru-RU"/>
        </w:rPr>
        <w:t>аппаратно</w:t>
      </w:r>
      <w:proofErr w:type="spellEnd"/>
      <w:r w:rsidRPr="001C701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C468804" w14:textId="269C2ABA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MAC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Media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Access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Control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это протокол низкого уровня. Его применяют в качестве идентификации устройств в локальной сети. Каждое устройство, которое подключено к Интернету имеет свой уникальный </w:t>
      </w:r>
      <w:r w:rsidRPr="00C61F21">
        <w:rPr>
          <w:rFonts w:ascii="Times New Roman" w:hAnsi="Times New Roman" w:cs="Times New Roman"/>
          <w:sz w:val="24"/>
          <w:szCs w:val="24"/>
        </w:rPr>
        <w:t>MAC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адрес. Этот адрес задан производителем. Это протокол уровня соединения, с которым довольно часто приходится сталкиваться каждому пользователю.</w:t>
      </w:r>
    </w:p>
    <w:p w14:paraId="18DCFB70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Internet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по сравнению с </w:t>
      </w:r>
      <w:r w:rsidRPr="00C61F21">
        <w:rPr>
          <w:rFonts w:ascii="Times New Roman" w:hAnsi="Times New Roman" w:cs="Times New Roman"/>
          <w:sz w:val="24"/>
          <w:szCs w:val="24"/>
        </w:rPr>
        <w:t>MAC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располагается на уровень выше.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адреса уникальны для каждого устройства и дают возможность компьютерам находить и определять друг друга в сети.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принадлежит сетевому уровню модели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/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. В настоящее время существует две версии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протокола </w:t>
      </w:r>
      <w:proofErr w:type="spellStart"/>
      <w:r w:rsidRPr="00C61F21">
        <w:rPr>
          <w:rFonts w:ascii="Times New Roman" w:hAnsi="Times New Roman" w:cs="Times New Roman"/>
          <w:sz w:val="24"/>
          <w:szCs w:val="24"/>
        </w:rPr>
        <w:t>IPv</w:t>
      </w:r>
      <w:proofErr w:type="spellEnd"/>
      <w:r w:rsidRPr="00C61F21">
        <w:rPr>
          <w:rFonts w:ascii="Times New Roman" w:hAnsi="Times New Roman" w:cs="Times New Roman"/>
          <w:sz w:val="24"/>
          <w:szCs w:val="24"/>
          <w:lang w:val="ru-RU"/>
        </w:rPr>
        <w:t>4 и более современный.</w:t>
      </w:r>
    </w:p>
    <w:p w14:paraId="70A6C66F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ICMP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Internet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control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message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- межсетевой протокол управляющих сообщений) предназначен для того, чтобы устройства могли обмениваться сообщениями. </w:t>
      </w:r>
      <w:proofErr w:type="gramStart"/>
      <w:r w:rsidRPr="00C61F21">
        <w:rPr>
          <w:rFonts w:ascii="Times New Roman" w:hAnsi="Times New Roman" w:cs="Times New Roman"/>
          <w:sz w:val="24"/>
          <w:szCs w:val="24"/>
          <w:lang w:val="ru-RU"/>
        </w:rPr>
        <w:t>Это к примеру</w:t>
      </w:r>
      <w:proofErr w:type="gramEnd"/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могут быть сообщения об ошибках или информационные оповещения. Данные этот протокол не передает информацию. Этот протокол находится уровнем выше нежели протокол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9178CDB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Transmission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control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один из основных сетевых протоколов, который находится на одном уровне с предыдущим протоколом </w:t>
      </w:r>
      <w:r w:rsidRPr="00C61F21">
        <w:rPr>
          <w:rFonts w:ascii="Times New Roman" w:hAnsi="Times New Roman" w:cs="Times New Roman"/>
          <w:sz w:val="24"/>
          <w:szCs w:val="24"/>
        </w:rPr>
        <w:t>ICMP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. Он управляет передачей данных и является транспортным уровнем модели </w:t>
      </w:r>
      <w:proofErr w:type="gramStart"/>
      <w:r w:rsidRPr="00C61F21">
        <w:rPr>
          <w:rFonts w:ascii="Times New Roman" w:hAnsi="Times New Roman" w:cs="Times New Roman"/>
          <w:sz w:val="24"/>
          <w:szCs w:val="24"/>
        </w:rPr>
        <w:t>OSI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..</w:t>
      </w:r>
      <w:proofErr w:type="gramEnd"/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Бывают ситуации, когда пакеты могут приходить не в том порядке или вообще где-то теряться. Но протокол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обеспечивает правильный порядок доставки и дает возможность исправить ошибки передачи пакетов. Информация подается в правильном порядке для приложения. Соединение осуществляется с помощью специального алгоритма, который предусматривает отправку запроса и подтверждение открытия соединения двумя компьютерами. Множество приложений используют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сюда относят </w:t>
      </w:r>
      <w:r w:rsidRPr="00C61F21">
        <w:rPr>
          <w:rFonts w:ascii="Times New Roman" w:hAnsi="Times New Roman" w:cs="Times New Roman"/>
          <w:sz w:val="24"/>
          <w:szCs w:val="24"/>
        </w:rPr>
        <w:t>SSH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C61F21">
        <w:rPr>
          <w:rFonts w:ascii="Times New Roman" w:hAnsi="Times New Roman" w:cs="Times New Roman"/>
          <w:sz w:val="24"/>
          <w:szCs w:val="24"/>
        </w:rPr>
        <w:t>FTP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и другие.</w:t>
      </w:r>
    </w:p>
    <w:p w14:paraId="27838334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lastRenderedPageBreak/>
        <w:t>UDP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user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datagram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известный протокол, чем-то похожий с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, который также функционирует на транспортном уровне. Основное отличие - ненадежная передача данных: данные не проходят проверку при получении. В некоторых случаях этого вполне достаточно. За счет отправки меньшего количества пакетов, </w:t>
      </w:r>
      <w:r w:rsidRPr="00C61F21">
        <w:rPr>
          <w:rFonts w:ascii="Times New Roman" w:hAnsi="Times New Roman" w:cs="Times New Roman"/>
          <w:sz w:val="24"/>
          <w:szCs w:val="24"/>
        </w:rPr>
        <w:t>UDP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работает шустрее чем </w:t>
      </w:r>
      <w:r w:rsidRPr="00C61F21">
        <w:rPr>
          <w:rFonts w:ascii="Times New Roman" w:hAnsi="Times New Roman" w:cs="Times New Roman"/>
          <w:sz w:val="24"/>
          <w:szCs w:val="24"/>
        </w:rPr>
        <w:t>TCP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. Нет необходимости устанавливать соединение и протокол используется для отправки пакетов сразу на несколько устройств или </w:t>
      </w:r>
      <w:r w:rsidRPr="00C61F21">
        <w:rPr>
          <w:rFonts w:ascii="Times New Roman" w:hAnsi="Times New Roman" w:cs="Times New Roman"/>
          <w:sz w:val="24"/>
          <w:szCs w:val="24"/>
        </w:rPr>
        <w:t>IP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телефонии.</w:t>
      </w:r>
    </w:p>
    <w:p w14:paraId="7B4D2CF7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Протокол приложения </w:t>
      </w:r>
      <w:r w:rsidRPr="00C61F21">
        <w:rPr>
          <w:rFonts w:ascii="Times New Roman" w:hAnsi="Times New Roman" w:cs="Times New Roman"/>
          <w:sz w:val="24"/>
          <w:szCs w:val="24"/>
        </w:rPr>
        <w:t>HTTP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hypertext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transfer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лежит в основе работы всех сайтов в Сети. </w:t>
      </w:r>
      <w:r w:rsidRPr="00C61F21">
        <w:rPr>
          <w:rFonts w:ascii="Times New Roman" w:hAnsi="Times New Roman" w:cs="Times New Roman"/>
          <w:sz w:val="24"/>
          <w:szCs w:val="24"/>
        </w:rPr>
        <w:t>HTTP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дает возможность запрашивать необходимые ресурсы у удаленной системы, например, веб страницы и файлы.</w:t>
      </w:r>
    </w:p>
    <w:p w14:paraId="5AC30015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FTP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file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transfer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) - используется для передачи данных. Функционирует на уровне приложений, чем обеспечивается передача файла от одного компьютера к другому.</w:t>
      </w:r>
    </w:p>
    <w:p w14:paraId="05E70551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DNS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domain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name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system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- используется для преобразования понятных и легко читаемых адресов в сложные </w:t>
      </w:r>
      <w:proofErr w:type="spellStart"/>
      <w:r w:rsidRPr="00C61F2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адреса, которые трудно запомнить и наоборот. С помощью </w:t>
      </w:r>
      <w:r w:rsidRPr="00C61F21">
        <w:rPr>
          <w:rFonts w:ascii="Times New Roman" w:hAnsi="Times New Roman" w:cs="Times New Roman"/>
          <w:sz w:val="24"/>
          <w:szCs w:val="24"/>
        </w:rPr>
        <w:t>DNS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мы получаем доступ к интернет-ресурсу по его доменному имени.</w:t>
      </w:r>
    </w:p>
    <w:p w14:paraId="0AC3A62F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SSH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secure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shell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также относится к протоколу уровня приложений. Он разработан для обеспечения удаленного управления системой по защищенному каналу. Этот протокол используется для работы многих дополнительных технологий. Более подробно о протоколах передачи файлов в статье Настройка и использование </w:t>
      </w:r>
      <w:r w:rsidRPr="00C61F21">
        <w:rPr>
          <w:rFonts w:ascii="Times New Roman" w:hAnsi="Times New Roman" w:cs="Times New Roman"/>
          <w:sz w:val="24"/>
          <w:szCs w:val="24"/>
        </w:rPr>
        <w:t>SSH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ECAFD91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>POP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3 (</w:t>
      </w:r>
      <w:r w:rsidRPr="00C61F21">
        <w:rPr>
          <w:rFonts w:ascii="Times New Roman" w:hAnsi="Times New Roman" w:cs="Times New Roman"/>
          <w:sz w:val="24"/>
          <w:szCs w:val="24"/>
        </w:rPr>
        <w:t>Post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Office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) - стандартный протокол, который используется для приема сообщений электронной почты. Протокол почтового соединения предназначен для обработки запросов на получение почты от клиентских почтовых программ.</w:t>
      </w:r>
    </w:p>
    <w:p w14:paraId="1C6E68C3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Протокол </w:t>
      </w:r>
      <w:r w:rsidRPr="00C61F21">
        <w:rPr>
          <w:rFonts w:ascii="Times New Roman" w:hAnsi="Times New Roman" w:cs="Times New Roman"/>
          <w:sz w:val="24"/>
          <w:szCs w:val="24"/>
        </w:rPr>
        <w:t>IMAP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C61F21">
        <w:rPr>
          <w:rFonts w:ascii="Times New Roman" w:hAnsi="Times New Roman" w:cs="Times New Roman"/>
          <w:sz w:val="24"/>
          <w:szCs w:val="24"/>
        </w:rPr>
        <w:t>Internet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Mail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Access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) работаете с почтой непосредственно на сервере, в отличии от </w:t>
      </w:r>
      <w:r w:rsidRPr="00C61F21">
        <w:rPr>
          <w:rFonts w:ascii="Times New Roman" w:hAnsi="Times New Roman" w:cs="Times New Roman"/>
          <w:sz w:val="24"/>
          <w:szCs w:val="24"/>
        </w:rPr>
        <w:t>POP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3, который просто скачивает входящие письма и сохраняет их локально.</w:t>
      </w:r>
    </w:p>
    <w:p w14:paraId="52B5C673" w14:textId="77777777" w:rsidR="00C61F21" w:rsidRPr="00C61F21" w:rsidRDefault="00C61F21" w:rsidP="00C61F21">
      <w:pPr>
        <w:pStyle w:val="a3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C61F21">
        <w:rPr>
          <w:rFonts w:ascii="Times New Roman" w:hAnsi="Times New Roman" w:cs="Times New Roman"/>
          <w:sz w:val="24"/>
          <w:szCs w:val="24"/>
        </w:rPr>
        <w:t xml:space="preserve">SMTP (Simple Mail Transfer Protocol) -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протокол</w:t>
      </w:r>
      <w:r w:rsidRPr="00C61F21">
        <w:rPr>
          <w:rFonts w:ascii="Times New Roman" w:hAnsi="Times New Roman" w:cs="Times New Roman"/>
          <w:sz w:val="24"/>
          <w:szCs w:val="24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C61F21">
        <w:rPr>
          <w:rFonts w:ascii="Times New Roman" w:hAnsi="Times New Roman" w:cs="Times New Roman"/>
          <w:sz w:val="24"/>
          <w:szCs w:val="24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передачи</w:t>
      </w:r>
      <w:r w:rsidRPr="00C61F21">
        <w:rPr>
          <w:rFonts w:ascii="Times New Roman" w:hAnsi="Times New Roman" w:cs="Times New Roman"/>
          <w:sz w:val="24"/>
          <w:szCs w:val="24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>почты</w:t>
      </w:r>
      <w:r w:rsidRPr="00C61F21">
        <w:rPr>
          <w:rFonts w:ascii="Times New Roman" w:hAnsi="Times New Roman" w:cs="Times New Roman"/>
          <w:sz w:val="24"/>
          <w:szCs w:val="24"/>
        </w:rPr>
        <w:t xml:space="preserve">. 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Основная задача сервера </w:t>
      </w:r>
      <w:r w:rsidRPr="00C61F21">
        <w:rPr>
          <w:rFonts w:ascii="Times New Roman" w:hAnsi="Times New Roman" w:cs="Times New Roman"/>
          <w:sz w:val="24"/>
          <w:szCs w:val="24"/>
        </w:rPr>
        <w:t>SMTP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: возвращение или подтверждение о приеме, или оповещение об ошибке, или запрос на дополнительные данные. </w:t>
      </w:r>
      <w:r w:rsidRPr="00C61F21">
        <w:rPr>
          <w:rFonts w:ascii="Times New Roman" w:hAnsi="Times New Roman" w:cs="Times New Roman"/>
          <w:sz w:val="24"/>
          <w:szCs w:val="24"/>
        </w:rPr>
        <w:t>SMTP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— простой протокол передачи почты (</w:t>
      </w:r>
      <w:r w:rsidRPr="00C61F21">
        <w:rPr>
          <w:rFonts w:ascii="Times New Roman" w:hAnsi="Times New Roman" w:cs="Times New Roman"/>
          <w:sz w:val="24"/>
          <w:szCs w:val="24"/>
        </w:rPr>
        <w:t>Simple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Mail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Transfer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C61F21">
        <w:rPr>
          <w:rFonts w:ascii="Times New Roman" w:hAnsi="Times New Roman" w:cs="Times New Roman"/>
          <w:sz w:val="24"/>
          <w:szCs w:val="24"/>
        </w:rPr>
        <w:t>Protocol</w:t>
      </w:r>
      <w:r w:rsidRPr="00C61F21">
        <w:rPr>
          <w:rFonts w:ascii="Times New Roman" w:hAnsi="Times New Roman" w:cs="Times New Roman"/>
          <w:sz w:val="24"/>
          <w:szCs w:val="24"/>
          <w:lang w:val="ru-RU"/>
        </w:rPr>
        <w:t xml:space="preserve"> — простой протокол передачи почты).</w:t>
      </w:r>
    </w:p>
    <w:p w14:paraId="77C1AFE6" w14:textId="38F6A35F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1CE48B66" w14:textId="68E64B7A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5" w:name="_Toc125012173"/>
      <w:r w:rsidRPr="00504C7B">
        <w:rPr>
          <w:rFonts w:eastAsia="Times New Roman"/>
          <w:lang w:val="ru-RU"/>
        </w:rPr>
        <w:lastRenderedPageBreak/>
        <w:t>Подсети</w:t>
      </w:r>
      <w:bookmarkEnd w:id="5"/>
    </w:p>
    <w:p w14:paraId="06C48D71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Подсеть — логическое разделение сети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-адрес разделён маской подсети на префикс сети и адрес хоста. Хостом в данном случае является любое сетевое устройство (а именно сетевой интерфейс этого устройства), обладающее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-адресом. Компьютеры, входящие в одну подсеть, принадлежат одному диапазону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IP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-адресов.</w:t>
      </w:r>
    </w:p>
    <w:p w14:paraId="3D72E32B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Подсеть 192.168.2.255</w:t>
      </w:r>
    </w:p>
    <w:p w14:paraId="3DDCC5B8" w14:textId="53F0C0F1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Включает ноутбуки аудитории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it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-15, подключенные к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Wi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Fi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5DFC2E2" w14:textId="14442E1F" w:rsidR="00C61F21" w:rsidRPr="00C61F21" w:rsidRDefault="00504C7B" w:rsidP="00C61F21">
      <w:pPr>
        <w:pStyle w:val="1"/>
        <w:rPr>
          <w:rFonts w:eastAsia="Times New Roman"/>
          <w:lang w:val="ru-RU"/>
        </w:rPr>
      </w:pPr>
      <w:bookmarkStart w:id="6" w:name="_Toc125012174"/>
      <w:r w:rsidRPr="00504C7B">
        <w:rPr>
          <w:rFonts w:eastAsia="Times New Roman"/>
          <w:lang w:val="ru-RU"/>
        </w:rPr>
        <w:t>Коммутатор</w:t>
      </w:r>
      <w:bookmarkEnd w:id="6"/>
    </w:p>
    <w:p w14:paraId="1C2B98D8" w14:textId="77777777" w:rsidR="00C61F21" w:rsidRPr="001C7015" w:rsidRDefault="00C61F21" w:rsidP="00C61F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sz w:val="24"/>
          <w:szCs w:val="24"/>
          <w:lang w:val="ru-RU"/>
        </w:rPr>
        <w:t xml:space="preserve">Коммутатор 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– устройство, предназначенное для соединения нескольких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0" w:tooltip="Узел сети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узлов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1" w:tooltip="Компьютерная сеть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компьютерной сети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в пределах одного или нескольких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2" w:tooltip="Сегмент сети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сегментов сети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 Коммутатор работает на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3" w:tooltip="Канальный уровень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канальном (втором) уровне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сетевой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4" w:tooltip="Сетевая модель OSI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 xml:space="preserve">модели </w:t>
        </w:r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OSI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 Коммутаторы были разработаны с использованием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5" w:tooltip="Сетевой мост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мостовых технологий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и часто рассматриваются как</w:t>
      </w: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6" w:tooltip="Порт (компьютерные сети)" w:history="1">
        <w:proofErr w:type="spellStart"/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многопортовые</w:t>
        </w:r>
        <w:proofErr w:type="spellEnd"/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</w:t>
      </w:r>
      <w:hyperlink r:id="rId17" w:tooltip="Сетевой мост" w:history="1">
        <w:r w:rsidRPr="001C7015">
          <w:rPr>
            <w:rStyle w:val="a4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  <w:lang w:val="ru-RU"/>
          </w:rPr>
          <w:t>мосты</w:t>
        </w:r>
      </w:hyperlink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.</w:t>
      </w:r>
    </w:p>
    <w:p w14:paraId="4F9363A5" w14:textId="77777777" w:rsidR="00C61F21" w:rsidRPr="001C7015" w:rsidRDefault="00C61F21" w:rsidP="00C61F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Коммутаторы подразделяются на управляемые и неуправляемые (наиболее простые).</w:t>
      </w:r>
    </w:p>
    <w:p w14:paraId="64628E3A" w14:textId="77777777" w:rsidR="00C61F21" w:rsidRPr="001C7015" w:rsidRDefault="00C61F21" w:rsidP="00C61F2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</w:pPr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Более сложные коммутаторы позволяют управлять коммутацией на сетевом (третьем) уровне модели OSI. Обычно их именуют соответственно, например «Layer 3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Switch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 xml:space="preserve">» или сокращенно «L3 </w:t>
      </w:r>
      <w:proofErr w:type="spellStart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Switch</w:t>
      </w:r>
      <w:proofErr w:type="spellEnd"/>
      <w:r w:rsidRPr="001C701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  <w:lang w:val="ru-RU"/>
        </w:rPr>
        <w:t>». Управление коммутатором может осуществляться посредством Web-интерфейса, интерфейса командной строки (CLI), протокола SNMP, RMON и т. п.</w:t>
      </w:r>
    </w:p>
    <w:p w14:paraId="6B928C2F" w14:textId="2D1D6E91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E51CC02" w14:textId="5D2781BF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7" w:name="_Toc125012175"/>
      <w:r w:rsidRPr="00504C7B">
        <w:rPr>
          <w:rFonts w:eastAsia="Times New Roman"/>
          <w:lang w:val="ru-RU"/>
        </w:rPr>
        <w:lastRenderedPageBreak/>
        <w:t>Беспроводные точки доступа</w:t>
      </w:r>
      <w:bookmarkEnd w:id="7"/>
    </w:p>
    <w:p w14:paraId="330C354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Точка беспроводного доступа — это базовая станция, предназначенная для обеспечения беспроводного доступа к уже существующей сети (беспроводной или проводной) или создания новой беспроводной сети.</w:t>
      </w:r>
    </w:p>
    <w:p w14:paraId="7665BD3C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Чаще всего точки беспроводного доступа используются для предоставления доступа мобильным устройствам к стационарной локальной сети.</w:t>
      </w:r>
    </w:p>
    <w:p w14:paraId="3819A713" w14:textId="08E1AF29" w:rsid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</w:rPr>
        <w:t>Wi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Fi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это технология беспроводной передачи данных в рамках локальной сети, осуществляемой устройствами на основе стандарта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IEEE</w:t>
      </w: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802.11. </w:t>
      </w:r>
    </w:p>
    <w:p w14:paraId="4B2B5C8B" w14:textId="05C730D0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14:paraId="598A15C3" w14:textId="12A75E65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8" w:name="_Toc125012176"/>
      <w:r w:rsidRPr="00504C7B">
        <w:rPr>
          <w:rFonts w:eastAsia="Times New Roman"/>
          <w:lang w:val="ru-RU"/>
        </w:rPr>
        <w:lastRenderedPageBreak/>
        <w:t>Описание ноутбуков</w:t>
      </w:r>
      <w:bookmarkEnd w:id="8"/>
    </w:p>
    <w:p w14:paraId="2171CEC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6177D12" w14:textId="77777777" w:rsidR="00504C7B" w:rsidRPr="00504C7B" w:rsidRDefault="00504C7B" w:rsidP="008F279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Ноутбуки  </w:t>
      </w:r>
      <w:r w:rsidRPr="00504C7B">
        <w:rPr>
          <w:rFonts w:ascii="Times New Roman" w:eastAsia="Times New Roman" w:hAnsi="Times New Roman" w:cs="Times New Roman"/>
          <w:sz w:val="24"/>
          <w:szCs w:val="24"/>
        </w:rPr>
        <w:t>Gigabyte</w:t>
      </w:r>
      <w:proofErr w:type="gramEnd"/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А7</w:t>
      </w:r>
    </w:p>
    <w:p w14:paraId="6E25D2E9" w14:textId="77777777" w:rsidR="00504C7B" w:rsidRPr="00504C7B" w:rsidRDefault="00504C7B" w:rsidP="008F279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sz w:val="24"/>
          <w:szCs w:val="24"/>
          <w:lang w:val="ru-RU"/>
        </w:rPr>
        <w:t>Спецификации</w:t>
      </w:r>
    </w:p>
    <w:p w14:paraId="3C191767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Процессор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AMD Ryzen 9 5900HS with 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radeon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 xml:space="preserve"> graphics x 16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A38D7B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Видеокарта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>: NVIDIA GeForce RTX 3070 Mobile, GDDR6 8 ГБ</w:t>
      </w:r>
    </w:p>
    <w:p w14:paraId="027770F8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Материнская плата: А7 Х1</w:t>
      </w:r>
    </w:p>
    <w:p w14:paraId="3B357FEF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Оперативная память: 16 Гб</w:t>
      </w:r>
    </w:p>
    <w:p w14:paraId="0E79C341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Накопители: 512 ГБ,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SSD</w:t>
      </w:r>
    </w:p>
    <w:p w14:paraId="70444D68" w14:textId="77777777" w:rsidR="00504C7B" w:rsidRPr="008F2794" w:rsidRDefault="00504C7B" w:rsidP="008F2794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Дисплей: 17,3-дюйм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IPS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-матрица в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безрамочном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корпусе, экранное разрешение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Full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HD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1920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1080, частота обновления 144 Гц</w:t>
      </w:r>
    </w:p>
    <w:p w14:paraId="075A82D9" w14:textId="77777777" w:rsidR="00504C7B" w:rsidRPr="00504C7B" w:rsidRDefault="00504C7B" w:rsidP="008F279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4C7B">
        <w:rPr>
          <w:rFonts w:ascii="Times New Roman" w:eastAsia="Times New Roman" w:hAnsi="Times New Roman" w:cs="Times New Roman"/>
          <w:sz w:val="24"/>
          <w:szCs w:val="24"/>
        </w:rPr>
        <w:t>Разъемы</w:t>
      </w:r>
      <w:proofErr w:type="spellEnd"/>
      <w:r w:rsidRPr="00504C7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65A803F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порт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USB2.0 Type-A</w:t>
      </w:r>
    </w:p>
    <w:p w14:paraId="48F6BA51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USB3.2 Gen1 Type-A</w:t>
      </w:r>
    </w:p>
    <w:p w14:paraId="3C568F91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USB3.2 Gen2 Type-A</w:t>
      </w:r>
    </w:p>
    <w:p w14:paraId="5FCE74DB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порт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HDMI 2.0 (с HDCP)</w:t>
      </w:r>
    </w:p>
    <w:p w14:paraId="0E65E4D5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1x </w:t>
      </w:r>
      <w:proofErr w:type="gramStart"/>
      <w:r w:rsidRPr="008F2794">
        <w:rPr>
          <w:rFonts w:ascii="Times New Roman" w:eastAsia="Times New Roman" w:hAnsi="Times New Roman" w:cs="Times New Roman"/>
          <w:sz w:val="24"/>
          <w:szCs w:val="24"/>
        </w:rPr>
        <w:t>mini DP</w:t>
      </w:r>
      <w:proofErr w:type="gram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1.4</w:t>
      </w:r>
    </w:p>
    <w:p w14:paraId="760868BD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порт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DisplayPort 1.4 (Type-C over USB 3.2 Gen 2)</w:t>
      </w:r>
    </w:p>
    <w:p w14:paraId="3BA6FEB1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комбинированный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TRS-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аудио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разъем</w:t>
      </w:r>
      <w:proofErr w:type="spellEnd"/>
    </w:p>
    <w:p w14:paraId="108592A9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разъем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TRS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 w:rsidRPr="008F27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F2794">
        <w:rPr>
          <w:rFonts w:ascii="Times New Roman" w:eastAsia="Times New Roman" w:hAnsi="Times New Roman" w:cs="Times New Roman"/>
          <w:sz w:val="24"/>
          <w:szCs w:val="24"/>
        </w:rPr>
        <w:t>микрофона</w:t>
      </w:r>
      <w:proofErr w:type="spellEnd"/>
    </w:p>
    <w:p w14:paraId="6F58265F" w14:textId="77777777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DC-in Jack</w:t>
      </w:r>
    </w:p>
    <w:p w14:paraId="2BE929E4" w14:textId="77777777" w:rsidR="008F2794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F2794">
        <w:rPr>
          <w:rFonts w:ascii="Times New Roman" w:eastAsia="Times New Roman" w:hAnsi="Times New Roman" w:cs="Times New Roman"/>
          <w:sz w:val="24"/>
          <w:szCs w:val="24"/>
        </w:rPr>
        <w:t>1x RJ-45</w:t>
      </w:r>
    </w:p>
    <w:p w14:paraId="58C025A8" w14:textId="5846B70C" w:rsidR="00504C7B" w:rsidRPr="008F2794" w:rsidRDefault="00504C7B" w:rsidP="008F2794">
      <w:pPr>
        <w:pStyle w:val="a3"/>
        <w:numPr>
          <w:ilvl w:val="0"/>
          <w:numId w:val="3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Габариты: 39.6 (Ш)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26.2 (Д) </w:t>
      </w:r>
      <w:r w:rsidRPr="008F2794">
        <w:rPr>
          <w:rFonts w:ascii="Times New Roman" w:eastAsia="Times New Roman" w:hAnsi="Times New Roman" w:cs="Times New Roman"/>
          <w:sz w:val="24"/>
          <w:szCs w:val="24"/>
        </w:rPr>
        <w:t>x</w:t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2.55 ~ 3.44 (В) см</w:t>
      </w:r>
    </w:p>
    <w:p w14:paraId="102000AD" w14:textId="77777777" w:rsidR="008F2794" w:rsidRDefault="00504C7B" w:rsidP="008F279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>~ 2.48 кг</w:t>
      </w:r>
    </w:p>
    <w:p w14:paraId="45FBAA8C" w14:textId="0B8F363A" w:rsidR="00504C7B" w:rsidRPr="008F2794" w:rsidRDefault="00504C7B" w:rsidP="008F2794">
      <w:pPr>
        <w:pStyle w:val="a3"/>
        <w:numPr>
          <w:ilvl w:val="0"/>
          <w:numId w:val="3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noProof/>
        </w:rPr>
        <w:lastRenderedPageBreak/>
        <w:drawing>
          <wp:anchor distT="114300" distB="114300" distL="114300" distR="114300" simplePos="0" relativeHeight="251659264" behindDoc="1" locked="0" layoutInCell="1" hidden="0" allowOverlap="1" wp14:anchorId="5E650C04" wp14:editId="4B324DF5">
            <wp:simplePos x="0" y="0"/>
            <wp:positionH relativeFrom="column">
              <wp:posOffset>956064</wp:posOffset>
            </wp:positionH>
            <wp:positionV relativeFrom="paragraph">
              <wp:posOffset>351790</wp:posOffset>
            </wp:positionV>
            <wp:extent cx="4566920" cy="4566920"/>
            <wp:effectExtent l="0" t="0" r="0" b="0"/>
            <wp:wrapTight wrapText="bothSides">
              <wp:wrapPolygon edited="0">
                <wp:start x="14836" y="4145"/>
                <wp:lineTo x="2283" y="7388"/>
                <wp:lineTo x="2102" y="7689"/>
                <wp:lineTo x="2283" y="8109"/>
                <wp:lineTo x="4865" y="11953"/>
                <wp:lineTo x="4024" y="12914"/>
                <wp:lineTo x="3724" y="12974"/>
                <wp:lineTo x="1201" y="13815"/>
                <wp:lineTo x="1201" y="14116"/>
                <wp:lineTo x="2102" y="14836"/>
                <wp:lineTo x="2403" y="14836"/>
                <wp:lineTo x="5586" y="16819"/>
                <wp:lineTo x="7148" y="17720"/>
                <wp:lineTo x="8169" y="18200"/>
                <wp:lineTo x="8229" y="18320"/>
                <wp:lineTo x="8590" y="18320"/>
                <wp:lineTo x="8650" y="18200"/>
                <wp:lineTo x="10211" y="17720"/>
                <wp:lineTo x="19642" y="13875"/>
                <wp:lineTo x="21083" y="13034"/>
                <wp:lineTo x="21143" y="12914"/>
                <wp:lineTo x="21204" y="11953"/>
                <wp:lineTo x="15197" y="4145"/>
                <wp:lineTo x="14836" y="4145"/>
              </wp:wrapPolygon>
            </wp:wrapTight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456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27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Операционная система: 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Ubuntu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 22.04.1 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LTS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 64-</w:t>
      </w:r>
      <w:r w:rsidRPr="008F2794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bit</w:t>
      </w:r>
    </w:p>
    <w:p w14:paraId="62CAA9C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13E121B9" w14:textId="77777777" w:rsidR="00504C7B" w:rsidRPr="00504C7B" w:rsidRDefault="00504C7B" w:rsidP="00504C7B">
      <w:pPr>
        <w:spacing w:line="360" w:lineRule="auto"/>
        <w:ind w:firstLine="720"/>
        <w:jc w:val="both"/>
        <w:rPr>
          <w:color w:val="FFFFFF"/>
          <w:sz w:val="24"/>
          <w:szCs w:val="24"/>
          <w:highlight w:val="black"/>
          <w:lang w:val="ru-RU"/>
        </w:rPr>
      </w:pPr>
    </w:p>
    <w:p w14:paraId="3ED78089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C6AE8CD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C71E2ED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81B9204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4BD56DA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EB9DA44" w14:textId="77777777" w:rsidR="00504C7B" w:rsidRPr="00504C7B" w:rsidRDefault="00504C7B" w:rsidP="00504C7B">
      <w:pPr>
        <w:shd w:val="clear" w:color="auto" w:fill="FFFFFF"/>
        <w:spacing w:before="100" w:after="100" w:line="360" w:lineRule="auto"/>
        <w:jc w:val="both"/>
        <w:rPr>
          <w:color w:val="202122"/>
          <w:sz w:val="24"/>
          <w:szCs w:val="24"/>
          <w:lang w:val="ru-RU"/>
        </w:rPr>
      </w:pPr>
    </w:p>
    <w:p w14:paraId="5AF719ED" w14:textId="77777777" w:rsidR="00504C7B" w:rsidRPr="00504C7B" w:rsidRDefault="00504C7B" w:rsidP="00504C7B">
      <w:pPr>
        <w:shd w:val="clear" w:color="auto" w:fill="FFFFFF"/>
        <w:spacing w:before="100" w:after="100" w:line="360" w:lineRule="auto"/>
        <w:jc w:val="both"/>
        <w:rPr>
          <w:color w:val="202122"/>
          <w:sz w:val="24"/>
          <w:szCs w:val="24"/>
          <w:lang w:val="ru-RU"/>
        </w:rPr>
      </w:pPr>
    </w:p>
    <w:p w14:paraId="54AA6DEA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9479B87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2644A3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84C491E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19DD2CD" w14:textId="76C1BCA8" w:rsidR="00504C7B" w:rsidRPr="00504C7B" w:rsidRDefault="00504C7B" w:rsidP="00504C7B">
      <w:pPr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04C7B">
        <w:rPr>
          <w:rFonts w:ascii="Times New Roman" w:eastAsia="Times New Roman" w:hAnsi="Times New Roman" w:cs="Times New Roman"/>
          <w:lang w:val="ru-RU"/>
        </w:rPr>
        <w:t xml:space="preserve">Рис.2. Ноутбук </w:t>
      </w:r>
      <w:r w:rsidRPr="00504C7B">
        <w:rPr>
          <w:rFonts w:ascii="Times New Roman" w:eastAsia="Times New Roman" w:hAnsi="Times New Roman" w:cs="Times New Roman"/>
        </w:rPr>
        <w:t>Gigabyte</w:t>
      </w:r>
      <w:r w:rsidRPr="00504C7B">
        <w:rPr>
          <w:rFonts w:ascii="Times New Roman" w:eastAsia="Times New Roman" w:hAnsi="Times New Roman" w:cs="Times New Roman"/>
          <w:lang w:val="ru-RU"/>
        </w:rPr>
        <w:t xml:space="preserve"> А7</w:t>
      </w:r>
    </w:p>
    <w:p w14:paraId="6EACC036" w14:textId="7777777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CD56D13" w14:textId="3299517B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2C62A65" w14:textId="3ED7AD81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9" w:name="_Toc125012177"/>
      <w:r w:rsidRPr="00504C7B">
        <w:rPr>
          <w:rFonts w:eastAsia="Times New Roman"/>
          <w:lang w:val="ru-RU"/>
        </w:rPr>
        <w:lastRenderedPageBreak/>
        <w:t>Описание проекторов</w:t>
      </w:r>
      <w:bookmarkEnd w:id="9"/>
    </w:p>
    <w:p w14:paraId="3755633F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14:paraId="192E9BF4" w14:textId="54FB5AC0" w:rsidR="00504C7B" w:rsidRPr="008F2794" w:rsidRDefault="00504C7B" w:rsidP="008F2794">
      <w:pPr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ru-RU"/>
        </w:rPr>
        <w:t xml:space="preserve">Проектор </w:t>
      </w:r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>Xiaomi</w:t>
      </w:r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  <w:lang w:val="ru-RU"/>
        </w:rPr>
        <w:t xml:space="preserve"> </w:t>
      </w:r>
      <w:proofErr w:type="spellStart"/>
      <w:r w:rsidRPr="008F2794">
        <w:rPr>
          <w:rFonts w:ascii="Times New Roman" w:eastAsia="Times New Roman" w:hAnsi="Times New Roman" w:cs="Times New Roman"/>
          <w:b/>
          <w:bCs/>
          <w:sz w:val="24"/>
          <w:szCs w:val="24"/>
          <w:highlight w:val="white"/>
        </w:rPr>
        <w:t>Wanbo</w:t>
      </w:r>
      <w:proofErr w:type="spellEnd"/>
    </w:p>
    <w:p w14:paraId="213D9EBE" w14:textId="49D55DBA" w:rsidR="00504C7B" w:rsidRPr="008F2794" w:rsidRDefault="00504C7B" w:rsidP="008F2794">
      <w:pP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Характеристики</w:t>
      </w:r>
    </w:p>
    <w:p w14:paraId="53FFA06F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18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Технология дисплея: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LED</w:t>
      </w:r>
    </w:p>
    <w:p w14:paraId="10BAB21F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Контрастность: 2000: 1</w:t>
      </w:r>
    </w:p>
    <w:p w14:paraId="65500309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Соотношение сторон экрана: 1,38: 1</w:t>
      </w:r>
    </w:p>
    <w:p w14:paraId="49915DD0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Родное разрешение: 854 на 480 пикселей</w:t>
      </w:r>
    </w:p>
    <w:p w14:paraId="68C8E3D4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Яркость: 150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ANSI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люмен</w:t>
      </w:r>
    </w:p>
    <w:p w14:paraId="7DD93219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Размер проекционного экрана: 40-120 дюймов</w:t>
      </w:r>
    </w:p>
    <w:p w14:paraId="1063F37A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Форматы видео: 1080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p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, 720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p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,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AVC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,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MPEG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-2, 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</w:rPr>
        <w:t>MPEG</w:t>
      </w: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-4</w:t>
      </w:r>
    </w:p>
    <w:p w14:paraId="658055AD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Размер: 150 х 140 х 110 мм</w:t>
      </w:r>
    </w:p>
    <w:p w14:paraId="0763BD32" w14:textId="77777777" w:rsidR="00504C7B" w:rsidRPr="008F2794" w:rsidRDefault="00504C7B" w:rsidP="008F2794">
      <w:pPr>
        <w:pStyle w:val="a3"/>
        <w:numPr>
          <w:ilvl w:val="0"/>
          <w:numId w:val="34"/>
        </w:numPr>
        <w:shd w:val="clear" w:color="auto" w:fill="FFFFFF"/>
        <w:spacing w:before="60" w:line="33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Вес: 900 грамм</w:t>
      </w:r>
    </w:p>
    <w:p w14:paraId="185DD77F" w14:textId="77777777" w:rsidR="00504C7B" w:rsidRPr="00504C7B" w:rsidRDefault="00504C7B" w:rsidP="00504C7B">
      <w:pPr>
        <w:shd w:val="clear" w:color="auto" w:fill="FFFFFF"/>
        <w:spacing w:before="60" w:line="33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  <w:lang w:val="ru-RU"/>
        </w:rPr>
      </w:pPr>
      <w:r w:rsidRPr="00504C7B">
        <w:rPr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19FCF963" wp14:editId="67B990F8">
            <wp:simplePos x="0" y="0"/>
            <wp:positionH relativeFrom="column">
              <wp:posOffset>282639</wp:posOffset>
            </wp:positionH>
            <wp:positionV relativeFrom="paragraph">
              <wp:posOffset>228639</wp:posOffset>
            </wp:positionV>
            <wp:extent cx="2643188" cy="2849549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849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20DCAE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7EBEEC3A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7D797849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808753E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7869494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40FECF6D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0A686463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1DFF0FF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72D47F7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44B2932" w14:textId="77777777" w:rsidR="00504C7B" w:rsidRPr="00504C7B" w:rsidRDefault="00504C7B" w:rsidP="00504C7B">
      <w:pPr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2786098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Рис.3.Проектор </w:t>
      </w: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Xiaomi</w:t>
      </w:r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  <w:t xml:space="preserve"> </w:t>
      </w:r>
      <w:proofErr w:type="spellStart"/>
      <w:r w:rsidRPr="00504C7B"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</w:rPr>
        <w:t>Wanbo</w:t>
      </w:r>
      <w:proofErr w:type="spellEnd"/>
    </w:p>
    <w:p w14:paraId="4F1E839B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60ABA9B9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349B04EF" w14:textId="745D7F8E" w:rsid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41F34ED7" w14:textId="77777777" w:rsidR="00504C7B" w:rsidRPr="00504C7B" w:rsidRDefault="00504C7B" w:rsidP="00504C7B">
      <w:pPr>
        <w:ind w:firstLine="720"/>
        <w:rPr>
          <w:rFonts w:ascii="Times New Roman" w:eastAsia="Times New Roman" w:hAnsi="Times New Roman" w:cs="Times New Roman"/>
          <w:color w:val="2B2B2B"/>
          <w:sz w:val="24"/>
          <w:szCs w:val="24"/>
          <w:highlight w:val="white"/>
          <w:lang w:val="ru-RU"/>
        </w:rPr>
      </w:pPr>
    </w:p>
    <w:p w14:paraId="70E54F7D" w14:textId="34E77CDE" w:rsidR="00504C7B" w:rsidRPr="00504C7B" w:rsidRDefault="00504C7B" w:rsidP="00504C7B">
      <w:pPr>
        <w:pStyle w:val="1"/>
        <w:rPr>
          <w:rFonts w:eastAsia="Times New Roman"/>
          <w:highlight w:val="white"/>
          <w:lang w:val="ru-RU"/>
        </w:rPr>
      </w:pPr>
      <w:bookmarkStart w:id="10" w:name="_Toc125012178"/>
      <w:r w:rsidRPr="00504C7B">
        <w:rPr>
          <w:rFonts w:eastAsia="Times New Roman"/>
          <w:highlight w:val="white"/>
          <w:lang w:val="ru-RU"/>
        </w:rPr>
        <w:lastRenderedPageBreak/>
        <w:t>Описание операционных систем</w:t>
      </w:r>
      <w:bookmarkEnd w:id="10"/>
    </w:p>
    <w:p w14:paraId="282756B6" w14:textId="77777777" w:rsidR="00504C7B" w:rsidRPr="008F2794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Операционная система - </w:t>
      </w: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</w:rPr>
        <w:t>Ubuntu</w:t>
      </w: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22.04.1 </w:t>
      </w:r>
      <w:r w:rsidRPr="008F2794">
        <w:rPr>
          <w:rFonts w:ascii="Times New Roman" w:eastAsia="Times New Roman" w:hAnsi="Times New Roman" w:cs="Times New Roman"/>
          <w:sz w:val="28"/>
          <w:szCs w:val="28"/>
          <w:highlight w:val="white"/>
        </w:rPr>
        <w:t>LTS</w:t>
      </w:r>
    </w:p>
    <w:p w14:paraId="083657F7" w14:textId="2FAE1E6D" w:rsid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это дистрибутив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построенный на базе другого дистрибутива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</w:rPr>
        <w:t>Debian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 распространяющийся под свободной лицензией </w:t>
      </w:r>
      <w:r>
        <w:rPr>
          <w:rFonts w:ascii="Times New Roman" w:eastAsia="Times New Roman" w:hAnsi="Times New Roman" w:cs="Times New Roman"/>
          <w:sz w:val="28"/>
          <w:szCs w:val="28"/>
        </w:rPr>
        <w:t>GNU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GPL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В общем-то, думаю всем ясно, что дистрибутив распространяется свободно, и любой пользователь может просто загрузить его для личного пользования. </w:t>
      </w:r>
      <w:r>
        <w:rPr>
          <w:rFonts w:ascii="Times New Roman" w:eastAsia="Times New Roman" w:hAnsi="Times New Roman" w:cs="Times New Roman"/>
          <w:sz w:val="28"/>
          <w:szCs w:val="28"/>
        </w:rPr>
        <w:t>Ubuntu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разрабатывается компанией </w:t>
      </w:r>
      <w:r>
        <w:rPr>
          <w:rFonts w:ascii="Times New Roman" w:eastAsia="Times New Roman" w:hAnsi="Times New Roman" w:cs="Times New Roman"/>
          <w:sz w:val="28"/>
          <w:szCs w:val="28"/>
        </w:rPr>
        <w:t>Canonical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поставляется в двух версиях: </w:t>
      </w:r>
      <w:r>
        <w:rPr>
          <w:rFonts w:ascii="Times New Roman" w:eastAsia="Times New Roman" w:hAnsi="Times New Roman" w:cs="Times New Roman"/>
          <w:sz w:val="28"/>
          <w:szCs w:val="28"/>
        </w:rPr>
        <w:t>LTS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(дистрибутивы с долгосрочной поддержкой от разработчиков) и простые версии, поддерживаемые не более года. </w:t>
      </w:r>
    </w:p>
    <w:p w14:paraId="27D95C06" w14:textId="3B95D757" w:rsidR="00504C7B" w:rsidRPr="00504C7B" w:rsidRDefault="00504C7B" w:rsidP="00504C7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58AC1BFC" w14:textId="74756F96" w:rsidR="00504C7B" w:rsidRPr="00504C7B" w:rsidRDefault="00504C7B" w:rsidP="00504C7B">
      <w:pPr>
        <w:pStyle w:val="1"/>
        <w:rPr>
          <w:rFonts w:eastAsia="Times New Roman"/>
          <w:lang w:val="ru-RU"/>
        </w:rPr>
      </w:pPr>
      <w:bookmarkStart w:id="11" w:name="_Toc125012179"/>
      <w:r w:rsidRPr="00504C7B">
        <w:rPr>
          <w:rFonts w:eastAsia="Times New Roman"/>
          <w:lang w:val="ru-RU"/>
        </w:rPr>
        <w:lastRenderedPageBreak/>
        <w:t>Заключение</w:t>
      </w:r>
      <w:bookmarkEnd w:id="11"/>
    </w:p>
    <w:p w14:paraId="53614932" w14:textId="2DFB9671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данной курсовой работы было изучено оборудование лабораторной вычислительной системы и составлена схема терминального класса (аудитории </w:t>
      </w:r>
      <w:r>
        <w:rPr>
          <w:rFonts w:ascii="Times New Roman" w:eastAsia="Times New Roman" w:hAnsi="Times New Roman" w:cs="Times New Roman"/>
          <w:sz w:val="28"/>
          <w:szCs w:val="28"/>
        </w:rPr>
        <w:t>it</w:t>
      </w:r>
      <w:r w:rsidRPr="00504C7B">
        <w:rPr>
          <w:rFonts w:ascii="Times New Roman" w:eastAsia="Times New Roman" w:hAnsi="Times New Roman" w:cs="Times New Roman"/>
          <w:sz w:val="28"/>
          <w:szCs w:val="28"/>
          <w:lang w:val="ru-RU"/>
        </w:rPr>
        <w:t>-15). Таким образом, компьютерный класс содержит 14 ноутбуков, проектор, коммутаторы, беспроводную точку доступа, контроллер точек доступа и интерфейс маршрутизатор.</w:t>
      </w:r>
      <w:r w:rsidRPr="00504C7B"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  <w:t xml:space="preserve"> Также было освоено строение компьютерных сетей и подсетей университета, устройство локальной сети компьютерного класса. </w:t>
      </w:r>
    </w:p>
    <w:p w14:paraId="5641F44E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3B4638D1" w14:textId="77777777" w:rsidR="00504C7B" w:rsidRPr="00504C7B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0FFE73A9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2FA7C3AE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520AC745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028B92D6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3F8CDD61" w14:textId="77777777" w:rsidR="00504C7B" w:rsidRPr="00504C7B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738C6751" w14:textId="6C648EB3" w:rsidR="00504C7B" w:rsidRPr="00504C7B" w:rsidRDefault="00504C7B" w:rsidP="00504C7B">
      <w:pPr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  <w:br w:type="page"/>
      </w:r>
    </w:p>
    <w:p w14:paraId="73C2B650" w14:textId="2B7AD040" w:rsidR="00504C7B" w:rsidRDefault="00504C7B" w:rsidP="00504C7B">
      <w:pPr>
        <w:pStyle w:val="1"/>
        <w:rPr>
          <w:rFonts w:eastAsia="Times New Roman"/>
          <w:highlight w:val="white"/>
        </w:rPr>
      </w:pPr>
      <w:bookmarkStart w:id="12" w:name="_Toc125012180"/>
      <w:proofErr w:type="spellStart"/>
      <w:r>
        <w:rPr>
          <w:rFonts w:eastAsia="Times New Roman"/>
          <w:highlight w:val="white"/>
        </w:rPr>
        <w:lastRenderedPageBreak/>
        <w:t>Источники</w:t>
      </w:r>
      <w:proofErr w:type="spellEnd"/>
      <w:r>
        <w:rPr>
          <w:rFonts w:eastAsia="Times New Roman"/>
          <w:highlight w:val="white"/>
        </w:rPr>
        <w:t xml:space="preserve"> </w:t>
      </w:r>
      <w:proofErr w:type="spellStart"/>
      <w:r>
        <w:rPr>
          <w:rFonts w:eastAsia="Times New Roman"/>
          <w:highlight w:val="white"/>
        </w:rPr>
        <w:t>информации</w:t>
      </w:r>
      <w:bookmarkEnd w:id="12"/>
      <w:proofErr w:type="spellEnd"/>
    </w:p>
    <w:p w14:paraId="713ED1D8" w14:textId="46A80F5C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ubuntu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ubuntu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about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 (дата обращения: 8.01.2023)</w:t>
      </w:r>
    </w:p>
    <w:p w14:paraId="12052E27" w14:textId="2719EAA9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centrparts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centrparts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xiaomi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wanbo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t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2-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obzor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kupit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cena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 (дата обращения: 8.01.2023)</w:t>
      </w:r>
    </w:p>
    <w:p w14:paraId="6BC84A2F" w14:textId="562A5EC8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jentosdz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sites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google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site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jentosdz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teoria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 (дата обращения: 8.01.2023)</w:t>
      </w:r>
    </w:p>
    <w:p w14:paraId="7DD2D9DE" w14:textId="6B6A47EC" w:rsidR="008F2794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</w:pP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cloud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4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y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cloud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4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y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blog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what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is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network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protocols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 (дата обращения: 8.01.2023)</w:t>
      </w:r>
    </w:p>
    <w:p w14:paraId="1E03EFA3" w14:textId="361AFB12" w:rsidR="00504C7B" w:rsidRPr="008F2794" w:rsidRDefault="008F2794" w:rsidP="008F2794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gigabyte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сайт. –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URL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: 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https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://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www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gigabyte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.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com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ru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Laptop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/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A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7--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AMD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Ryzen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-5000-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Series</w:t>
      </w:r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>#</w:t>
      </w:r>
      <w:proofErr w:type="spellStart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</w:rPr>
        <w:t>kf</w:t>
      </w:r>
      <w:proofErr w:type="spellEnd"/>
      <w:r w:rsidRPr="008F2794">
        <w:rPr>
          <w:rFonts w:ascii="Times New Roman" w:eastAsia="Times New Roman" w:hAnsi="Times New Roman" w:cs="Times New Roman"/>
          <w:color w:val="2B2B2B"/>
          <w:sz w:val="28"/>
          <w:szCs w:val="28"/>
          <w:lang w:val="ru-RU"/>
        </w:rPr>
        <w:t xml:space="preserve"> (дата обращения: 8.01.2023)</w:t>
      </w:r>
    </w:p>
    <w:p w14:paraId="180CFDCF" w14:textId="77777777" w:rsidR="00504C7B" w:rsidRPr="008F2794" w:rsidRDefault="00504C7B" w:rsidP="00504C7B">
      <w:pPr>
        <w:spacing w:line="360" w:lineRule="auto"/>
        <w:jc w:val="both"/>
        <w:rPr>
          <w:rFonts w:ascii="Times New Roman" w:eastAsia="Times New Roman" w:hAnsi="Times New Roman" w:cs="Times New Roman"/>
          <w:color w:val="2B2B2B"/>
          <w:sz w:val="28"/>
          <w:szCs w:val="28"/>
          <w:highlight w:val="white"/>
          <w:lang w:val="ru-RU"/>
        </w:rPr>
      </w:pPr>
    </w:p>
    <w:p w14:paraId="4571AD83" w14:textId="77777777" w:rsidR="00504C7B" w:rsidRPr="008F2794" w:rsidRDefault="00504C7B" w:rsidP="00504C7B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B4A526F" w14:textId="77777777" w:rsidR="001C7015" w:rsidRPr="008F2794" w:rsidRDefault="001C7015" w:rsidP="00504C7B">
      <w:pPr>
        <w:rPr>
          <w:lang w:val="ru-RU"/>
        </w:rPr>
      </w:pPr>
    </w:p>
    <w:sectPr w:rsidR="001C7015" w:rsidRPr="008F2794" w:rsidSect="007C7E1D">
      <w:headerReference w:type="default" r:id="rId20"/>
      <w:footerReference w:type="even" r:id="rId21"/>
      <w:footerReference w:type="default" r:id="rId2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3D593" w14:textId="77777777" w:rsidR="002A3C5D" w:rsidRDefault="002A3C5D" w:rsidP="007C7E1D">
      <w:pPr>
        <w:spacing w:after="0" w:line="240" w:lineRule="auto"/>
      </w:pPr>
      <w:r>
        <w:separator/>
      </w:r>
    </w:p>
  </w:endnote>
  <w:endnote w:type="continuationSeparator" w:id="0">
    <w:p w14:paraId="0797CA81" w14:textId="77777777" w:rsidR="002A3C5D" w:rsidRDefault="002A3C5D" w:rsidP="007C7E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542435929"/>
      <w:docPartObj>
        <w:docPartGallery w:val="Page Numbers (Bottom of Page)"/>
        <w:docPartUnique/>
      </w:docPartObj>
    </w:sdtPr>
    <w:sdtContent>
      <w:p w14:paraId="592BBC7F" w14:textId="44D66465" w:rsidR="00E20276" w:rsidRDefault="00E20276" w:rsidP="00F34CFA">
        <w:pPr>
          <w:pStyle w:val="a8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2B9A4A93" w14:textId="77777777" w:rsidR="00E20276" w:rsidRDefault="00E20276" w:rsidP="00E20276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c"/>
      </w:rPr>
      <w:id w:val="-1505582548"/>
      <w:docPartObj>
        <w:docPartGallery w:val="Page Numbers (Bottom of Page)"/>
        <w:docPartUnique/>
      </w:docPartObj>
    </w:sdtPr>
    <w:sdtContent>
      <w:p w14:paraId="387233B7" w14:textId="432AB9F5" w:rsidR="00E20276" w:rsidRDefault="00E20276" w:rsidP="00F34CFA">
        <w:pPr>
          <w:pStyle w:val="a8"/>
          <w:framePr w:wrap="none" w:vAnchor="text" w:hAnchor="margin" w:xAlign="right" w:y="1"/>
          <w:rPr>
            <w:rStyle w:val="ac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>
          <w:rPr>
            <w:rStyle w:val="ac"/>
            <w:noProof/>
          </w:rPr>
          <w:t>2</w:t>
        </w:r>
        <w:r>
          <w:rPr>
            <w:rStyle w:val="ac"/>
          </w:rPr>
          <w:fldChar w:fldCharType="end"/>
        </w:r>
      </w:p>
    </w:sdtContent>
  </w:sdt>
  <w:p w14:paraId="04F7FB59" w14:textId="77777777" w:rsidR="00E20276" w:rsidRDefault="00E20276" w:rsidP="00E20276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3DF51" w14:textId="77777777" w:rsidR="002A3C5D" w:rsidRDefault="002A3C5D" w:rsidP="007C7E1D">
      <w:pPr>
        <w:spacing w:after="0" w:line="240" w:lineRule="auto"/>
      </w:pPr>
      <w:r>
        <w:separator/>
      </w:r>
    </w:p>
  </w:footnote>
  <w:footnote w:type="continuationSeparator" w:id="0">
    <w:p w14:paraId="7DB545AD" w14:textId="77777777" w:rsidR="002A3C5D" w:rsidRDefault="002A3C5D" w:rsidP="007C7E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6AB71" w14:textId="77777777" w:rsidR="00BF335B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C774B"/>
    <w:multiLevelType w:val="multilevel"/>
    <w:tmpl w:val="B78E4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20A7F"/>
    <w:multiLevelType w:val="hybridMultilevel"/>
    <w:tmpl w:val="9C1ED50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CF6D0E"/>
    <w:multiLevelType w:val="hybridMultilevel"/>
    <w:tmpl w:val="9AA05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360F2"/>
    <w:multiLevelType w:val="multilevel"/>
    <w:tmpl w:val="D402D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667B6A"/>
    <w:multiLevelType w:val="hybridMultilevel"/>
    <w:tmpl w:val="08447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051669"/>
    <w:multiLevelType w:val="hybridMultilevel"/>
    <w:tmpl w:val="CC6CED50"/>
    <w:lvl w:ilvl="0" w:tplc="61F6880C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B25269D4">
      <w:start w:val="1"/>
      <w:numFmt w:val="decimal"/>
      <w:lvlText w:val="%2)"/>
      <w:lvlJc w:val="left"/>
      <w:pPr>
        <w:ind w:left="151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1C4E044D"/>
    <w:multiLevelType w:val="multilevel"/>
    <w:tmpl w:val="67FA7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914BD4"/>
    <w:multiLevelType w:val="hybridMultilevel"/>
    <w:tmpl w:val="AA483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854FC5"/>
    <w:multiLevelType w:val="hybridMultilevel"/>
    <w:tmpl w:val="EA36C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0E7064"/>
    <w:multiLevelType w:val="multilevel"/>
    <w:tmpl w:val="DD886E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3C12C66"/>
    <w:multiLevelType w:val="multilevel"/>
    <w:tmpl w:val="1D2EBC2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38A30D1A"/>
    <w:multiLevelType w:val="multilevel"/>
    <w:tmpl w:val="BF5C9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E155A9"/>
    <w:multiLevelType w:val="hybridMultilevel"/>
    <w:tmpl w:val="881C39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DD2FA1"/>
    <w:multiLevelType w:val="multilevel"/>
    <w:tmpl w:val="E6DAD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ED0F18"/>
    <w:multiLevelType w:val="hybridMultilevel"/>
    <w:tmpl w:val="BAFA9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33D91"/>
    <w:multiLevelType w:val="multilevel"/>
    <w:tmpl w:val="33CA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3F3BAD"/>
    <w:multiLevelType w:val="multilevel"/>
    <w:tmpl w:val="23DC0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2A5641"/>
    <w:multiLevelType w:val="hybridMultilevel"/>
    <w:tmpl w:val="7DD834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D65AE8"/>
    <w:multiLevelType w:val="hybridMultilevel"/>
    <w:tmpl w:val="803CED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81C69"/>
    <w:multiLevelType w:val="hybridMultilevel"/>
    <w:tmpl w:val="2F006C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3A0EF3"/>
    <w:multiLevelType w:val="multilevel"/>
    <w:tmpl w:val="7DE09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8576E7"/>
    <w:multiLevelType w:val="multilevel"/>
    <w:tmpl w:val="BCBE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395FE5"/>
    <w:multiLevelType w:val="multilevel"/>
    <w:tmpl w:val="507AD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A2439A"/>
    <w:multiLevelType w:val="multilevel"/>
    <w:tmpl w:val="6D480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D94992"/>
    <w:multiLevelType w:val="hybridMultilevel"/>
    <w:tmpl w:val="3ABED3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FC5302"/>
    <w:multiLevelType w:val="hybridMultilevel"/>
    <w:tmpl w:val="28FED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25777B"/>
    <w:multiLevelType w:val="multilevel"/>
    <w:tmpl w:val="FD8EB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DA7F75"/>
    <w:multiLevelType w:val="multilevel"/>
    <w:tmpl w:val="0B06224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770267B2"/>
    <w:multiLevelType w:val="hybridMultilevel"/>
    <w:tmpl w:val="D9C4B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5A6EF3"/>
    <w:multiLevelType w:val="hybridMultilevel"/>
    <w:tmpl w:val="6BE0F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AE6DB5"/>
    <w:multiLevelType w:val="hybridMultilevel"/>
    <w:tmpl w:val="0D747B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F503F8"/>
    <w:multiLevelType w:val="multilevel"/>
    <w:tmpl w:val="F8C64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55697E"/>
    <w:multiLevelType w:val="hybridMultilevel"/>
    <w:tmpl w:val="C78E2C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DA6A55"/>
    <w:multiLevelType w:val="multilevel"/>
    <w:tmpl w:val="FB582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AD751D"/>
    <w:multiLevelType w:val="multilevel"/>
    <w:tmpl w:val="76CC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9411605">
    <w:abstractNumId w:val="12"/>
  </w:num>
  <w:num w:numId="2" w16cid:durableId="1574243659">
    <w:abstractNumId w:val="5"/>
  </w:num>
  <w:num w:numId="3" w16cid:durableId="1609653336">
    <w:abstractNumId w:val="32"/>
  </w:num>
  <w:num w:numId="4" w16cid:durableId="1273780806">
    <w:abstractNumId w:val="28"/>
  </w:num>
  <w:num w:numId="5" w16cid:durableId="471941763">
    <w:abstractNumId w:val="15"/>
  </w:num>
  <w:num w:numId="6" w16cid:durableId="1657370882">
    <w:abstractNumId w:val="20"/>
  </w:num>
  <w:num w:numId="7" w16cid:durableId="360131379">
    <w:abstractNumId w:val="11"/>
  </w:num>
  <w:num w:numId="8" w16cid:durableId="1942637335">
    <w:abstractNumId w:val="31"/>
  </w:num>
  <w:num w:numId="9" w16cid:durableId="1751003540">
    <w:abstractNumId w:val="0"/>
  </w:num>
  <w:num w:numId="10" w16cid:durableId="946350852">
    <w:abstractNumId w:val="13"/>
  </w:num>
  <w:num w:numId="11" w16cid:durableId="1810436840">
    <w:abstractNumId w:val="34"/>
  </w:num>
  <w:num w:numId="12" w16cid:durableId="2098556848">
    <w:abstractNumId w:val="33"/>
  </w:num>
  <w:num w:numId="13" w16cid:durableId="17389367">
    <w:abstractNumId w:val="16"/>
  </w:num>
  <w:num w:numId="14" w16cid:durableId="469175310">
    <w:abstractNumId w:val="3"/>
  </w:num>
  <w:num w:numId="15" w16cid:durableId="637809657">
    <w:abstractNumId w:val="26"/>
  </w:num>
  <w:num w:numId="16" w16cid:durableId="634263543">
    <w:abstractNumId w:val="22"/>
  </w:num>
  <w:num w:numId="17" w16cid:durableId="419644319">
    <w:abstractNumId w:val="21"/>
  </w:num>
  <w:num w:numId="18" w16cid:durableId="1537352929">
    <w:abstractNumId w:val="6"/>
  </w:num>
  <w:num w:numId="19" w16cid:durableId="1613703300">
    <w:abstractNumId w:val="2"/>
  </w:num>
  <w:num w:numId="20" w16cid:durableId="1422409653">
    <w:abstractNumId w:val="18"/>
  </w:num>
  <w:num w:numId="21" w16cid:durableId="415521123">
    <w:abstractNumId w:val="25"/>
  </w:num>
  <w:num w:numId="22" w16cid:durableId="274480093">
    <w:abstractNumId w:val="19"/>
  </w:num>
  <w:num w:numId="23" w16cid:durableId="1413045886">
    <w:abstractNumId w:val="14"/>
  </w:num>
  <w:num w:numId="24" w16cid:durableId="1666663256">
    <w:abstractNumId w:val="23"/>
  </w:num>
  <w:num w:numId="25" w16cid:durableId="1178813219">
    <w:abstractNumId w:val="27"/>
  </w:num>
  <w:num w:numId="26" w16cid:durableId="1577587959">
    <w:abstractNumId w:val="10"/>
  </w:num>
  <w:num w:numId="27" w16cid:durableId="2007324784">
    <w:abstractNumId w:val="9"/>
  </w:num>
  <w:num w:numId="28" w16cid:durableId="1108155610">
    <w:abstractNumId w:val="1"/>
  </w:num>
  <w:num w:numId="29" w16cid:durableId="306130464">
    <w:abstractNumId w:val="17"/>
  </w:num>
  <w:num w:numId="30" w16cid:durableId="1973244392">
    <w:abstractNumId w:val="29"/>
  </w:num>
  <w:num w:numId="31" w16cid:durableId="891228581">
    <w:abstractNumId w:val="7"/>
  </w:num>
  <w:num w:numId="32" w16cid:durableId="201292392">
    <w:abstractNumId w:val="8"/>
  </w:num>
  <w:num w:numId="33" w16cid:durableId="1532692002">
    <w:abstractNumId w:val="30"/>
  </w:num>
  <w:num w:numId="34" w16cid:durableId="1404067996">
    <w:abstractNumId w:val="4"/>
  </w:num>
  <w:num w:numId="35" w16cid:durableId="98030761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F0E"/>
    <w:rsid w:val="000027AC"/>
    <w:rsid w:val="000A6778"/>
    <w:rsid w:val="0014003A"/>
    <w:rsid w:val="0018731D"/>
    <w:rsid w:val="001B6DCC"/>
    <w:rsid w:val="001C7015"/>
    <w:rsid w:val="001E0CE9"/>
    <w:rsid w:val="001F0BFA"/>
    <w:rsid w:val="002166C8"/>
    <w:rsid w:val="00226646"/>
    <w:rsid w:val="00246570"/>
    <w:rsid w:val="00262255"/>
    <w:rsid w:val="00287CF1"/>
    <w:rsid w:val="002A3C5D"/>
    <w:rsid w:val="002A6FF6"/>
    <w:rsid w:val="002E65CF"/>
    <w:rsid w:val="003033AA"/>
    <w:rsid w:val="00321DDE"/>
    <w:rsid w:val="00357C9E"/>
    <w:rsid w:val="00466621"/>
    <w:rsid w:val="00504C7B"/>
    <w:rsid w:val="00511581"/>
    <w:rsid w:val="005415A6"/>
    <w:rsid w:val="005B6F1E"/>
    <w:rsid w:val="005C1DAF"/>
    <w:rsid w:val="00624811"/>
    <w:rsid w:val="00663B95"/>
    <w:rsid w:val="007175BE"/>
    <w:rsid w:val="007B221F"/>
    <w:rsid w:val="007B466C"/>
    <w:rsid w:val="007C7620"/>
    <w:rsid w:val="007C7E1D"/>
    <w:rsid w:val="007F4998"/>
    <w:rsid w:val="008206D4"/>
    <w:rsid w:val="008721CA"/>
    <w:rsid w:val="008867BA"/>
    <w:rsid w:val="00892234"/>
    <w:rsid w:val="008B6F0E"/>
    <w:rsid w:val="008C5E11"/>
    <w:rsid w:val="008F2794"/>
    <w:rsid w:val="00990D70"/>
    <w:rsid w:val="009A4337"/>
    <w:rsid w:val="009B1E96"/>
    <w:rsid w:val="009B2A89"/>
    <w:rsid w:val="009C34FF"/>
    <w:rsid w:val="00A1131B"/>
    <w:rsid w:val="00A3160B"/>
    <w:rsid w:val="00A95EAC"/>
    <w:rsid w:val="00AE697D"/>
    <w:rsid w:val="00B00ED1"/>
    <w:rsid w:val="00B05C54"/>
    <w:rsid w:val="00B44FF8"/>
    <w:rsid w:val="00BB4546"/>
    <w:rsid w:val="00BF335B"/>
    <w:rsid w:val="00C00E9A"/>
    <w:rsid w:val="00C61F21"/>
    <w:rsid w:val="00C81B1D"/>
    <w:rsid w:val="00C9464D"/>
    <w:rsid w:val="00CB4004"/>
    <w:rsid w:val="00CD26A5"/>
    <w:rsid w:val="00D07FA9"/>
    <w:rsid w:val="00D4153F"/>
    <w:rsid w:val="00D973F2"/>
    <w:rsid w:val="00DC67AA"/>
    <w:rsid w:val="00DD1491"/>
    <w:rsid w:val="00DD2E36"/>
    <w:rsid w:val="00DF46E6"/>
    <w:rsid w:val="00E20276"/>
    <w:rsid w:val="00E33B7C"/>
    <w:rsid w:val="00E806C8"/>
    <w:rsid w:val="00EC14C4"/>
    <w:rsid w:val="00EC41BF"/>
    <w:rsid w:val="00F66B73"/>
    <w:rsid w:val="00F726F9"/>
    <w:rsid w:val="00F80D97"/>
    <w:rsid w:val="00F873A8"/>
    <w:rsid w:val="00FB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CDFB1"/>
  <w15:chartTrackingRefBased/>
  <w15:docId w15:val="{0E727535-F19F-4408-8A48-5D1F6641F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3A8"/>
  </w:style>
  <w:style w:type="paragraph" w:styleId="1">
    <w:name w:val="heading 1"/>
    <w:basedOn w:val="a"/>
    <w:next w:val="a"/>
    <w:link w:val="10"/>
    <w:uiPriority w:val="9"/>
    <w:qFormat/>
    <w:rsid w:val="00E202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07F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26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73A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07FA9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msonormal0">
    <w:name w:val="msonormal"/>
    <w:basedOn w:val="a"/>
    <w:rsid w:val="00D07F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-headline">
    <w:name w:val="mw-headline"/>
    <w:basedOn w:val="a0"/>
    <w:rsid w:val="00D07FA9"/>
  </w:style>
  <w:style w:type="character" w:styleId="a4">
    <w:name w:val="Hyperlink"/>
    <w:basedOn w:val="a0"/>
    <w:uiPriority w:val="99"/>
    <w:unhideWhenUsed/>
    <w:rsid w:val="00D07FA9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D07FA9"/>
    <w:rPr>
      <w:color w:val="800080"/>
      <w:u w:val="single"/>
    </w:rPr>
  </w:style>
  <w:style w:type="character" w:customStyle="1" w:styleId="mw-editsection">
    <w:name w:val="mw-editsection"/>
    <w:basedOn w:val="a0"/>
    <w:rsid w:val="00D07FA9"/>
  </w:style>
  <w:style w:type="character" w:customStyle="1" w:styleId="mw-editsection-bracket">
    <w:name w:val="mw-editsection-bracket"/>
    <w:basedOn w:val="a0"/>
    <w:rsid w:val="00D07FA9"/>
  </w:style>
  <w:style w:type="character" w:customStyle="1" w:styleId="mw-editsection-divider">
    <w:name w:val="mw-editsection-divider"/>
    <w:basedOn w:val="a0"/>
    <w:rsid w:val="00D07FA9"/>
  </w:style>
  <w:style w:type="paragraph" w:styleId="a6">
    <w:name w:val="header"/>
    <w:basedOn w:val="a"/>
    <w:link w:val="a7"/>
    <w:uiPriority w:val="99"/>
    <w:unhideWhenUsed/>
    <w:rsid w:val="007C7E1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7E1D"/>
  </w:style>
  <w:style w:type="paragraph" w:styleId="a8">
    <w:name w:val="footer"/>
    <w:basedOn w:val="a"/>
    <w:link w:val="a9"/>
    <w:uiPriority w:val="99"/>
    <w:unhideWhenUsed/>
    <w:rsid w:val="007C7E1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7E1D"/>
  </w:style>
  <w:style w:type="table" w:styleId="aa">
    <w:name w:val="Table Grid"/>
    <w:basedOn w:val="a1"/>
    <w:uiPriority w:val="39"/>
    <w:rsid w:val="00262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F726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b">
    <w:name w:val="Unresolved Mention"/>
    <w:basedOn w:val="a0"/>
    <w:uiPriority w:val="99"/>
    <w:semiHidden/>
    <w:unhideWhenUsed/>
    <w:rsid w:val="00663B95"/>
    <w:rPr>
      <w:color w:val="605E5C"/>
      <w:shd w:val="clear" w:color="auto" w:fill="E1DFDD"/>
    </w:rPr>
  </w:style>
  <w:style w:type="character" w:styleId="ac">
    <w:name w:val="page number"/>
    <w:basedOn w:val="a0"/>
    <w:uiPriority w:val="99"/>
    <w:semiHidden/>
    <w:unhideWhenUsed/>
    <w:rsid w:val="00E20276"/>
  </w:style>
  <w:style w:type="character" w:customStyle="1" w:styleId="10">
    <w:name w:val="Заголовок 1 Знак"/>
    <w:basedOn w:val="a0"/>
    <w:link w:val="1"/>
    <w:uiPriority w:val="9"/>
    <w:rsid w:val="00E202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E20276"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E2027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semiHidden/>
    <w:unhideWhenUsed/>
    <w:rsid w:val="00E20276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E20276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E20276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E20276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E20276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E20276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E20276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E20276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ru.wikipedia.org/wiki/%D0%9A%D0%B0%D0%BD%D0%B0%D0%BB%D1%8C%D0%BD%D1%8B%D0%B9_%D1%83%D1%80%D0%BE%D0%B2%D0%B5%D0%BD%D1%8C" TargetMode="External"/><Relationship Id="rId18" Type="http://schemas.openxmlformats.org/officeDocument/2006/relationships/image" Target="media/image3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5%D0%B3%D0%BC%D0%B5%D0%BD%D1%82_%D1%81%D0%B5%D1%82%D0%B8" TargetMode="External"/><Relationship Id="rId17" Type="http://schemas.openxmlformats.org/officeDocument/2006/relationships/hyperlink" Target="https://ru.wikipedia.org/wiki/%D0%A1%D0%B5%D1%82%D0%B5%D0%B2%D0%BE%D0%B9_%D0%BC%D0%BE%D1%81%D1%8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F%D0%BE%D1%80%D1%82_(%D0%BA%D0%BE%D0%BC%D0%BF%D1%8C%D1%8E%D1%82%D0%B5%D1%80%D0%BD%D1%8B%D0%B5_%D1%81%D0%B5%D1%82%D0%B8)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A%D0%BE%D0%BC%D0%BF%D1%8C%D1%8E%D1%82%D0%B5%D1%80%D0%BD%D0%B0%D1%8F_%D1%81%D0%B5%D1%82%D1%8C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A1%D0%B5%D1%82%D0%B5%D0%B2%D0%BE%D0%B9_%D0%BC%D0%BE%D1%81%D1%82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ru.wikipedia.org/wiki/%D0%A3%D0%B7%D0%B5%D0%BB_%D1%81%D0%B5%D1%82%D0%B8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%D0%A1%D0%B5%D1%82%D0%B5%D0%B2%D0%B0%D1%8F_%D0%BC%D0%BE%D0%B4%D0%B5%D0%BB%D1%8C_OSI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79BEBD-324F-4C9C-A9F6-72787A333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2007</Words>
  <Characters>11446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 Gubareva</dc:creator>
  <cp:keywords/>
  <dc:description/>
  <cp:lastModifiedBy>Даниил Горюнов</cp:lastModifiedBy>
  <cp:revision>7</cp:revision>
  <dcterms:created xsi:type="dcterms:W3CDTF">2023-01-08T08:42:00Z</dcterms:created>
  <dcterms:modified xsi:type="dcterms:W3CDTF">2023-01-19T06:25:00Z</dcterms:modified>
</cp:coreProperties>
</file>