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B422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9671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18525E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C0B2E8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4060D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741A4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C5FCF8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A8CB2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85721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77235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9491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9B3A5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3198E1E" w14:textId="19B437A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DA559A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семинару № 1</w:t>
      </w:r>
    </w:p>
    <w:p w14:paraId="666DFA6D" w14:textId="5577B4C9" w:rsidR="00305327" w:rsidRPr="00A9335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A93352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DA559A" w:rsidRPr="00DA559A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СССР в 1953-1964 гг.</w:t>
      </w:r>
      <w:r w:rsidRPr="00A93352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14:paraId="242D0629" w14:textId="77777777" w:rsidR="00C721F6" w:rsidRPr="002F745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74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6E520F36" w14:textId="621132C3" w:rsidR="00305327" w:rsidRPr="00A9335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A93352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DA559A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История</w:t>
      </w:r>
      <w:r w:rsidRPr="00A93352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14:paraId="5D1E6CEC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457F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3B8B6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5F00F3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B435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27B3D8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21F6">
        <w:rPr>
          <w:color w:val="000000" w:themeColor="text1"/>
          <w:sz w:val="28"/>
          <w:szCs w:val="28"/>
        </w:rPr>
        <w:t>101-51-00</w:t>
      </w:r>
    </w:p>
    <w:p w14:paraId="3CF45988" w14:textId="77777777" w:rsidR="00305327" w:rsidRPr="00CF2BE7" w:rsidRDefault="00D7148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Иванов Даниил Сергеевич</w:t>
      </w:r>
    </w:p>
    <w:p w14:paraId="051B890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C659EF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3B7315E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5EDA7B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7AC5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AA3FB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037D27" w14:textId="77777777" w:rsidR="00DA559A" w:rsidRDefault="00DA559A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75B5AB2" w14:textId="48D55AA6" w:rsidR="00305327" w:rsidRPr="00CF2BE7" w:rsidRDefault="00305327" w:rsidP="00DA55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6B34B3C" w14:textId="77777777" w:rsidR="00305327" w:rsidRPr="00305327" w:rsidRDefault="00305327" w:rsidP="00DA559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D71480">
        <w:rPr>
          <w:color w:val="000000" w:themeColor="text1"/>
          <w:sz w:val="28"/>
          <w:szCs w:val="28"/>
        </w:rPr>
        <w:t>2</w:t>
      </w:r>
    </w:p>
    <w:p w14:paraId="075A1E35" w14:textId="6CE51BC1" w:rsidR="00305327" w:rsidRDefault="00305327" w:rsidP="00DA559A">
      <w:pPr>
        <w:jc w:val="center"/>
        <w:rPr>
          <w:color w:val="000000" w:themeColor="text1"/>
          <w:sz w:val="28"/>
          <w:szCs w:val="28"/>
        </w:rPr>
      </w:pPr>
    </w:p>
    <w:p w14:paraId="27458FD4" w14:textId="77777777" w:rsidR="00305327" w:rsidRPr="00984356" w:rsidRDefault="00305327" w:rsidP="007657F3">
      <w:pPr>
        <w:spacing w:after="160" w:line="259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2D8E29E6" w14:textId="54DF2477" w:rsidR="00305327" w:rsidRDefault="00DA559A" w:rsidP="007657F3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Оглавление</w:t>
      </w: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 </w:t>
      </w:r>
    </w:p>
    <w:p w14:paraId="074901FC" w14:textId="77777777" w:rsid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CCD16" w14:textId="2F07C341" w:rsidR="00DA559A" w:rsidRDefault="00DA559A" w:rsidP="00BA623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Краткая биографи</w:t>
      </w:r>
      <w:r w:rsidR="007657F3">
        <w:rPr>
          <w:rFonts w:ascii="Times New Roman" w:hAnsi="Times New Roman" w:cs="Times New Roman"/>
          <w:color w:val="000000" w:themeColor="text1"/>
          <w:sz w:val="28"/>
          <w:szCs w:val="28"/>
        </w:rPr>
        <w:t>я Н.С. Хрущева</w:t>
      </w:r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</w:t>
      </w:r>
      <w:proofErr w:type="gramStart"/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proofErr w:type="gramEnd"/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095ED8D1" w14:textId="78405032" w:rsidR="00DA559A" w:rsidRDefault="00DA559A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Детские и юные годы</w:t>
      </w:r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……………………………………………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1F0CA55F" w14:textId="15B9DA9C" w:rsidR="00DA559A" w:rsidRDefault="00DA559A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Во главе СССР</w:t>
      </w:r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…………………………………………………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…...</w:t>
      </w:r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086111EE" w14:textId="748626A2" w:rsidR="00DA559A" w:rsidRDefault="00DA559A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Внешняя политика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</w:t>
      </w:r>
      <w:proofErr w:type="gramStart"/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proofErr w:type="gramEnd"/>
      <w:r w:rsidR="0015798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64090EFA" w14:textId="31421486" w:rsidR="00DA559A" w:rsidRDefault="00DA559A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Реформы внутри страны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…………………………………………...4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E61B7" w14:textId="3751B48D" w:rsidR="00DA559A" w:rsidRPr="00DA559A" w:rsidRDefault="00DA559A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Смерть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………………………………………………………………4</w:t>
      </w:r>
    </w:p>
    <w:p w14:paraId="38949BF5" w14:textId="77777777" w:rsidR="00BA623C" w:rsidRDefault="00BA623C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528B6" w14:textId="32313334" w:rsidR="00DA559A" w:rsidRDefault="00DA559A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2. Общественно-политическое развити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СССР: XX Съезд КПСС (решения,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итоги). Политика "оттепели"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</w:t>
      </w:r>
      <w:proofErr w:type="gramStart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…....</w:t>
      </w:r>
      <w:proofErr w:type="gramEnd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1CE1FA2E" w14:textId="54AB600F" w:rsidR="00BA623C" w:rsidRDefault="00BA623C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Работа съезда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…………………………………………………</w:t>
      </w:r>
      <w:proofErr w:type="gramStart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092D1B78" w14:textId="5F45D373" w:rsidR="00BA623C" w:rsidRPr="00BA623C" w:rsidRDefault="00BA623C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Итоги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…………………………………………………………</w:t>
      </w:r>
      <w:proofErr w:type="gramStart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.5</w:t>
      </w:r>
    </w:p>
    <w:p w14:paraId="25D52DB8" w14:textId="77777777" w:rsidR="00DA559A" w:rsidRDefault="00DA559A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EF952" w14:textId="535122B1" w:rsidR="00BA623C" w:rsidRDefault="00DA559A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3. Социально-экономическое развит</w:t>
      </w:r>
      <w:r w:rsidR="00BA6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 СССР: промышленное развитие,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аграрная политика власте</w:t>
      </w:r>
      <w:r w:rsidR="00BA623C">
        <w:rPr>
          <w:rFonts w:ascii="Times New Roman" w:hAnsi="Times New Roman" w:cs="Times New Roman"/>
          <w:color w:val="000000" w:themeColor="text1"/>
          <w:sz w:val="28"/>
          <w:szCs w:val="28"/>
        </w:rPr>
        <w:t>й, социальная политика властей.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……. 7</w:t>
      </w:r>
    </w:p>
    <w:p w14:paraId="1A12D473" w14:textId="09EE3AA6" w:rsidR="00164E43" w:rsidRDefault="00164E43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Pr="00164E43">
        <w:rPr>
          <w:rFonts w:ascii="Times New Roman" w:hAnsi="Times New Roman" w:cs="Times New Roman"/>
          <w:color w:val="000000" w:themeColor="text1"/>
          <w:sz w:val="28"/>
          <w:szCs w:val="28"/>
        </w:rPr>
        <w:t>Промышленное развитие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</w:t>
      </w:r>
      <w:proofErr w:type="gramStart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3637F11E" w14:textId="2B4E9518" w:rsidR="00164E43" w:rsidRDefault="00164E43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Pr="00164E43">
        <w:rPr>
          <w:rFonts w:ascii="Times New Roman" w:hAnsi="Times New Roman" w:cs="Times New Roman"/>
          <w:color w:val="000000" w:themeColor="text1"/>
          <w:sz w:val="28"/>
          <w:szCs w:val="28"/>
        </w:rPr>
        <w:t>Аграрная политика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…………………………………………</w:t>
      </w:r>
      <w:proofErr w:type="gramStart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. 8</w:t>
      </w:r>
    </w:p>
    <w:p w14:paraId="002E2631" w14:textId="482EFE92" w:rsidR="00164E43" w:rsidRPr="00164E43" w:rsidRDefault="00164E43" w:rsidP="00164E4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Pr="00164E43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Социальная политика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………………………………………</w:t>
      </w:r>
      <w:proofErr w:type="gramStart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. 9</w:t>
      </w:r>
    </w:p>
    <w:p w14:paraId="1DD18DA8" w14:textId="77777777" w:rsidR="00BA623C" w:rsidRDefault="00BA623C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6D3DB" w14:textId="1D909F02" w:rsidR="00DA559A" w:rsidRDefault="00DA559A" w:rsidP="00BA62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4. Отставка Н.С. Хрущева (основные события).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4356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……………………11</w:t>
      </w:r>
    </w:p>
    <w:p w14:paraId="6293A229" w14:textId="54C0E16D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4E6F9" w14:textId="196D7FCE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CAECC" w14:textId="7F5A7AFB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CFC33" w14:textId="51D404AC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413A6" w14:textId="7632A6FC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D1007" w14:textId="119CA766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EB924" w14:textId="32A15FB0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0B2F5" w14:textId="0E3E60E9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1EF47" w14:textId="44875CB0" w:rsidR="00DA559A" w:rsidRPr="0015798E" w:rsidRDefault="00DA559A" w:rsidP="0015798E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9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Краткая биография Н.С. Хрущева</w:t>
      </w:r>
    </w:p>
    <w:p w14:paraId="790FB747" w14:textId="77777777" w:rsid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4B8277" w14:textId="2389792B" w:rsid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Никита Сергеевич Хрущёв (1894–1971 гг.) – известный советский политический деятель, период правления которого называют «оттепелью». Трижды Герой Социалистического труда. Биография Хрущёва полна ярких моментов, которые оказали влияние и на его личность, и на проводимую им политику.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F6B13B" w14:textId="77777777" w:rsid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6AFE36" w14:textId="0654741A" w:rsidR="00DA559A" w:rsidRPr="00DA559A" w:rsidRDefault="00DA559A" w:rsidP="00BA623C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Детские и юные годы</w:t>
      </w:r>
    </w:p>
    <w:p w14:paraId="237DB268" w14:textId="0FEDA569" w:rsid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Никита Сергеевич Хрущёв родилс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3 (15) апреля 1894 г., в селе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Калиновка, в Курской губернии, в шахтерской семье.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Летом помогал семье, работая пастухом. Зимой учился в школе. В 1908 г. поступил в подмастерье к слесарю на машиностроительный и чугунолитейный завод Э.Т.  Боссе. В 1912 г. стал работать слесарем на шахте. По этой причине в 1914 г. его не взяли на фронт.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5C81C4" w14:textId="77777777" w:rsidR="00DA559A" w:rsidRPr="00DA559A" w:rsidRDefault="00DA559A" w:rsidP="00BA623C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 главе СССР</w:t>
      </w:r>
    </w:p>
    <w:p w14:paraId="7BEB0BC6" w14:textId="77777777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Хрущёву принадлежала инициатива по смещению и последующему аресту Л. П. Берии.</w:t>
      </w:r>
    </w:p>
    <w:p w14:paraId="032FA764" w14:textId="77777777" w:rsidR="00DA559A" w:rsidRPr="00DA559A" w:rsidRDefault="00DA559A" w:rsidP="007657F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7 сентября 1953 г. его избрали первым секретарем ЦК КПСС.</w:t>
      </w:r>
    </w:p>
    <w:p w14:paraId="56354F90" w14:textId="634078F2" w:rsidR="00DA559A" w:rsidRPr="00DA559A" w:rsidRDefault="00DA559A" w:rsidP="007657F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На XX съезде КПСС выступил с разоблачением культа личности И.В.Сталина.</w:t>
      </w:r>
    </w:p>
    <w:p w14:paraId="563A35E8" w14:textId="77777777" w:rsidR="00DA559A" w:rsidRPr="00DA559A" w:rsidRDefault="00DA559A" w:rsidP="007657F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В октябре 1957 г. выступил с инициативой вывести из состава Президиума ЦК и освободить от обязанностей министерства обороны маршала Г. К. Жукова.</w:t>
      </w:r>
    </w:p>
    <w:p w14:paraId="59CC8200" w14:textId="77777777" w:rsidR="00DA559A" w:rsidRDefault="00DA559A" w:rsidP="007657F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 марта 1958 г. Был назначен Председателем Совмина Советского Союза. </w:t>
      </w:r>
    </w:p>
    <w:p w14:paraId="1232FA06" w14:textId="15A42706" w:rsidR="00DA559A" w:rsidRDefault="00DA559A" w:rsidP="007657F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На 22 съезде КПСС выступил с идеей новой программы партии. Она была принята.</w:t>
      </w:r>
    </w:p>
    <w:p w14:paraId="357426B0" w14:textId="34AEA403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Внешняя политика</w:t>
      </w:r>
    </w:p>
    <w:p w14:paraId="43FCF98A" w14:textId="77777777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Изучая краткую биографию Хрущёва Никиты Сергеевича, следует знать, что он был ярким игроком на внешнеполитической сцене. Не раз выступал с инициативой за одновременное разоружение с США и прекращение испытаний ядерного оружия.</w:t>
      </w:r>
    </w:p>
    <w:p w14:paraId="5AFE0789" w14:textId="77777777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В 1955 г. посетил Женеву и встретился с Д. Д. Эйзенхауэром. С 15 по 27 сентября посетил США, выступил на Генассамблее ООН. Его яркая, эмоциональная речь вошла в мировую историю.</w:t>
      </w:r>
    </w:p>
    <w:p w14:paraId="5E73FBE4" w14:textId="045D0912" w:rsid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4 июня 1961 г. Хрущёв встретился с Д. Кеннеди. Это была первая и единственная встреча двух лидеров.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EEC328" w14:textId="77777777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Реформы внутри страны</w:t>
      </w:r>
    </w:p>
    <w:p w14:paraId="2EC19E83" w14:textId="77777777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правления Хрущёва государственная экономика резко развернулась в сторону потребителя. В 1957 г. СССР оказался в состоянии дефолта. Большинство граждан потеряли свои сбережения.</w:t>
      </w:r>
    </w:p>
    <w:p w14:paraId="54EADE48" w14:textId="77777777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В 1958 г. Хрущёв выступил с инициативой против личных подсобных хозяйств. Начиная с 1959 г. людям, проживающим в поселках, было запрещено держать скот. Личная скотина обитателей колхозов выкупалась государством.</w:t>
      </w:r>
    </w:p>
    <w:p w14:paraId="515E5010" w14:textId="77777777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На фоне массового забоя скота положение крестьянства было ухудшено. В 1962 г. началась “кукурузная кампания”. Было засеяно 37 000000 га, а созреть успело только на 7000000 га.</w:t>
      </w:r>
    </w:p>
    <w:p w14:paraId="58AC9BA7" w14:textId="4BF1AA8F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При Хрущёве был взят курс на освоение целины и реабилитацию жертв сталинских репрессий. Постепенно был осуществлен принцип “несменяемости кадров”.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Главы союзных республик получили больше самостоятельности.</w:t>
      </w:r>
    </w:p>
    <w:p w14:paraId="2A3262D6" w14:textId="6FF04A77" w:rsid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В 1961 г. состоялся первый полет человека в космос. В этом же году была возведена Берлинская стена.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063E5C" w14:textId="13B5F4E6" w:rsidR="00DA559A" w:rsidRPr="00DA559A" w:rsidRDefault="00DA559A" w:rsidP="007657F3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Смерть</w:t>
      </w:r>
    </w:p>
    <w:p w14:paraId="70659F9A" w14:textId="58DABD53" w:rsidR="00DA559A" w:rsidRDefault="00DA559A" w:rsidP="007657F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59A">
        <w:rPr>
          <w:rFonts w:ascii="Times New Roman" w:hAnsi="Times New Roman" w:cs="Times New Roman"/>
          <w:color w:val="000000" w:themeColor="text1"/>
          <w:sz w:val="28"/>
          <w:szCs w:val="28"/>
        </w:rPr>
        <w:t>После отстранения от власти, Н. С. Хрущёв некоторое время жил на пенсии. Ушел из жизни 11 сентября 1971 г. Его похоронили на Новодевичьем кладбище.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9DF9F5" w14:textId="798B1FEA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45422" w14:textId="632C8D91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FDF20" w14:textId="105F943D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5966C" w14:textId="7ED05329" w:rsidR="00DA559A" w:rsidRPr="0015798E" w:rsidRDefault="00DA559A" w:rsidP="0015798E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9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Общественно-политическое развитие СССР: XX Съезд КПСС (решения, итоги). Политика "оттепели"</w:t>
      </w:r>
    </w:p>
    <w:p w14:paraId="7E24DEA4" w14:textId="30714E14" w:rsidR="007657F3" w:rsidRDefault="007657F3" w:rsidP="007657F3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7F3">
        <w:rPr>
          <w:rFonts w:ascii="Times New Roman" w:hAnsi="Times New Roman" w:cs="Times New Roman"/>
          <w:color w:val="000000" w:themeColor="text1"/>
          <w:sz w:val="28"/>
          <w:szCs w:val="28"/>
        </w:rPr>
        <w:t>20 съезд КПСС стал первым после смерти И. В. Сталина в 1953 году. Дата 20 съезда КПСС – 14-25 февраля 1956. Его участниками стали 1349 делегатов и гости из 55 стран мира, которые представляли коммунистические партии. Одним из важнейших итогов двадцатого съезда стало осуждение “культа личности”.</w:t>
      </w:r>
      <w:r w:rsidR="00BA6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440DB7" w14:textId="77777777" w:rsidR="00BA623C" w:rsidRP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A62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съезда</w:t>
      </w:r>
    </w:p>
    <w:p w14:paraId="482923EC" w14:textId="77777777" w:rsidR="00BA623C" w:rsidRP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действующими лицами стали первый секретарь ЦК КПСС Никита Хрущев, Петр Москатов, Николай Булганин. На съезде были представлены: отчетные доклады ЦК КПСС и Центральной комиссии КПСС, указания по 6-ой пятилетке на 1956-1960 годы.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же событием съезда стали не хозяйственные вопросы, а доклад Хрущева о “культе личности”. Он означал начало десталинизации, а также ослабление цензуры и реабилитацию расстрелянных в 1930-ые деятелей, например, маршалов Тухачевского и Егорова.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Критике “культа личности” предшествовала речь </w:t>
      </w:r>
      <w:proofErr w:type="spellStart"/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Анастаса</w:t>
      </w:r>
      <w:proofErr w:type="spellEnd"/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Микояна с критикой “Краткого курса истории ВКП(б)” и прочей литературы по истории Гражданской войны.</w:t>
      </w:r>
    </w:p>
    <w:p w14:paraId="6D53FE28" w14:textId="22A9FF3A" w:rsid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С докладом “культе личности” выступил Никита Хрущев 25 февраля, то есть в заключительный день работы съезда. Выступление произошло на закрытом утреннем заседании. Доклад был распространен по партийным ячейкам и его разрешили обсуждать даже беспартийным. Он также вызвал большой интерес в других странах, в том числе и в капиталистических. Официальная его публикация в СССР относится к 1989 году. Действия Хрущева вызвали демонстрацию недовольных жителей Тбилиси в 1956 году, она была разогнана силами МВД и войсками. Пострадало около 100 человек.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B11448" w14:textId="0122230B" w:rsid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A62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Итоги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FC55686" w14:textId="77777777" w:rsidR="00BA623C" w:rsidRP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Одним из следствий XX съезда стало прекращение производства паровозов. На съезде делегаты рассмотрели записку сотрудника министерства тяжелого машиностроения – Михаила Щукина. Он предложил заменить паровозы на более современные типы локомотивов, электровозы и тепловозы. Своим последние паровозы в 1956 году выпустили два завода – в Коломне и в Луганске. Далее прекратился выпуск пароходов и паросиловых установок.</w:t>
      </w:r>
    </w:p>
    <w:p w14:paraId="00953C08" w14:textId="451E8468" w:rsid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Во внешнеполитической сфере на съезде было принято решение о многообразии форм перехода к социализму, что означало отказ от гражданской войны и революции как от единственного способа его достижения. Также был подтвержден принцип мирного сосуществования стран с различным общественным и социальным строем.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ECA6109" w14:textId="77777777" w:rsid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D14DE1" w14:textId="77777777" w:rsidR="00BA623C" w:rsidRP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CC15D" w14:textId="77777777" w:rsidR="00BA623C" w:rsidRPr="00BA623C" w:rsidRDefault="00BA623C" w:rsidP="00BA623C">
      <w:pPr>
        <w:pStyle w:val="a4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A342D" w14:textId="77777777" w:rsidR="00BA623C" w:rsidRPr="00BA623C" w:rsidRDefault="00BA623C" w:rsidP="00BA623C">
      <w:pPr>
        <w:pStyle w:val="a4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E78737" w14:textId="77777777" w:rsidR="00BA623C" w:rsidRP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7EC0A" w14:textId="77777777" w:rsidR="00BA623C" w:rsidRPr="00BA623C" w:rsidRDefault="00BA623C" w:rsidP="00BA623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E2373" w14:textId="77777777" w:rsidR="007657F3" w:rsidRPr="007657F3" w:rsidRDefault="007657F3" w:rsidP="00765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A4C5D7" w14:textId="7A466C52" w:rsidR="007657F3" w:rsidRDefault="007657F3" w:rsidP="00765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B66DDC" w14:textId="77777777" w:rsidR="007657F3" w:rsidRPr="00DA559A" w:rsidRDefault="007657F3" w:rsidP="00765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AE6B81" w14:textId="77777777" w:rsidR="00DA559A" w:rsidRP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D8D79D" w14:textId="77777777" w:rsidR="00DA559A" w:rsidRP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9CF78A" w14:textId="5A009E3F" w:rsidR="00DA559A" w:rsidRDefault="00DA559A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C3C481" w14:textId="45567F1A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56D40D" w14:textId="7811B4C3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5085F7" w14:textId="5E302893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91730E" w14:textId="7EF7D040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FD244F" w14:textId="2166A452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BAAB69" w14:textId="094EE23E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4A2B2F" w14:textId="62676890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2348E2" w14:textId="48AFE782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51452A" w14:textId="0BD7150F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4F87C9" w14:textId="671911B8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C9A8AB" w14:textId="1E588662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282469" w14:textId="30099C93" w:rsidR="00BA623C" w:rsidRDefault="00BA623C" w:rsidP="00DA559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C8715D" w14:textId="557B640C" w:rsidR="00BA623C" w:rsidRDefault="00BA623C" w:rsidP="0015798E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A62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Социально-экономическое развитие СССР: промышленное развитие, аграрная политика властей, социальная политика властей.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A2C1400" w14:textId="608D274D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Промышленное развитие</w:t>
      </w:r>
    </w:p>
    <w:p w14:paraId="64712151" w14:textId="706F5566" w:rsidR="00845F05" w:rsidRPr="00845F05" w:rsidRDefault="00BA623C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623C">
        <w:rPr>
          <w:rFonts w:ascii="Times New Roman" w:hAnsi="Times New Roman" w:cs="Times New Roman"/>
          <w:color w:val="000000" w:themeColor="text1"/>
          <w:sz w:val="28"/>
          <w:szCs w:val="28"/>
        </w:rPr>
        <w:t>Хрущёв, как и многие другие члены руководства СССР, считал, что проблемы в развитии народного хозяйства не связаны с советской экономической системой. Проблема виделась в отдельных недостатках в работе органов управления и ошибках с подбором кадров. Со стремлением их исправить была связана экономическая реформа — реформа управления промышленностью, которая началась в 1957 г. Речь шла о замене отраслевого принципа управления экономикой на территориальный, министерств на совнархозы.</w:t>
      </w:r>
      <w:r w:rsidR="00845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5F05"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По мнению Хрущёва, существование сверх централизованных отраслевых министерств вело к несбалансированности развития промышленности, слишком большим расходам на транспортировку сырья и готовой продукции, дублирования производства некоторых изделий — ими одновременно занимались предприятия разных министерств. Территориальные органы управления были бы ближе к предприятиям, что упрощало процесс планирования, согласования, строительства и тому подобные хозяйственные вопросы.</w:t>
      </w:r>
    </w:p>
    <w:p w14:paraId="63181800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0B33" w14:textId="07F873E1" w:rsidR="00BA623C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В СССР на базе существовавшего административного деления создавались 105 экономических районов (70 из них в РСФСР). Все промышленные предприятия и стройки, расположенные на их территории, были переданы в ведение местных совнархозов. Лишь предприятия оборонной промышленности оставались в подчинении общесоюзных министерств.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E13526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В 1953–1964 гг. темпы развития экономики, прежде всего промышленности, были довольно высокими. Промышленное производство за 1956–1960 гг. возросло на 64,3%, за 1961–1965 гг. — на 51%. В 1960 г. особенно быстрыми темпами развивались машиностроение, электроэнергетика, производство стройматериалов, металлообработка, химия, нефтехимия. В 1965 г. объём производства в этих отраслях почти в пять раз превысил уровень 1950 г.</w:t>
      </w:r>
    </w:p>
    <w:p w14:paraId="43C0EC0A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C1193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СССР стал крупнейшим в мире производителем кокса, цемента, тепловозов, пиломатериалов, шерстяных тканей, сахара-песка, животного масла, занял первое место в мире по добыче угля и железной руды и второе место по производству электроэнергии, добычи нефти и газа, производству стали, чугуна, химической продукции, минеральных удобрений, продукции машиностроения, хлопчатобумажных тканей и по другим позициям.</w:t>
      </w:r>
    </w:p>
    <w:p w14:paraId="44AB1B5B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822D7E" w14:textId="3135BDC4" w:rsid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необходимо отметить значительное возрастание роли интенсивных факторов развития. 1950-е гг. стали временем перехода СССР к научно-технической революции. Началась автоматизация производства, в промышленности появились новые отрасли — электроника, атомная энергетика, космонавтика.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BDE809" w14:textId="7946F6BD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Аграрная политика</w:t>
      </w:r>
    </w:p>
    <w:p w14:paraId="60679AB3" w14:textId="0FF396E8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Аграрная политика Хрущева дала значительные результаты в 1953 – 1958 </w:t>
      </w:r>
      <w:r w:rsidR="00164E43"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гг.</w:t>
      </w:r>
    </w:p>
    <w:p w14:paraId="01A6C143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0E0F5" w14:textId="4DBE93FF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За 5 лет прирост сельскохозяйственного производства составил 34 %. Таких темпов коллективное сельское хозяйство никогда не знало. Но в конце 50-ых годов Хрущев по многи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 направлениям дал обратный ход</w:t>
      </w: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D30AFF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99E8B" w14:textId="08E60A9A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Семилетний план, рассчитанный на 1959 – 1965 </w:t>
      </w:r>
      <w:r w:rsidR="00164E43"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гг.</w:t>
      </w: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принятый на внеочередном 21 съезде КПСС, на котором Хрущев обещал догнать и перегнать Америку, должен был не ставить две – три цели, достигаемые любым путем, а использовать имеющиеся ограниченные средства самым эффективным образом для достижения многих целей. Он должен был удовлетворить потребности растущего внутреннего рынка.</w:t>
      </w:r>
    </w:p>
    <w:p w14:paraId="02242666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1B9BF" w14:textId="2857B89B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Среди диспропорций семилетнего плана самой тяжелой оставалась проблема – кризис сельского хозяйства. После отличного 1956-го и посредственного 1957-го: 1958 год был хорошим для советской деревни. Сельскохозяйственное производство на 50% превысило уровень 1953 г. Сбор зерновых составил 135 млн. тонн при средней урожайности – 11 центнеров с гектара против 8 центнеров в 1950 – 1953 </w:t>
      </w:r>
      <w:r w:rsidR="00164E43"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гг.</w:t>
      </w: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долгих лет застоя начало расти животноводство. Ободренный этими успехами, Хрущев в семилетнем плане наметил новый рост сельскохозяйственной и животноводческой продукции на 70%. Однако за 7 лет прирост составил всего 15%. Это был самый тяжелый провал всей экономической политики Хрущева.</w:t>
      </w:r>
    </w:p>
    <w:p w14:paraId="792D0044" w14:textId="00985939" w:rsidR="00845F05" w:rsidRPr="00845F05" w:rsidRDefault="00845F05" w:rsidP="00845F0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348D7A" w14:textId="77777777" w:rsid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В сельском хозяйстве в более острой форме повторилось явление, характерное для всей экономики: преобладание старых тенденций над новыми программными установками. Государственные вложения в сельское хозяйство, возраставшие с 1953 г., были снова уменьшены. Удобрений было недостаточно, их использовали лишь для наиболее 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нных культур. </w:t>
      </w:r>
    </w:p>
    <w:p w14:paraId="494BB6C4" w14:textId="77777777" w:rsid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C58B7" w14:textId="7B40606E" w:rsid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Провальные планы выращивания кукурузы, введение новой системы севооборота, без паров. Обещанная свобода колхозам планирования так и осталась без применения. Колхозы были вынуждены против своей воли вести хозяйство по-новому, не зная методов и получая низкие урожаи. Кооперативный устав колхозов так и не был применен.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C0562B" w14:textId="3E6EC3BB" w:rsid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Социальная политика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91E5B64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В январе 1959 г. была проведена первая послевоенная перепись населения СССР. Его численность составила 208,8 млн человек. В январе 1939 г. в Советском Союзе проживало 170,5 млн. Даже с учётом того, что территория СССР за это время увеличилась, рост населения был существенным. В 1962 г. численность городского населения впервые превысила численность сельских жителей: 112,2 млн против 108,6 млн человек.</w:t>
      </w:r>
    </w:p>
    <w:p w14:paraId="2CA4EA0A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34BE3" w14:textId="4A8B0646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Прекращение массовых репрессий, уничтожение ГУЛАГа также сказалось на структуре населения. Сократилось число заключённых (этому способствовало также смягчение наказаний по ряду уголовных статей) и спец поселенцев. Были сняты ограничения с бывших кулаков, высланных во время коллективизации из своих деревень. Была объявлена амнистия тем, кто во время войны сотрудничал с оккупантами. Возвращались на родину депортированные народы (кроме поволжских немцев и крымских татар).</w:t>
      </w:r>
    </w:p>
    <w:p w14:paraId="72731D87" w14:textId="77777777" w:rsidR="00845F05" w:rsidRP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7A16B" w14:textId="725FAF5C" w:rsidR="00845F05" w:rsidRDefault="00845F05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F05">
        <w:rPr>
          <w:rFonts w:ascii="Times New Roman" w:hAnsi="Times New Roman" w:cs="Times New Roman"/>
          <w:color w:val="000000" w:themeColor="text1"/>
          <w:sz w:val="28"/>
          <w:szCs w:val="28"/>
        </w:rPr>
        <w:t>Быстрый экономический рост давал возможность направлять больше средств на социальные нужды. В 1957 г. была повышена минимальная зарплата на производстве — до 40–45 рублей в месяц. К середине 1960-х гг. она составляла уже 60 рублей. Среднемесячная зарплата выросла соответственно с 78 до 96,5 рублей.</w:t>
      </w:r>
      <w:r w:rsidR="00164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BD74B2A" w14:textId="6D6B7614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DC5B7" w14:textId="15B6DF6A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5A87F" w14:textId="253DD273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F561A" w14:textId="7A56F27E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1BDD0" w14:textId="7BFBC015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4D8A6" w14:textId="48F804E3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5539" w14:textId="523266F7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A4E3ED" w14:textId="3AC8DEE7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C1BA9" w14:textId="1C5DF0C6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A8F41" w14:textId="73869AB5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EA19C1" w14:textId="68EAA84C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476BBD" w14:textId="07FCFC5E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A594D" w14:textId="7DF08675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32C25" w14:textId="6AA141CF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68F25" w14:textId="448E5C54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8CCD9" w14:textId="49575B80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E1FF5" w14:textId="30FCC768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B58141" w14:textId="77777777" w:rsidR="0015798E" w:rsidRDefault="0015798E" w:rsidP="0015798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1A4B3" w14:textId="1034B81F" w:rsidR="00164E43" w:rsidRPr="0015798E" w:rsidRDefault="0015798E" w:rsidP="0015798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79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164E43" w:rsidRPr="001579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Отставка Н.С. Хрущева (основные события).</w:t>
      </w:r>
    </w:p>
    <w:p w14:paraId="46C3CDC8" w14:textId="77777777" w:rsidR="00164E43" w:rsidRDefault="00164E43" w:rsidP="00164E43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BF4E5" w14:textId="23CCC4B2" w:rsidR="00164E43" w:rsidRDefault="00164E43" w:rsidP="00164E43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E43">
        <w:rPr>
          <w:rFonts w:ascii="Times New Roman" w:hAnsi="Times New Roman" w:cs="Times New Roman"/>
          <w:color w:val="000000" w:themeColor="text1"/>
          <w:sz w:val="28"/>
          <w:szCs w:val="28"/>
        </w:rPr>
        <w:t>14 октября 1964 года решением Пленума ЦК КПСС Никита Хрущёв был освобождён от партийной должности, а на следующий день решением Президиума Верховного Совета — от поста главы правительства.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88D9A9" w14:textId="77777777" w:rsidR="00380021" w:rsidRPr="00380021" w:rsidRDefault="00380021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21">
        <w:rPr>
          <w:rFonts w:ascii="Times New Roman" w:hAnsi="Times New Roman" w:cs="Times New Roman"/>
          <w:color w:val="000000" w:themeColor="text1"/>
          <w:sz w:val="28"/>
          <w:szCs w:val="28"/>
        </w:rPr>
        <w:t>Усиливалась и оппозиция Хрущёву в руководстве страны. Единоличное принятие решений, фактический отказ от коллективного принципа в управлении вызывали возмущение в партийном аппарате. Армия уже не была опорой Хрущёва, как в середине 1950-х гг. Ему не простили резкое сокращение численности вооружённых сил, когда офицеров массово увольняли без предоставления каких-либо социальных гарантий.</w:t>
      </w:r>
    </w:p>
    <w:p w14:paraId="3F12D2CE" w14:textId="77777777" w:rsidR="00380021" w:rsidRPr="00380021" w:rsidRDefault="00380021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DFB55" w14:textId="77777777" w:rsidR="00380021" w:rsidRPr="00380021" w:rsidRDefault="00380021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21">
        <w:rPr>
          <w:rFonts w:ascii="Times New Roman" w:hAnsi="Times New Roman" w:cs="Times New Roman"/>
          <w:color w:val="000000" w:themeColor="text1"/>
          <w:sz w:val="28"/>
          <w:szCs w:val="28"/>
        </w:rPr>
        <w:t>В октябре 1964 г. Хрущёв находился на отдыхе в Пицунде. Воспользовавшись отсутствием Первого секретаря, члены Президиума ЦК КПСС подготовили его отставку. Л. И. Брежнев, занимавшийся в это время в партийном руководстве вопросами кадров, пригласил Хрущёва вернуться из отпуска, чтобы принять участие в обсуждении плана восьмой пятилетки. На заседании Президиума Хрущёв был подвергнут критике за многочисленные ошибки, допущенные в работе, создание культа своей личности, грубость по отношению к членам партии. Только один из членов Президиума — А. И. Микоян — пытался его поддержать.</w:t>
      </w:r>
    </w:p>
    <w:p w14:paraId="0F0FC532" w14:textId="77777777" w:rsidR="00380021" w:rsidRPr="00380021" w:rsidRDefault="00380021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CD66B" w14:textId="77777777" w:rsidR="00380021" w:rsidRPr="00380021" w:rsidRDefault="00380021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21">
        <w:rPr>
          <w:rFonts w:ascii="Times New Roman" w:hAnsi="Times New Roman" w:cs="Times New Roman"/>
          <w:color w:val="000000" w:themeColor="text1"/>
          <w:sz w:val="28"/>
          <w:szCs w:val="28"/>
        </w:rPr>
        <w:t>Хрущёв согласился подписать заявление об отставке. «По состоянию здоровья» он был отправлен на пенсию. Должность Первого секретаря ЦК КПСС занял Брежнев, а Председателем Совета министров СССР стал А. Н. Косыгин. Хрущёв оставался членом ЦК КПСС, хотя от работы был отстранён. Упоминания о Хрущёве полностью исчезли из советской печати до конца 1980-х гг.</w:t>
      </w:r>
    </w:p>
    <w:p w14:paraId="668ABD1B" w14:textId="77777777" w:rsidR="00380021" w:rsidRPr="00380021" w:rsidRDefault="00380021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2A35B" w14:textId="7385A6EC" w:rsidR="00380021" w:rsidRDefault="00380021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0021">
        <w:rPr>
          <w:rFonts w:ascii="Times New Roman" w:hAnsi="Times New Roman" w:cs="Times New Roman"/>
          <w:color w:val="000000" w:themeColor="text1"/>
          <w:sz w:val="28"/>
          <w:szCs w:val="28"/>
        </w:rPr>
        <w:t>Хрущёв стал первым среди руководителей советского государства, который покинул свой пост не в результате смерти. На пенсии он надиктовывал на магнитофон воспоминания, которые впервые были опубликованы на английском языке в США. В 1971 г. Хрущёв умер. О его смерти было лишь краткое извещение в газетах, а публичные похороны запрещены. Тем не менее, памятник на могиле Хрущёва на Новодевичьем кладбище стал местом паломничества самых разных людей, включая иностранцев, после чего вход на кладбище был закрыт.</w:t>
      </w:r>
    </w:p>
    <w:p w14:paraId="227E7AA8" w14:textId="77777777" w:rsidR="00164E43" w:rsidRPr="00164E43" w:rsidRDefault="00164E43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9C187" w14:textId="77777777" w:rsidR="00164E43" w:rsidRPr="00164E43" w:rsidRDefault="00164E43" w:rsidP="0038002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1EC1F9" w14:textId="77777777" w:rsidR="00164E43" w:rsidRDefault="00164E43" w:rsidP="00380021">
      <w:pPr>
        <w:pStyle w:val="a4"/>
        <w:tabs>
          <w:tab w:val="left" w:pos="1134"/>
        </w:tabs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33041" w14:textId="10CDC4B5" w:rsidR="00164E43" w:rsidRDefault="00164E43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015FE" w14:textId="37DC2CCB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F3021" w14:textId="0FCA0FF3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28729" w14:textId="24A63FA8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E4E753" w14:textId="7C0559B5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F69A4" w14:textId="67500126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90439" w14:textId="494BABC3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093772" w14:textId="0DAD2B2B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5DC55F" w14:textId="18822158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45ED55" w14:textId="6A116A73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DADF2" w14:textId="3A5CFC24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1B8A3" w14:textId="6C8B9F64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EA382" w14:textId="17391E25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62F90" w14:textId="1C223D2C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17967" w14:textId="46226DD0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BA5BF" w14:textId="5628DB31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DBF70" w14:textId="0821EE7B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69850" w14:textId="0A9F74C7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FB48F" w14:textId="44346EE9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8FC2E1" w14:textId="3A63EF53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10FA8" w14:textId="089D8EA0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55536" w14:textId="1D1C0D97" w:rsidR="000F7786" w:rsidRDefault="000F7786" w:rsidP="00845F0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22695" w14:textId="0D6E890C" w:rsidR="000F7786" w:rsidRDefault="000F7786" w:rsidP="000F7786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F77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источников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48C57DE" w14:textId="0DBD3562" w:rsidR="000F7786" w:rsidRPr="000F7786" w:rsidRDefault="000F7786" w:rsidP="000F7786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0F7786">
          <w:rPr>
            <w:rStyle w:val="af"/>
            <w:rFonts w:ascii="Times New Roman" w:hAnsi="Times New Roman" w:cs="Times New Roman"/>
            <w:sz w:val="28"/>
            <w:szCs w:val="28"/>
          </w:rPr>
          <w:t>https://obrazovaka.ru/istoriya/prichiny-otstavki-hruscheva.html</w:t>
        </w:r>
      </w:hyperlink>
    </w:p>
    <w:p w14:paraId="609024B7" w14:textId="500ECA83" w:rsidR="000F7786" w:rsidRPr="000F7786" w:rsidRDefault="000F7786" w:rsidP="000F7786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0F7786">
          <w:rPr>
            <w:rStyle w:val="af"/>
            <w:rFonts w:ascii="Times New Roman" w:hAnsi="Times New Roman" w:cs="Times New Roman"/>
            <w:sz w:val="28"/>
            <w:szCs w:val="28"/>
          </w:rPr>
          <w:t>https://foxford.ru/wiki/istoriya/smena-politicheskogo-kursa-v-tysyacha-devyatsot-pyatdesyat-tretem-tysyacha-devyatsot-shestdesyat-chetvyortom-gg</w:t>
        </w:r>
      </w:hyperlink>
      <w:r w:rsidRPr="000F77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CDB9BF" w14:textId="01F0E96C" w:rsidR="000F7786" w:rsidRPr="000F7786" w:rsidRDefault="000F7786" w:rsidP="000F7786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0F7786">
          <w:rPr>
            <w:rStyle w:val="af"/>
            <w:rFonts w:ascii="Times New Roman" w:hAnsi="Times New Roman" w:cs="Times New Roman"/>
            <w:sz w:val="28"/>
            <w:szCs w:val="28"/>
          </w:rPr>
          <w:t>https://topwar.ru/171794-smeschenie-hruscheva-prichiny-javnye-i-tajnye.html</w:t>
        </w:r>
      </w:hyperlink>
      <w:r w:rsidRPr="000F77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FB2308" w14:textId="37027226" w:rsidR="000F7786" w:rsidRPr="000F7786" w:rsidRDefault="000F7786" w:rsidP="000F7786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Pr="000F7786">
          <w:rPr>
            <w:rStyle w:val="af"/>
            <w:rFonts w:ascii="Times New Roman" w:hAnsi="Times New Roman" w:cs="Times New Roman"/>
            <w:sz w:val="28"/>
            <w:szCs w:val="28"/>
          </w:rPr>
          <w:t>https://foxford.ru/wiki/istoriya/ekonomicheskoe-i-socialnoe-razvitie-v-tysyacha-devyatsot-pyatdesyat-tretem-tysyacha-devyatsot-shestdesyat-chetvyortom-gg</w:t>
        </w:r>
      </w:hyperlink>
      <w:r w:rsidRPr="000F77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CBF28D" w14:textId="6A92F8CB" w:rsidR="000F7786" w:rsidRPr="000F7786" w:rsidRDefault="000F7786" w:rsidP="000F7786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Pr="000F7786">
          <w:rPr>
            <w:rStyle w:val="af"/>
            <w:rFonts w:ascii="Times New Roman" w:hAnsi="Times New Roman" w:cs="Times New Roman"/>
            <w:sz w:val="28"/>
            <w:szCs w:val="28"/>
          </w:rPr>
          <w:t>https://obrazovaka.ru/istoriya/20-sezd-kpss-kratko.html</w:t>
        </w:r>
      </w:hyperlink>
      <w:r w:rsidRPr="000F77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D8C216" w14:textId="26F8968B" w:rsidR="000F7786" w:rsidRPr="000F7786" w:rsidRDefault="000F7786" w:rsidP="000F7786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7786">
        <w:rPr>
          <w:rFonts w:ascii="Times New Roman" w:hAnsi="Times New Roman" w:cs="Times New Roman"/>
          <w:color w:val="000000" w:themeColor="text1"/>
          <w:sz w:val="28"/>
          <w:szCs w:val="28"/>
        </w:rPr>
        <w:t>https://obrazovaka.ru/alpha/k/xrushhyov-nikita-sergeevich-khrushchev-nikita-sergeyevich</w:t>
      </w:r>
      <w:bookmarkStart w:id="0" w:name="_GoBack"/>
      <w:bookmarkEnd w:id="0"/>
    </w:p>
    <w:sectPr w:rsidR="000F7786" w:rsidRPr="000F7786" w:rsidSect="0015798E">
      <w:footerReference w:type="default" r:id="rId13"/>
      <w:pgSz w:w="11906" w:h="16838"/>
      <w:pgMar w:top="709" w:right="850" w:bottom="568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BA5DB" w14:textId="77777777" w:rsidR="0015798E" w:rsidRDefault="0015798E" w:rsidP="0015798E">
      <w:r>
        <w:separator/>
      </w:r>
    </w:p>
  </w:endnote>
  <w:endnote w:type="continuationSeparator" w:id="0">
    <w:p w14:paraId="0886818F" w14:textId="77777777" w:rsidR="0015798E" w:rsidRDefault="0015798E" w:rsidP="0015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306433"/>
      <w:docPartObj>
        <w:docPartGallery w:val="Page Numbers (Bottom of Page)"/>
        <w:docPartUnique/>
      </w:docPartObj>
    </w:sdtPr>
    <w:sdtEndPr/>
    <w:sdtContent>
      <w:p w14:paraId="06686273" w14:textId="4D09C140" w:rsidR="0015798E" w:rsidRDefault="0015798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786">
          <w:rPr>
            <w:noProof/>
          </w:rPr>
          <w:t>12</w:t>
        </w:r>
        <w:r>
          <w:fldChar w:fldCharType="end"/>
        </w:r>
      </w:p>
    </w:sdtContent>
  </w:sdt>
  <w:p w14:paraId="75409444" w14:textId="77777777" w:rsidR="0015798E" w:rsidRDefault="001579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64700" w14:textId="77777777" w:rsidR="0015798E" w:rsidRDefault="0015798E" w:rsidP="0015798E">
      <w:r>
        <w:separator/>
      </w:r>
    </w:p>
  </w:footnote>
  <w:footnote w:type="continuationSeparator" w:id="0">
    <w:p w14:paraId="26887030" w14:textId="77777777" w:rsidR="0015798E" w:rsidRDefault="0015798E" w:rsidP="0015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98C"/>
    <w:multiLevelType w:val="hybridMultilevel"/>
    <w:tmpl w:val="AF80648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2EB9"/>
    <w:multiLevelType w:val="hybridMultilevel"/>
    <w:tmpl w:val="7C80B59A"/>
    <w:lvl w:ilvl="0" w:tplc="6C509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5E7F"/>
    <w:multiLevelType w:val="hybridMultilevel"/>
    <w:tmpl w:val="B0262CCC"/>
    <w:lvl w:ilvl="0" w:tplc="04B03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08C3"/>
    <w:multiLevelType w:val="hybridMultilevel"/>
    <w:tmpl w:val="25741E14"/>
    <w:lvl w:ilvl="0" w:tplc="A1E68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B97DC8"/>
    <w:multiLevelType w:val="multilevel"/>
    <w:tmpl w:val="BAB06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1F45713"/>
    <w:multiLevelType w:val="hybridMultilevel"/>
    <w:tmpl w:val="3E8012E2"/>
    <w:lvl w:ilvl="0" w:tplc="910E5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422CB4"/>
    <w:multiLevelType w:val="hybridMultilevel"/>
    <w:tmpl w:val="4FB6854C"/>
    <w:lvl w:ilvl="0" w:tplc="445AB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67C2D"/>
    <w:multiLevelType w:val="hybridMultilevel"/>
    <w:tmpl w:val="E8B05D26"/>
    <w:lvl w:ilvl="0" w:tplc="DA3EF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C352B"/>
    <w:multiLevelType w:val="hybridMultilevel"/>
    <w:tmpl w:val="0E18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189D"/>
    <w:rsid w:val="000F7786"/>
    <w:rsid w:val="001259B6"/>
    <w:rsid w:val="00144A4F"/>
    <w:rsid w:val="0015798E"/>
    <w:rsid w:val="00164E43"/>
    <w:rsid w:val="001B0B4D"/>
    <w:rsid w:val="00215F09"/>
    <w:rsid w:val="00280B77"/>
    <w:rsid w:val="002F7451"/>
    <w:rsid w:val="00305327"/>
    <w:rsid w:val="00321EF4"/>
    <w:rsid w:val="003508FF"/>
    <w:rsid w:val="0035368F"/>
    <w:rsid w:val="00380021"/>
    <w:rsid w:val="0042713C"/>
    <w:rsid w:val="004E49AC"/>
    <w:rsid w:val="00684631"/>
    <w:rsid w:val="007657F3"/>
    <w:rsid w:val="00765E1E"/>
    <w:rsid w:val="007A758D"/>
    <w:rsid w:val="0080225A"/>
    <w:rsid w:val="00845F05"/>
    <w:rsid w:val="008D5CE9"/>
    <w:rsid w:val="00984356"/>
    <w:rsid w:val="009A7E40"/>
    <w:rsid w:val="009D6F46"/>
    <w:rsid w:val="009E6835"/>
    <w:rsid w:val="00A03846"/>
    <w:rsid w:val="00A25C81"/>
    <w:rsid w:val="00A93352"/>
    <w:rsid w:val="00AE3DCE"/>
    <w:rsid w:val="00BA623C"/>
    <w:rsid w:val="00BE76B9"/>
    <w:rsid w:val="00C0588B"/>
    <w:rsid w:val="00C2277B"/>
    <w:rsid w:val="00C60C48"/>
    <w:rsid w:val="00C707C5"/>
    <w:rsid w:val="00C721F6"/>
    <w:rsid w:val="00C84F64"/>
    <w:rsid w:val="00D435F4"/>
    <w:rsid w:val="00D71263"/>
    <w:rsid w:val="00D71480"/>
    <w:rsid w:val="00DA559A"/>
    <w:rsid w:val="00DC618D"/>
    <w:rsid w:val="00F73602"/>
    <w:rsid w:val="00FE03CD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6DB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5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A559A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A559A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559A"/>
    <w:pPr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A559A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  <w:style w:type="paragraph" w:styleId="a6">
    <w:name w:val="header"/>
    <w:basedOn w:val="a"/>
    <w:link w:val="a7"/>
    <w:uiPriority w:val="99"/>
    <w:unhideWhenUsed/>
    <w:rsid w:val="001579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5798E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579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5798E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984356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8435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84356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98435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84356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0F7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razovaka.ru/istoriya/prichiny-otstavki-hruscheva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brazovaka.ru/istoriya/20-sezd-kpss-kratk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xford.ru/wiki/istoriya/ekonomicheskoe-i-socialnoe-razvitie-v-tysyacha-devyatsot-pyatdesyat-tretem-tysyacha-devyatsot-shestdesyat-chetvyortom-g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pwar.ru/171794-smeschenie-hruscheva-prichiny-javnye-i-tajny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xford.ru/wiki/istoriya/smena-politicheskogo-kursa-v-tysyacha-devyatsot-pyatdesyat-tretem-tysyacha-devyatsot-shestdesyat-chetvyortom-g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A68E1-2275-48F0-9093-276AF894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даниил иванов</cp:lastModifiedBy>
  <cp:revision>14</cp:revision>
  <cp:lastPrinted>2022-10-20T21:31:00Z</cp:lastPrinted>
  <dcterms:created xsi:type="dcterms:W3CDTF">2022-10-10T16:37:00Z</dcterms:created>
  <dcterms:modified xsi:type="dcterms:W3CDTF">2022-10-20T21:32:00Z</dcterms:modified>
</cp:coreProperties>
</file>