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Default="006A7C2E"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Default="008B6A21" w:rsidP="00D828E1">
      <w:pPr>
        <w:ind w:firstLine="720"/>
        <w:rPr>
          <w:rFonts w:ascii="Times New Roman" w:hAnsi="Times New Roman" w:cs="Times New Roman"/>
          <w:sz w:val="32"/>
          <w:szCs w:val="32"/>
          <w:lang w:val="uk-UA"/>
        </w:rPr>
      </w:pPr>
    </w:p>
    <w:p w:rsidR="00844E86" w:rsidRPr="008B6A21" w:rsidRDefault="00844E86"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lastRenderedPageBreak/>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lastRenderedPageBreak/>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lastRenderedPageBreak/>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lastRenderedPageBreak/>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lastRenderedPageBreak/>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4"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5"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bufio): </w:t>
      </w:r>
      <w:hyperlink r:id="rId146"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7"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8"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9"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0"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1"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2"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3"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4"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6"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7"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844E86" w:rsidRDefault="00844E86" w:rsidP="006534DF">
      <w:pPr>
        <w:rPr>
          <w:b/>
          <w:lang w:val="ru-RU"/>
        </w:rPr>
      </w:pPr>
    </w:p>
    <w:p w:rsidR="006534DF" w:rsidRPr="006534DF" w:rsidRDefault="006534DF" w:rsidP="006534DF">
      <w:pPr>
        <w:rPr>
          <w:b/>
          <w:lang w:val="ru-RU"/>
        </w:rPr>
      </w:pPr>
      <w:r w:rsidRPr="006534DF">
        <w:rPr>
          <w:b/>
          <w:lang w:val="ru-RU"/>
        </w:rPr>
        <w:lastRenderedPageBreak/>
        <w:t>Пакет bufio</w:t>
      </w:r>
    </w:p>
    <w:p w:rsidR="006534DF" w:rsidRPr="006534DF" w:rsidRDefault="006534DF" w:rsidP="006534DF">
      <w:pPr>
        <w:rPr>
          <w:lang w:val="ru-RU"/>
        </w:rPr>
      </w:pPr>
      <w:r w:rsidRPr="006534DF">
        <w:rPr>
          <w:lang w:val="ru-RU"/>
        </w:rPr>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982B54" w:rsidP="00D828E1">
      <w:pPr>
        <w:rPr>
          <w:lang w:val="ru-RU"/>
        </w:rPr>
      </w:pPr>
      <w:r>
        <w:rPr>
          <w:noProof/>
          <w:lang w:val="uk-UA" w:eastAsia="uk-UA"/>
        </w:rPr>
        <w:drawing>
          <wp:inline distT="0" distB="0" distL="0" distR="0">
            <wp:extent cx="3464560" cy="4358640"/>
            <wp:effectExtent l="19050" t="0" r="2540" b="0"/>
            <wp:docPr id="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cstate="print"/>
                    <a:srcRect/>
                    <a:stretch>
                      <a:fillRect/>
                    </a:stretch>
                  </pic:blipFill>
                  <pic:spPr bwMode="auto">
                    <a:xfrm>
                      <a:off x="0" y="0"/>
                      <a:ext cx="3464560" cy="435864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9"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982B54" w:rsidP="00A410CD">
      <w:pPr>
        <w:pStyle w:val="a3"/>
        <w:numPr>
          <w:ilvl w:val="0"/>
          <w:numId w:val="101"/>
        </w:numPr>
        <w:rPr>
          <w:rFonts w:ascii="Times New Roman" w:hAnsi="Times New Roman" w:cs="Times New Roman"/>
          <w:sz w:val="32"/>
          <w:szCs w:val="32"/>
          <w:lang w:val="uk-UA"/>
        </w:rPr>
      </w:pPr>
      <w:r>
        <w:rPr>
          <w:rFonts w:ascii="Times New Roman" w:hAnsi="Times New Roman" w:cs="Times New Roman"/>
          <w:sz w:val="32"/>
          <w:szCs w:val="32"/>
          <w:lang w:val="uk-UA"/>
        </w:rPr>
        <w:t xml:space="preserve">Підхід: </w:t>
      </w:r>
      <w:r w:rsidR="00A410CD" w:rsidRPr="00247FAF">
        <w:rPr>
          <w:rFonts w:ascii="Times New Roman" w:hAnsi="Times New Roman" w:cs="Times New Roman"/>
          <w:sz w:val="32"/>
          <w:szCs w:val="32"/>
          <w:lang w:val="uk-UA"/>
        </w:rPr>
        <w:t>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60"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982B54" w:rsidRDefault="00982B54" w:rsidP="00A410CD">
      <w:pPr>
        <w:rPr>
          <w:rFonts w:ascii="Times New Roman" w:hAnsi="Times New Roman" w:cs="Times New Roman"/>
          <w:b/>
          <w:bCs/>
          <w:sz w:val="32"/>
          <w:szCs w:val="32"/>
          <w:lang w:val="ru-RU"/>
        </w:rPr>
      </w:pPr>
    </w:p>
    <w:p w:rsidR="00982B54" w:rsidRDefault="00982B54" w:rsidP="00A410CD">
      <w:pPr>
        <w:rPr>
          <w:rFonts w:ascii="Times New Roman" w:hAnsi="Times New Roman" w:cs="Times New Roman"/>
          <w:b/>
          <w:bCs/>
          <w:sz w:val="32"/>
          <w:szCs w:val="32"/>
          <w:lang w:val="ru-RU"/>
        </w:rPr>
      </w:pP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82B54" w:rsidRDefault="00982B54" w:rsidP="00A410CD">
      <w:pPr>
        <w:rPr>
          <w:b/>
          <w:bCs/>
          <w:lang w:val="ru-RU"/>
        </w:rPr>
      </w:pPr>
    </w:p>
    <w:p w:rsidR="00A410CD" w:rsidRPr="00FA12C6" w:rsidRDefault="00A410CD" w:rsidP="00A410CD">
      <w:pPr>
        <w:rPr>
          <w:b/>
          <w:bCs/>
          <w:lang w:val="ru-RU"/>
        </w:rPr>
      </w:pPr>
      <w:r w:rsidRPr="00FA12C6">
        <w:rPr>
          <w:b/>
          <w:bCs/>
          <w:lang w:val="ru-RU"/>
        </w:rPr>
        <w:lastRenderedPageBreak/>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1"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2"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3"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4"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5"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0"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C824E6" w:rsidRDefault="004F6682" w:rsidP="004F6682">
      <w:pPr>
        <w:rPr>
          <w:rFonts w:ascii="Times New Roman" w:hAnsi="Times New Roman" w:cs="Times New Roman"/>
          <w:b/>
          <w:bCs/>
          <w:sz w:val="32"/>
          <w:szCs w:val="32"/>
          <w:lang w:val="en-US"/>
        </w:rPr>
      </w:pPr>
      <w:r w:rsidRPr="000465D7">
        <w:rPr>
          <w:rFonts w:ascii="Times New Roman" w:hAnsi="Times New Roman" w:cs="Times New Roman"/>
          <w:b/>
          <w:bCs/>
          <w:sz w:val="32"/>
          <w:szCs w:val="32"/>
          <w:lang w:val="ru-RU"/>
        </w:rPr>
        <w:t>Обробка</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0465D7">
        <w:rPr>
          <w:rFonts w:ascii="Times New Roman" w:hAnsi="Times New Roman" w:cs="Times New Roman"/>
          <w:b/>
          <w:bCs/>
          <w:sz w:val="32"/>
          <w:szCs w:val="32"/>
          <w:lang w:val="ru-RU"/>
        </w:rPr>
        <w:t>запитів</w:t>
      </w:r>
      <w:r w:rsidRPr="00C824E6">
        <w:rPr>
          <w:rFonts w:ascii="Times New Roman" w:hAnsi="Times New Roman" w:cs="Times New Roman"/>
          <w:b/>
          <w:bCs/>
          <w:sz w:val="32"/>
          <w:szCs w:val="32"/>
          <w:lang w:val="en-US"/>
        </w:rPr>
        <w:t xml:space="preserve"> </w:t>
      </w:r>
      <w:r w:rsidRPr="000465D7">
        <w:rPr>
          <w:rFonts w:ascii="Times New Roman" w:hAnsi="Times New Roman" w:cs="Times New Roman"/>
          <w:b/>
          <w:bCs/>
          <w:sz w:val="32"/>
          <w:szCs w:val="32"/>
          <w:lang w:val="ru-RU"/>
        </w:rPr>
        <w:t>з</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4F6682">
        <w:rPr>
          <w:rFonts w:ascii="Times New Roman" w:hAnsi="Times New Roman" w:cs="Times New Roman"/>
          <w:b/>
          <w:bCs/>
          <w:sz w:val="32"/>
          <w:szCs w:val="32"/>
        </w:rPr>
        <w:t>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1"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2"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3"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4"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9"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0"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982B54" w:rsidRDefault="009C67DF" w:rsidP="009C67DF">
      <w:pPr>
        <w:rPr>
          <w:bCs/>
          <w:lang w:val="uk-UA"/>
        </w:rPr>
      </w:pPr>
      <w:r w:rsidRPr="009C67DF">
        <w:rPr>
          <w:bCs/>
          <w:lang w:val="ru-RU"/>
        </w:rPr>
        <w:t>Якщо</w:t>
      </w:r>
      <w:r w:rsidRPr="000465D7">
        <w:rPr>
          <w:bCs/>
          <w:lang w:val="en-US"/>
        </w:rPr>
        <w:t xml:space="preserve"> </w:t>
      </w:r>
      <w:r w:rsidRPr="009C67DF">
        <w:rPr>
          <w:bCs/>
          <w:lang w:val="ru-RU"/>
        </w:rPr>
        <w:t>параметр</w:t>
      </w:r>
      <w:r w:rsidRPr="000465D7">
        <w:rPr>
          <w:bCs/>
          <w:lang w:val="en-US"/>
        </w:rPr>
        <w:t xml:space="preserve"> </w:t>
      </w:r>
      <w:r w:rsidRPr="00E2124A">
        <w:rPr>
          <w:bCs/>
          <w:lang w:val="en-US"/>
        </w:rPr>
        <w:t>sensor</w:t>
      </w:r>
      <w:r w:rsidRPr="000465D7">
        <w:rPr>
          <w:bCs/>
          <w:lang w:val="en-US"/>
        </w:rPr>
        <w:t xml:space="preserve"> </w:t>
      </w:r>
      <w:r w:rsidRPr="009C67DF">
        <w:rPr>
          <w:bCs/>
          <w:lang w:val="ru-RU"/>
        </w:rPr>
        <w:t>не</w:t>
      </w:r>
      <w:r w:rsidRPr="000465D7">
        <w:rPr>
          <w:bCs/>
          <w:lang w:val="en-US"/>
        </w:rPr>
        <w:t xml:space="preserve"> </w:t>
      </w:r>
      <w:r w:rsidRPr="009C67DF">
        <w:rPr>
          <w:bCs/>
          <w:lang w:val="ru-RU"/>
        </w:rPr>
        <w:t>передано</w:t>
      </w:r>
      <w:r w:rsidRPr="000465D7">
        <w:rPr>
          <w:bCs/>
          <w:lang w:val="en-US"/>
        </w:rPr>
        <w:t xml:space="preserve">, </w:t>
      </w:r>
      <w:r w:rsidRPr="009C67DF">
        <w:rPr>
          <w:bCs/>
          <w:lang w:val="ru-RU"/>
        </w:rPr>
        <w:t>сервер</w:t>
      </w:r>
      <w:r w:rsidRPr="000465D7">
        <w:rPr>
          <w:bCs/>
          <w:lang w:val="en-US"/>
        </w:rPr>
        <w:t xml:space="preserve"> </w:t>
      </w:r>
      <w:r w:rsidRPr="009C67DF">
        <w:rPr>
          <w:bCs/>
          <w:lang w:val="ru-RU"/>
        </w:rPr>
        <w:t>повертає</w:t>
      </w:r>
      <w:r w:rsidRPr="000465D7">
        <w:rPr>
          <w:bCs/>
          <w:lang w:val="en-US"/>
        </w:rPr>
        <w:t xml:space="preserve"> </w:t>
      </w:r>
      <w:r w:rsidRPr="009C67DF">
        <w:rPr>
          <w:bCs/>
          <w:lang w:val="ru-RU"/>
        </w:rPr>
        <w:t>повідомлення</w:t>
      </w:r>
      <w:r w:rsidRPr="000465D7">
        <w:rPr>
          <w:bCs/>
          <w:lang w:val="en-US"/>
        </w:rPr>
        <w:t xml:space="preserve"> </w:t>
      </w:r>
      <w:r w:rsidRPr="009C67DF">
        <w:rPr>
          <w:bCs/>
          <w:lang w:val="ru-RU"/>
        </w:rPr>
        <w:t>про</w:t>
      </w:r>
      <w:r w:rsidRPr="000465D7">
        <w:rPr>
          <w:bCs/>
          <w:lang w:val="en-US"/>
        </w:rPr>
        <w:t xml:space="preserve"> </w:t>
      </w:r>
      <w:r w:rsidRPr="009C67DF">
        <w:rPr>
          <w:bCs/>
          <w:lang w:val="ru-RU"/>
        </w:rPr>
        <w:t>помилку</w:t>
      </w:r>
      <w:r w:rsidRPr="000465D7">
        <w:rPr>
          <w:bCs/>
          <w:lang w:val="en-US"/>
        </w:rPr>
        <w:t xml:space="preserve"> (400 </w:t>
      </w:r>
      <w:r w:rsidRPr="00E2124A">
        <w:rPr>
          <w:bCs/>
          <w:lang w:val="en-US"/>
        </w:rPr>
        <w:t>Bad</w:t>
      </w:r>
      <w:r w:rsidRPr="000465D7">
        <w:rPr>
          <w:bCs/>
          <w:lang w:val="en-US"/>
        </w:rPr>
        <w:t xml:space="preserve"> </w:t>
      </w:r>
      <w:r w:rsidRPr="00E2124A">
        <w:rPr>
          <w:bCs/>
          <w:lang w:val="en-US"/>
        </w:rPr>
        <w:t>Request</w:t>
      </w:r>
      <w:r w:rsidRPr="000465D7">
        <w:rPr>
          <w:bCs/>
          <w:lang w:val="en-US"/>
        </w:rPr>
        <w:t>).</w: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982B54" w:rsidP="00131261">
      <w:pPr>
        <w:rPr>
          <w:lang w:val="ru-RU"/>
        </w:rPr>
      </w:pPr>
      <w:r>
        <w:rPr>
          <w:noProof/>
          <w:lang w:val="uk-UA" w:eastAsia="uk-UA"/>
        </w:rPr>
        <w:drawing>
          <wp:inline distT="0" distB="0" distL="0" distR="0">
            <wp:extent cx="3669030" cy="3737482"/>
            <wp:effectExtent l="19050" t="0" r="7620" b="0"/>
            <wp:docPr id="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cstate="print"/>
                    <a:srcRect/>
                    <a:stretch>
                      <a:fillRect/>
                    </a:stretch>
                  </pic:blipFill>
                  <pic:spPr bwMode="auto">
                    <a:xfrm>
                      <a:off x="0" y="0"/>
                      <a:ext cx="3669030" cy="3737482"/>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82"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83"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84"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85"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6"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7"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8"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9"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90"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91"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2"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4"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5"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6"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7"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8"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9"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1A6C0A">
        <w:rPr>
          <w:rFonts w:ascii="Aptos Display" w:hAnsi="Aptos Display"/>
          <w:lang w:val="uk-UA"/>
        </w:rPr>
        <w:t xml:space="preserve">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200"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201"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2"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3"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4"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6"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8"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9"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0"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1"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2"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C824E6" w:rsidRDefault="009E26D0" w:rsidP="009E26D0">
      <w:pPr>
        <w:rPr>
          <w:rFonts w:ascii="Aptos Display" w:hAnsi="Aptos Display"/>
          <w:b/>
          <w:bCs/>
          <w:lang w:val="ru-RU"/>
        </w:rPr>
      </w:pPr>
      <w:r w:rsidRPr="00C824E6">
        <w:rPr>
          <w:rFonts w:ascii="Aptos Display" w:hAnsi="Aptos Display"/>
          <w:b/>
          <w:bCs/>
          <w:lang w:val="ru-RU"/>
        </w:rPr>
        <w:t>Рівень 2 «Середній»</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Створити функцію для додаван</w:t>
      </w:r>
      <w:r>
        <w:rPr>
          <w:rFonts w:ascii="Aptos Display" w:hAnsi="Aptos Display"/>
          <w:lang w:val="ru-RU"/>
        </w:rPr>
        <w:t xml:space="preserve">ня нової сутності у базу даних </w:t>
      </w:r>
      <w:r w:rsidRPr="00C824E6">
        <w:rPr>
          <w:rFonts w:ascii="Aptos Display" w:hAnsi="Aptos Display"/>
          <w:lang w:val="ru-RU"/>
        </w:rPr>
        <w:t xml:space="preserve">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функцію для отримання списку всіх записів з бази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структуру Go, що відображає поля таблиці в базі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В головній функції викликати функцію додавання кількох записів, а потім функцію отримання списку і вивести результати у консоль </w:t>
      </w:r>
    </w:p>
    <w:p w:rsidR="009E26D0" w:rsidRPr="00425686" w:rsidRDefault="009E26D0" w:rsidP="00C824E6">
      <w:pPr>
        <w:rPr>
          <w:rFonts w:ascii="Aptos Display" w:hAnsi="Aptos Display"/>
          <w:b/>
          <w:bCs/>
          <w:lang w:val="ru-RU"/>
        </w:rPr>
      </w:pPr>
      <w:r w:rsidRPr="00425686">
        <w:rPr>
          <w:rFonts w:ascii="Aptos Display" w:hAnsi="Aptos Display"/>
          <w:b/>
          <w:bCs/>
          <w:lang w:val="ru-RU"/>
        </w:rPr>
        <w:t>Рівень 3 «Просунутий»</w:t>
      </w:r>
    </w:p>
    <w:p w:rsidR="00C824E6" w:rsidRPr="00C824E6" w:rsidRDefault="00C824E6" w:rsidP="00C824E6">
      <w:pPr>
        <w:numPr>
          <w:ilvl w:val="0"/>
          <w:numId w:val="2"/>
        </w:numPr>
        <w:rPr>
          <w:rFonts w:ascii="Aptos Display" w:hAnsi="Aptos Display"/>
          <w:lang w:val="ru-RU"/>
        </w:rPr>
      </w:pPr>
      <w:r>
        <w:rPr>
          <w:rFonts w:ascii="Aptos Display" w:hAnsi="Aptos Display"/>
          <w:lang w:val="ru-RU"/>
        </w:rPr>
        <w:t>Реалізувати архітектуру</w:t>
      </w:r>
      <w:r w:rsidRPr="00C824E6">
        <w:rPr>
          <w:rFonts w:ascii="Aptos Display" w:hAnsi="Aptos Display"/>
          <w:lang w:val="ru-RU"/>
        </w:rPr>
        <w:t xml:space="preserve"> REST API з мінімум двома </w:t>
      </w:r>
      <w:r>
        <w:rPr>
          <w:rFonts w:ascii="Aptos Display" w:hAnsi="Aptos Display"/>
          <w:lang w:val="ru-RU"/>
        </w:rPr>
        <w:t>запитами</w:t>
      </w:r>
      <w:r w:rsidRPr="00C824E6">
        <w:rPr>
          <w:rFonts w:ascii="Aptos Display" w:hAnsi="Aptos Display"/>
          <w:lang w:val="ru-RU"/>
        </w:rPr>
        <w:t xml:space="preserve">: </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POST-</w:t>
      </w:r>
      <w:r>
        <w:rPr>
          <w:rFonts w:ascii="Aptos Display" w:hAnsi="Aptos Display"/>
          <w:lang w:val="ru-RU"/>
        </w:rPr>
        <w:t>запит</w:t>
      </w:r>
      <w:r w:rsidRPr="00C824E6">
        <w:rPr>
          <w:rFonts w:ascii="Aptos Display" w:hAnsi="Aptos Display"/>
          <w:lang w:val="ru-RU"/>
        </w:rPr>
        <w:t xml:space="preserve"> для додавання нового запису — приймає JSON з даними, валідує їх (перевірка обов'язкових полів, типів даних) і зберігає в базу даних.</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GET-</w:t>
      </w:r>
      <w:r>
        <w:rPr>
          <w:rFonts w:ascii="Aptos Display" w:hAnsi="Aptos Display"/>
          <w:lang w:val="ru-RU"/>
        </w:rPr>
        <w:t>запит</w:t>
      </w:r>
      <w:r w:rsidRPr="00C824E6">
        <w:rPr>
          <w:rFonts w:ascii="Aptos Display" w:hAnsi="Aptos Display"/>
          <w:lang w:val="ru-RU"/>
        </w:rPr>
        <w:t xml:space="preserve"> для отримання списку записів — читає дані з бази даних і повертає їх у форматі JSON.</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Реалізувати коректну обробку помилок з відповідними HTTP-статусами (400 Bad Request для невалідних даних, 500 Internal Server Error для помилок сервера, 200 OK для успішних запитів). </w:t>
      </w: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 xml:space="preserve">створення окремих, пере-використовуваних функцій для кожної операції з БД </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B1DC9"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DB1DC9" w:rsidRDefault="00DB1DC9" w:rsidP="00D81902">
      <w:pPr>
        <w:numPr>
          <w:ilvl w:val="0"/>
          <w:numId w:val="4"/>
        </w:numPr>
        <w:rPr>
          <w:b/>
          <w:bCs/>
          <w:lang w:val="ru-RU"/>
        </w:rPr>
      </w:pPr>
      <w:r w:rsidRPr="00DB1DC9">
        <w:rPr>
          <w:b/>
          <w:bCs/>
          <w:lang w:val="ru-RU"/>
        </w:rPr>
        <w:t xml:space="preserve">Функція додавання запису </w:t>
      </w:r>
      <w:r w:rsidRPr="00DB1DC9">
        <w:rPr>
          <w:bCs/>
          <w:lang w:val="ru-RU"/>
        </w:rPr>
        <w:t>— 8 балів. Бал нараховується за правильну реалізацію функції додавання нової сутності у базу даних</w:t>
      </w:r>
    </w:p>
    <w:p w:rsidR="00DB1DC9" w:rsidRDefault="00DB1DC9" w:rsidP="00D81902">
      <w:pPr>
        <w:numPr>
          <w:ilvl w:val="0"/>
          <w:numId w:val="4"/>
        </w:numPr>
        <w:rPr>
          <w:b/>
          <w:bCs/>
          <w:lang w:val="ru-RU"/>
        </w:rPr>
      </w:pPr>
      <w:r w:rsidRPr="00DB1DC9">
        <w:rPr>
          <w:b/>
          <w:bCs/>
          <w:lang w:val="ru-RU"/>
        </w:rPr>
        <w:t xml:space="preserve">Функція отримання списку </w:t>
      </w:r>
      <w:r w:rsidRPr="00280407">
        <w:rPr>
          <w:bCs/>
          <w:lang w:val="ru-RU"/>
        </w:rPr>
        <w:t>— 8 балів</w:t>
      </w:r>
      <w:r w:rsidR="00280407">
        <w:rPr>
          <w:bCs/>
          <w:lang w:val="ru-RU"/>
        </w:rPr>
        <w:t>.</w:t>
      </w:r>
      <w:r w:rsidR="00652165">
        <w:rPr>
          <w:bCs/>
          <w:lang w:val="ru-RU"/>
        </w:rPr>
        <w:t xml:space="preserve"> </w:t>
      </w:r>
      <w:r w:rsidR="00652165" w:rsidRPr="00DB1DC9">
        <w:rPr>
          <w:bCs/>
          <w:lang w:val="ru-RU"/>
        </w:rPr>
        <w:t xml:space="preserve">Бал нараховується за правильну реалізацію функції </w:t>
      </w:r>
      <w:r w:rsidR="00652165">
        <w:rPr>
          <w:bCs/>
          <w:lang w:val="ru-RU"/>
        </w:rPr>
        <w:t>отримання всіх записів з  бази</w:t>
      </w:r>
      <w:r w:rsidR="00652165" w:rsidRPr="00DB1DC9">
        <w:rPr>
          <w:bCs/>
          <w:lang w:val="ru-RU"/>
        </w:rPr>
        <w:t xml:space="preserve"> даних</w:t>
      </w:r>
    </w:p>
    <w:p w:rsidR="00DB1DC9" w:rsidRDefault="00DB1DC9" w:rsidP="00D81902">
      <w:pPr>
        <w:numPr>
          <w:ilvl w:val="0"/>
          <w:numId w:val="4"/>
        </w:numPr>
        <w:rPr>
          <w:b/>
          <w:bCs/>
          <w:lang w:val="ru-RU"/>
        </w:rPr>
      </w:pPr>
      <w:r w:rsidRPr="00DB1DC9">
        <w:rPr>
          <w:b/>
          <w:bCs/>
          <w:lang w:val="ru-RU"/>
        </w:rPr>
        <w:t>Створення структури</w:t>
      </w:r>
      <w:r w:rsidR="0079272B">
        <w:rPr>
          <w:b/>
          <w:bCs/>
          <w:lang w:val="ru-RU"/>
        </w:rPr>
        <w:t xml:space="preserve"> для таблиці — </w:t>
      </w:r>
      <w:r w:rsidR="0079272B" w:rsidRPr="0079272B">
        <w:rPr>
          <w:bCs/>
          <w:lang w:val="ru-RU"/>
        </w:rPr>
        <w:t xml:space="preserve">6 балів. </w:t>
      </w:r>
      <w:r w:rsidR="0079272B" w:rsidRPr="00DB1DC9">
        <w:rPr>
          <w:bCs/>
          <w:lang w:val="ru-RU"/>
        </w:rPr>
        <w:t xml:space="preserve">Бал нараховується за </w:t>
      </w:r>
      <w:r w:rsidR="00BA1CD5">
        <w:rPr>
          <w:bCs/>
          <w:lang w:val="ru-RU"/>
        </w:rPr>
        <w:t>використання структури при роботі з записами в базі даних</w:t>
      </w:r>
    </w:p>
    <w:p w:rsidR="00DB1DC9" w:rsidRDefault="00DB1DC9" w:rsidP="00D81902">
      <w:pPr>
        <w:numPr>
          <w:ilvl w:val="0"/>
          <w:numId w:val="4"/>
        </w:numPr>
        <w:rPr>
          <w:b/>
          <w:bCs/>
          <w:lang w:val="ru-RU"/>
        </w:rPr>
      </w:pPr>
      <w:r w:rsidRPr="00DB1DC9">
        <w:rPr>
          <w:b/>
          <w:bCs/>
          <w:lang w:val="ru-RU"/>
        </w:rPr>
        <w:t xml:space="preserve"> Коректна робота з db.Query() та rows.Next()</w:t>
      </w:r>
      <w:r w:rsidRPr="00BA1CD5">
        <w:rPr>
          <w:bCs/>
          <w:lang w:val="ru-RU"/>
        </w:rPr>
        <w:t>— 4 бали</w:t>
      </w:r>
      <w:r w:rsidR="00BA1CD5">
        <w:rPr>
          <w:bCs/>
          <w:lang w:val="ru-RU"/>
        </w:rPr>
        <w:t>. Бал нараховується за створення конвеєру запитів при роботі з бази даних.</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lastRenderedPageBreak/>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w:t>
      </w:r>
      <w:r w:rsidR="00E45C7C">
        <w:rPr>
          <w:rFonts w:ascii="Aptos Display" w:hAnsi="Aptos Display"/>
          <w:lang w:val="ru-RU"/>
        </w:rPr>
        <w:t xml:space="preserve">5 </w:t>
      </w:r>
      <w:r w:rsidR="009E26D0" w:rsidRPr="00D81902">
        <w:rPr>
          <w:rFonts w:ascii="Aptos Display" w:hAnsi="Aptos Display"/>
          <w:lang w:val="ru-RU"/>
        </w:rPr>
        <w:t xml:space="preserve">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E45C7C" w:rsidRDefault="002623EA" w:rsidP="002623EA">
      <w:pPr>
        <w:numPr>
          <w:ilvl w:val="0"/>
          <w:numId w:val="4"/>
        </w:numPr>
        <w:rPr>
          <w:b/>
          <w:bCs/>
          <w:lang w:val="ru-RU"/>
        </w:rPr>
      </w:pPr>
      <w:r w:rsidRPr="002623EA">
        <w:rPr>
          <w:b/>
          <w:bCs/>
          <w:lang w:val="ru-RU"/>
        </w:rPr>
        <w:t>Реалізація GET-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до 5 бал</w:t>
      </w:r>
      <w:r w:rsidR="00E45C7C">
        <w:rPr>
          <w:rFonts w:ascii="Aptos Display" w:hAnsi="Aptos Display"/>
          <w:lang w:val="ru-RU"/>
        </w:rPr>
        <w:t>ів</w:t>
      </w:r>
      <w:r w:rsidR="009E26D0" w:rsidRPr="00D81902">
        <w:rPr>
          <w:rFonts w:ascii="Aptos Display" w:hAnsi="Aptos Display"/>
          <w:lang w:val="ru-RU"/>
        </w:rPr>
        <w:t xml:space="preserve">.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E45C7C" w:rsidRPr="00E45C7C" w:rsidRDefault="00E45C7C" w:rsidP="00E45C7C">
      <w:pPr>
        <w:numPr>
          <w:ilvl w:val="0"/>
          <w:numId w:val="4"/>
        </w:numPr>
        <w:rPr>
          <w:b/>
          <w:bCs/>
          <w:lang w:val="ru-RU"/>
        </w:rPr>
      </w:pPr>
      <w:r>
        <w:rPr>
          <w:b/>
          <w:bCs/>
          <w:lang w:val="ru-RU"/>
        </w:rPr>
        <w:t xml:space="preserve">Обробка помилок </w:t>
      </w:r>
      <w:r>
        <w:rPr>
          <w:b/>
          <w:bCs/>
          <w:lang w:val="en-US"/>
        </w:rPr>
        <w:t>HTTP</w:t>
      </w:r>
      <w:r w:rsidRPr="00D81902">
        <w:rPr>
          <w:rFonts w:ascii="Aptos Display" w:hAnsi="Aptos Display"/>
          <w:lang w:val="ru-RU"/>
        </w:rPr>
        <w:t xml:space="preserve"> — до 5 бали. Бал </w:t>
      </w:r>
      <w:r w:rsidRPr="002623EA">
        <w:rPr>
          <w:rFonts w:ascii="Aptos Display" w:hAnsi="Aptos Display"/>
          <w:lang w:val="ru-RU"/>
        </w:rPr>
        <w:t xml:space="preserve">нараховується за </w:t>
      </w:r>
      <w:r>
        <w:rPr>
          <w:bCs/>
          <w:lang w:val="ru-RU"/>
        </w:rPr>
        <w:t xml:space="preserve">обробку помилок зі статусами </w:t>
      </w:r>
      <w:r w:rsidRPr="00C824E6">
        <w:rPr>
          <w:rFonts w:ascii="Aptos Display" w:hAnsi="Aptos Display"/>
          <w:lang w:val="ru-RU"/>
        </w:rPr>
        <w:t>HTTP</w:t>
      </w:r>
      <w:r>
        <w:rPr>
          <w:rFonts w:ascii="Aptos Display" w:hAnsi="Aptos Display"/>
          <w:lang w:val="ru-RU"/>
        </w:rPr>
        <w:t xml:space="preserve"> 400, 500, 200</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lastRenderedPageBreak/>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3"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4"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5"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6"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7"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lastRenderedPageBreak/>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8"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2955F8" w:rsidP="009E26D0">
      <w:pPr>
        <w:rPr>
          <w:rFonts w:ascii="Aptos Display" w:hAnsi="Aptos Display"/>
          <w:lang w:val="en-US"/>
        </w:rPr>
      </w:pPr>
      <w:r>
        <w:rPr>
          <w:rFonts w:ascii="Aptos Display" w:hAnsi="Aptos Display"/>
          <w:noProof/>
          <w:lang w:val="uk-UA" w:eastAsia="uk-UA"/>
        </w:rPr>
        <w:drawing>
          <wp:inline distT="0" distB="0" distL="0" distR="0">
            <wp:extent cx="6120765" cy="3778838"/>
            <wp:effectExtent l="19050" t="0" r="0" b="0"/>
            <wp:docPr id="2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srcRect/>
                    <a:stretch>
                      <a:fillRect/>
                    </a:stretch>
                  </pic:blipFill>
                  <pic:spPr bwMode="auto">
                    <a:xfrm>
                      <a:off x="0" y="0"/>
                      <a:ext cx="6120765" cy="3778838"/>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9E26D0" w:rsidRPr="00BA4E62" w:rsidRDefault="002D0675" w:rsidP="009E26D0">
      <w:pPr>
        <w:rPr>
          <w:lang w:val="ru-RU"/>
        </w:rPr>
      </w:pPr>
      <w:r>
        <w:rPr>
          <w:noProof/>
          <w:lang w:val="uk-UA" w:eastAsia="uk-UA"/>
        </w:rPr>
        <w:drawing>
          <wp:inline distT="0" distB="0" distL="0" distR="0">
            <wp:extent cx="6024880" cy="225552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0" cstate="print"/>
                    <a:srcRect/>
                    <a:stretch>
                      <a:fillRect/>
                    </a:stretch>
                  </pic:blipFill>
                  <pic:spPr bwMode="auto">
                    <a:xfrm>
                      <a:off x="0" y="0"/>
                      <a:ext cx="6024880" cy="2255520"/>
                    </a:xfrm>
                    <a:prstGeom prst="rect">
                      <a:avLst/>
                    </a:prstGeom>
                    <a:noFill/>
                    <a:ln w="9525">
                      <a:noFill/>
                      <a:miter lim="800000"/>
                      <a:headEnd/>
                      <a:tailEnd/>
                    </a:ln>
                  </pic:spPr>
                </pic:pic>
              </a:graphicData>
            </a:graphic>
          </wp:inline>
        </w:drawing>
      </w:r>
    </w:p>
    <w:p w:rsidR="009E26D0" w:rsidRPr="00BA4E62" w:rsidRDefault="00CB512D" w:rsidP="009E26D0">
      <w:pPr>
        <w:rPr>
          <w:lang w:val="ru-RU"/>
        </w:rPr>
      </w:pPr>
      <w:r>
        <w:rPr>
          <w:noProof/>
          <w:lang w:val="uk-UA" w:eastAsia="uk-UA"/>
        </w:rPr>
        <w:drawing>
          <wp:inline distT="0" distB="0" distL="0" distR="0">
            <wp:extent cx="2368550" cy="3340752"/>
            <wp:effectExtent l="19050" t="0" r="0" b="0"/>
            <wp:docPr id="6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1" cstate="print"/>
                    <a:srcRect/>
                    <a:stretch>
                      <a:fillRect/>
                    </a:stretch>
                  </pic:blipFill>
                  <pic:spPr bwMode="auto">
                    <a:xfrm>
                      <a:off x="0" y="0"/>
                      <a:ext cx="2368550" cy="3340752"/>
                    </a:xfrm>
                    <a:prstGeom prst="rect">
                      <a:avLst/>
                    </a:prstGeom>
                    <a:noFill/>
                    <a:ln w="9525">
                      <a:noFill/>
                      <a:miter lim="800000"/>
                      <a:headEnd/>
                      <a:tailEnd/>
                    </a:ln>
                  </pic:spPr>
                </pic:pic>
              </a:graphicData>
            </a:graphic>
          </wp:inline>
        </w:drawing>
      </w:r>
      <w:r w:rsidRPr="00CB512D">
        <w:rPr>
          <w:lang w:val="ru-RU"/>
        </w:rPr>
        <w:t xml:space="preserve"> </w:t>
      </w:r>
      <w:r>
        <w:rPr>
          <w:noProof/>
          <w:lang w:val="uk-UA" w:eastAsia="uk-UA"/>
        </w:rPr>
        <w:drawing>
          <wp:inline distT="0" distB="0" distL="0" distR="0">
            <wp:extent cx="2927350" cy="1827223"/>
            <wp:effectExtent l="19050" t="0" r="6350" b="0"/>
            <wp:docPr id="2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2" cstate="print"/>
                    <a:srcRect t="3987"/>
                    <a:stretch>
                      <a:fillRect/>
                    </a:stretch>
                  </pic:blipFill>
                  <pic:spPr bwMode="auto">
                    <a:xfrm>
                      <a:off x="0" y="0"/>
                      <a:ext cx="2927350" cy="1827223"/>
                    </a:xfrm>
                    <a:prstGeom prst="rect">
                      <a:avLst/>
                    </a:prstGeom>
                    <a:noFill/>
                    <a:ln w="9525">
                      <a:noFill/>
                      <a:miter lim="800000"/>
                      <a:headEnd/>
                      <a:tailEnd/>
                    </a:ln>
                  </pic:spPr>
                </pic:pic>
              </a:graphicData>
            </a:graphic>
          </wp:inline>
        </w:drawing>
      </w: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 xml:space="preserve">Програма реалізована як один виконуваний файл із головним пакетом main, що містить </w:t>
      </w:r>
      <w:r w:rsidRPr="0095024F">
        <w:rPr>
          <w:rFonts w:ascii="Aptos Display" w:hAnsi="Aptos Display"/>
        </w:rPr>
        <w:lastRenderedPageBreak/>
        <w:t>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систем, де Go виступає надійною серверною платформою з високою продуктивністю та простою архітектурою.</w:t>
      </w:r>
    </w:p>
    <w:p w:rsidR="009E26D0" w:rsidRPr="003F6503" w:rsidRDefault="001C6724" w:rsidP="009E26D0">
      <w:pPr>
        <w:rPr>
          <w:lang w:val="ru-RU"/>
        </w:rPr>
      </w:pPr>
      <w:r>
        <w:rPr>
          <w:noProof/>
          <w:lang w:val="uk-UA" w:eastAsia="uk-UA"/>
        </w:rPr>
        <w:lastRenderedPageBreak/>
        <w:drawing>
          <wp:inline distT="0" distB="0" distL="0" distR="0">
            <wp:extent cx="4014470" cy="3994596"/>
            <wp:effectExtent l="19050" t="0" r="5080" b="0"/>
            <wp:docPr id="26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3" cstate="print"/>
                    <a:srcRect/>
                    <a:stretch>
                      <a:fillRect/>
                    </a:stretch>
                  </pic:blipFill>
                  <pic:spPr bwMode="auto">
                    <a:xfrm>
                      <a:off x="0" y="0"/>
                      <a:ext cx="4022595" cy="4002681"/>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Pr="002220E4" w:rsidRDefault="00B117BC" w:rsidP="00B117BC">
      <w:pPr>
        <w:rPr>
          <w:rFonts w:ascii="Times New Roman" w:hAnsi="Times New Roman" w:cs="Times New Roman"/>
          <w:sz w:val="32"/>
          <w:szCs w:val="32"/>
          <w:lang w:val="en-US"/>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4"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5"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6"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7"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8"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9"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0"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1"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2"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3"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4"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53261A" w:rsidP="00B117BC">
      <w:pPr>
        <w:rPr>
          <w:lang w:val="ru-RU"/>
        </w:rPr>
      </w:pPr>
      <w:r>
        <w:rPr>
          <w:noProof/>
          <w:lang w:val="uk-UA" w:eastAsia="uk-UA"/>
        </w:rPr>
        <w:drawing>
          <wp:inline distT="0" distB="0" distL="0" distR="0">
            <wp:extent cx="5847080" cy="487680"/>
            <wp:effectExtent l="19050" t="0" r="1270" b="0"/>
            <wp:docPr id="268"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5" cstate="print"/>
                    <a:srcRect b="14286"/>
                    <a:stretch>
                      <a:fillRect/>
                    </a:stretch>
                  </pic:blipFill>
                  <pic:spPr bwMode="auto">
                    <a:xfrm>
                      <a:off x="0" y="0"/>
                      <a:ext cx="5847080" cy="487680"/>
                    </a:xfrm>
                    <a:prstGeom prst="rect">
                      <a:avLst/>
                    </a:prstGeom>
                    <a:noFill/>
                    <a:ln w="9525">
                      <a:noFill/>
                      <a:miter lim="800000"/>
                      <a:headEnd/>
                      <a:tailEnd/>
                    </a:ln>
                  </pic:spPr>
                </pic:pic>
              </a:graphicData>
            </a:graphic>
          </wp:inline>
        </w:drawing>
      </w:r>
    </w:p>
    <w:p w:rsidR="00B117BC" w:rsidRPr="00C66DCB" w:rsidRDefault="00B117BC" w:rsidP="00B117BC">
      <w:pPr>
        <w:rPr>
          <w:lang w:val="ru-RU"/>
        </w:rPr>
      </w:pPr>
    </w:p>
    <w:p w:rsidR="00B117BC" w:rsidRPr="00874A88" w:rsidRDefault="0053261A" w:rsidP="00B117BC">
      <w:pPr>
        <w:rPr>
          <w:lang w:val="uk-UA"/>
        </w:rPr>
      </w:pPr>
      <w:r>
        <w:rPr>
          <w:noProof/>
          <w:lang w:val="uk-UA" w:eastAsia="uk-UA"/>
        </w:rPr>
        <w:drawing>
          <wp:inline distT="0" distB="0" distL="0" distR="0">
            <wp:extent cx="2868811" cy="2123440"/>
            <wp:effectExtent l="19050" t="0" r="7739" b="0"/>
            <wp:docPr id="7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cstate="print"/>
                    <a:srcRect/>
                    <a:stretch>
                      <a:fillRect/>
                    </a:stretch>
                  </pic:blipFill>
                  <pic:spPr bwMode="auto">
                    <a:xfrm>
                      <a:off x="0" y="0"/>
                      <a:ext cx="2868811" cy="2123440"/>
                    </a:xfrm>
                    <a:prstGeom prst="rect">
                      <a:avLst/>
                    </a:prstGeom>
                    <a:noFill/>
                    <a:ln w="9525">
                      <a:noFill/>
                      <a:miter lim="800000"/>
                      <a:headEnd/>
                      <a:tailEnd/>
                    </a:ln>
                  </pic:spPr>
                </pic:pic>
              </a:graphicData>
            </a:graphic>
          </wp:inline>
        </w:drawing>
      </w:r>
      <w:r w:rsidRPr="0053261A">
        <w:rPr>
          <w:lang w:val="uk-UA"/>
        </w:rPr>
        <w:t xml:space="preserve"> </w:t>
      </w:r>
      <w:r>
        <w:rPr>
          <w:noProof/>
          <w:lang w:val="uk-UA" w:eastAsia="uk-UA"/>
        </w:rPr>
        <w:drawing>
          <wp:inline distT="0" distB="0" distL="0" distR="0">
            <wp:extent cx="2845238" cy="2122493"/>
            <wp:effectExtent l="19050" t="0" r="0" b="0"/>
            <wp:docPr id="7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7" cstate="print"/>
                    <a:srcRect/>
                    <a:stretch>
                      <a:fillRect/>
                    </a:stretch>
                  </pic:blipFill>
                  <pic:spPr bwMode="auto">
                    <a:xfrm>
                      <a:off x="0" y="0"/>
                      <a:ext cx="2846382" cy="2123346"/>
                    </a:xfrm>
                    <a:prstGeom prst="rect">
                      <a:avLst/>
                    </a:prstGeom>
                    <a:noFill/>
                    <a:ln w="9525">
                      <a:noFill/>
                      <a:miter lim="800000"/>
                      <a:headEnd/>
                      <a:tailEnd/>
                    </a:ln>
                  </pic:spPr>
                </pic:pic>
              </a:graphicData>
            </a:graphic>
          </wp:inline>
        </w:drawing>
      </w: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 xml:space="preserve">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w:t>
      </w:r>
      <w:r w:rsidRPr="004F594B">
        <w:rPr>
          <w:rFonts w:ascii="Aptos Display" w:hAnsi="Aptos Display"/>
        </w:rPr>
        <w:lastRenderedPageBreak/>
        <w:t>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Основою проєкту є комбінація кількох підходів до безпеки й організації веб-додатків. Сервер 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A970D5" w:rsidRPr="004F594B" w:rsidRDefault="00A970D5" w:rsidP="004F594B">
      <w:pPr>
        <w:pStyle w:val="a9"/>
        <w:rPr>
          <w:rFonts w:ascii="Aptos Display" w:hAnsi="Aptos Display"/>
        </w:rPr>
      </w:pPr>
      <w:r>
        <w:rPr>
          <w:rFonts w:ascii="Aptos Display" w:hAnsi="Aptos Display"/>
          <w:noProof/>
        </w:rPr>
        <w:lastRenderedPageBreak/>
        <w:drawing>
          <wp:inline distT="0" distB="0" distL="0" distR="0">
            <wp:extent cx="3444240" cy="5750560"/>
            <wp:effectExtent l="19050" t="0" r="3810" b="0"/>
            <wp:docPr id="79"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8" cstate="print"/>
                    <a:srcRect/>
                    <a:stretch>
                      <a:fillRect/>
                    </a:stretch>
                  </pic:blipFill>
                  <pic:spPr bwMode="auto">
                    <a:xfrm>
                      <a:off x="0" y="0"/>
                      <a:ext cx="3444240" cy="5750560"/>
                    </a:xfrm>
                    <a:prstGeom prst="rect">
                      <a:avLst/>
                    </a:prstGeom>
                    <a:noFill/>
                    <a:ln w="9525">
                      <a:noFill/>
                      <a:miter lim="800000"/>
                      <a:headEnd/>
                      <a:tailEnd/>
                    </a:ln>
                  </pic:spPr>
                </pic:pic>
              </a:graphicData>
            </a:graphic>
          </wp:inline>
        </w:drawing>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9"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40"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41"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42"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43"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44"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45"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46"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47"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8"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9"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0"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1"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A970D5" w:rsidP="004B1E97">
      <w:pPr>
        <w:rPr>
          <w:lang w:val="ru-RU"/>
        </w:rPr>
      </w:pPr>
      <w:r>
        <w:rPr>
          <w:noProof/>
          <w:lang w:val="uk-UA" w:eastAsia="uk-UA"/>
        </w:rPr>
        <w:lastRenderedPageBreak/>
        <w:drawing>
          <wp:inline distT="0" distB="0" distL="0" distR="0">
            <wp:extent cx="4124960" cy="3058160"/>
            <wp:effectExtent l="19050" t="0" r="8890" b="0"/>
            <wp:docPr id="8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2" cstate="print"/>
                    <a:srcRect/>
                    <a:stretch>
                      <a:fillRect/>
                    </a:stretch>
                  </pic:blipFill>
                  <pic:spPr bwMode="auto">
                    <a:xfrm>
                      <a:off x="0" y="0"/>
                      <a:ext cx="4124960" cy="305816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53"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54"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55"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56"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57"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8"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2"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3"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4"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5"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66"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67"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8"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9"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70"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1"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2"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3"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6"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7"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8"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9"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80"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81"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82"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83"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4"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5"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6"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8630" cy="5720080"/>
            <wp:effectExtent l="19050" t="0" r="762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7" cstate="print"/>
                    <a:srcRect t="4576"/>
                    <a:stretch>
                      <a:fillRect/>
                    </a:stretch>
                  </pic:blipFill>
                  <pic:spPr bwMode="auto">
                    <a:xfrm>
                      <a:off x="0" y="0"/>
                      <a:ext cx="4278630" cy="572008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88"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9"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90"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91"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92"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93"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562987"/>
    <w:multiLevelType w:val="multilevel"/>
    <w:tmpl w:val="A19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4">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6">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1">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2">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4">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6">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7">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9">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0">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3">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6">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2">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5">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7">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8">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9">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0">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2">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7">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8">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4">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5">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6">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9">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20">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1">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2">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5"/>
  </w:num>
  <w:num w:numId="3">
    <w:abstractNumId w:val="86"/>
  </w:num>
  <w:num w:numId="4">
    <w:abstractNumId w:val="38"/>
  </w:num>
  <w:num w:numId="5">
    <w:abstractNumId w:val="74"/>
  </w:num>
  <w:num w:numId="6">
    <w:abstractNumId w:val="83"/>
  </w:num>
  <w:num w:numId="7">
    <w:abstractNumId w:val="13"/>
  </w:num>
  <w:num w:numId="8">
    <w:abstractNumId w:val="44"/>
  </w:num>
  <w:num w:numId="9">
    <w:abstractNumId w:val="114"/>
  </w:num>
  <w:num w:numId="10">
    <w:abstractNumId w:val="88"/>
  </w:num>
  <w:num w:numId="11">
    <w:abstractNumId w:val="57"/>
  </w:num>
  <w:num w:numId="12">
    <w:abstractNumId w:val="96"/>
  </w:num>
  <w:num w:numId="13">
    <w:abstractNumId w:val="36"/>
  </w:num>
  <w:num w:numId="14">
    <w:abstractNumId w:val="101"/>
  </w:num>
  <w:num w:numId="15">
    <w:abstractNumId w:val="53"/>
  </w:num>
  <w:num w:numId="16">
    <w:abstractNumId w:val="6"/>
  </w:num>
  <w:num w:numId="17">
    <w:abstractNumId w:val="14"/>
  </w:num>
  <w:num w:numId="18">
    <w:abstractNumId w:val="117"/>
  </w:num>
  <w:num w:numId="19">
    <w:abstractNumId w:val="81"/>
  </w:num>
  <w:num w:numId="20">
    <w:abstractNumId w:val="109"/>
  </w:num>
  <w:num w:numId="21">
    <w:abstractNumId w:val="51"/>
  </w:num>
  <w:num w:numId="22">
    <w:abstractNumId w:val="58"/>
  </w:num>
  <w:num w:numId="23">
    <w:abstractNumId w:val="64"/>
  </w:num>
  <w:num w:numId="24">
    <w:abstractNumId w:val="42"/>
  </w:num>
  <w:num w:numId="25">
    <w:abstractNumId w:val="99"/>
  </w:num>
  <w:num w:numId="26">
    <w:abstractNumId w:val="90"/>
  </w:num>
  <w:num w:numId="27">
    <w:abstractNumId w:val="19"/>
  </w:num>
  <w:num w:numId="28">
    <w:abstractNumId w:val="22"/>
  </w:num>
  <w:num w:numId="29">
    <w:abstractNumId w:val="31"/>
  </w:num>
  <w:num w:numId="30">
    <w:abstractNumId w:val="97"/>
  </w:num>
  <w:num w:numId="31">
    <w:abstractNumId w:val="37"/>
  </w:num>
  <w:num w:numId="32">
    <w:abstractNumId w:val="112"/>
  </w:num>
  <w:num w:numId="33">
    <w:abstractNumId w:val="54"/>
  </w:num>
  <w:num w:numId="34">
    <w:abstractNumId w:val="61"/>
  </w:num>
  <w:num w:numId="35">
    <w:abstractNumId w:val="119"/>
  </w:num>
  <w:num w:numId="36">
    <w:abstractNumId w:val="111"/>
  </w:num>
  <w:num w:numId="37">
    <w:abstractNumId w:val="45"/>
  </w:num>
  <w:num w:numId="38">
    <w:abstractNumId w:val="27"/>
  </w:num>
  <w:num w:numId="39">
    <w:abstractNumId w:val="94"/>
  </w:num>
  <w:num w:numId="40">
    <w:abstractNumId w:val="63"/>
  </w:num>
  <w:num w:numId="41">
    <w:abstractNumId w:val="8"/>
  </w:num>
  <w:num w:numId="42">
    <w:abstractNumId w:val="39"/>
  </w:num>
  <w:num w:numId="43">
    <w:abstractNumId w:val="30"/>
  </w:num>
  <w:num w:numId="44">
    <w:abstractNumId w:val="46"/>
  </w:num>
  <w:num w:numId="45">
    <w:abstractNumId w:val="93"/>
  </w:num>
  <w:num w:numId="46">
    <w:abstractNumId w:val="9"/>
  </w:num>
  <w:num w:numId="47">
    <w:abstractNumId w:val="32"/>
  </w:num>
  <w:num w:numId="48">
    <w:abstractNumId w:val="23"/>
  </w:num>
  <w:num w:numId="49">
    <w:abstractNumId w:val="47"/>
  </w:num>
  <w:num w:numId="50">
    <w:abstractNumId w:val="84"/>
  </w:num>
  <w:num w:numId="51">
    <w:abstractNumId w:val="21"/>
  </w:num>
  <w:num w:numId="52">
    <w:abstractNumId w:val="68"/>
  </w:num>
  <w:num w:numId="53">
    <w:abstractNumId w:val="71"/>
  </w:num>
  <w:num w:numId="54">
    <w:abstractNumId w:val="1"/>
  </w:num>
  <w:num w:numId="55">
    <w:abstractNumId w:val="80"/>
  </w:num>
  <w:num w:numId="56">
    <w:abstractNumId w:val="73"/>
  </w:num>
  <w:num w:numId="57">
    <w:abstractNumId w:val="70"/>
  </w:num>
  <w:num w:numId="58">
    <w:abstractNumId w:val="92"/>
  </w:num>
  <w:num w:numId="59">
    <w:abstractNumId w:val="98"/>
  </w:num>
  <w:num w:numId="60">
    <w:abstractNumId w:val="122"/>
  </w:num>
  <w:num w:numId="61">
    <w:abstractNumId w:val="121"/>
  </w:num>
  <w:num w:numId="62">
    <w:abstractNumId w:val="69"/>
  </w:num>
  <w:num w:numId="63">
    <w:abstractNumId w:val="11"/>
  </w:num>
  <w:num w:numId="64">
    <w:abstractNumId w:val="106"/>
  </w:num>
  <w:num w:numId="65">
    <w:abstractNumId w:val="50"/>
  </w:num>
  <w:num w:numId="66">
    <w:abstractNumId w:val="102"/>
  </w:num>
  <w:num w:numId="67">
    <w:abstractNumId w:val="115"/>
  </w:num>
  <w:num w:numId="68">
    <w:abstractNumId w:val="91"/>
  </w:num>
  <w:num w:numId="69">
    <w:abstractNumId w:val="7"/>
  </w:num>
  <w:num w:numId="70">
    <w:abstractNumId w:val="77"/>
  </w:num>
  <w:num w:numId="71">
    <w:abstractNumId w:val="49"/>
  </w:num>
  <w:num w:numId="72">
    <w:abstractNumId w:val="52"/>
  </w:num>
  <w:num w:numId="73">
    <w:abstractNumId w:val="76"/>
  </w:num>
  <w:num w:numId="74">
    <w:abstractNumId w:val="120"/>
  </w:num>
  <w:num w:numId="75">
    <w:abstractNumId w:val="60"/>
  </w:num>
  <w:num w:numId="76">
    <w:abstractNumId w:val="55"/>
  </w:num>
  <w:num w:numId="77">
    <w:abstractNumId w:val="107"/>
  </w:num>
  <w:num w:numId="78">
    <w:abstractNumId w:val="104"/>
  </w:num>
  <w:num w:numId="79">
    <w:abstractNumId w:val="3"/>
  </w:num>
  <w:num w:numId="80">
    <w:abstractNumId w:val="20"/>
  </w:num>
  <w:num w:numId="81">
    <w:abstractNumId w:val="24"/>
  </w:num>
  <w:num w:numId="82">
    <w:abstractNumId w:val="110"/>
  </w:num>
  <w:num w:numId="83">
    <w:abstractNumId w:val="100"/>
  </w:num>
  <w:num w:numId="84">
    <w:abstractNumId w:val="0"/>
  </w:num>
  <w:num w:numId="85">
    <w:abstractNumId w:val="2"/>
  </w:num>
  <w:num w:numId="86">
    <w:abstractNumId w:val="25"/>
  </w:num>
  <w:num w:numId="87">
    <w:abstractNumId w:val="17"/>
  </w:num>
  <w:num w:numId="88">
    <w:abstractNumId w:val="89"/>
  </w:num>
  <w:num w:numId="89">
    <w:abstractNumId w:val="78"/>
  </w:num>
  <w:num w:numId="90">
    <w:abstractNumId w:val="48"/>
  </w:num>
  <w:num w:numId="91">
    <w:abstractNumId w:val="65"/>
  </w:num>
  <w:num w:numId="92">
    <w:abstractNumId w:val="40"/>
  </w:num>
  <w:num w:numId="93">
    <w:abstractNumId w:val="116"/>
  </w:num>
  <w:num w:numId="94">
    <w:abstractNumId w:val="79"/>
  </w:num>
  <w:num w:numId="95">
    <w:abstractNumId w:val="113"/>
  </w:num>
  <w:num w:numId="96">
    <w:abstractNumId w:val="67"/>
  </w:num>
  <w:num w:numId="97">
    <w:abstractNumId w:val="85"/>
  </w:num>
  <w:num w:numId="98">
    <w:abstractNumId w:val="29"/>
  </w:num>
  <w:num w:numId="99">
    <w:abstractNumId w:val="82"/>
  </w:num>
  <w:num w:numId="100">
    <w:abstractNumId w:val="15"/>
  </w:num>
  <w:num w:numId="101">
    <w:abstractNumId w:val="75"/>
  </w:num>
  <w:num w:numId="102">
    <w:abstractNumId w:val="16"/>
  </w:num>
  <w:num w:numId="103">
    <w:abstractNumId w:val="5"/>
  </w:num>
  <w:num w:numId="104">
    <w:abstractNumId w:val="33"/>
  </w:num>
  <w:num w:numId="105">
    <w:abstractNumId w:val="87"/>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8"/>
  </w:num>
  <w:num w:numId="114">
    <w:abstractNumId w:val="72"/>
  </w:num>
  <w:num w:numId="115">
    <w:abstractNumId w:val="10"/>
  </w:num>
  <w:num w:numId="116">
    <w:abstractNumId w:val="103"/>
  </w:num>
  <w:num w:numId="117">
    <w:abstractNumId w:val="28"/>
  </w:num>
  <w:num w:numId="118">
    <w:abstractNumId w:val="108"/>
  </w:num>
  <w:num w:numId="119">
    <w:abstractNumId w:val="66"/>
  </w:num>
  <w:num w:numId="120">
    <w:abstractNumId w:val="105"/>
  </w:num>
  <w:num w:numId="121">
    <w:abstractNumId w:val="41"/>
  </w:num>
  <w:num w:numId="122">
    <w:abstractNumId w:val="59"/>
  </w:num>
  <w:num w:numId="123">
    <w:abstractNumId w:val="62"/>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5D7"/>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C6724"/>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220E4"/>
    <w:rsid w:val="002310E0"/>
    <w:rsid w:val="00242FFC"/>
    <w:rsid w:val="002475DC"/>
    <w:rsid w:val="00247FAF"/>
    <w:rsid w:val="00252083"/>
    <w:rsid w:val="002623EA"/>
    <w:rsid w:val="002633A4"/>
    <w:rsid w:val="00270954"/>
    <w:rsid w:val="0027123E"/>
    <w:rsid w:val="00276205"/>
    <w:rsid w:val="002776AD"/>
    <w:rsid w:val="00280407"/>
    <w:rsid w:val="00284485"/>
    <w:rsid w:val="00291300"/>
    <w:rsid w:val="00292407"/>
    <w:rsid w:val="00294DF9"/>
    <w:rsid w:val="002955F8"/>
    <w:rsid w:val="002956A6"/>
    <w:rsid w:val="002A177E"/>
    <w:rsid w:val="002B5A03"/>
    <w:rsid w:val="002B5A56"/>
    <w:rsid w:val="002B670C"/>
    <w:rsid w:val="002D0675"/>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350C"/>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261A"/>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B0281"/>
    <w:rsid w:val="005B24FC"/>
    <w:rsid w:val="005B6C19"/>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21D83"/>
    <w:rsid w:val="006329C7"/>
    <w:rsid w:val="0063550B"/>
    <w:rsid w:val="00637C90"/>
    <w:rsid w:val="00642F0F"/>
    <w:rsid w:val="00643580"/>
    <w:rsid w:val="006440B3"/>
    <w:rsid w:val="00644191"/>
    <w:rsid w:val="00652165"/>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54C4F"/>
    <w:rsid w:val="00766528"/>
    <w:rsid w:val="00766DD1"/>
    <w:rsid w:val="00775AA2"/>
    <w:rsid w:val="00785516"/>
    <w:rsid w:val="0079272B"/>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44E86"/>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4585"/>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3A43"/>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82B54"/>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012C"/>
    <w:rsid w:val="00A410CD"/>
    <w:rsid w:val="00A433E6"/>
    <w:rsid w:val="00A568AC"/>
    <w:rsid w:val="00A60715"/>
    <w:rsid w:val="00A626A4"/>
    <w:rsid w:val="00A645FA"/>
    <w:rsid w:val="00A83FC0"/>
    <w:rsid w:val="00A8779D"/>
    <w:rsid w:val="00A970D5"/>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18FD"/>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1CD5"/>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987"/>
    <w:rsid w:val="00C35F09"/>
    <w:rsid w:val="00C40556"/>
    <w:rsid w:val="00C41590"/>
    <w:rsid w:val="00C41C83"/>
    <w:rsid w:val="00C44F20"/>
    <w:rsid w:val="00C46C95"/>
    <w:rsid w:val="00C61147"/>
    <w:rsid w:val="00C61291"/>
    <w:rsid w:val="00C64C5C"/>
    <w:rsid w:val="00C657BB"/>
    <w:rsid w:val="00C66DCB"/>
    <w:rsid w:val="00C721EC"/>
    <w:rsid w:val="00C745B1"/>
    <w:rsid w:val="00C824E6"/>
    <w:rsid w:val="00C83EC8"/>
    <w:rsid w:val="00C9043A"/>
    <w:rsid w:val="00C94AA7"/>
    <w:rsid w:val="00C96E39"/>
    <w:rsid w:val="00C974BF"/>
    <w:rsid w:val="00CA08D4"/>
    <w:rsid w:val="00CB2550"/>
    <w:rsid w:val="00CB512D"/>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96B0B"/>
    <w:rsid w:val="00DA0F83"/>
    <w:rsid w:val="00DA12CE"/>
    <w:rsid w:val="00DB1D4E"/>
    <w:rsid w:val="00DB1DC9"/>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5C7C"/>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83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7041099">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3436179">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fyne.io/" TargetMode="External"/><Relationship Id="rId170" Type="http://schemas.openxmlformats.org/officeDocument/2006/relationships/image" Target="media/image77.png"/><Relationship Id="rId191" Type="http://schemas.openxmlformats.org/officeDocument/2006/relationships/hyperlink" Target="https://developer.mozilla.org/en-US/docs/Web/HTML/Element/form" TargetMode="External"/><Relationship Id="rId205" Type="http://schemas.openxmlformats.org/officeDocument/2006/relationships/image" Target="media/image97.png"/><Relationship Id="rId226" Type="http://schemas.openxmlformats.org/officeDocument/2006/relationships/hyperlink" Target="https://owasp.org/www-project-top-ten/" TargetMode="External"/><Relationship Id="rId247" Type="http://schemas.openxmlformats.org/officeDocument/2006/relationships/hyperlink" Target="https://httpbin.org/" TargetMode="External"/><Relationship Id="rId107" Type="http://schemas.openxmlformats.org/officeDocument/2006/relationships/hyperlink" Target="https://github.com/golang/go/wiki/cgo" TargetMode="External"/><Relationship Id="rId268" Type="http://schemas.openxmlformats.org/officeDocument/2006/relationships/hyperlink" Target="https://pkg.go.dev/log/slog" TargetMode="External"/><Relationship Id="rId289" Type="http://schemas.openxmlformats.org/officeDocument/2006/relationships/hyperlink" Target="https://docs.docker.com/"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hyperlink" Target="https://www.google.com/search?q=https://www.digitalocean.com/community/tutorials/how-to-read-and-write-files-in-go" TargetMode="External"/><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ails.io/" TargetMode="External"/><Relationship Id="rId181" Type="http://schemas.openxmlformats.org/officeDocument/2006/relationships/image" Target="media/image84.png"/><Relationship Id="rId216" Type="http://schemas.openxmlformats.org/officeDocument/2006/relationships/hyperlink" Target="https://go.dev/doc/tutorial/database-access" TargetMode="External"/><Relationship Id="rId237" Type="http://schemas.openxmlformats.org/officeDocument/2006/relationships/image" Target="media/image118.png"/><Relationship Id="rId258" Type="http://schemas.openxmlformats.org/officeDocument/2006/relationships/hyperlink" Target="https://dave.cheney.net/high-performance-go-workshop/gopherchina-2019.html" TargetMode="External"/><Relationship Id="rId279" Type="http://schemas.openxmlformats.org/officeDocument/2006/relationships/hyperlink" Target="https://pkg.go.dev/testing"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290" Type="http://schemas.openxmlformats.org/officeDocument/2006/relationships/hyperlink" Target="https://docs.docker.com/develop/develop-images/dockerfile_best-practice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pkg.go.dev/net/http" TargetMode="External"/><Relationship Id="rId192" Type="http://schemas.openxmlformats.org/officeDocument/2006/relationships/hyperlink" Target="https://gobyexample.com/http-servers" TargetMode="External"/><Relationship Id="rId206" Type="http://schemas.openxmlformats.org/officeDocument/2006/relationships/image" Target="media/image98.png"/><Relationship Id="rId227" Type="http://schemas.openxmlformats.org/officeDocument/2006/relationships/hyperlink" Target="https://github.com/FiloSottile/mkcert" TargetMode="External"/><Relationship Id="rId248" Type="http://schemas.openxmlformats.org/officeDocument/2006/relationships/hyperlink" Target="https://www.google.com/search?q=https://www.thepolyglotdeveloper.com/2017/07/consume-restful-api-endpoints-go-application/" TargetMode="External"/><Relationship Id="rId269" Type="http://schemas.openxmlformats.org/officeDocument/2006/relationships/hyperlink" Target="https://github.com/golang-standards/project-layout"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pkg.go.dev/net/http/httptest"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fyne.io/" TargetMode="External"/><Relationship Id="rId182" Type="http://schemas.openxmlformats.org/officeDocument/2006/relationships/hyperlink" Target="https://pkg.go.dev/html/template" TargetMode="External"/><Relationship Id="rId217" Type="http://schemas.openxmlformats.org/officeDocument/2006/relationships/hyperlink" Target="https://sqlc.dev/" TargetMode="External"/><Relationship Id="rId6" Type="http://schemas.openxmlformats.org/officeDocument/2006/relationships/hyperlink" Target="https://golang.org/doc/" TargetMode="External"/><Relationship Id="rId238" Type="http://schemas.openxmlformats.org/officeDocument/2006/relationships/image" Target="media/image119.png"/><Relationship Id="rId259" Type="http://schemas.openxmlformats.org/officeDocument/2006/relationships/image" Target="media/image124.png"/><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hyperlink" Target="https://betterstack.com/community/guides/logging/logging-in-go/" TargetMode="External"/><Relationship Id="rId291" Type="http://schemas.openxmlformats.org/officeDocument/2006/relationships/hyperlink" Target="https://www.google.com/search?q=https://www.docker.com/blog/building-minimal-docker-containers-for-go-applications/"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dev/tour/welcome/1" TargetMode="External"/><Relationship Id="rId193" Type="http://schemas.openxmlformats.org/officeDocument/2006/relationships/image" Target="media/image89.png"/><Relationship Id="rId207" Type="http://schemas.openxmlformats.org/officeDocument/2006/relationships/image" Target="media/image99.png"/><Relationship Id="rId228" Type="http://schemas.openxmlformats.org/officeDocument/2006/relationships/hyperlink" Target="https://github.com/gorilla/csrf" TargetMode="External"/><Relationship Id="rId249" Type="http://schemas.openxmlformats.org/officeDocument/2006/relationships/image" Target="media/image120.png"/><Relationship Id="rId13" Type="http://schemas.openxmlformats.org/officeDocument/2006/relationships/image" Target="media/image3.png"/><Relationship Id="rId109" Type="http://schemas.openxmlformats.org/officeDocument/2006/relationships/image" Target="media/image42.png"/><Relationship Id="rId260" Type="http://schemas.openxmlformats.org/officeDocument/2006/relationships/image" Target="media/image125.png"/><Relationship Id="rId281" Type="http://schemas.openxmlformats.org/officeDocument/2006/relationships/hyperlink" Target="https://go.dev/blog/subtests" TargetMode="External"/><Relationship Id="rId34" Type="http://schemas.openxmlformats.org/officeDocument/2006/relationships/image" Target="media/image11.png"/><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20" Type="http://schemas.openxmlformats.org/officeDocument/2006/relationships/hyperlink" Target="https://go.dev/doc/" TargetMode="External"/><Relationship Id="rId141" Type="http://schemas.openxmlformats.org/officeDocument/2006/relationships/image" Target="media/image61.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developer.fyne.io/" TargetMode="External"/><Relationship Id="rId183" Type="http://schemas.openxmlformats.org/officeDocument/2006/relationships/hyperlink" Target="https://go.dev/tour/welcome/1" TargetMode="External"/><Relationship Id="rId213" Type="http://schemas.openxmlformats.org/officeDocument/2006/relationships/hyperlink" Target="https://pkg.go.dev/database/sql" TargetMode="External"/><Relationship Id="rId218" Type="http://schemas.openxmlformats.org/officeDocument/2006/relationships/image" Target="media/image105.png"/><Relationship Id="rId234" Type="http://schemas.openxmlformats.org/officeDocument/2006/relationships/image" Target="media/image115.png"/><Relationship Id="rId239" Type="http://schemas.openxmlformats.org/officeDocument/2006/relationships/hyperlink" Target="https://open-meteo.com/"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21.png"/><Relationship Id="rId255" Type="http://schemas.openxmlformats.org/officeDocument/2006/relationships/hyperlink" Target="https://go.dev/blog/pprof" TargetMode="External"/><Relationship Id="rId271" Type="http://schemas.openxmlformats.org/officeDocument/2006/relationships/image" Target="media/image131.png"/><Relationship Id="rId276" Type="http://schemas.openxmlformats.org/officeDocument/2006/relationships/image" Target="media/image136.png"/><Relationship Id="rId292" Type="http://schemas.openxmlformats.org/officeDocument/2006/relationships/hyperlink" Target="https://12factor.net/config"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gobyexample.com/http-servers" TargetMode="External"/><Relationship Id="rId194" Type="http://schemas.openxmlformats.org/officeDocument/2006/relationships/image" Target="media/image90.png"/><Relationship Id="rId199" Type="http://schemas.openxmlformats.org/officeDocument/2006/relationships/image" Target="media/image95.png"/><Relationship Id="rId203" Type="http://schemas.openxmlformats.org/officeDocument/2006/relationships/hyperlink" Target="https://developer.mozilla.org/en-US/docs/Web/HTTP/Overview" TargetMode="External"/><Relationship Id="rId208" Type="http://schemas.openxmlformats.org/officeDocument/2006/relationships/image" Target="media/image100.png"/><Relationship Id="rId229" Type="http://schemas.openxmlformats.org/officeDocument/2006/relationships/hyperlink" Target="https://letsencrypt.org/" TargetMode="External"/><Relationship Id="rId19" Type="http://schemas.openxmlformats.org/officeDocument/2006/relationships/hyperlink" Target="https://go.dev/ref/spec" TargetMode="External"/><Relationship Id="rId224" Type="http://schemas.openxmlformats.org/officeDocument/2006/relationships/hyperlink" Target="https://www.google.com/search?q=https://pkg.go.dev/net/http%23ListenAndServeTLS" TargetMode="External"/><Relationship Id="rId240" Type="http://schemas.openxmlformats.org/officeDocument/2006/relationships/hyperlink" Target="https://www.electricitymaps.com/free-tier" TargetMode="External"/><Relationship Id="rId245" Type="http://schemas.openxmlformats.org/officeDocument/2006/relationships/hyperlink" Target="https://go.dev/blog/http-tracing" TargetMode="External"/><Relationship Id="rId261" Type="http://schemas.openxmlformats.org/officeDocument/2006/relationships/image" Target="media/image126.png"/><Relationship Id="rId266" Type="http://schemas.openxmlformats.org/officeDocument/2006/relationships/hyperlink" Target="https://pkg.go.dev/net/http" TargetMode="External"/><Relationship Id="rId287" Type="http://schemas.openxmlformats.org/officeDocument/2006/relationships/image" Target="media/image142.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reading-files" TargetMode="External"/><Relationship Id="rId168" Type="http://schemas.openxmlformats.org/officeDocument/2006/relationships/image" Target="media/image75.png"/><Relationship Id="rId282" Type="http://schemas.openxmlformats.org/officeDocument/2006/relationships/hyperlink" Target="https://github.com/stretchr/testify"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github.com/fyne-io/fyne" TargetMode="External"/><Relationship Id="rId184" Type="http://schemas.openxmlformats.org/officeDocument/2006/relationships/hyperlink" Target="https://www.google.com/search?q=https://gobyexample.com/html-templates" TargetMode="External"/><Relationship Id="rId189" Type="http://schemas.openxmlformats.org/officeDocument/2006/relationships/image" Target="media/image88.png"/><Relationship Id="rId21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github.com/lib/pq" TargetMode="External"/><Relationship Id="rId230" Type="http://schemas.openxmlformats.org/officeDocument/2006/relationships/image" Target="media/image111.png"/><Relationship Id="rId235" Type="http://schemas.openxmlformats.org/officeDocument/2006/relationships/image" Target="media/image116.png"/><Relationship Id="rId251" Type="http://schemas.openxmlformats.org/officeDocument/2006/relationships/image" Target="media/image122.png"/><Relationship Id="rId256" Type="http://schemas.openxmlformats.org/officeDocument/2006/relationships/hyperlink" Target="https://github.com/rakyll/hey" TargetMode="External"/><Relationship Id="rId277" Type="http://schemas.openxmlformats.org/officeDocument/2006/relationships/image" Target="media/image137.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image" Target="media/image72.png"/><Relationship Id="rId272" Type="http://schemas.openxmlformats.org/officeDocument/2006/relationships/image" Target="media/image132.png"/><Relationship Id="rId293" Type="http://schemas.openxmlformats.org/officeDocument/2006/relationships/hyperlink" Target="https://hub.docker.com/"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hyperlink" Target="https://www.google.com/search?q=https://tutorialedge.net/golang/creating-simple-web-server-with-go/" TargetMode="External"/><Relationship Id="rId179" Type="http://schemas.openxmlformats.org/officeDocument/2006/relationships/image" Target="media/image82.png"/><Relationship Id="rId195" Type="http://schemas.openxmlformats.org/officeDocument/2006/relationships/image" Target="media/image91.png"/><Relationship Id="rId209" Type="http://schemas.openxmlformats.org/officeDocument/2006/relationships/image" Target="media/image101.png"/><Relationship Id="rId190" Type="http://schemas.openxmlformats.org/officeDocument/2006/relationships/hyperlink" Target="https://pkg.go.dev/net/http" TargetMode="External"/><Relationship Id="rId204" Type="http://schemas.openxmlformats.org/officeDocument/2006/relationships/image" Target="media/image96.png"/><Relationship Id="rId220" Type="http://schemas.openxmlformats.org/officeDocument/2006/relationships/image" Target="media/image107.png"/><Relationship Id="rId225" Type="http://schemas.openxmlformats.org/officeDocument/2006/relationships/hyperlink" Target="https://pkg.go.dev/golang.org/x/crypto/bcrypt" TargetMode="External"/><Relationship Id="rId241" Type="http://schemas.openxmlformats.org/officeDocument/2006/relationships/hyperlink" Target="https://restcountries.com/" TargetMode="External"/><Relationship Id="rId246" Type="http://schemas.openxmlformats.org/officeDocument/2006/relationships/hyperlink" Target="https://github.com/public-apis/public-apis" TargetMode="External"/><Relationship Id="rId267" Type="http://schemas.openxmlformats.org/officeDocument/2006/relationships/hyperlink" Target="https://pkg.go.dev/html/template" TargetMode="External"/><Relationship Id="rId288" Type="http://schemas.openxmlformats.org/officeDocument/2006/relationships/hyperlink" Target="https://www.google.com/search?q=https://pkg.go.dev/cmd/go%23hdr-Build_modes"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image" Target="media/image127.png"/><Relationship Id="rId283" Type="http://schemas.openxmlformats.org/officeDocument/2006/relationships/hyperlink" Target="https://www.google.com/search?q=https://www.digitalocean.com/community/tutorials/how-to-write-unit-tests-in-go-using-go-test-and-the-assert-package"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image" Target="media/image63.png"/><Relationship Id="rId148" Type="http://schemas.openxmlformats.org/officeDocument/2006/relationships/hyperlink" Target="https://gobyexample.com/writing-files" TargetMode="External"/><Relationship Id="rId164" Type="http://schemas.openxmlformats.org/officeDocument/2006/relationships/hyperlink" Target="https://wails.io/" TargetMode="External"/><Relationship Id="rId169" Type="http://schemas.openxmlformats.org/officeDocument/2006/relationships/image" Target="media/image76.png"/><Relationship Id="rId185" Type="http://schemas.openxmlformats.org/officeDocument/2006/relationships/hyperlink" Target="https://www.digitalocean.com/community/tutorials/how-to-use-templates-in-go"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83.png"/><Relationship Id="rId210" Type="http://schemas.openxmlformats.org/officeDocument/2006/relationships/image" Target="media/image102.png"/><Relationship Id="rId215" Type="http://schemas.openxmlformats.org/officeDocument/2006/relationships/hyperlink" Target="https://github.com/go-sql-driver/mysql" TargetMode="External"/><Relationship Id="rId236" Type="http://schemas.openxmlformats.org/officeDocument/2006/relationships/image" Target="media/image117.png"/><Relationship Id="rId257" Type="http://schemas.openxmlformats.org/officeDocument/2006/relationships/hyperlink" Target="https://github.com/patrickmn/go-cache" TargetMode="External"/><Relationship Id="rId278" Type="http://schemas.openxmlformats.org/officeDocument/2006/relationships/image" Target="media/image138.png"/><Relationship Id="rId26" Type="http://schemas.openxmlformats.org/officeDocument/2006/relationships/hyperlink" Target="https://gobyexample.com/switch" TargetMode="External"/><Relationship Id="rId231" Type="http://schemas.openxmlformats.org/officeDocument/2006/relationships/image" Target="media/image112.png"/><Relationship Id="rId252" Type="http://schemas.openxmlformats.org/officeDocument/2006/relationships/image" Target="media/image123.png"/><Relationship Id="rId273" Type="http://schemas.openxmlformats.org/officeDocument/2006/relationships/image" Target="media/image133.png"/><Relationship Id="rId294" Type="http://schemas.openxmlformats.org/officeDocument/2006/relationships/fontTable" Target="fontTable.xm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2.png"/><Relationship Id="rId200" Type="http://schemas.openxmlformats.org/officeDocument/2006/relationships/hyperlink" Target="https://pkg.go.dev/encoding/json" TargetMode="External"/><Relationship Id="rId16" Type="http://schemas.openxmlformats.org/officeDocument/2006/relationships/hyperlink" Target="https://gobyexample.com/constants" TargetMode="External"/><Relationship Id="rId221" Type="http://schemas.openxmlformats.org/officeDocument/2006/relationships/image" Target="media/image108.png"/><Relationship Id="rId242" Type="http://schemas.openxmlformats.org/officeDocument/2006/relationships/hyperlink" Target="https://www.exchangerate-api.com/" TargetMode="External"/><Relationship Id="rId263" Type="http://schemas.openxmlformats.org/officeDocument/2006/relationships/image" Target="media/image128.png"/><Relationship Id="rId284" Type="http://schemas.openxmlformats.org/officeDocument/2006/relationships/image" Target="media/image139.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os" TargetMode="External"/><Relationship Id="rId90" Type="http://schemas.openxmlformats.org/officeDocument/2006/relationships/image" Target="media/image33.png"/><Relationship Id="rId165" Type="http://schemas.openxmlformats.org/officeDocument/2006/relationships/hyperlink" Target="https://www.google.com/search?q=https://awesome-go.com/%23gui" TargetMode="External"/><Relationship Id="rId186" Type="http://schemas.openxmlformats.org/officeDocument/2006/relationships/image" Target="media/image85.png"/><Relationship Id="rId211" Type="http://schemas.openxmlformats.org/officeDocument/2006/relationships/image" Target="media/image103.png"/><Relationship Id="rId232" Type="http://schemas.openxmlformats.org/officeDocument/2006/relationships/image" Target="media/image113.png"/><Relationship Id="rId253" Type="http://schemas.openxmlformats.org/officeDocument/2006/relationships/hyperlink" Target="https://pkg.go.dev/testing" TargetMode="External"/><Relationship Id="rId274" Type="http://schemas.openxmlformats.org/officeDocument/2006/relationships/image" Target="media/image134.png"/><Relationship Id="rId295" Type="http://schemas.openxmlformats.org/officeDocument/2006/relationships/theme" Target="theme/theme1.xm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3.png"/><Relationship Id="rId201" Type="http://schemas.openxmlformats.org/officeDocument/2006/relationships/hyperlink" Target="https://pkg.go.dev/net/http" TargetMode="External"/><Relationship Id="rId222" Type="http://schemas.openxmlformats.org/officeDocument/2006/relationships/image" Target="media/image109.png"/><Relationship Id="rId243" Type="http://schemas.openxmlformats.org/officeDocument/2006/relationships/hyperlink" Target="https://pkg.go.dev/net/http" TargetMode="External"/><Relationship Id="rId264" Type="http://schemas.openxmlformats.org/officeDocument/2006/relationships/image" Target="media/image129.png"/><Relationship Id="rId285" Type="http://schemas.openxmlformats.org/officeDocument/2006/relationships/image" Target="media/image140.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io" TargetMode="External"/><Relationship Id="rId166" Type="http://schemas.openxmlformats.org/officeDocument/2006/relationships/image" Target="media/image73.png"/><Relationship Id="rId187" Type="http://schemas.openxmlformats.org/officeDocument/2006/relationships/image" Target="media/image86.png"/><Relationship Id="rId1" Type="http://schemas.openxmlformats.org/officeDocument/2006/relationships/customXml" Target="../customXml/item1.xml"/><Relationship Id="rId212" Type="http://schemas.openxmlformats.org/officeDocument/2006/relationships/image" Target="media/image104.png"/><Relationship Id="rId233" Type="http://schemas.openxmlformats.org/officeDocument/2006/relationships/image" Target="media/image114.png"/><Relationship Id="rId254" Type="http://schemas.openxmlformats.org/officeDocument/2006/relationships/hyperlink" Target="https://pkg.go.dev/net/http/pprof"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5.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image" Target="media/image94.png"/><Relationship Id="rId202" Type="http://schemas.openxmlformats.org/officeDocument/2006/relationships/hyperlink" Target="https://go.dev/doc/tutorial/web-service-gin" TargetMode="External"/><Relationship Id="rId223" Type="http://schemas.openxmlformats.org/officeDocument/2006/relationships/image" Target="media/image110.png"/><Relationship Id="rId244" Type="http://schemas.openxmlformats.org/officeDocument/2006/relationships/hyperlink" Target="https://pkg.go.dev/encoding/json" TargetMode="External"/><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265" Type="http://schemas.openxmlformats.org/officeDocument/2006/relationships/image" Target="media/image130.png"/><Relationship Id="rId286" Type="http://schemas.openxmlformats.org/officeDocument/2006/relationships/image" Target="media/image141.png"/><Relationship Id="rId50" Type="http://schemas.openxmlformats.org/officeDocument/2006/relationships/hyperlink" Target="https://gobyexample.com/multiple-return-values" TargetMode="External"/><Relationship Id="rId104" Type="http://schemas.openxmlformats.org/officeDocument/2006/relationships/image" Target="media/image41.png"/><Relationship Id="rId125" Type="http://schemas.openxmlformats.org/officeDocument/2006/relationships/image" Target="media/image54.png"/><Relationship Id="rId146" Type="http://schemas.openxmlformats.org/officeDocument/2006/relationships/hyperlink" Target="https://pkg.go.dev/bufio" TargetMode="External"/><Relationship Id="rId167" Type="http://schemas.openxmlformats.org/officeDocument/2006/relationships/image" Target="media/image74.png"/><Relationship Id="rId188" Type="http://schemas.openxmlformats.org/officeDocument/2006/relationships/image" Target="media/image8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9C62B0-6D98-4D41-838F-F8CE3633F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3194</TotalTime>
  <Pages>348</Pages>
  <Words>294176</Words>
  <Characters>167681</Characters>
  <Application>Microsoft Office Word</Application>
  <DocSecurity>0</DocSecurity>
  <Lines>1397</Lines>
  <Paragraphs>921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460936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494</cp:revision>
  <dcterms:created xsi:type="dcterms:W3CDTF">2025-09-26T17:32:00Z</dcterms:created>
  <dcterms:modified xsi:type="dcterms:W3CDTF">2025-12-14T19:26:00Z</dcterms:modified>
</cp:coreProperties>
</file>