
<file path=[Content_Types].xml><?xml version="1.0" encoding="utf-8"?>
<Types xmlns="http://schemas.openxmlformats.org/package/2006/content-types">
  <Default Extension="jpg" ContentType="image/jpe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62A2F" w:rsidRDefault="00762A2F">
      <w:pPr>
        <w:jc w:val="center"/>
        <w:rPr>
          <w:b/>
        </w:rPr>
      </w:pPr>
      <w:r>
        <w:drawing>
          <wp:anchor xmlns:pic="http://schemas.openxmlformats.org/drawingml/2006/picture" distT="0" distB="0" distL="0" distR="0" simplePos="0" relativeHeight="251658240" behindDoc="0" locked="0" layoutInCell="1" allowOverlap="1">
            <wp:simplePos x="0" y="0"/>
            <wp:positionH relativeFrom="page">
              <wp:posOffset>0</wp:posOffset>
            </wp:positionH>
            <wp:positionV relativeFrom="page">
              <wp:posOffset>0</wp:posOffset>
            </wp:positionV>
            <wp:extent cx="7560000" cy="10692000"/>
            <wp:effectExtent l="0" t="0" r="0" b="0"/>
            <wp:wrapNone/>
            <wp:docPr id="1" name="Scan"/>
            <wp:cNvGraphicFramePr/>
            <a:graphic xmlns:a="http://schemas.openxmlformats.org/drawingml/2006/main">
              <a:graphicData uri="http://schemas.openxmlformats.org/drawingml/2006/picture">
                <pic:pic>
                  <pic:nvPicPr>
                    <pic:cNvPr id="0" name="ОЭ1.jpg"/>
                    <pic:cNvPicPr/>
                  </pic:nvPicPr>
                  <pic:blipFill>
                    <a:blip r:embed="rId35"/>
                    <a:stretch>
                      <a:fillRect/>
                    </a:stretch>
                  </pic:blipFill>
                  <pic:spPr>
                    <a:xfrm>
                      <a:off x="0" y="0"/>
                      <a:ext cx="7560000" cy="10397224"/>
                    </a:xfrm>
                    <a:prstGeom prst="rect"/>
                  </pic:spPr>
                </pic:pic>
              </a:graphicData>
            </a:graphic>
          </wp:anchor>
        </w:drawing>
      </w:r>
    </w:p>
    <w:p w:rsidR="00762A2F" w:rsidRDefault="00762A2F">
      <w:pPr>
        <w:jc w:val="center"/>
        <w:rPr>
          <w:b/>
        </w:rPr>
      </w:pPr>
      <w:r>
        <w:rPr>
          <w:b/>
        </w:rPr>
        <w:t>МИНОБРНАУКИ РОССИИ</w:t>
      </w:r>
    </w:p>
    <w:p w:rsidR="00762A2F" w:rsidRDefault="00762A2F">
      <w:pPr>
        <w:jc w:val="center"/>
        <w:rPr>
          <w:b/>
        </w:rPr>
      </w:pPr>
      <w:r>
        <w:rPr>
          <w:b/>
        </w:rPr>
        <w:t xml:space="preserve">Федеральное государственное бюджетное образовательное </w:t>
      </w:r>
    </w:p>
    <w:p w:rsidR="00762A2F" w:rsidRDefault="00762A2F">
      <w:pPr>
        <w:jc w:val="center"/>
        <w:rPr>
          <w:b/>
        </w:rPr>
      </w:pPr>
      <w:r>
        <w:rPr>
          <w:b/>
        </w:rPr>
        <w:t>учреждение высшего образования</w:t>
      </w:r>
    </w:p>
    <w:p w:rsidR="00762A2F" w:rsidRDefault="00762A2F">
      <w:pPr>
        <w:jc w:val="center"/>
        <w:rPr>
          <w:b/>
          <w:smallCaps/>
          <w:sz w:val="28"/>
          <w:szCs w:val="28"/>
        </w:rPr>
      </w:pPr>
      <w:r>
        <w:rPr>
          <w:b/>
        </w:rPr>
        <w:t xml:space="preserve"> «Ижевский государственный технический университет имени М.Т. Калашникова»</w:t>
      </w:r>
    </w:p>
    <w:p w:rsidR="00762A2F" w:rsidRDefault="00762A2F">
      <w:pPr>
        <w:jc w:val="center"/>
        <w:rPr>
          <w:b/>
          <w:smallCaps/>
          <w:sz w:val="28"/>
          <w:szCs w:val="28"/>
        </w:rPr>
      </w:pPr>
    </w:p>
    <w:p w:rsidR="00762A2F" w:rsidRDefault="00762A2F">
      <w:pPr>
        <w:jc w:val="center"/>
        <w:rPr>
          <w:smallCaps/>
          <w:sz w:val="28"/>
          <w:szCs w:val="28"/>
        </w:rPr>
      </w:pPr>
    </w:p>
    <w:p w:rsidR="00762A2F" w:rsidRDefault="00762A2F">
      <w:pPr>
        <w:jc w:val="center"/>
        <w:rPr>
          <w:smallCaps/>
          <w:sz w:val="28"/>
          <w:szCs w:val="28"/>
        </w:rPr>
      </w:pPr>
    </w:p>
    <w:p w:rsidR="00762A2F" w:rsidRDefault="00762A2F">
      <w:pPr>
        <w:ind w:firstLine="5812"/>
        <w:rPr>
          <w:smallCaps/>
          <w:sz w:val="28"/>
          <w:szCs w:val="28"/>
        </w:rPr>
      </w:pPr>
    </w:p>
    <w:p w:rsidR="00762A2F" w:rsidRDefault="00762A2F">
      <w:pPr>
        <w:ind w:firstLine="5812"/>
      </w:pPr>
      <w:r>
        <w:t>У Т В Е Р Ж Д А Ю</w:t>
      </w:r>
    </w:p>
    <w:p w:rsidR="00762A2F" w:rsidRDefault="00762A2F">
      <w:pPr>
        <w:ind w:firstLine="5812"/>
      </w:pPr>
    </w:p>
    <w:p w:rsidR="00762A2F" w:rsidRDefault="00762A2F">
      <w:pPr>
        <w:ind w:firstLine="5812"/>
      </w:pPr>
      <w:r>
        <w:t>Декан/Директор</w:t>
      </w:r>
    </w:p>
    <w:p w:rsidR="00762A2F" w:rsidRDefault="00762A2F">
      <w:pPr>
        <w:ind w:firstLine="5812"/>
        <w:rPr>
          <w:color w:val="000000"/>
        </w:rPr>
      </w:pPr>
      <w:r>
        <w:t>____________</w:t>
      </w:r>
      <w:r>
        <w:rPr>
          <w:color w:val="000000"/>
        </w:rPr>
        <w:t xml:space="preserve">_ / </w:t>
      </w:r>
      <w:r w:rsidR="00880DA2">
        <w:rPr>
          <w:color w:val="000000"/>
        </w:rPr>
        <w:t>Соболев В.В.</w:t>
      </w:r>
    </w:p>
    <w:p w:rsidR="00762A2F" w:rsidRDefault="00762A2F">
      <w:pPr>
        <w:ind w:firstLine="5812"/>
        <w:rPr>
          <w:color w:val="000000"/>
        </w:rPr>
      </w:pPr>
    </w:p>
    <w:p w:rsidR="00762A2F" w:rsidRDefault="00400B3E">
      <w:pPr>
        <w:ind w:firstLine="5812"/>
      </w:pPr>
      <w:r>
        <w:t>_______________ 20_</w:t>
      </w:r>
      <w:proofErr w:type="gramStart"/>
      <w:r>
        <w:t>_</w:t>
      </w:r>
      <w:r w:rsidR="00762A2F">
        <w:t xml:space="preserve">  г.</w:t>
      </w:r>
      <w:proofErr w:type="gramEnd"/>
    </w:p>
    <w:p w:rsidR="00762A2F" w:rsidRDefault="00762A2F">
      <w:pPr>
        <w:jc w:val="center"/>
      </w:pPr>
    </w:p>
    <w:p w:rsidR="00762A2F" w:rsidRDefault="00762A2F">
      <w:pPr>
        <w:jc w:val="center"/>
      </w:pPr>
    </w:p>
    <w:p w:rsidR="00762A2F" w:rsidRDefault="00762A2F">
      <w:pPr>
        <w:jc w:val="center"/>
      </w:pPr>
    </w:p>
    <w:p w:rsidR="00762A2F" w:rsidRDefault="00762A2F">
      <w:pPr>
        <w:jc w:val="center"/>
      </w:pPr>
      <w:r>
        <w:t>РАБОЧАЯ ПРОГРАММА ДИСЦИПЛИНЫ</w:t>
      </w:r>
    </w:p>
    <w:p w:rsidR="00762A2F" w:rsidRDefault="00762A2F">
      <w:pPr>
        <w:jc w:val="center"/>
      </w:pPr>
    </w:p>
    <w:p w:rsidR="00762A2F" w:rsidRDefault="00762A2F">
      <w:pPr>
        <w:ind w:firstLine="708"/>
        <w:jc w:val="center"/>
        <w:rPr>
          <w:sz w:val="16"/>
        </w:rPr>
      </w:pPr>
      <w:r>
        <w:rPr>
          <w:u w:val="single"/>
        </w:rPr>
        <w:t xml:space="preserve">Основы экономики </w:t>
      </w:r>
    </w:p>
    <w:p w:rsidR="00762A2F" w:rsidRDefault="00762A2F">
      <w:pPr>
        <w:ind w:firstLine="708"/>
        <w:jc w:val="center"/>
        <w:rPr>
          <w:sz w:val="16"/>
        </w:rPr>
      </w:pPr>
      <w:r>
        <w:rPr>
          <w:sz w:val="16"/>
        </w:rPr>
        <w:t>(наименование – полностью)</w:t>
      </w:r>
    </w:p>
    <w:p w:rsidR="00762A2F" w:rsidRDefault="00762A2F">
      <w:pPr>
        <w:ind w:left="426"/>
        <w:rPr>
          <w:sz w:val="16"/>
        </w:rPr>
      </w:pPr>
    </w:p>
    <w:p w:rsidR="00762A2F" w:rsidRDefault="00762A2F">
      <w:pPr>
        <w:ind w:left="426"/>
      </w:pPr>
    </w:p>
    <w:p w:rsidR="00400B3E" w:rsidRPr="003C3E10" w:rsidRDefault="00400B3E" w:rsidP="00400B3E">
      <w:pPr>
        <w:ind w:left="426"/>
        <w:rPr>
          <w:u w:val="single"/>
        </w:rPr>
      </w:pPr>
      <w:r w:rsidRPr="003C3E10">
        <w:t xml:space="preserve">направление (специальность) </w:t>
      </w:r>
      <w:r w:rsidRPr="003C3E10">
        <w:rPr>
          <w:u w:val="single"/>
        </w:rPr>
        <w:t>01.03.0</w:t>
      </w:r>
      <w:r>
        <w:rPr>
          <w:u w:val="single"/>
        </w:rPr>
        <w:t>4</w:t>
      </w:r>
      <w:r w:rsidRPr="003C3E10">
        <w:rPr>
          <w:u w:val="single"/>
        </w:rPr>
        <w:t xml:space="preserve"> </w:t>
      </w:r>
      <w:r>
        <w:rPr>
          <w:u w:val="single"/>
        </w:rPr>
        <w:t>«</w:t>
      </w:r>
      <w:r w:rsidRPr="003C3E10">
        <w:rPr>
          <w:u w:val="single"/>
        </w:rPr>
        <w:t>Прикладная математика</w:t>
      </w:r>
      <w:r>
        <w:rPr>
          <w:u w:val="single"/>
        </w:rPr>
        <w:t>»</w:t>
      </w:r>
    </w:p>
    <w:p w:rsidR="00400B3E" w:rsidRPr="003C3E10" w:rsidRDefault="00400B3E" w:rsidP="00400B3E">
      <w:pPr>
        <w:ind w:left="426"/>
      </w:pPr>
    </w:p>
    <w:p w:rsidR="00400B3E" w:rsidRPr="003C3E10" w:rsidRDefault="00400B3E" w:rsidP="00400B3E">
      <w:pPr>
        <w:ind w:left="426"/>
      </w:pPr>
      <w:r w:rsidRPr="003C3E10">
        <w:t>направленность (профиль</w:t>
      </w:r>
      <w:r w:rsidRPr="003C3E10">
        <w:rPr>
          <w:u w:val="single"/>
        </w:rPr>
        <w:t xml:space="preserve">) </w:t>
      </w:r>
      <w:r>
        <w:rPr>
          <w:u w:val="single"/>
        </w:rPr>
        <w:t>«</w:t>
      </w:r>
      <w:r w:rsidRPr="00ED16A9">
        <w:rPr>
          <w:u w:val="single"/>
        </w:rPr>
        <w:t>Применение математических методов и программных средств для решения инженерных и экономических задач</w:t>
      </w:r>
      <w:r>
        <w:rPr>
          <w:u w:val="single"/>
        </w:rPr>
        <w:t>»</w:t>
      </w:r>
      <w:r>
        <w:tab/>
      </w:r>
      <w:r>
        <w:tab/>
      </w:r>
    </w:p>
    <w:p w:rsidR="00400B3E" w:rsidRPr="003C3E10" w:rsidRDefault="00400B3E" w:rsidP="00400B3E">
      <w:pPr>
        <w:ind w:left="426"/>
      </w:pPr>
    </w:p>
    <w:p w:rsidR="00400B3E" w:rsidRPr="003C3E10" w:rsidRDefault="00400B3E" w:rsidP="00400B3E">
      <w:pPr>
        <w:ind w:left="426"/>
      </w:pPr>
      <w:r w:rsidRPr="00C05A16">
        <w:t xml:space="preserve">уровень образования: </w:t>
      </w:r>
      <w:r w:rsidRPr="003C3E10">
        <w:rPr>
          <w:u w:val="single"/>
        </w:rPr>
        <w:tab/>
      </w:r>
      <w:r w:rsidRPr="003C3E10">
        <w:rPr>
          <w:u w:val="single"/>
        </w:rPr>
        <w:tab/>
      </w:r>
      <w:r w:rsidRPr="003C3E10">
        <w:rPr>
          <w:u w:val="single"/>
        </w:rPr>
        <w:tab/>
      </w:r>
      <w:r w:rsidRPr="003C3E10">
        <w:rPr>
          <w:u w:val="single"/>
        </w:rPr>
        <w:tab/>
      </w:r>
      <w:proofErr w:type="spellStart"/>
      <w:r w:rsidRPr="003C3E10">
        <w:rPr>
          <w:u w:val="single"/>
        </w:rPr>
        <w:t>бакалавриат</w:t>
      </w:r>
      <w:proofErr w:type="spellEnd"/>
      <w:r w:rsidRPr="003C3E10">
        <w:rPr>
          <w:u w:val="single"/>
        </w:rPr>
        <w:tab/>
      </w:r>
      <w:r w:rsidRPr="003C3E10">
        <w:rPr>
          <w:u w:val="single"/>
        </w:rPr>
        <w:tab/>
      </w:r>
      <w:r w:rsidRPr="003C3E10">
        <w:rPr>
          <w:u w:val="single"/>
        </w:rPr>
        <w:tab/>
      </w:r>
      <w:r w:rsidRPr="003C3E10">
        <w:rPr>
          <w:u w:val="single"/>
        </w:rPr>
        <w:tab/>
      </w:r>
      <w:r w:rsidRPr="003C3E10">
        <w:rPr>
          <w:u w:val="single"/>
        </w:rPr>
        <w:tab/>
      </w:r>
      <w:r w:rsidRPr="003C3E10">
        <w:t xml:space="preserve"> </w:t>
      </w:r>
    </w:p>
    <w:p w:rsidR="00400B3E" w:rsidRPr="00C05A16" w:rsidRDefault="00400B3E" w:rsidP="00400B3E">
      <w:pPr>
        <w:ind w:left="426"/>
      </w:pPr>
    </w:p>
    <w:p w:rsidR="00400B3E" w:rsidRPr="00C05A16" w:rsidRDefault="00400B3E" w:rsidP="00400B3E">
      <w:pPr>
        <w:ind w:left="426"/>
      </w:pPr>
      <w:r w:rsidRPr="00C05A16">
        <w:t xml:space="preserve">форма обучения: </w:t>
      </w:r>
      <w:r>
        <w:rPr>
          <w:u w:val="single"/>
        </w:rPr>
        <w:tab/>
      </w:r>
      <w:r>
        <w:rPr>
          <w:u w:val="single"/>
        </w:rPr>
        <w:tab/>
      </w:r>
      <w:r>
        <w:rPr>
          <w:u w:val="single"/>
        </w:rPr>
        <w:tab/>
      </w:r>
      <w:r>
        <w:rPr>
          <w:u w:val="single"/>
        </w:rPr>
        <w:tab/>
      </w:r>
      <w:r w:rsidRPr="00E8064F">
        <w:rPr>
          <w:u w:val="single"/>
        </w:rPr>
        <w:t>очная</w:t>
      </w:r>
      <w:r w:rsidRPr="00E8064F">
        <w:rPr>
          <w:u w:val="single"/>
        </w:rPr>
        <w:tab/>
      </w:r>
      <w:r w:rsidRPr="00E8064F">
        <w:rPr>
          <w:u w:val="single"/>
        </w:rPr>
        <w:tab/>
      </w:r>
      <w:r w:rsidRPr="00E8064F">
        <w:rPr>
          <w:u w:val="single"/>
        </w:rPr>
        <w:tab/>
      </w:r>
      <w:r>
        <w:rPr>
          <w:u w:val="single"/>
        </w:rPr>
        <w:tab/>
      </w:r>
      <w:r w:rsidRPr="00E8064F">
        <w:rPr>
          <w:u w:val="single"/>
        </w:rPr>
        <w:tab/>
      </w:r>
      <w:r w:rsidRPr="00E8064F">
        <w:rPr>
          <w:u w:val="single"/>
        </w:rPr>
        <w:tab/>
      </w:r>
      <w:r w:rsidRPr="00C05A16">
        <w:t xml:space="preserve"> </w:t>
      </w:r>
    </w:p>
    <w:p w:rsidR="00762A2F" w:rsidRDefault="00762A2F">
      <w:pPr>
        <w:rPr>
          <w:sz w:val="16"/>
        </w:rPr>
      </w:pPr>
    </w:p>
    <w:p w:rsidR="00762A2F" w:rsidRDefault="00762A2F">
      <w:pPr>
        <w:rPr>
          <w:sz w:val="16"/>
        </w:rPr>
      </w:pPr>
    </w:p>
    <w:p w:rsidR="00762A2F" w:rsidRDefault="00762A2F">
      <w:pPr>
        <w:ind w:left="426"/>
        <w:rPr>
          <w:smallCaps/>
        </w:rPr>
      </w:pPr>
      <w:r>
        <w:t xml:space="preserve">общая трудоемкость дисциплины составляет: </w:t>
      </w:r>
      <w:r>
        <w:rPr>
          <w:u w:val="single"/>
        </w:rPr>
        <w:t>2</w:t>
      </w:r>
      <w:r>
        <w:t xml:space="preserve"> зачетных единицы</w:t>
      </w:r>
    </w:p>
    <w:p w:rsidR="00762A2F" w:rsidRDefault="00762A2F">
      <w:pPr>
        <w:rPr>
          <w:smallCaps/>
        </w:rPr>
      </w:pPr>
    </w:p>
    <w:p w:rsidR="00762A2F" w:rsidRDefault="00762A2F">
      <w:pPr>
        <w:jc w:val="center"/>
        <w:rPr>
          <w:smallCaps/>
        </w:rPr>
      </w:pPr>
      <w:r>
        <w:rPr>
          <w:smallCaps/>
        </w:rPr>
        <w:t xml:space="preserve"> </w:t>
      </w:r>
      <w:r>
        <w:rPr>
          <w:smallCaps/>
        </w:rPr>
        <w:tab/>
      </w:r>
    </w:p>
    <w:p w:rsidR="00762A2F" w:rsidRDefault="00762A2F">
      <w:pPr>
        <w:pageBreakBefore/>
        <w:jc w:val="center"/>
        <w:rPr>
          <w:smallCaps/>
        </w:rPr>
      </w:pPr>
    </w:p>
    <w:p w:rsidR="00400B3E" w:rsidRDefault="00400B3E" w:rsidP="00400B3E">
      <w:pPr>
        <w:rPr>
          <w:sz w:val="20"/>
          <w:szCs w:val="20"/>
        </w:rPr>
      </w:pPr>
      <w:r>
        <w:t xml:space="preserve">Кафедра </w:t>
      </w:r>
      <w:r w:rsidRPr="00752A85">
        <w:rPr>
          <w:u w:val="single"/>
        </w:rPr>
        <w:tab/>
      </w:r>
      <w:r w:rsidRPr="00752A85">
        <w:rPr>
          <w:u w:val="single"/>
        </w:rPr>
        <w:tab/>
      </w:r>
      <w:r w:rsidRPr="00752A85">
        <w:rPr>
          <w:u w:val="single"/>
        </w:rPr>
        <w:tab/>
      </w:r>
      <w:r w:rsidRPr="00752A85">
        <w:rPr>
          <w:u w:val="single"/>
        </w:rPr>
        <w:tab/>
      </w:r>
      <w:r w:rsidRPr="00752A85">
        <w:rPr>
          <w:u w:val="single"/>
        </w:rPr>
        <w:tab/>
      </w:r>
      <w:r>
        <w:rPr>
          <w:u w:val="single"/>
        </w:rPr>
        <w:t>«Экономика и финансы»</w:t>
      </w:r>
      <w:r>
        <w:rPr>
          <w:u w:val="single"/>
        </w:rPr>
        <w:tab/>
      </w:r>
      <w:r>
        <w:rPr>
          <w:u w:val="single"/>
        </w:rPr>
        <w:tab/>
      </w:r>
      <w:r>
        <w:rPr>
          <w:u w:val="single"/>
        </w:rPr>
        <w:tab/>
      </w:r>
      <w:r>
        <w:rPr>
          <w:u w:val="single"/>
        </w:rPr>
        <w:tab/>
      </w:r>
      <w:r>
        <w:rPr>
          <w:u w:val="single"/>
        </w:rPr>
        <w:tab/>
      </w:r>
    </w:p>
    <w:p w:rsidR="00400B3E" w:rsidRDefault="00400B3E" w:rsidP="00400B3E">
      <w:pPr>
        <w:jc w:val="center"/>
        <w:rPr>
          <w:sz w:val="20"/>
          <w:szCs w:val="20"/>
        </w:rPr>
      </w:pPr>
      <w:r>
        <w:rPr>
          <w:sz w:val="20"/>
          <w:szCs w:val="20"/>
        </w:rPr>
        <w:t>полное наименование кафедры, представляющей рабочую программу</w:t>
      </w:r>
    </w:p>
    <w:p w:rsidR="00400B3E" w:rsidRDefault="00400B3E" w:rsidP="00400B3E">
      <w:pPr>
        <w:jc w:val="center"/>
        <w:rPr>
          <w:sz w:val="20"/>
          <w:szCs w:val="20"/>
        </w:rPr>
      </w:pPr>
    </w:p>
    <w:p w:rsidR="00400B3E" w:rsidRDefault="00400B3E" w:rsidP="00400B3E">
      <w:pPr>
        <w:rPr>
          <w:sz w:val="20"/>
          <w:szCs w:val="20"/>
        </w:rPr>
      </w:pPr>
      <w:r>
        <w:t xml:space="preserve">Составитель </w:t>
      </w:r>
      <w:r>
        <w:tab/>
      </w:r>
      <w:r w:rsidRPr="00752A85">
        <w:rPr>
          <w:u w:val="single"/>
        </w:rPr>
        <w:tab/>
      </w:r>
      <w:r w:rsidRPr="00752A85">
        <w:rPr>
          <w:u w:val="single"/>
        </w:rPr>
        <w:tab/>
      </w:r>
      <w:r w:rsidRPr="00752A85">
        <w:rPr>
          <w:u w:val="single"/>
        </w:rPr>
        <w:tab/>
      </w:r>
      <w:r>
        <w:rPr>
          <w:u w:val="single"/>
        </w:rPr>
        <w:t>Злобина Екатерина Юрьевна, к.э.н., доцент</w:t>
      </w:r>
      <w:r>
        <w:rPr>
          <w:u w:val="single"/>
        </w:rPr>
        <w:tab/>
      </w:r>
      <w:r>
        <w:rPr>
          <w:u w:val="single"/>
        </w:rPr>
        <w:tab/>
      </w:r>
      <w:r>
        <w:rPr>
          <w:u w:val="single"/>
        </w:rPr>
        <w:tab/>
      </w:r>
    </w:p>
    <w:p w:rsidR="00400B3E" w:rsidRDefault="00400B3E" w:rsidP="00400B3E">
      <w:pPr>
        <w:jc w:val="center"/>
        <w:rPr>
          <w:sz w:val="20"/>
          <w:szCs w:val="20"/>
        </w:rPr>
      </w:pPr>
      <w:r>
        <w:rPr>
          <w:sz w:val="20"/>
          <w:szCs w:val="20"/>
        </w:rPr>
        <w:t>Ф.И.О.(полностью), степень, звание</w:t>
      </w:r>
    </w:p>
    <w:p w:rsidR="00400B3E" w:rsidRDefault="00400B3E" w:rsidP="00400B3E">
      <w:pPr>
        <w:jc w:val="center"/>
        <w:rPr>
          <w:sz w:val="20"/>
          <w:szCs w:val="20"/>
        </w:rPr>
      </w:pPr>
    </w:p>
    <w:p w:rsidR="00400B3E" w:rsidRDefault="00400B3E" w:rsidP="00400B3E">
      <w:pPr>
        <w:jc w:val="both"/>
      </w:pPr>
      <w:r>
        <w:t>Рабочая программа составлена на основании федерального государственного образовательного стандарта высшего образования и рассмотрена на заседании кафедры</w:t>
      </w:r>
    </w:p>
    <w:p w:rsidR="00400B3E" w:rsidRDefault="00400B3E" w:rsidP="00400B3E">
      <w:pPr>
        <w:jc w:val="both"/>
      </w:pPr>
    </w:p>
    <w:p w:rsidR="00400B3E" w:rsidRDefault="00400B3E" w:rsidP="00400B3E">
      <w:r>
        <w:t>Протокол от _______________ 20__ г. №_______</w:t>
      </w:r>
    </w:p>
    <w:p w:rsidR="00400B3E" w:rsidRDefault="00400B3E" w:rsidP="00400B3E"/>
    <w:p w:rsidR="00400B3E" w:rsidRDefault="00400B3E" w:rsidP="00400B3E"/>
    <w:p w:rsidR="00400B3E" w:rsidRDefault="00400B3E" w:rsidP="00400B3E">
      <w:pPr>
        <w:tabs>
          <w:tab w:val="left" w:pos="5954"/>
        </w:tabs>
      </w:pPr>
      <w:r>
        <w:t>Заведующий кафедрой</w:t>
      </w:r>
      <w:r>
        <w:tab/>
        <w:t>________________ / Фирсова С.Н.</w:t>
      </w:r>
    </w:p>
    <w:p w:rsidR="00400B3E" w:rsidRDefault="00400B3E" w:rsidP="00400B3E">
      <w:pPr>
        <w:jc w:val="right"/>
      </w:pPr>
    </w:p>
    <w:p w:rsidR="00400B3E" w:rsidRDefault="00400B3E" w:rsidP="00400B3E">
      <w:pPr>
        <w:ind w:left="4248" w:firstLine="708"/>
        <w:jc w:val="center"/>
      </w:pPr>
      <w:r>
        <w:t xml:space="preserve">        _________________ 20___ г.</w:t>
      </w:r>
    </w:p>
    <w:p w:rsidR="00400B3E" w:rsidRDefault="00400B3E" w:rsidP="00400B3E">
      <w:pPr>
        <w:jc w:val="center"/>
      </w:pPr>
    </w:p>
    <w:p w:rsidR="00400B3E" w:rsidRDefault="00400B3E" w:rsidP="00400B3E"/>
    <w:p w:rsidR="00400B3E" w:rsidRDefault="00400B3E" w:rsidP="00400B3E">
      <w:r>
        <w:rPr>
          <w:b/>
        </w:rPr>
        <w:t>СОГЛАСОВАНО</w:t>
      </w:r>
    </w:p>
    <w:p w:rsidR="00400B3E" w:rsidRPr="004261BA" w:rsidRDefault="00400B3E" w:rsidP="00400B3E">
      <w:pPr>
        <w:jc w:val="both"/>
        <w:rPr>
          <w:i/>
        </w:rPr>
      </w:pPr>
      <w:r w:rsidRPr="004261BA">
        <w:t xml:space="preserve">Количество часов рабочей программы и формируемые компетенции соответствуют учебному плану </w:t>
      </w:r>
      <w:r w:rsidR="007B3696">
        <w:rPr>
          <w:iCs/>
        </w:rPr>
        <w:t>01.03.04</w:t>
      </w:r>
      <w:r w:rsidRPr="004261BA">
        <w:rPr>
          <w:iCs/>
        </w:rPr>
        <w:t xml:space="preserve"> «</w:t>
      </w:r>
      <w:r w:rsidRPr="004261BA">
        <w:rPr>
          <w:bCs/>
          <w:iCs/>
        </w:rPr>
        <w:t>Прикладная математика» (профил</w:t>
      </w:r>
      <w:r>
        <w:rPr>
          <w:bCs/>
          <w:iCs/>
        </w:rPr>
        <w:t>ь</w:t>
      </w:r>
      <w:r w:rsidRPr="004261BA">
        <w:rPr>
          <w:bCs/>
          <w:iCs/>
        </w:rPr>
        <w:t xml:space="preserve"> «</w:t>
      </w:r>
      <w:r w:rsidR="007B3696" w:rsidRPr="007B3696">
        <w:rPr>
          <w:bCs/>
          <w:iCs/>
        </w:rPr>
        <w:t>Применение математических методов и программных средств для решения инженерных и экон</w:t>
      </w:r>
      <w:bookmarkStart w:id="0" w:name="_GoBack"/>
      <w:bookmarkEnd w:id="0"/>
      <w:r w:rsidR="007B3696" w:rsidRPr="007B3696">
        <w:rPr>
          <w:bCs/>
          <w:iCs/>
        </w:rPr>
        <w:t>омических задач</w:t>
      </w:r>
      <w:r w:rsidRPr="004261BA">
        <w:rPr>
          <w:bCs/>
          <w:iCs/>
        </w:rPr>
        <w:t>»)</w:t>
      </w:r>
    </w:p>
    <w:p w:rsidR="00400B3E" w:rsidRDefault="00400B3E" w:rsidP="00400B3E">
      <w:pPr>
        <w:rPr>
          <w:sz w:val="20"/>
          <w:szCs w:val="20"/>
        </w:rPr>
      </w:pPr>
    </w:p>
    <w:p w:rsidR="00400B3E" w:rsidRDefault="00400B3E" w:rsidP="00400B3E">
      <w:r w:rsidRPr="00E8064F">
        <w:t xml:space="preserve">Протокол заседания учебно-методической комиссии по УГСН </w:t>
      </w:r>
    </w:p>
    <w:p w:rsidR="00400B3E" w:rsidRPr="00E8064F" w:rsidRDefault="00400B3E" w:rsidP="00400B3E">
      <w:r w:rsidRPr="00A960A1">
        <w:rPr>
          <w:u w:val="single"/>
        </w:rPr>
        <w:t>010000 «Математика и механика»</w:t>
      </w:r>
      <w:r w:rsidRPr="00E8064F">
        <w:t xml:space="preserve"> </w:t>
      </w:r>
      <w:r>
        <w:tab/>
        <w:t xml:space="preserve"> </w:t>
      </w:r>
      <w:r w:rsidRPr="00E8064F">
        <w:t>от _______________ 20__</w:t>
      </w:r>
      <w:r>
        <w:t>_</w:t>
      </w:r>
      <w:r w:rsidRPr="00E8064F">
        <w:t xml:space="preserve"> г. №</w:t>
      </w:r>
      <w:r>
        <w:t xml:space="preserve"> </w:t>
      </w:r>
      <w:r w:rsidRPr="00E8064F">
        <w:t>____</w:t>
      </w:r>
    </w:p>
    <w:p w:rsidR="00400B3E" w:rsidRPr="00E8064F" w:rsidRDefault="00400B3E" w:rsidP="00400B3E">
      <w:pPr>
        <w:rPr>
          <w:sz w:val="20"/>
          <w:szCs w:val="20"/>
        </w:rPr>
      </w:pPr>
      <w:r w:rsidRPr="00E8064F">
        <w:rPr>
          <w:sz w:val="20"/>
          <w:szCs w:val="20"/>
        </w:rPr>
        <w:t>(шифр и наименование – полностью)</w:t>
      </w:r>
    </w:p>
    <w:p w:rsidR="00400B3E" w:rsidRDefault="00400B3E" w:rsidP="00400B3E">
      <w:pPr>
        <w:jc w:val="both"/>
      </w:pPr>
    </w:p>
    <w:p w:rsidR="00400B3E" w:rsidRDefault="00400B3E" w:rsidP="00400B3E"/>
    <w:p w:rsidR="00400B3E" w:rsidRDefault="00400B3E" w:rsidP="00400B3E">
      <w:r w:rsidRPr="00E8064F">
        <w:t>Председатель учебно-методической</w:t>
      </w:r>
      <w:r>
        <w:t xml:space="preserve"> </w:t>
      </w:r>
      <w:r w:rsidRPr="00E8064F">
        <w:t xml:space="preserve">комиссии по УГСН </w:t>
      </w:r>
    </w:p>
    <w:p w:rsidR="00400B3E" w:rsidRPr="00E8064F" w:rsidRDefault="00400B3E" w:rsidP="00400B3E">
      <w:pPr>
        <w:tabs>
          <w:tab w:val="left" w:pos="6237"/>
        </w:tabs>
      </w:pPr>
      <w:r w:rsidRPr="00A960A1">
        <w:rPr>
          <w:u w:val="single"/>
        </w:rPr>
        <w:t>010000 «Математика и механика»</w:t>
      </w:r>
      <w:r>
        <w:tab/>
      </w:r>
      <w:r w:rsidRPr="00E8064F">
        <w:t xml:space="preserve">_____________ / </w:t>
      </w:r>
      <w:r>
        <w:t>В</w:t>
      </w:r>
      <w:r w:rsidRPr="00E8064F">
        <w:t>.</w:t>
      </w:r>
      <w:r>
        <w:t>Г</w:t>
      </w:r>
      <w:r w:rsidRPr="00E8064F">
        <w:t>. </w:t>
      </w:r>
      <w:proofErr w:type="spellStart"/>
      <w:r>
        <w:t>Суфиянов</w:t>
      </w:r>
      <w:proofErr w:type="spellEnd"/>
    </w:p>
    <w:p w:rsidR="00400B3E" w:rsidRPr="00E8064F" w:rsidRDefault="00400B3E" w:rsidP="00400B3E">
      <w:pPr>
        <w:rPr>
          <w:sz w:val="20"/>
          <w:szCs w:val="20"/>
        </w:rPr>
      </w:pPr>
      <w:r w:rsidRPr="00E8064F">
        <w:rPr>
          <w:sz w:val="20"/>
          <w:szCs w:val="20"/>
        </w:rPr>
        <w:t>(шифр и наименование – полностью)</w:t>
      </w:r>
    </w:p>
    <w:p w:rsidR="00400B3E" w:rsidRPr="00E8064F" w:rsidRDefault="00400B3E" w:rsidP="00400B3E">
      <w:pPr>
        <w:tabs>
          <w:tab w:val="left" w:pos="6237"/>
        </w:tabs>
      </w:pPr>
      <w:r>
        <w:tab/>
      </w:r>
      <w:r w:rsidRPr="00E8064F">
        <w:t>_______________ 20__</w:t>
      </w:r>
      <w:r>
        <w:t>_</w:t>
      </w:r>
      <w:r w:rsidRPr="00E8064F">
        <w:t xml:space="preserve"> г.</w:t>
      </w:r>
    </w:p>
    <w:p w:rsidR="00400B3E" w:rsidRPr="00E8064F" w:rsidRDefault="00400B3E" w:rsidP="00400B3E"/>
    <w:p w:rsidR="00400B3E" w:rsidRPr="00E8064F" w:rsidRDefault="00400B3E" w:rsidP="00400B3E"/>
    <w:p w:rsidR="00400B3E" w:rsidRPr="00E8064F" w:rsidRDefault="00400B3E" w:rsidP="00400B3E"/>
    <w:p w:rsidR="00400B3E" w:rsidRPr="00E8064F" w:rsidRDefault="00400B3E" w:rsidP="00400B3E">
      <w:pPr>
        <w:tabs>
          <w:tab w:val="left" w:pos="6237"/>
        </w:tabs>
      </w:pPr>
      <w:r w:rsidRPr="00E8064F">
        <w:t>Руководитель образовательной программы</w:t>
      </w:r>
      <w:r w:rsidRPr="00E8064F">
        <w:tab/>
        <w:t xml:space="preserve">_____________ / </w:t>
      </w:r>
      <w:r>
        <w:t>С.А, Королев</w:t>
      </w:r>
    </w:p>
    <w:p w:rsidR="00400B3E" w:rsidRPr="00E8064F" w:rsidRDefault="00400B3E" w:rsidP="00400B3E">
      <w:pPr>
        <w:jc w:val="right"/>
      </w:pPr>
    </w:p>
    <w:p w:rsidR="00400B3E" w:rsidRPr="00E8064F" w:rsidRDefault="00400B3E" w:rsidP="00400B3E">
      <w:pPr>
        <w:tabs>
          <w:tab w:val="left" w:pos="6237"/>
        </w:tabs>
      </w:pPr>
      <w:r>
        <w:tab/>
      </w:r>
      <w:r w:rsidRPr="00E8064F">
        <w:t>_______________ 20__</w:t>
      </w:r>
      <w:r>
        <w:t>_</w:t>
      </w:r>
      <w:r w:rsidRPr="00E8064F">
        <w:t xml:space="preserve"> г.</w:t>
      </w:r>
    </w:p>
    <w:p w:rsidR="00762A2F" w:rsidRDefault="00762A2F">
      <w:pPr>
        <w:pageBreakBefore/>
        <w:jc w:val="both"/>
        <w:rPr>
          <w:bCs/>
          <w:szCs w:val="17"/>
        </w:rPr>
      </w:pPr>
      <w:r>
        <w:rPr>
          <w:bCs/>
          <w:szCs w:val="17"/>
        </w:rPr>
        <w:lastRenderedPageBreak/>
        <w:t>Аннотация к дисциплине</w:t>
      </w:r>
    </w:p>
    <w:p w:rsidR="00762A2F" w:rsidRDefault="00762A2F">
      <w:pPr>
        <w:jc w:val="both"/>
        <w:rPr>
          <w:bCs/>
          <w:szCs w:val="17"/>
        </w:rPr>
      </w:pPr>
      <w:r>
        <w:drawing>
          <wp:anchor xmlns:pic="http://schemas.openxmlformats.org/drawingml/2006/picture" distT="0" distB="0" distL="0" distR="0" simplePos="0" relativeHeight="251658240" behindDoc="0" locked="0" layoutInCell="1" allowOverlap="1">
            <wp:simplePos x="0" y="0"/>
            <wp:positionH relativeFrom="page">
              <wp:posOffset>0</wp:posOffset>
            </wp:positionH>
            <wp:positionV relativeFrom="page">
              <wp:posOffset>0</wp:posOffset>
            </wp:positionV>
            <wp:extent cx="7560000" cy="10692000"/>
            <wp:effectExtent l="0" t="0" r="0" b="0"/>
            <wp:wrapNone/>
            <wp:docPr id="1" name="Scan"/>
            <wp:cNvGraphicFramePr/>
            <a:graphic xmlns:a="http://schemas.openxmlformats.org/drawingml/2006/main">
              <a:graphicData uri="http://schemas.openxmlformats.org/drawingml/2006/picture">
                <pic:pic>
                  <pic:nvPicPr>
                    <pic:cNvPr id="0" name="ОЭ2.jpg"/>
                    <pic:cNvPicPr/>
                  </pic:nvPicPr>
                  <pic:blipFill>
                    <a:blip r:embed="rId36"/>
                    <a:stretch>
                      <a:fillRect/>
                    </a:stretch>
                  </pic:blipFill>
                  <pic:spPr>
                    <a:xfrm>
                      <a:off x="0" y="0"/>
                      <a:ext cx="7560000" cy="10397224"/>
                    </a:xfrm>
                    <a:prstGeom prst="rect"/>
                  </pic:spPr>
                </pic:pic>
              </a:graphicData>
            </a:graphic>
          </wp:anchor>
        </w:drawing>
      </w:r>
    </w:p>
    <w:tbl>
      <w:tblPr>
        <w:tblW w:w="10500" w:type="dxa"/>
        <w:tblInd w:w="-650" w:type="dxa"/>
        <w:tblLayout w:type="fixed"/>
        <w:tblCellMar>
          <w:left w:w="70" w:type="dxa"/>
          <w:right w:w="70" w:type="dxa"/>
        </w:tblCellMar>
        <w:tblLook w:val="0000" w:firstRow="0" w:lastRow="0" w:firstColumn="0" w:lastColumn="0" w:noHBand="0" w:noVBand="0"/>
      </w:tblPr>
      <w:tblGrid>
        <w:gridCol w:w="2847"/>
        <w:gridCol w:w="7653"/>
      </w:tblGrid>
      <w:tr w:rsidR="00762A2F" w:rsidTr="00341F52">
        <w:trPr>
          <w:cantSplit/>
          <w:trHeight w:val="113"/>
        </w:trPr>
        <w:tc>
          <w:tcPr>
            <w:tcW w:w="2847"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r>
              <w:rPr>
                <w:b/>
                <w:i/>
              </w:rPr>
              <w:t>Название дисциплины</w:t>
            </w:r>
          </w:p>
        </w:tc>
        <w:tc>
          <w:tcPr>
            <w:tcW w:w="7653"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r>
              <w:t>Основы экономики</w:t>
            </w:r>
          </w:p>
        </w:tc>
      </w:tr>
      <w:tr w:rsidR="00762A2F" w:rsidTr="00341F52">
        <w:trPr>
          <w:cantSplit/>
          <w:trHeight w:val="113"/>
        </w:trPr>
        <w:tc>
          <w:tcPr>
            <w:tcW w:w="2847"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r>
              <w:rPr>
                <w:b/>
                <w:i/>
              </w:rPr>
              <w:t>Направление подготовки (специальность)</w:t>
            </w:r>
          </w:p>
        </w:tc>
        <w:tc>
          <w:tcPr>
            <w:tcW w:w="7653"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341F52">
            <w:pPr>
              <w:snapToGrid w:val="0"/>
              <w:rPr>
                <w:b/>
                <w:i/>
              </w:rPr>
            </w:pPr>
            <w:r>
              <w:t>01.03.04 «Прикладная математика»</w:t>
            </w:r>
          </w:p>
        </w:tc>
      </w:tr>
      <w:tr w:rsidR="00341F52" w:rsidTr="00341F52">
        <w:trPr>
          <w:trHeight w:val="113"/>
        </w:trPr>
        <w:tc>
          <w:tcPr>
            <w:tcW w:w="2847" w:type="dxa"/>
            <w:tcBorders>
              <w:top w:val="single" w:sz="4" w:space="0" w:color="000000"/>
              <w:left w:val="single" w:sz="4" w:space="0" w:color="000000"/>
              <w:bottom w:val="single" w:sz="4" w:space="0" w:color="000000"/>
              <w:right w:val="single" w:sz="4" w:space="0" w:color="000000"/>
            </w:tcBorders>
            <w:shd w:val="clear" w:color="auto" w:fill="auto"/>
          </w:tcPr>
          <w:p w:rsidR="00341F52" w:rsidRDefault="00341F52" w:rsidP="00341F52">
            <w:r>
              <w:rPr>
                <w:b/>
                <w:i/>
              </w:rPr>
              <w:t>Направленность (профиль/программа/специализация)</w:t>
            </w:r>
          </w:p>
        </w:tc>
        <w:tc>
          <w:tcPr>
            <w:tcW w:w="7653" w:type="dxa"/>
            <w:tcBorders>
              <w:top w:val="single" w:sz="4" w:space="0" w:color="000000"/>
              <w:left w:val="single" w:sz="4" w:space="0" w:color="000000"/>
              <w:bottom w:val="single" w:sz="4" w:space="0" w:color="000000"/>
              <w:right w:val="single" w:sz="4" w:space="0" w:color="000000"/>
            </w:tcBorders>
            <w:shd w:val="clear" w:color="auto" w:fill="auto"/>
          </w:tcPr>
          <w:p w:rsidR="00341F52" w:rsidRDefault="00341F52" w:rsidP="00341F52">
            <w:pPr>
              <w:rPr>
                <w:bCs/>
              </w:rPr>
            </w:pPr>
            <w:r>
              <w:t>«Применение математических методов и программных средств для решения инженерных и экономических задач»</w:t>
            </w:r>
          </w:p>
        </w:tc>
      </w:tr>
      <w:tr w:rsidR="00341F52" w:rsidTr="00341F52">
        <w:trPr>
          <w:trHeight w:val="113"/>
        </w:trPr>
        <w:tc>
          <w:tcPr>
            <w:tcW w:w="2847" w:type="dxa"/>
            <w:tcBorders>
              <w:top w:val="single" w:sz="4" w:space="0" w:color="000000"/>
              <w:left w:val="single" w:sz="4" w:space="0" w:color="000000"/>
              <w:bottom w:val="single" w:sz="4" w:space="0" w:color="000000"/>
              <w:right w:val="single" w:sz="4" w:space="0" w:color="000000"/>
            </w:tcBorders>
            <w:shd w:val="clear" w:color="auto" w:fill="auto"/>
          </w:tcPr>
          <w:p w:rsidR="00341F52" w:rsidRDefault="00341F52" w:rsidP="00341F52">
            <w:r>
              <w:rPr>
                <w:b/>
                <w:i/>
              </w:rPr>
              <w:t>Место дисциплины</w:t>
            </w:r>
          </w:p>
        </w:tc>
        <w:tc>
          <w:tcPr>
            <w:tcW w:w="7653" w:type="dxa"/>
            <w:tcBorders>
              <w:top w:val="single" w:sz="4" w:space="0" w:color="000000"/>
              <w:left w:val="single" w:sz="4" w:space="0" w:color="000000"/>
              <w:bottom w:val="single" w:sz="4" w:space="0" w:color="000000"/>
              <w:right w:val="single" w:sz="4" w:space="0" w:color="000000"/>
            </w:tcBorders>
            <w:shd w:val="clear" w:color="auto" w:fill="auto"/>
          </w:tcPr>
          <w:p w:rsidR="00341F52" w:rsidRDefault="00341F52" w:rsidP="00341F52">
            <w:r>
              <w:t>Дисциплина относится к обязательной части Блока 1 «Дисциплины» ООП</w:t>
            </w:r>
          </w:p>
        </w:tc>
      </w:tr>
      <w:tr w:rsidR="00341F52" w:rsidTr="00341F52">
        <w:trPr>
          <w:trHeight w:val="517"/>
        </w:trPr>
        <w:tc>
          <w:tcPr>
            <w:tcW w:w="2847" w:type="dxa"/>
            <w:tcBorders>
              <w:top w:val="single" w:sz="4" w:space="0" w:color="000000"/>
              <w:left w:val="single" w:sz="4" w:space="0" w:color="000000"/>
              <w:bottom w:val="single" w:sz="4" w:space="0" w:color="000000"/>
              <w:right w:val="single" w:sz="4" w:space="0" w:color="000000"/>
            </w:tcBorders>
            <w:shd w:val="clear" w:color="auto" w:fill="auto"/>
          </w:tcPr>
          <w:p w:rsidR="00341F52" w:rsidRDefault="00341F52" w:rsidP="00341F52">
            <w:r>
              <w:rPr>
                <w:b/>
                <w:i/>
              </w:rPr>
              <w:t>Трудоемкость (</w:t>
            </w:r>
            <w:proofErr w:type="spellStart"/>
            <w:r>
              <w:rPr>
                <w:b/>
                <w:i/>
              </w:rPr>
              <w:t>з.е</w:t>
            </w:r>
            <w:proofErr w:type="spellEnd"/>
            <w:r>
              <w:rPr>
                <w:b/>
                <w:i/>
              </w:rPr>
              <w:t>. / часы)</w:t>
            </w:r>
          </w:p>
        </w:tc>
        <w:tc>
          <w:tcPr>
            <w:tcW w:w="7653" w:type="dxa"/>
            <w:tcBorders>
              <w:top w:val="single" w:sz="4" w:space="0" w:color="000000"/>
              <w:left w:val="single" w:sz="4" w:space="0" w:color="000000"/>
              <w:bottom w:val="single" w:sz="4" w:space="0" w:color="000000"/>
              <w:right w:val="single" w:sz="4" w:space="0" w:color="000000"/>
            </w:tcBorders>
            <w:shd w:val="clear" w:color="auto" w:fill="auto"/>
          </w:tcPr>
          <w:p w:rsidR="00341F52" w:rsidRDefault="00341F52" w:rsidP="00341F52">
            <w:r>
              <w:t xml:space="preserve">2 </w:t>
            </w:r>
            <w:proofErr w:type="spellStart"/>
            <w:r>
              <w:t>з.е</w:t>
            </w:r>
            <w:proofErr w:type="spellEnd"/>
            <w:r>
              <w:t>./72 часа</w:t>
            </w:r>
          </w:p>
        </w:tc>
      </w:tr>
      <w:tr w:rsidR="00341F52" w:rsidTr="00341F52">
        <w:trPr>
          <w:trHeight w:val="113"/>
        </w:trPr>
        <w:tc>
          <w:tcPr>
            <w:tcW w:w="2847" w:type="dxa"/>
            <w:tcBorders>
              <w:top w:val="single" w:sz="4" w:space="0" w:color="000000"/>
              <w:left w:val="single" w:sz="4" w:space="0" w:color="000000"/>
              <w:bottom w:val="single" w:sz="4" w:space="0" w:color="000000"/>
              <w:right w:val="single" w:sz="4" w:space="0" w:color="000000"/>
            </w:tcBorders>
            <w:shd w:val="clear" w:color="auto" w:fill="auto"/>
          </w:tcPr>
          <w:p w:rsidR="00341F52" w:rsidRDefault="00341F52" w:rsidP="00341F52">
            <w:r>
              <w:rPr>
                <w:b/>
                <w:i/>
              </w:rPr>
              <w:t>Цель изучения дисциплины</w:t>
            </w:r>
          </w:p>
        </w:tc>
        <w:tc>
          <w:tcPr>
            <w:tcW w:w="7653" w:type="dxa"/>
            <w:tcBorders>
              <w:top w:val="single" w:sz="4" w:space="0" w:color="000000"/>
              <w:left w:val="single" w:sz="4" w:space="0" w:color="000000"/>
              <w:bottom w:val="single" w:sz="4" w:space="0" w:color="000000"/>
              <w:right w:val="single" w:sz="4" w:space="0" w:color="000000"/>
            </w:tcBorders>
            <w:shd w:val="clear" w:color="auto" w:fill="auto"/>
          </w:tcPr>
          <w:p w:rsidR="00341F52" w:rsidRDefault="00341F52" w:rsidP="00341F52">
            <w:pPr>
              <w:pStyle w:val="af4"/>
              <w:numPr>
                <w:ilvl w:val="0"/>
                <w:numId w:val="14"/>
              </w:numPr>
              <w:tabs>
                <w:tab w:val="left" w:pos="248"/>
              </w:tabs>
              <w:spacing w:before="0" w:after="0"/>
              <w:ind w:left="0" w:firstLine="0"/>
              <w:jc w:val="both"/>
            </w:pPr>
            <w:r>
              <w:t>Формирование экономического мышления.</w:t>
            </w:r>
          </w:p>
          <w:p w:rsidR="00341F52" w:rsidRDefault="00341F52" w:rsidP="00341F52">
            <w:pPr>
              <w:pStyle w:val="af4"/>
              <w:numPr>
                <w:ilvl w:val="0"/>
                <w:numId w:val="14"/>
              </w:numPr>
              <w:tabs>
                <w:tab w:val="left" w:pos="248"/>
              </w:tabs>
              <w:spacing w:before="0" w:after="0"/>
              <w:ind w:left="0" w:firstLine="0"/>
              <w:jc w:val="both"/>
            </w:pPr>
            <w:r>
              <w:t>Усвоение норм цивилизованного экономического поведения.</w:t>
            </w:r>
          </w:p>
          <w:p w:rsidR="00341F52" w:rsidRDefault="00341F52" w:rsidP="00341F52">
            <w:pPr>
              <w:pStyle w:val="af4"/>
              <w:numPr>
                <w:ilvl w:val="0"/>
                <w:numId w:val="14"/>
              </w:numPr>
              <w:tabs>
                <w:tab w:val="left" w:pos="248"/>
              </w:tabs>
              <w:spacing w:before="0" w:after="0"/>
              <w:ind w:left="0" w:firstLine="0"/>
              <w:jc w:val="both"/>
            </w:pPr>
            <w:r>
              <w:t>Выработка навыков экономической деятельности.</w:t>
            </w:r>
          </w:p>
        </w:tc>
      </w:tr>
      <w:tr w:rsidR="00341F52" w:rsidTr="00341F52">
        <w:trPr>
          <w:trHeight w:val="113"/>
        </w:trPr>
        <w:tc>
          <w:tcPr>
            <w:tcW w:w="2847" w:type="dxa"/>
            <w:tcBorders>
              <w:top w:val="single" w:sz="4" w:space="0" w:color="000000"/>
              <w:left w:val="single" w:sz="4" w:space="0" w:color="000000"/>
              <w:bottom w:val="single" w:sz="4" w:space="0" w:color="000000"/>
              <w:right w:val="single" w:sz="4" w:space="0" w:color="000000"/>
            </w:tcBorders>
            <w:shd w:val="clear" w:color="auto" w:fill="auto"/>
          </w:tcPr>
          <w:p w:rsidR="00341F52" w:rsidRDefault="00341F52" w:rsidP="00341F52">
            <w:r>
              <w:rPr>
                <w:b/>
                <w:i/>
              </w:rPr>
              <w:t>Компетенции, формируемые в результате освоения дисциплины</w:t>
            </w:r>
          </w:p>
        </w:tc>
        <w:tc>
          <w:tcPr>
            <w:tcW w:w="7653" w:type="dxa"/>
            <w:tcBorders>
              <w:top w:val="single" w:sz="4" w:space="0" w:color="000000"/>
              <w:left w:val="single" w:sz="4" w:space="0" w:color="000000"/>
              <w:bottom w:val="single" w:sz="4" w:space="0" w:color="000000"/>
              <w:right w:val="single" w:sz="4" w:space="0" w:color="000000"/>
            </w:tcBorders>
            <w:shd w:val="clear" w:color="auto" w:fill="auto"/>
          </w:tcPr>
          <w:p w:rsidR="00341F52" w:rsidRDefault="00341F52" w:rsidP="00341F52">
            <w:pPr>
              <w:jc w:val="both"/>
            </w:pPr>
            <w:r>
              <w:t>УК-10. Способен принимать обоснованные экономические решения в различных областях жизнедеятельности</w:t>
            </w:r>
          </w:p>
        </w:tc>
      </w:tr>
      <w:tr w:rsidR="00341F52" w:rsidTr="00341F52">
        <w:trPr>
          <w:trHeight w:val="113"/>
        </w:trPr>
        <w:tc>
          <w:tcPr>
            <w:tcW w:w="2847" w:type="dxa"/>
            <w:tcBorders>
              <w:top w:val="single" w:sz="4" w:space="0" w:color="000000"/>
              <w:left w:val="single" w:sz="4" w:space="0" w:color="000000"/>
              <w:bottom w:val="single" w:sz="4" w:space="0" w:color="000000"/>
              <w:right w:val="single" w:sz="4" w:space="0" w:color="000000"/>
            </w:tcBorders>
            <w:shd w:val="clear" w:color="auto" w:fill="auto"/>
          </w:tcPr>
          <w:p w:rsidR="00341F52" w:rsidRDefault="00341F52" w:rsidP="00341F52">
            <w:r>
              <w:rPr>
                <w:b/>
                <w:i/>
              </w:rPr>
              <w:t>Содержание дисциплины (основные разделы и темы)</w:t>
            </w:r>
          </w:p>
        </w:tc>
        <w:tc>
          <w:tcPr>
            <w:tcW w:w="7653" w:type="dxa"/>
            <w:tcBorders>
              <w:top w:val="single" w:sz="4" w:space="0" w:color="000000"/>
              <w:left w:val="single" w:sz="4" w:space="0" w:color="000000"/>
              <w:bottom w:val="single" w:sz="4" w:space="0" w:color="000000"/>
              <w:right w:val="single" w:sz="4" w:space="0" w:color="000000"/>
            </w:tcBorders>
            <w:shd w:val="clear" w:color="auto" w:fill="auto"/>
          </w:tcPr>
          <w:p w:rsidR="00341F52" w:rsidRDefault="00341F52" w:rsidP="00341F52">
            <w:r>
              <w:t>Общая характеристика экономики и экономической науки. Альтернативные издержки и проблема выбора</w:t>
            </w:r>
          </w:p>
          <w:p w:rsidR="00341F52" w:rsidRDefault="00341F52" w:rsidP="00341F52">
            <w:r>
              <w:t>Спрос, предложение и рыночное равновесие</w:t>
            </w:r>
          </w:p>
          <w:p w:rsidR="00341F52" w:rsidRDefault="00341F52" w:rsidP="00341F52">
            <w:r>
              <w:t>Теория эластичности спроса и предложения</w:t>
            </w:r>
          </w:p>
          <w:p w:rsidR="00341F52" w:rsidRDefault="00341F52" w:rsidP="00341F52">
            <w:r>
              <w:t>Издержки и доход фирмы. Типы рыночных структур</w:t>
            </w:r>
          </w:p>
          <w:p w:rsidR="00341F52" w:rsidRDefault="00341F52" w:rsidP="00341F52">
            <w:pPr>
              <w:rPr>
                <w:bCs/>
              </w:rPr>
            </w:pPr>
            <w:r>
              <w:t xml:space="preserve">Введение в макроэкономику. Национальное производство: цели и результаты </w:t>
            </w:r>
          </w:p>
          <w:p w:rsidR="00341F52" w:rsidRDefault="00341F52" w:rsidP="00341F52">
            <w:r>
              <w:rPr>
                <w:bCs/>
              </w:rPr>
              <w:t>Экономическая политика государства</w:t>
            </w:r>
          </w:p>
          <w:p w:rsidR="00341F52" w:rsidRDefault="00341F52" w:rsidP="00341F52">
            <w:r>
              <w:t>Основные инструменты управления личными финансами</w:t>
            </w:r>
          </w:p>
          <w:p w:rsidR="00341F52" w:rsidRDefault="00341F52" w:rsidP="00341F52">
            <w:r>
              <w:t>Формирование личного бюджета</w:t>
            </w:r>
          </w:p>
        </w:tc>
      </w:tr>
      <w:tr w:rsidR="00341F52" w:rsidTr="00341F52">
        <w:trPr>
          <w:trHeight w:val="113"/>
        </w:trPr>
        <w:tc>
          <w:tcPr>
            <w:tcW w:w="2847" w:type="dxa"/>
            <w:tcBorders>
              <w:top w:val="single" w:sz="4" w:space="0" w:color="000000"/>
              <w:left w:val="single" w:sz="4" w:space="0" w:color="000000"/>
              <w:bottom w:val="single" w:sz="4" w:space="0" w:color="000000"/>
              <w:right w:val="single" w:sz="4" w:space="0" w:color="000000"/>
            </w:tcBorders>
            <w:shd w:val="clear" w:color="auto" w:fill="auto"/>
          </w:tcPr>
          <w:p w:rsidR="00341F52" w:rsidRDefault="00341F52" w:rsidP="00341F52">
            <w:r>
              <w:rPr>
                <w:b/>
                <w:i/>
              </w:rPr>
              <w:t>Форма промежуточной аттестации</w:t>
            </w:r>
          </w:p>
        </w:tc>
        <w:tc>
          <w:tcPr>
            <w:tcW w:w="7653" w:type="dxa"/>
            <w:tcBorders>
              <w:top w:val="single" w:sz="4" w:space="0" w:color="000000"/>
              <w:left w:val="single" w:sz="4" w:space="0" w:color="000000"/>
              <w:bottom w:val="single" w:sz="4" w:space="0" w:color="000000"/>
              <w:right w:val="single" w:sz="4" w:space="0" w:color="000000"/>
            </w:tcBorders>
            <w:shd w:val="clear" w:color="auto" w:fill="auto"/>
          </w:tcPr>
          <w:p w:rsidR="00341F52" w:rsidRDefault="00341F52" w:rsidP="00341F52">
            <w:r>
              <w:t xml:space="preserve">Зачет </w:t>
            </w:r>
          </w:p>
        </w:tc>
      </w:tr>
    </w:tbl>
    <w:p w:rsidR="00762A2F" w:rsidRDefault="00762A2F">
      <w:pPr>
        <w:jc w:val="both"/>
        <w:rPr>
          <w:bCs/>
          <w:szCs w:val="17"/>
        </w:rPr>
      </w:pPr>
    </w:p>
    <w:p w:rsidR="00762A2F" w:rsidRDefault="00762A2F">
      <w:pPr>
        <w:pStyle w:val="Web0"/>
        <w:spacing w:before="0" w:after="0"/>
        <w:jc w:val="both"/>
        <w:rPr>
          <w:b/>
          <w:bCs/>
          <w:smallCaps/>
          <w:szCs w:val="20"/>
        </w:rPr>
      </w:pPr>
    </w:p>
    <w:p w:rsidR="00762A2F" w:rsidRDefault="00762A2F">
      <w:pPr>
        <w:pStyle w:val="Web0"/>
        <w:spacing w:before="0" w:after="0"/>
        <w:jc w:val="both"/>
        <w:rPr>
          <w:b/>
          <w:smallCaps/>
          <w:szCs w:val="20"/>
        </w:rPr>
      </w:pPr>
    </w:p>
    <w:p w:rsidR="00762A2F" w:rsidRDefault="00762A2F">
      <w:pPr>
        <w:sectPr w:rsidR="00762A2F" w:rsidSect="00400B3E">
          <w:headerReference w:type="default" r:id="rId7"/>
          <w:footerReference w:type="default" r:id="rId8"/>
          <w:pgSz w:w="11906" w:h="16838"/>
          <w:pgMar w:top="851" w:right="567" w:bottom="776" w:left="1418" w:header="720" w:footer="720" w:gutter="0"/>
          <w:pgNumType w:start="24"/>
          <w:cols w:space="720"/>
          <w:docGrid w:linePitch="360"/>
        </w:sectPr>
      </w:pPr>
    </w:p>
    <w:p w:rsidR="00762A2F" w:rsidRDefault="00762A2F">
      <w:pPr>
        <w:pStyle w:val="Web0"/>
        <w:keepNext/>
        <w:numPr>
          <w:ilvl w:val="0"/>
          <w:numId w:val="9"/>
        </w:numPr>
        <w:tabs>
          <w:tab w:val="left" w:pos="426"/>
        </w:tabs>
        <w:spacing w:before="0" w:after="0"/>
        <w:ind w:firstLine="284"/>
        <w:jc w:val="both"/>
        <w:rPr>
          <w:b/>
          <w:bCs/>
          <w:szCs w:val="17"/>
        </w:rPr>
      </w:pPr>
      <w:r>
        <w:rPr>
          <w:b/>
          <w:szCs w:val="20"/>
        </w:rPr>
        <w:lastRenderedPageBreak/>
        <w:t>Цели и задачи дисциплины</w:t>
      </w:r>
      <w:r>
        <w:rPr>
          <w:b/>
        </w:rPr>
        <w:t>:</w:t>
      </w:r>
    </w:p>
    <w:p w:rsidR="00762A2F" w:rsidRDefault="00762A2F">
      <w:pPr>
        <w:pStyle w:val="af7"/>
        <w:tabs>
          <w:tab w:val="clear" w:pos="720"/>
          <w:tab w:val="left" w:pos="426"/>
          <w:tab w:val="left" w:pos="540"/>
        </w:tabs>
        <w:spacing w:line="240" w:lineRule="auto"/>
        <w:ind w:left="0" w:firstLine="284"/>
        <w:rPr>
          <w:b/>
          <w:bCs/>
          <w:szCs w:val="17"/>
        </w:rPr>
      </w:pPr>
    </w:p>
    <w:p w:rsidR="00762A2F" w:rsidRDefault="00762A2F">
      <w:pPr>
        <w:ind w:firstLine="284"/>
      </w:pPr>
      <w:r>
        <w:rPr>
          <w:b/>
        </w:rPr>
        <w:t>Целями</w:t>
      </w:r>
      <w:r>
        <w:t xml:space="preserve"> освоения дисциплины являются:</w:t>
      </w:r>
    </w:p>
    <w:p w:rsidR="00762A2F" w:rsidRDefault="00762A2F">
      <w:pPr>
        <w:pStyle w:val="af4"/>
        <w:numPr>
          <w:ilvl w:val="0"/>
          <w:numId w:val="8"/>
        </w:numPr>
        <w:spacing w:before="0" w:after="0"/>
        <w:ind w:hanging="502"/>
        <w:jc w:val="both"/>
      </w:pPr>
      <w:r>
        <w:t>Формирование экономического мышления.</w:t>
      </w:r>
    </w:p>
    <w:p w:rsidR="00762A2F" w:rsidRDefault="00762A2F">
      <w:pPr>
        <w:pStyle w:val="af4"/>
        <w:numPr>
          <w:ilvl w:val="0"/>
          <w:numId w:val="8"/>
        </w:numPr>
        <w:spacing w:before="0" w:after="0"/>
        <w:ind w:hanging="502"/>
        <w:jc w:val="both"/>
      </w:pPr>
      <w:r>
        <w:t>Усвоение норм цивилизованного экономического поведения.</w:t>
      </w:r>
    </w:p>
    <w:p w:rsidR="00762A2F" w:rsidRDefault="00762A2F">
      <w:pPr>
        <w:pStyle w:val="af4"/>
        <w:numPr>
          <w:ilvl w:val="0"/>
          <w:numId w:val="8"/>
        </w:numPr>
        <w:spacing w:before="0" w:after="0"/>
        <w:ind w:hanging="502"/>
        <w:jc w:val="both"/>
        <w:rPr>
          <w:b/>
        </w:rPr>
      </w:pPr>
      <w:r>
        <w:t>Выработка навыков экономической деятельности.</w:t>
      </w:r>
    </w:p>
    <w:p w:rsidR="00762A2F" w:rsidRDefault="00762A2F">
      <w:pPr>
        <w:ind w:firstLine="284"/>
        <w:rPr>
          <w:b/>
        </w:rPr>
      </w:pPr>
    </w:p>
    <w:p w:rsidR="00762A2F" w:rsidRDefault="00762A2F">
      <w:pPr>
        <w:ind w:firstLine="284"/>
      </w:pPr>
      <w:r>
        <w:rPr>
          <w:b/>
        </w:rPr>
        <w:t>Задачами</w:t>
      </w:r>
      <w:r>
        <w:t xml:space="preserve"> освоения дисциплины являются: </w:t>
      </w:r>
    </w:p>
    <w:p w:rsidR="00762A2F" w:rsidRDefault="00762A2F">
      <w:pPr>
        <w:ind w:firstLine="284"/>
      </w:pPr>
      <w:r>
        <w:t>1. Изучение экономических законов и принципов взаимодействия субъектов экономической системы.</w:t>
      </w:r>
    </w:p>
    <w:p w:rsidR="00762A2F" w:rsidRDefault="00762A2F">
      <w:pPr>
        <w:shd w:val="clear" w:color="auto" w:fill="FFFFFF"/>
        <w:ind w:firstLine="284"/>
      </w:pPr>
      <w:r>
        <w:t>2. Изучение поведения отдельных экономических субъектов на товарных рынках.</w:t>
      </w:r>
    </w:p>
    <w:p w:rsidR="00762A2F" w:rsidRDefault="00762A2F">
      <w:pPr>
        <w:ind w:firstLine="284"/>
        <w:rPr>
          <w:bCs/>
          <w:szCs w:val="17"/>
        </w:rPr>
      </w:pPr>
      <w:r>
        <w:t>3. Формирование навыков принятия самостоятельных экономически обоснованных решений.</w:t>
      </w:r>
    </w:p>
    <w:p w:rsidR="00762A2F" w:rsidRDefault="00762A2F">
      <w:pPr>
        <w:pStyle w:val="af7"/>
        <w:tabs>
          <w:tab w:val="clear" w:pos="720"/>
          <w:tab w:val="left" w:pos="540"/>
          <w:tab w:val="left" w:pos="567"/>
        </w:tabs>
        <w:spacing w:line="240" w:lineRule="auto"/>
        <w:ind w:left="0" w:firstLine="284"/>
        <w:rPr>
          <w:bCs/>
          <w:szCs w:val="17"/>
        </w:rPr>
      </w:pPr>
    </w:p>
    <w:p w:rsidR="00762A2F" w:rsidRDefault="00762A2F">
      <w:pPr>
        <w:pStyle w:val="Web0"/>
        <w:numPr>
          <w:ilvl w:val="0"/>
          <w:numId w:val="9"/>
        </w:numPr>
        <w:spacing w:before="0" w:after="0"/>
        <w:jc w:val="both"/>
        <w:rPr>
          <w:b/>
          <w:lang w:val="ru-RU"/>
        </w:rPr>
      </w:pPr>
      <w:r>
        <w:rPr>
          <w:b/>
          <w:lang w:val="ru-RU"/>
        </w:rPr>
        <w:t>Планируемые результаты обучения</w:t>
      </w:r>
    </w:p>
    <w:p w:rsidR="00762A2F" w:rsidRDefault="00762A2F">
      <w:pPr>
        <w:pStyle w:val="Web0"/>
        <w:spacing w:before="0" w:after="0"/>
        <w:jc w:val="both"/>
        <w:rPr>
          <w:b/>
          <w:lang w:val="ru-RU"/>
        </w:rPr>
      </w:pPr>
    </w:p>
    <w:p w:rsidR="00762A2F" w:rsidRDefault="00762A2F">
      <w:pPr>
        <w:pStyle w:val="Web0"/>
        <w:spacing w:before="0" w:after="0"/>
        <w:ind w:firstLine="567"/>
        <w:jc w:val="both"/>
        <w:rPr>
          <w:bCs/>
          <w:szCs w:val="17"/>
          <w:lang w:val="ru-RU"/>
        </w:rPr>
      </w:pPr>
      <w:r>
        <w:t xml:space="preserve">В результате </w:t>
      </w:r>
      <w:r>
        <w:rPr>
          <w:lang w:val="ru-RU"/>
        </w:rPr>
        <w:t xml:space="preserve">освоения </w:t>
      </w:r>
      <w:r>
        <w:t>дисциплины</w:t>
      </w:r>
      <w:r>
        <w:rPr>
          <w:lang w:val="ru-RU"/>
        </w:rPr>
        <w:t xml:space="preserve"> у</w:t>
      </w:r>
      <w:r>
        <w:t xml:space="preserve"> студент</w:t>
      </w:r>
      <w:r>
        <w:rPr>
          <w:lang w:val="ru-RU"/>
        </w:rPr>
        <w:t>а</w:t>
      </w:r>
      <w:r>
        <w:t xml:space="preserve"> должн</w:t>
      </w:r>
      <w:r>
        <w:rPr>
          <w:lang w:val="ru-RU"/>
        </w:rPr>
        <w:t xml:space="preserve">ы быть сформированы </w:t>
      </w:r>
    </w:p>
    <w:p w:rsidR="00762A2F" w:rsidRDefault="00762A2F">
      <w:pPr>
        <w:pStyle w:val="af7"/>
        <w:tabs>
          <w:tab w:val="clear" w:pos="720"/>
          <w:tab w:val="left" w:pos="540"/>
        </w:tabs>
        <w:spacing w:line="240" w:lineRule="auto"/>
        <w:ind w:left="0" w:firstLine="0"/>
        <w:rPr>
          <w:bCs/>
          <w:color w:val="000000"/>
          <w:szCs w:val="17"/>
        </w:rPr>
      </w:pPr>
    </w:p>
    <w:p w:rsidR="00762A2F" w:rsidRDefault="00762A2F">
      <w:pPr>
        <w:keepNext/>
        <w:jc w:val="both"/>
        <w:rPr>
          <w:b/>
          <w:smallCaps/>
          <w:color w:val="000000"/>
          <w:sz w:val="16"/>
          <w:szCs w:val="16"/>
        </w:rPr>
      </w:pPr>
      <w:r>
        <w:rPr>
          <w:b/>
          <w:color w:val="000000"/>
        </w:rPr>
        <w:t xml:space="preserve">Знания, приобретаемые в ходе освоения </w:t>
      </w:r>
      <w:r>
        <w:t xml:space="preserve">дисциплины </w:t>
      </w:r>
    </w:p>
    <w:tbl>
      <w:tblPr>
        <w:tblW w:w="0" w:type="auto"/>
        <w:tblLayout w:type="fixed"/>
        <w:tblCellMar>
          <w:top w:w="28" w:type="dxa"/>
          <w:left w:w="17" w:type="dxa"/>
          <w:right w:w="17" w:type="dxa"/>
        </w:tblCellMar>
        <w:tblLook w:val="0000" w:firstRow="0" w:lastRow="0" w:firstColumn="0" w:lastColumn="0" w:noHBand="0" w:noVBand="0"/>
      </w:tblPr>
      <w:tblGrid>
        <w:gridCol w:w="959"/>
        <w:gridCol w:w="9355"/>
      </w:tblGrid>
      <w:tr w:rsidR="00762A2F">
        <w:trPr>
          <w:trHeight w:val="313"/>
        </w:trPr>
        <w:tc>
          <w:tcPr>
            <w:tcW w:w="9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right w:w="108" w:type="dxa"/>
            </w:tcMar>
          </w:tcPr>
          <w:p w:rsidR="00762A2F" w:rsidRDefault="00762A2F">
            <w:pPr>
              <w:rPr>
                <w:b/>
                <w:smallCaps/>
                <w:color w:val="000000"/>
                <w:sz w:val="16"/>
                <w:szCs w:val="16"/>
              </w:rPr>
            </w:pPr>
            <w:r>
              <w:rPr>
                <w:b/>
                <w:smallCaps/>
                <w:color w:val="000000"/>
                <w:sz w:val="16"/>
                <w:szCs w:val="16"/>
              </w:rPr>
              <w:t>№</w:t>
            </w:r>
          </w:p>
          <w:p w:rsidR="00762A2F" w:rsidRDefault="00762A2F">
            <w:pPr>
              <w:jc w:val="center"/>
            </w:pPr>
            <w:r>
              <w:rPr>
                <w:b/>
                <w:smallCaps/>
                <w:color w:val="000000"/>
                <w:sz w:val="16"/>
                <w:szCs w:val="16"/>
              </w:rPr>
              <w:t>п/п З</w:t>
            </w:r>
          </w:p>
        </w:tc>
        <w:tc>
          <w:tcPr>
            <w:tcW w:w="9355"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center"/>
            </w:pPr>
            <w:r>
              <w:rPr>
                <w:b/>
                <w:color w:val="000000"/>
                <w:sz w:val="20"/>
              </w:rPr>
              <w:t>Знания</w:t>
            </w:r>
          </w:p>
        </w:tc>
      </w:tr>
      <w:tr w:rsidR="00762A2F">
        <w:tblPrEx>
          <w:tblCellMar>
            <w:top w:w="0" w:type="dxa"/>
            <w:left w:w="108" w:type="dxa"/>
            <w:right w:w="108" w:type="dxa"/>
          </w:tblCellMar>
        </w:tblPrEx>
        <w:tc>
          <w:tcPr>
            <w:tcW w:w="95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center"/>
            </w:pPr>
            <w:r>
              <w:rPr>
                <w:smallCaps/>
                <w:color w:val="000000"/>
              </w:rPr>
              <w:t>1</w:t>
            </w:r>
          </w:p>
        </w:tc>
        <w:tc>
          <w:tcPr>
            <w:tcW w:w="9355"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pStyle w:val="Web0"/>
              <w:tabs>
                <w:tab w:val="left" w:pos="567"/>
              </w:tabs>
              <w:spacing w:before="0" w:after="0"/>
              <w:jc w:val="both"/>
            </w:pPr>
            <w:r>
              <w:t xml:space="preserve">основные понятия и категории экономики </w:t>
            </w:r>
          </w:p>
        </w:tc>
      </w:tr>
      <w:tr w:rsidR="00762A2F">
        <w:tblPrEx>
          <w:tblCellMar>
            <w:top w:w="0" w:type="dxa"/>
            <w:left w:w="108" w:type="dxa"/>
            <w:right w:w="108" w:type="dxa"/>
          </w:tblCellMar>
        </w:tblPrEx>
        <w:tc>
          <w:tcPr>
            <w:tcW w:w="95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center"/>
            </w:pPr>
            <w:r>
              <w:rPr>
                <w:smallCaps/>
                <w:color w:val="000000"/>
              </w:rPr>
              <w:t>2</w:t>
            </w:r>
          </w:p>
        </w:tc>
        <w:tc>
          <w:tcPr>
            <w:tcW w:w="9355"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pStyle w:val="Web0"/>
              <w:tabs>
                <w:tab w:val="left" w:pos="567"/>
              </w:tabs>
              <w:spacing w:before="0" w:after="0"/>
              <w:jc w:val="both"/>
            </w:pPr>
            <w:r>
              <w:t>принципы и мотивы поведения рыночных субъектов, основные показатели, характеризующие их деятельность (издержки, доходы, эффективность и др.)</w:t>
            </w:r>
          </w:p>
        </w:tc>
      </w:tr>
      <w:tr w:rsidR="00762A2F">
        <w:tblPrEx>
          <w:tblCellMar>
            <w:top w:w="0" w:type="dxa"/>
            <w:left w:w="108" w:type="dxa"/>
            <w:right w:w="108" w:type="dxa"/>
          </w:tblCellMar>
        </w:tblPrEx>
        <w:tc>
          <w:tcPr>
            <w:tcW w:w="95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center"/>
            </w:pPr>
            <w:r>
              <w:rPr>
                <w:smallCaps/>
                <w:color w:val="000000"/>
              </w:rPr>
              <w:t>3</w:t>
            </w:r>
          </w:p>
        </w:tc>
        <w:tc>
          <w:tcPr>
            <w:tcW w:w="9355"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pStyle w:val="Web0"/>
              <w:tabs>
                <w:tab w:val="left" w:pos="567"/>
              </w:tabs>
              <w:spacing w:before="0" w:after="0"/>
              <w:jc w:val="both"/>
            </w:pPr>
            <w:r>
              <w:t>основные методы государственного регулирования экономики</w:t>
            </w:r>
          </w:p>
        </w:tc>
      </w:tr>
    </w:tbl>
    <w:p w:rsidR="00762A2F" w:rsidRDefault="00762A2F">
      <w:pPr>
        <w:rPr>
          <w:smallCaps/>
        </w:rPr>
      </w:pPr>
    </w:p>
    <w:p w:rsidR="00762A2F" w:rsidRDefault="00762A2F">
      <w:pPr>
        <w:keepNext/>
        <w:jc w:val="both"/>
        <w:rPr>
          <w:b/>
          <w:smallCaps/>
          <w:color w:val="000000"/>
          <w:sz w:val="16"/>
          <w:szCs w:val="16"/>
        </w:rPr>
      </w:pPr>
      <w:r>
        <w:rPr>
          <w:b/>
          <w:smallCaps/>
          <w:color w:val="000000"/>
        </w:rPr>
        <w:t xml:space="preserve"> </w:t>
      </w:r>
      <w:r>
        <w:rPr>
          <w:b/>
          <w:color w:val="000000"/>
        </w:rPr>
        <w:t xml:space="preserve">Умения, приобретаемые в ходе освоения </w:t>
      </w:r>
      <w:r>
        <w:t xml:space="preserve">дисциплины </w:t>
      </w:r>
    </w:p>
    <w:tbl>
      <w:tblPr>
        <w:tblW w:w="0" w:type="auto"/>
        <w:tblLayout w:type="fixed"/>
        <w:tblCellMar>
          <w:top w:w="28" w:type="dxa"/>
          <w:left w:w="17" w:type="dxa"/>
          <w:right w:w="17" w:type="dxa"/>
        </w:tblCellMar>
        <w:tblLook w:val="0000" w:firstRow="0" w:lastRow="0" w:firstColumn="0" w:lastColumn="0" w:noHBand="0" w:noVBand="0"/>
      </w:tblPr>
      <w:tblGrid>
        <w:gridCol w:w="959"/>
        <w:gridCol w:w="9355"/>
      </w:tblGrid>
      <w:tr w:rsidR="00762A2F">
        <w:trPr>
          <w:trHeight w:val="313"/>
        </w:trPr>
        <w:tc>
          <w:tcPr>
            <w:tcW w:w="9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right w:w="108" w:type="dxa"/>
            </w:tcMar>
          </w:tcPr>
          <w:p w:rsidR="00762A2F" w:rsidRDefault="00762A2F">
            <w:pPr>
              <w:rPr>
                <w:b/>
                <w:smallCaps/>
                <w:color w:val="000000"/>
                <w:sz w:val="16"/>
                <w:szCs w:val="16"/>
              </w:rPr>
            </w:pPr>
            <w:r>
              <w:rPr>
                <w:b/>
                <w:smallCaps/>
                <w:color w:val="000000"/>
                <w:sz w:val="16"/>
                <w:szCs w:val="16"/>
              </w:rPr>
              <w:t>№</w:t>
            </w:r>
          </w:p>
          <w:p w:rsidR="00762A2F" w:rsidRDefault="00762A2F">
            <w:pPr>
              <w:jc w:val="center"/>
            </w:pPr>
            <w:r>
              <w:rPr>
                <w:b/>
                <w:smallCaps/>
                <w:color w:val="000000"/>
                <w:sz w:val="16"/>
                <w:szCs w:val="16"/>
              </w:rPr>
              <w:t>п/п У</w:t>
            </w:r>
          </w:p>
        </w:tc>
        <w:tc>
          <w:tcPr>
            <w:tcW w:w="9355"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center"/>
            </w:pPr>
            <w:r>
              <w:rPr>
                <w:b/>
                <w:color w:val="000000"/>
                <w:sz w:val="20"/>
              </w:rPr>
              <w:t>Умения</w:t>
            </w:r>
          </w:p>
        </w:tc>
      </w:tr>
      <w:tr w:rsidR="00762A2F">
        <w:tblPrEx>
          <w:tblCellMar>
            <w:top w:w="0" w:type="dxa"/>
            <w:left w:w="108" w:type="dxa"/>
            <w:right w:w="108" w:type="dxa"/>
          </w:tblCellMar>
        </w:tblPrEx>
        <w:tc>
          <w:tcPr>
            <w:tcW w:w="95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center"/>
            </w:pPr>
            <w:r>
              <w:rPr>
                <w:smallCaps/>
                <w:color w:val="000000"/>
              </w:rPr>
              <w:t>1</w:t>
            </w:r>
          </w:p>
        </w:tc>
        <w:tc>
          <w:tcPr>
            <w:tcW w:w="9355"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pStyle w:val="Web0"/>
              <w:tabs>
                <w:tab w:val="left" w:pos="567"/>
              </w:tabs>
              <w:spacing w:before="0" w:after="0"/>
              <w:jc w:val="both"/>
            </w:pPr>
            <w:r>
              <w:t>использовать основы экономических знаний (понятия, категории, основные положения и выводы экономической теории) при анализе конкретных экономических ситуаций и проблем</w:t>
            </w:r>
          </w:p>
        </w:tc>
      </w:tr>
      <w:tr w:rsidR="00762A2F">
        <w:tblPrEx>
          <w:tblCellMar>
            <w:top w:w="0" w:type="dxa"/>
            <w:left w:w="108" w:type="dxa"/>
            <w:right w:w="108" w:type="dxa"/>
          </w:tblCellMar>
        </w:tblPrEx>
        <w:tc>
          <w:tcPr>
            <w:tcW w:w="95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center"/>
            </w:pPr>
            <w:r>
              <w:rPr>
                <w:smallCaps/>
                <w:color w:val="000000"/>
              </w:rPr>
              <w:t>2</w:t>
            </w:r>
          </w:p>
        </w:tc>
        <w:tc>
          <w:tcPr>
            <w:tcW w:w="9355"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pStyle w:val="Web0"/>
              <w:tabs>
                <w:tab w:val="left" w:pos="567"/>
              </w:tabs>
              <w:spacing w:before="0" w:after="0"/>
              <w:jc w:val="both"/>
            </w:pPr>
            <w:r>
              <w:t>анализировать экономическую информацию и осуществлять экономическую деятельность с учетом результатов этого анализа</w:t>
            </w:r>
          </w:p>
        </w:tc>
      </w:tr>
      <w:tr w:rsidR="00762A2F">
        <w:tblPrEx>
          <w:tblCellMar>
            <w:top w:w="0" w:type="dxa"/>
            <w:left w:w="108" w:type="dxa"/>
            <w:right w:w="108" w:type="dxa"/>
          </w:tblCellMar>
        </w:tblPrEx>
        <w:tc>
          <w:tcPr>
            <w:tcW w:w="95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center"/>
            </w:pPr>
            <w:r>
              <w:rPr>
                <w:smallCaps/>
                <w:color w:val="000000"/>
              </w:rPr>
              <w:t>3</w:t>
            </w:r>
          </w:p>
        </w:tc>
        <w:tc>
          <w:tcPr>
            <w:tcW w:w="9355"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pStyle w:val="Web0"/>
              <w:tabs>
                <w:tab w:val="left" w:pos="567"/>
              </w:tabs>
              <w:spacing w:before="0" w:after="0"/>
              <w:jc w:val="both"/>
            </w:pPr>
            <w:r>
              <w:rPr>
                <w:lang w:val="ru-RU"/>
              </w:rPr>
              <w:t>р</w:t>
            </w:r>
            <w:proofErr w:type="spellStart"/>
            <w:r>
              <w:t>ешать</w:t>
            </w:r>
            <w:proofErr w:type="spellEnd"/>
            <w:r>
              <w:t xml:space="preserve"> типичные задачи в сфере личного экономического и финансового планирования</w:t>
            </w:r>
          </w:p>
        </w:tc>
      </w:tr>
    </w:tbl>
    <w:p w:rsidR="00762A2F" w:rsidRDefault="00762A2F">
      <w:pPr>
        <w:rPr>
          <w:smallCaps/>
        </w:rPr>
      </w:pPr>
    </w:p>
    <w:p w:rsidR="00762A2F" w:rsidRDefault="00762A2F">
      <w:pPr>
        <w:keepNext/>
        <w:jc w:val="both"/>
        <w:rPr>
          <w:b/>
          <w:smallCaps/>
          <w:color w:val="000000"/>
          <w:sz w:val="16"/>
          <w:szCs w:val="16"/>
        </w:rPr>
      </w:pPr>
      <w:r>
        <w:rPr>
          <w:b/>
          <w:smallCaps/>
          <w:color w:val="000000"/>
        </w:rPr>
        <w:t xml:space="preserve"> </w:t>
      </w:r>
      <w:r>
        <w:rPr>
          <w:b/>
          <w:color w:val="000000"/>
        </w:rPr>
        <w:t xml:space="preserve">Навыки, приобретаемые в ходе освоения </w:t>
      </w:r>
      <w:r>
        <w:t xml:space="preserve">дисциплины </w:t>
      </w:r>
    </w:p>
    <w:tbl>
      <w:tblPr>
        <w:tblW w:w="0" w:type="auto"/>
        <w:tblLayout w:type="fixed"/>
        <w:tblCellMar>
          <w:top w:w="28" w:type="dxa"/>
          <w:left w:w="17" w:type="dxa"/>
          <w:right w:w="17" w:type="dxa"/>
        </w:tblCellMar>
        <w:tblLook w:val="0000" w:firstRow="0" w:lastRow="0" w:firstColumn="0" w:lastColumn="0" w:noHBand="0" w:noVBand="0"/>
      </w:tblPr>
      <w:tblGrid>
        <w:gridCol w:w="959"/>
        <w:gridCol w:w="9355"/>
      </w:tblGrid>
      <w:tr w:rsidR="00762A2F">
        <w:trPr>
          <w:trHeight w:val="313"/>
        </w:trPr>
        <w:tc>
          <w:tcPr>
            <w:tcW w:w="9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right w:w="108" w:type="dxa"/>
            </w:tcMar>
          </w:tcPr>
          <w:p w:rsidR="00762A2F" w:rsidRDefault="00762A2F">
            <w:pPr>
              <w:rPr>
                <w:b/>
                <w:smallCaps/>
                <w:color w:val="000000"/>
                <w:sz w:val="16"/>
                <w:szCs w:val="16"/>
              </w:rPr>
            </w:pPr>
            <w:r>
              <w:rPr>
                <w:b/>
                <w:smallCaps/>
                <w:color w:val="000000"/>
                <w:sz w:val="16"/>
                <w:szCs w:val="16"/>
              </w:rPr>
              <w:t>№</w:t>
            </w:r>
          </w:p>
          <w:p w:rsidR="00762A2F" w:rsidRDefault="00762A2F">
            <w:pPr>
              <w:jc w:val="center"/>
            </w:pPr>
            <w:r>
              <w:rPr>
                <w:b/>
                <w:smallCaps/>
                <w:color w:val="000000"/>
                <w:sz w:val="16"/>
                <w:szCs w:val="16"/>
              </w:rPr>
              <w:t xml:space="preserve">п/п </w:t>
            </w:r>
          </w:p>
        </w:tc>
        <w:tc>
          <w:tcPr>
            <w:tcW w:w="9355"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center"/>
            </w:pPr>
            <w:r>
              <w:rPr>
                <w:b/>
                <w:color w:val="000000"/>
                <w:sz w:val="20"/>
              </w:rPr>
              <w:t>Навыки</w:t>
            </w:r>
          </w:p>
        </w:tc>
      </w:tr>
      <w:tr w:rsidR="00762A2F">
        <w:tblPrEx>
          <w:tblCellMar>
            <w:top w:w="0" w:type="dxa"/>
            <w:left w:w="108" w:type="dxa"/>
            <w:right w:w="108" w:type="dxa"/>
          </w:tblCellMar>
        </w:tblPrEx>
        <w:tc>
          <w:tcPr>
            <w:tcW w:w="95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center"/>
            </w:pPr>
            <w:r>
              <w:rPr>
                <w:smallCaps/>
                <w:color w:val="000000"/>
              </w:rPr>
              <w:t>1</w:t>
            </w:r>
          </w:p>
        </w:tc>
        <w:tc>
          <w:tcPr>
            <w:tcW w:w="9355"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hd w:val="clear" w:color="auto" w:fill="FFFFFF"/>
              <w:jc w:val="both"/>
            </w:pPr>
            <w:r>
              <w:t>владеть современными   методиками   расчета   и   анализа   основных экономических показателей</w:t>
            </w:r>
          </w:p>
        </w:tc>
      </w:tr>
      <w:tr w:rsidR="00762A2F">
        <w:tblPrEx>
          <w:tblCellMar>
            <w:top w:w="0" w:type="dxa"/>
            <w:left w:w="108" w:type="dxa"/>
            <w:right w:w="108" w:type="dxa"/>
          </w:tblCellMar>
        </w:tblPrEx>
        <w:tc>
          <w:tcPr>
            <w:tcW w:w="95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center"/>
            </w:pPr>
            <w:r>
              <w:rPr>
                <w:smallCaps/>
                <w:color w:val="000000"/>
              </w:rPr>
              <w:t>2</w:t>
            </w:r>
          </w:p>
        </w:tc>
        <w:tc>
          <w:tcPr>
            <w:tcW w:w="9355"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hd w:val="clear" w:color="auto" w:fill="FFFFFF"/>
              <w:jc w:val="both"/>
            </w:pPr>
            <w:r>
              <w:t>владеть методами анализа конкретных ситуаций в экономической сфере и умениями находить оптимальные решения</w:t>
            </w:r>
          </w:p>
        </w:tc>
      </w:tr>
    </w:tbl>
    <w:p w:rsidR="00762A2F" w:rsidRDefault="00762A2F"/>
    <w:p w:rsidR="00762A2F" w:rsidRDefault="00762A2F">
      <w:pPr>
        <w:keepNext/>
        <w:jc w:val="both"/>
        <w:rPr>
          <w:b/>
          <w:i/>
          <w:color w:val="000000"/>
        </w:rPr>
      </w:pPr>
      <w:r>
        <w:rPr>
          <w:b/>
          <w:color w:val="000000"/>
        </w:rPr>
        <w:t xml:space="preserve"> Компетенции, приобретаемые в ходе освоения дисциплины </w:t>
      </w:r>
    </w:p>
    <w:p w:rsidR="00762A2F" w:rsidRDefault="00762A2F">
      <w:pPr>
        <w:keepNext/>
        <w:jc w:val="both"/>
        <w:rPr>
          <w:b/>
          <w:i/>
          <w:color w:val="000000"/>
        </w:rPr>
      </w:pPr>
    </w:p>
    <w:tbl>
      <w:tblPr>
        <w:tblW w:w="5000" w:type="pct"/>
        <w:tblLayout w:type="fixed"/>
        <w:tblLook w:val="0000" w:firstRow="0" w:lastRow="0" w:firstColumn="0" w:lastColumn="0" w:noHBand="0" w:noVBand="0"/>
      </w:tblPr>
      <w:tblGrid>
        <w:gridCol w:w="3864"/>
        <w:gridCol w:w="3869"/>
        <w:gridCol w:w="892"/>
        <w:gridCol w:w="937"/>
        <w:gridCol w:w="860"/>
      </w:tblGrid>
      <w:tr w:rsidR="00762A2F">
        <w:trPr>
          <w:cantSplit/>
          <w:trHeight w:val="313"/>
        </w:trPr>
        <w:tc>
          <w:tcPr>
            <w:tcW w:w="3783"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center"/>
            </w:pPr>
            <w:r>
              <w:rPr>
                <w:b/>
                <w:color w:val="000000"/>
                <w:sz w:val="20"/>
              </w:rPr>
              <w:t>Компетенции</w:t>
            </w:r>
          </w:p>
        </w:tc>
        <w:tc>
          <w:tcPr>
            <w:tcW w:w="378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center"/>
            </w:pPr>
            <w:r>
              <w:rPr>
                <w:b/>
                <w:color w:val="000000"/>
                <w:sz w:val="20"/>
              </w:rPr>
              <w:t>Индикаторы</w:t>
            </w:r>
          </w:p>
        </w:tc>
        <w:tc>
          <w:tcPr>
            <w:tcW w:w="874"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center"/>
            </w:pPr>
            <w:r>
              <w:rPr>
                <w:b/>
                <w:color w:val="000000"/>
                <w:sz w:val="20"/>
              </w:rPr>
              <w:t>Знания</w:t>
            </w:r>
          </w:p>
        </w:tc>
        <w:tc>
          <w:tcPr>
            <w:tcW w:w="918"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ind w:left="-164"/>
              <w:jc w:val="center"/>
            </w:pPr>
            <w:r>
              <w:rPr>
                <w:b/>
                <w:color w:val="000000"/>
                <w:sz w:val="20"/>
              </w:rPr>
              <w:t xml:space="preserve">Умения </w:t>
            </w:r>
          </w:p>
        </w:tc>
        <w:tc>
          <w:tcPr>
            <w:tcW w:w="842"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ind w:left="-108"/>
              <w:jc w:val="center"/>
            </w:pPr>
            <w:r>
              <w:rPr>
                <w:b/>
                <w:color w:val="000000"/>
                <w:sz w:val="20"/>
              </w:rPr>
              <w:t xml:space="preserve">Навыки </w:t>
            </w:r>
          </w:p>
        </w:tc>
      </w:tr>
      <w:tr w:rsidR="00762A2F">
        <w:tc>
          <w:tcPr>
            <w:tcW w:w="3783" w:type="dxa"/>
            <w:vMerge w:val="restart"/>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both"/>
            </w:pPr>
            <w:r>
              <w:t>УК-10. Способен принимать обоснованные экономические решения в различных областях жизнедеятельности</w:t>
            </w:r>
          </w:p>
        </w:tc>
        <w:tc>
          <w:tcPr>
            <w:tcW w:w="378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both"/>
            </w:pPr>
            <w:r>
              <w:rPr>
                <w:color w:val="000000"/>
                <w:sz w:val="20"/>
              </w:rPr>
              <w:t>УК-10.1. Знать: базовые принципы функционирования экономики и экономического развития, цели и формы участия государства в экономике; мотивы и модели поведения рыночных субъектов, основные показатели, характеризующие их деятельность (издержки, доходы, прибыль, эффективность и др.)</w:t>
            </w:r>
          </w:p>
        </w:tc>
        <w:tc>
          <w:tcPr>
            <w:tcW w:w="874"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center"/>
            </w:pPr>
            <w:r>
              <w:rPr>
                <w:sz w:val="20"/>
              </w:rPr>
              <w:t>1, 2, 3</w:t>
            </w:r>
          </w:p>
        </w:tc>
        <w:tc>
          <w:tcPr>
            <w:tcW w:w="918"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napToGrid w:val="0"/>
              <w:jc w:val="center"/>
              <w:rPr>
                <w:sz w:val="20"/>
              </w:rPr>
            </w:pPr>
          </w:p>
        </w:tc>
        <w:tc>
          <w:tcPr>
            <w:tcW w:w="842"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napToGrid w:val="0"/>
              <w:jc w:val="center"/>
              <w:rPr>
                <w:sz w:val="20"/>
              </w:rPr>
            </w:pPr>
          </w:p>
        </w:tc>
      </w:tr>
      <w:tr w:rsidR="00762A2F">
        <w:tc>
          <w:tcPr>
            <w:tcW w:w="3783" w:type="dxa"/>
            <w:vMerge/>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napToGrid w:val="0"/>
              <w:jc w:val="both"/>
              <w:rPr>
                <w:color w:val="000000"/>
                <w:sz w:val="20"/>
              </w:rPr>
            </w:pPr>
          </w:p>
        </w:tc>
        <w:tc>
          <w:tcPr>
            <w:tcW w:w="378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both"/>
            </w:pPr>
            <w:r>
              <w:rPr>
                <w:color w:val="000000"/>
                <w:sz w:val="20"/>
              </w:rPr>
              <w:t xml:space="preserve">УК-10.2. Уметь: использовать основы </w:t>
            </w:r>
            <w:r>
              <w:rPr>
                <w:color w:val="000000"/>
                <w:sz w:val="20"/>
              </w:rPr>
              <w:lastRenderedPageBreak/>
              <w:t>экономических знаний при анализе конкретных экономических ситуаций и проблем; применять методы личного экономического и финансового планирования для достижения текущих и долгосрочных финансовых целей, использовать финансовые инструменты для управления личными финансами (личным бюджетом), контролировать собственные</w:t>
            </w:r>
          </w:p>
        </w:tc>
        <w:tc>
          <w:tcPr>
            <w:tcW w:w="874"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napToGrid w:val="0"/>
              <w:jc w:val="center"/>
              <w:rPr>
                <w:color w:val="000000"/>
                <w:sz w:val="20"/>
              </w:rPr>
            </w:pPr>
          </w:p>
        </w:tc>
        <w:tc>
          <w:tcPr>
            <w:tcW w:w="918"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center"/>
            </w:pPr>
            <w:r>
              <w:rPr>
                <w:sz w:val="20"/>
              </w:rPr>
              <w:t>1, 2, 3</w:t>
            </w:r>
          </w:p>
        </w:tc>
        <w:tc>
          <w:tcPr>
            <w:tcW w:w="842"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napToGrid w:val="0"/>
              <w:jc w:val="center"/>
              <w:rPr>
                <w:sz w:val="20"/>
              </w:rPr>
            </w:pPr>
          </w:p>
        </w:tc>
      </w:tr>
      <w:tr w:rsidR="00762A2F">
        <w:tc>
          <w:tcPr>
            <w:tcW w:w="3783" w:type="dxa"/>
            <w:vMerge/>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napToGrid w:val="0"/>
              <w:jc w:val="both"/>
              <w:rPr>
                <w:color w:val="000000"/>
                <w:sz w:val="20"/>
              </w:rPr>
            </w:pPr>
          </w:p>
        </w:tc>
        <w:tc>
          <w:tcPr>
            <w:tcW w:w="378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both"/>
            </w:pPr>
            <w:r>
              <w:rPr>
                <w:color w:val="000000"/>
                <w:sz w:val="20"/>
              </w:rPr>
              <w:t>УК-10.3. Владеть: экономическими методами анализа развития общества, поведения потребителей, производителей, государства</w:t>
            </w:r>
          </w:p>
        </w:tc>
        <w:tc>
          <w:tcPr>
            <w:tcW w:w="874"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napToGrid w:val="0"/>
              <w:jc w:val="center"/>
              <w:rPr>
                <w:color w:val="000000"/>
                <w:sz w:val="20"/>
              </w:rPr>
            </w:pPr>
          </w:p>
        </w:tc>
        <w:tc>
          <w:tcPr>
            <w:tcW w:w="918"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center"/>
            </w:pPr>
            <w:r>
              <w:rPr>
                <w:sz w:val="20"/>
              </w:rPr>
              <w:t>1, 2, 3</w:t>
            </w:r>
          </w:p>
        </w:tc>
        <w:tc>
          <w:tcPr>
            <w:tcW w:w="842"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center"/>
            </w:pPr>
            <w:r>
              <w:rPr>
                <w:sz w:val="20"/>
              </w:rPr>
              <w:t>1, 2</w:t>
            </w:r>
          </w:p>
        </w:tc>
      </w:tr>
    </w:tbl>
    <w:p w:rsidR="00762A2F" w:rsidRDefault="00762A2F">
      <w:pPr>
        <w:pStyle w:val="Web0"/>
        <w:keepNext/>
        <w:spacing w:before="0" w:after="0"/>
        <w:jc w:val="both"/>
        <w:rPr>
          <w:b/>
          <w:szCs w:val="20"/>
        </w:rPr>
      </w:pPr>
    </w:p>
    <w:p w:rsidR="00762A2F" w:rsidRDefault="00762A2F">
      <w:pPr>
        <w:pStyle w:val="Web0"/>
        <w:keepNext/>
        <w:numPr>
          <w:ilvl w:val="0"/>
          <w:numId w:val="9"/>
        </w:numPr>
        <w:spacing w:before="0" w:after="0"/>
        <w:jc w:val="both"/>
        <w:rPr>
          <w:b/>
          <w:bCs/>
          <w:szCs w:val="17"/>
        </w:rPr>
      </w:pPr>
      <w:r>
        <w:rPr>
          <w:b/>
          <w:szCs w:val="20"/>
        </w:rPr>
        <w:t xml:space="preserve">Место дисциплины в структуре ООП: </w:t>
      </w:r>
    </w:p>
    <w:p w:rsidR="00762A2F" w:rsidRDefault="00762A2F">
      <w:pPr>
        <w:pStyle w:val="af7"/>
        <w:tabs>
          <w:tab w:val="clear" w:pos="720"/>
          <w:tab w:val="left" w:pos="540"/>
        </w:tabs>
        <w:spacing w:line="240" w:lineRule="auto"/>
        <w:ind w:left="0" w:firstLine="709"/>
        <w:rPr>
          <w:b/>
          <w:bCs/>
          <w:szCs w:val="17"/>
        </w:rPr>
      </w:pPr>
    </w:p>
    <w:p w:rsidR="00762A2F" w:rsidRDefault="00762A2F">
      <w:pPr>
        <w:pStyle w:val="Web0"/>
        <w:spacing w:before="0" w:after="0"/>
        <w:ind w:firstLine="567"/>
        <w:jc w:val="both"/>
        <w:rPr>
          <w:szCs w:val="20"/>
          <w:lang w:val="ru-RU"/>
        </w:rPr>
      </w:pPr>
      <w:r>
        <w:rPr>
          <w:szCs w:val="20"/>
        </w:rPr>
        <w:t xml:space="preserve">Дисциплина относится к </w:t>
      </w:r>
      <w:r>
        <w:rPr>
          <w:szCs w:val="20"/>
          <w:lang w:val="ru-RU"/>
        </w:rPr>
        <w:t>обязательной</w:t>
      </w:r>
      <w:r>
        <w:rPr>
          <w:szCs w:val="20"/>
        </w:rPr>
        <w:t xml:space="preserve"> части</w:t>
      </w:r>
      <w:r>
        <w:rPr>
          <w:szCs w:val="20"/>
          <w:lang w:val="ru-RU"/>
        </w:rPr>
        <w:t xml:space="preserve"> </w:t>
      </w:r>
      <w:r>
        <w:rPr>
          <w:szCs w:val="20"/>
        </w:rPr>
        <w:t xml:space="preserve">Блока 1 «Дисциплины (модули)» </w:t>
      </w:r>
      <w:r>
        <w:rPr>
          <w:szCs w:val="20"/>
          <w:lang w:val="ru-RU"/>
        </w:rPr>
        <w:t>ООП</w:t>
      </w:r>
      <w:r>
        <w:rPr>
          <w:szCs w:val="20"/>
        </w:rPr>
        <w:t>.</w:t>
      </w:r>
    </w:p>
    <w:p w:rsidR="00762A2F" w:rsidRDefault="00762A2F">
      <w:pPr>
        <w:pStyle w:val="Web0"/>
        <w:spacing w:before="0" w:after="0"/>
        <w:ind w:firstLine="567"/>
        <w:jc w:val="both"/>
        <w:rPr>
          <w:szCs w:val="20"/>
          <w:lang w:val="ru-RU"/>
        </w:rPr>
      </w:pPr>
      <w:r>
        <w:rPr>
          <w:szCs w:val="20"/>
          <w:lang w:val="ru-RU"/>
        </w:rPr>
        <w:t>Дисциплина изучается на 1 курсе во __ семестре</w:t>
      </w:r>
    </w:p>
    <w:p w:rsidR="00762A2F" w:rsidRDefault="00762A2F">
      <w:pPr>
        <w:pStyle w:val="Web0"/>
        <w:spacing w:before="0" w:after="0"/>
        <w:ind w:firstLine="567"/>
        <w:jc w:val="both"/>
        <w:rPr>
          <w:szCs w:val="20"/>
          <w:lang w:val="ru-RU"/>
        </w:rPr>
      </w:pPr>
    </w:p>
    <w:p w:rsidR="00762A2F" w:rsidRDefault="00762A2F">
      <w:pPr>
        <w:pStyle w:val="Web0"/>
        <w:spacing w:before="0" w:after="0"/>
        <w:ind w:firstLine="567"/>
        <w:jc w:val="both"/>
        <w:rPr>
          <w:bCs/>
          <w:i/>
          <w:szCs w:val="17"/>
          <w:lang w:val="ru-RU"/>
        </w:rPr>
      </w:pPr>
      <w:r>
        <w:rPr>
          <w:szCs w:val="20"/>
        </w:rPr>
        <w:t>Изучение  дисциплины базируется на знания</w:t>
      </w:r>
      <w:r>
        <w:rPr>
          <w:szCs w:val="20"/>
          <w:lang w:val="ru-RU"/>
        </w:rPr>
        <w:t>х</w:t>
      </w:r>
      <w:r>
        <w:rPr>
          <w:szCs w:val="20"/>
        </w:rPr>
        <w:t>, умения</w:t>
      </w:r>
      <w:r>
        <w:rPr>
          <w:szCs w:val="20"/>
          <w:lang w:val="ru-RU"/>
        </w:rPr>
        <w:t>х</w:t>
      </w:r>
      <w:r>
        <w:rPr>
          <w:szCs w:val="20"/>
        </w:rPr>
        <w:t xml:space="preserve"> и навык</w:t>
      </w:r>
      <w:r>
        <w:rPr>
          <w:szCs w:val="20"/>
          <w:lang w:val="ru-RU"/>
        </w:rPr>
        <w:t>ах</w:t>
      </w:r>
      <w:r>
        <w:rPr>
          <w:szCs w:val="20"/>
        </w:rPr>
        <w:t xml:space="preserve">, полученных при </w:t>
      </w:r>
      <w:r>
        <w:rPr>
          <w:szCs w:val="20"/>
          <w:lang w:val="ru-RU"/>
        </w:rPr>
        <w:t>освоении</w:t>
      </w:r>
      <w:r>
        <w:rPr>
          <w:szCs w:val="20"/>
        </w:rPr>
        <w:t xml:space="preserve"> дисциплин</w:t>
      </w:r>
      <w:r>
        <w:rPr>
          <w:szCs w:val="20"/>
          <w:lang w:val="ru-RU"/>
        </w:rPr>
        <w:t xml:space="preserve"> (модулей)</w:t>
      </w:r>
      <w:r>
        <w:rPr>
          <w:szCs w:val="20"/>
        </w:rPr>
        <w:t>:</w:t>
      </w:r>
      <w:r>
        <w:rPr>
          <w:szCs w:val="20"/>
          <w:lang w:val="ru-RU"/>
        </w:rPr>
        <w:t xml:space="preserve"> Математика (среднее полное образование), Обществознание (среднее полное образование)</w:t>
      </w:r>
    </w:p>
    <w:p w:rsidR="00762A2F" w:rsidRDefault="00762A2F">
      <w:pPr>
        <w:pStyle w:val="af7"/>
        <w:tabs>
          <w:tab w:val="clear" w:pos="720"/>
          <w:tab w:val="left" w:pos="540"/>
        </w:tabs>
        <w:spacing w:line="240" w:lineRule="auto"/>
        <w:ind w:left="0" w:firstLine="567"/>
        <w:rPr>
          <w:bCs/>
          <w:i/>
          <w:szCs w:val="17"/>
        </w:rPr>
      </w:pPr>
    </w:p>
    <w:p w:rsidR="00762A2F" w:rsidRDefault="00762A2F">
      <w:pPr>
        <w:pStyle w:val="af7"/>
        <w:tabs>
          <w:tab w:val="left" w:pos="540"/>
        </w:tabs>
        <w:spacing w:line="240" w:lineRule="auto"/>
        <w:ind w:left="0" w:firstLine="567"/>
        <w:rPr>
          <w:b/>
          <w:bCs/>
          <w:i/>
          <w:color w:val="000000"/>
          <w:szCs w:val="17"/>
        </w:rPr>
      </w:pPr>
      <w:r>
        <w:rPr>
          <w:bCs/>
          <w:szCs w:val="17"/>
        </w:rPr>
        <w:t>Перечень последующих дисциплин (модулей), для которых необходимы знания, умения и навыки, формируемые данной учебной дисциплиной (модулем): -</w:t>
      </w:r>
    </w:p>
    <w:p w:rsidR="00762A2F" w:rsidRDefault="00762A2F">
      <w:pPr>
        <w:keepNext/>
        <w:jc w:val="both"/>
        <w:rPr>
          <w:b/>
          <w:bCs/>
          <w:i/>
          <w:color w:val="000000"/>
          <w:szCs w:val="17"/>
        </w:rPr>
      </w:pPr>
    </w:p>
    <w:p w:rsidR="00762A2F" w:rsidRDefault="00762A2F">
      <w:pPr>
        <w:pStyle w:val="Web0"/>
        <w:keepNext/>
        <w:numPr>
          <w:ilvl w:val="0"/>
          <w:numId w:val="9"/>
        </w:numPr>
        <w:spacing w:before="0" w:after="0"/>
        <w:jc w:val="both"/>
        <w:rPr>
          <w:b/>
          <w:smallCaps/>
        </w:rPr>
      </w:pPr>
      <w:r>
        <w:rPr>
          <w:b/>
          <w:szCs w:val="20"/>
        </w:rPr>
        <w:t>Структура и содержание дисциплины</w:t>
      </w:r>
    </w:p>
    <w:p w:rsidR="00762A2F" w:rsidRDefault="00762A2F">
      <w:pPr>
        <w:keepNext/>
        <w:numPr>
          <w:ilvl w:val="1"/>
          <w:numId w:val="9"/>
        </w:numPr>
        <w:spacing w:line="360" w:lineRule="auto"/>
        <w:ind w:firstLine="74"/>
        <w:jc w:val="both"/>
        <w:rPr>
          <w:bCs/>
        </w:rPr>
      </w:pPr>
      <w:r>
        <w:rPr>
          <w:b/>
          <w:smallCaps/>
          <w:color w:val="000000"/>
        </w:rPr>
        <w:t xml:space="preserve"> Структура дисциплин </w:t>
      </w:r>
    </w:p>
    <w:tbl>
      <w:tblPr>
        <w:tblW w:w="4550" w:type="pct"/>
        <w:jc w:val="center"/>
        <w:tblLayout w:type="fixed"/>
        <w:tblLook w:val="0000" w:firstRow="0" w:lastRow="0" w:firstColumn="0" w:lastColumn="0" w:noHBand="0" w:noVBand="0"/>
      </w:tblPr>
      <w:tblGrid>
        <w:gridCol w:w="485"/>
        <w:gridCol w:w="2382"/>
        <w:gridCol w:w="597"/>
        <w:gridCol w:w="504"/>
        <w:gridCol w:w="454"/>
        <w:gridCol w:w="463"/>
        <w:gridCol w:w="564"/>
        <w:gridCol w:w="729"/>
        <w:gridCol w:w="912"/>
        <w:gridCol w:w="2394"/>
      </w:tblGrid>
      <w:tr w:rsidR="00762A2F">
        <w:trPr>
          <w:trHeight w:val="900"/>
          <w:jc w:val="center"/>
        </w:trPr>
        <w:tc>
          <w:tcPr>
            <w:tcW w:w="474"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tabs>
                <w:tab w:val="left" w:pos="708"/>
                <w:tab w:val="right" w:leader="underscore" w:pos="9639"/>
              </w:tabs>
              <w:jc w:val="center"/>
              <w:rPr>
                <w:bCs/>
                <w:sz w:val="20"/>
                <w:szCs w:val="20"/>
              </w:rPr>
            </w:pPr>
            <w:r>
              <w:rPr>
                <w:bCs/>
              </w:rPr>
              <w:t>№</w:t>
            </w:r>
          </w:p>
          <w:p w:rsidR="00762A2F" w:rsidRDefault="00762A2F">
            <w:pPr>
              <w:tabs>
                <w:tab w:val="left" w:pos="708"/>
                <w:tab w:val="right" w:leader="underscore" w:pos="9639"/>
              </w:tabs>
              <w:jc w:val="center"/>
            </w:pPr>
            <w:r>
              <w:rPr>
                <w:bCs/>
                <w:sz w:val="20"/>
                <w:szCs w:val="20"/>
              </w:rPr>
              <w:t>п/п</w:t>
            </w:r>
          </w:p>
        </w:tc>
        <w:tc>
          <w:tcPr>
            <w:tcW w:w="2333"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tabs>
                <w:tab w:val="left" w:pos="708"/>
                <w:tab w:val="right" w:leader="underscore" w:pos="9639"/>
              </w:tabs>
              <w:jc w:val="center"/>
              <w:rPr>
                <w:bCs/>
              </w:rPr>
            </w:pPr>
            <w:r>
              <w:rPr>
                <w:bCs/>
              </w:rPr>
              <w:t xml:space="preserve">Раздел дисциплины. </w:t>
            </w:r>
          </w:p>
          <w:p w:rsidR="00762A2F" w:rsidRDefault="00762A2F">
            <w:pPr>
              <w:tabs>
                <w:tab w:val="left" w:pos="708"/>
                <w:tab w:val="right" w:leader="underscore" w:pos="9639"/>
              </w:tabs>
              <w:jc w:val="center"/>
            </w:pPr>
            <w:r>
              <w:rPr>
                <w:bCs/>
              </w:rPr>
              <w:t xml:space="preserve">Форма промежуточной аттестации </w:t>
            </w:r>
            <w:r>
              <w:rPr>
                <w:bCs/>
              </w:rPr>
              <w:br/>
            </w:r>
            <w:r>
              <w:rPr>
                <w:bCs/>
                <w:i/>
              </w:rPr>
              <w:t>(по семестрам)</w:t>
            </w:r>
          </w:p>
        </w:tc>
        <w:tc>
          <w:tcPr>
            <w:tcW w:w="585" w:type="dxa"/>
            <w:vMerge w:val="restart"/>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762A2F" w:rsidRDefault="00762A2F">
            <w:pPr>
              <w:tabs>
                <w:tab w:val="left" w:pos="708"/>
                <w:tab w:val="right" w:leader="underscore" w:pos="9639"/>
              </w:tabs>
              <w:jc w:val="center"/>
            </w:pPr>
            <w:r>
              <w:rPr>
                <w:bCs/>
              </w:rPr>
              <w:t>Всего часов на раздел</w:t>
            </w:r>
          </w:p>
        </w:tc>
        <w:tc>
          <w:tcPr>
            <w:tcW w:w="494" w:type="dxa"/>
            <w:vMerge w:val="restart"/>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762A2F" w:rsidRDefault="00762A2F">
            <w:pPr>
              <w:tabs>
                <w:tab w:val="left" w:pos="708"/>
                <w:tab w:val="right" w:leader="underscore" w:pos="9639"/>
              </w:tabs>
              <w:jc w:val="center"/>
            </w:pPr>
            <w:r>
              <w:rPr>
                <w:bCs/>
              </w:rPr>
              <w:t>Семестр</w:t>
            </w:r>
          </w:p>
        </w:tc>
        <w:tc>
          <w:tcPr>
            <w:tcW w:w="3057"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tabs>
                <w:tab w:val="left" w:pos="708"/>
                <w:tab w:val="right" w:leader="underscore" w:pos="9639"/>
              </w:tabs>
              <w:jc w:val="center"/>
            </w:pPr>
            <w:r>
              <w:rPr>
                <w:b/>
                <w:bCs/>
                <w:sz w:val="20"/>
                <w:szCs w:val="20"/>
              </w:rPr>
              <w:t>Распределение трудоемкости раздела (в часах) по видам учебной работы</w:t>
            </w:r>
          </w:p>
        </w:tc>
        <w:tc>
          <w:tcPr>
            <w:tcW w:w="2344"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tabs>
                <w:tab w:val="left" w:pos="708"/>
                <w:tab w:val="right" w:leader="underscore" w:pos="9639"/>
              </w:tabs>
              <w:jc w:val="center"/>
            </w:pPr>
            <w:r>
              <w:rPr>
                <w:b/>
                <w:bCs/>
                <w:sz w:val="20"/>
                <w:szCs w:val="20"/>
              </w:rPr>
              <w:t>Содержание самостоятельной работы</w:t>
            </w:r>
          </w:p>
        </w:tc>
      </w:tr>
      <w:tr w:rsidR="00762A2F">
        <w:trPr>
          <w:trHeight w:val="172"/>
          <w:jc w:val="center"/>
        </w:trPr>
        <w:tc>
          <w:tcPr>
            <w:tcW w:w="47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tabs>
                <w:tab w:val="left" w:pos="708"/>
                <w:tab w:val="right" w:leader="underscore" w:pos="9639"/>
              </w:tabs>
              <w:snapToGrid w:val="0"/>
              <w:jc w:val="center"/>
              <w:rPr>
                <w:bCs/>
                <w:i/>
              </w:rPr>
            </w:pPr>
          </w:p>
        </w:tc>
        <w:tc>
          <w:tcPr>
            <w:tcW w:w="233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tabs>
                <w:tab w:val="left" w:pos="708"/>
                <w:tab w:val="right" w:leader="underscore" w:pos="9639"/>
              </w:tabs>
              <w:snapToGrid w:val="0"/>
              <w:jc w:val="center"/>
              <w:rPr>
                <w:bCs/>
              </w:rPr>
            </w:pPr>
          </w:p>
        </w:tc>
        <w:tc>
          <w:tcPr>
            <w:tcW w:w="585" w:type="dxa"/>
            <w:vMerge/>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762A2F" w:rsidRDefault="00762A2F">
            <w:pPr>
              <w:tabs>
                <w:tab w:val="left" w:pos="708"/>
                <w:tab w:val="right" w:leader="underscore" w:pos="9639"/>
              </w:tabs>
              <w:snapToGrid w:val="0"/>
              <w:jc w:val="center"/>
              <w:rPr>
                <w:bCs/>
              </w:rPr>
            </w:pPr>
          </w:p>
        </w:tc>
        <w:tc>
          <w:tcPr>
            <w:tcW w:w="494" w:type="dxa"/>
            <w:vMerge/>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762A2F" w:rsidRDefault="00762A2F">
            <w:pPr>
              <w:tabs>
                <w:tab w:val="left" w:pos="708"/>
                <w:tab w:val="right" w:leader="underscore" w:pos="9639"/>
              </w:tabs>
              <w:snapToGrid w:val="0"/>
              <w:jc w:val="center"/>
              <w:rPr>
                <w:bCs/>
              </w:rPr>
            </w:pPr>
          </w:p>
        </w:tc>
        <w:tc>
          <w:tcPr>
            <w:tcW w:w="2164"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tabs>
                <w:tab w:val="left" w:pos="708"/>
                <w:tab w:val="right" w:leader="underscore" w:pos="9639"/>
              </w:tabs>
              <w:jc w:val="center"/>
            </w:pPr>
            <w:r>
              <w:rPr>
                <w:bCs/>
              </w:rPr>
              <w:t>контактная</w:t>
            </w:r>
          </w:p>
        </w:tc>
        <w:tc>
          <w:tcPr>
            <w:tcW w:w="893"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tabs>
                <w:tab w:val="left" w:pos="708"/>
                <w:tab w:val="right" w:leader="underscore" w:pos="9639"/>
              </w:tabs>
              <w:jc w:val="center"/>
            </w:pPr>
            <w:r>
              <w:rPr>
                <w:bCs/>
              </w:rPr>
              <w:t>СРС</w:t>
            </w:r>
          </w:p>
        </w:tc>
        <w:tc>
          <w:tcPr>
            <w:tcW w:w="234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tabs>
                <w:tab w:val="left" w:pos="708"/>
                <w:tab w:val="right" w:leader="underscore" w:pos="9639"/>
              </w:tabs>
              <w:snapToGrid w:val="0"/>
              <w:jc w:val="center"/>
              <w:rPr>
                <w:bCs/>
              </w:rPr>
            </w:pPr>
          </w:p>
        </w:tc>
      </w:tr>
      <w:tr w:rsidR="00762A2F">
        <w:trPr>
          <w:trHeight w:val="175"/>
          <w:jc w:val="center"/>
        </w:trPr>
        <w:tc>
          <w:tcPr>
            <w:tcW w:w="47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tabs>
                <w:tab w:val="left" w:pos="708"/>
                <w:tab w:val="right" w:leader="underscore" w:pos="9639"/>
              </w:tabs>
              <w:snapToGrid w:val="0"/>
              <w:jc w:val="both"/>
              <w:rPr>
                <w:bCs/>
              </w:rPr>
            </w:pPr>
          </w:p>
        </w:tc>
        <w:tc>
          <w:tcPr>
            <w:tcW w:w="233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tabs>
                <w:tab w:val="left" w:pos="708"/>
                <w:tab w:val="right" w:leader="underscore" w:pos="9639"/>
              </w:tabs>
              <w:snapToGrid w:val="0"/>
              <w:jc w:val="both"/>
            </w:pPr>
          </w:p>
        </w:tc>
        <w:tc>
          <w:tcPr>
            <w:tcW w:w="585" w:type="dxa"/>
            <w:vMerge/>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762A2F" w:rsidRDefault="00762A2F">
            <w:pPr>
              <w:tabs>
                <w:tab w:val="left" w:pos="708"/>
                <w:tab w:val="right" w:leader="underscore" w:pos="9639"/>
              </w:tabs>
              <w:snapToGrid w:val="0"/>
              <w:jc w:val="both"/>
            </w:pPr>
          </w:p>
        </w:tc>
        <w:tc>
          <w:tcPr>
            <w:tcW w:w="494" w:type="dxa"/>
            <w:vMerge/>
            <w:tcBorders>
              <w:top w:val="single" w:sz="4" w:space="0" w:color="000000"/>
              <w:left w:val="single" w:sz="4" w:space="0" w:color="000000"/>
              <w:bottom w:val="single" w:sz="4" w:space="0" w:color="000000"/>
              <w:right w:val="single" w:sz="4" w:space="0" w:color="000000"/>
            </w:tcBorders>
            <w:shd w:val="clear" w:color="auto" w:fill="auto"/>
            <w:textDirection w:val="btLr"/>
            <w:vAlign w:val="center"/>
          </w:tcPr>
          <w:p w:rsidR="00762A2F" w:rsidRDefault="00762A2F">
            <w:pPr>
              <w:tabs>
                <w:tab w:val="left" w:pos="708"/>
                <w:tab w:val="right" w:leader="underscore" w:pos="9639"/>
              </w:tabs>
              <w:snapToGrid w:val="0"/>
              <w:jc w:val="both"/>
            </w:pPr>
          </w:p>
        </w:tc>
        <w:tc>
          <w:tcPr>
            <w:tcW w:w="44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tabs>
                <w:tab w:val="left" w:pos="708"/>
                <w:tab w:val="right" w:leader="underscore" w:pos="9639"/>
              </w:tabs>
              <w:jc w:val="center"/>
            </w:pPr>
            <w:proofErr w:type="spellStart"/>
            <w:r>
              <w:t>лк</w:t>
            </w:r>
            <w:proofErr w:type="spellEnd"/>
          </w:p>
        </w:tc>
        <w:tc>
          <w:tcPr>
            <w:tcW w:w="453"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tabs>
                <w:tab w:val="left" w:pos="708"/>
                <w:tab w:val="right" w:leader="underscore" w:pos="9639"/>
              </w:tabs>
              <w:jc w:val="center"/>
            </w:pPr>
            <w:proofErr w:type="spellStart"/>
            <w:r>
              <w:t>пр</w:t>
            </w:r>
            <w:proofErr w:type="spellEnd"/>
          </w:p>
        </w:tc>
        <w:tc>
          <w:tcPr>
            <w:tcW w:w="55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tabs>
                <w:tab w:val="left" w:pos="708"/>
                <w:tab w:val="right" w:leader="underscore" w:pos="9639"/>
              </w:tabs>
              <w:jc w:val="center"/>
            </w:pPr>
            <w:proofErr w:type="spellStart"/>
            <w:r>
              <w:t>лаб</w:t>
            </w:r>
            <w:proofErr w:type="spellEnd"/>
          </w:p>
        </w:tc>
        <w:tc>
          <w:tcPr>
            <w:tcW w:w="714"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tabs>
                <w:tab w:val="left" w:pos="708"/>
                <w:tab w:val="right" w:leader="underscore" w:pos="9639"/>
              </w:tabs>
              <w:jc w:val="center"/>
            </w:pPr>
            <w:r>
              <w:t>КЧА</w:t>
            </w:r>
          </w:p>
        </w:tc>
        <w:tc>
          <w:tcPr>
            <w:tcW w:w="89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tabs>
                <w:tab w:val="left" w:pos="708"/>
                <w:tab w:val="right" w:leader="underscore" w:pos="9639"/>
              </w:tabs>
              <w:snapToGrid w:val="0"/>
              <w:jc w:val="center"/>
            </w:pPr>
          </w:p>
        </w:tc>
        <w:tc>
          <w:tcPr>
            <w:tcW w:w="234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tabs>
                <w:tab w:val="left" w:pos="708"/>
                <w:tab w:val="right" w:leader="underscore" w:pos="9639"/>
              </w:tabs>
              <w:snapToGrid w:val="0"/>
              <w:jc w:val="both"/>
            </w:pPr>
          </w:p>
        </w:tc>
      </w:tr>
      <w:tr w:rsidR="00762A2F">
        <w:trPr>
          <w:jc w:val="center"/>
        </w:trPr>
        <w:tc>
          <w:tcPr>
            <w:tcW w:w="474"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tabs>
                <w:tab w:val="left" w:pos="708"/>
                <w:tab w:val="right" w:leader="underscore" w:pos="9639"/>
              </w:tabs>
              <w:jc w:val="center"/>
            </w:pPr>
            <w:r>
              <w:t>1</w:t>
            </w:r>
          </w:p>
        </w:tc>
        <w:tc>
          <w:tcPr>
            <w:tcW w:w="2333"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tabs>
                <w:tab w:val="left" w:pos="708"/>
                <w:tab w:val="right" w:leader="underscore" w:pos="9639"/>
              </w:tabs>
              <w:jc w:val="center"/>
            </w:pPr>
            <w:r>
              <w:t>2</w:t>
            </w:r>
          </w:p>
        </w:tc>
        <w:tc>
          <w:tcPr>
            <w:tcW w:w="58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tabs>
                <w:tab w:val="left" w:pos="708"/>
                <w:tab w:val="right" w:leader="underscore" w:pos="9639"/>
              </w:tabs>
              <w:jc w:val="center"/>
            </w:pPr>
            <w:r>
              <w:t>3</w:t>
            </w:r>
          </w:p>
        </w:tc>
        <w:tc>
          <w:tcPr>
            <w:tcW w:w="494"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tabs>
                <w:tab w:val="left" w:pos="708"/>
                <w:tab w:val="right" w:leader="underscore" w:pos="9639"/>
              </w:tabs>
              <w:jc w:val="center"/>
            </w:pPr>
            <w:r>
              <w:t>4</w:t>
            </w:r>
          </w:p>
        </w:tc>
        <w:tc>
          <w:tcPr>
            <w:tcW w:w="44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tabs>
                <w:tab w:val="left" w:pos="708"/>
                <w:tab w:val="right" w:leader="underscore" w:pos="9639"/>
              </w:tabs>
              <w:jc w:val="center"/>
            </w:pPr>
            <w:r>
              <w:t>5</w:t>
            </w:r>
          </w:p>
        </w:tc>
        <w:tc>
          <w:tcPr>
            <w:tcW w:w="453"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tabs>
                <w:tab w:val="left" w:pos="708"/>
                <w:tab w:val="right" w:leader="underscore" w:pos="9639"/>
              </w:tabs>
              <w:jc w:val="center"/>
            </w:pPr>
            <w:r>
              <w:t>6</w:t>
            </w:r>
          </w:p>
        </w:tc>
        <w:tc>
          <w:tcPr>
            <w:tcW w:w="55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tabs>
                <w:tab w:val="left" w:pos="708"/>
                <w:tab w:val="right" w:leader="underscore" w:pos="9639"/>
              </w:tabs>
              <w:jc w:val="center"/>
            </w:pPr>
            <w:r>
              <w:t>7</w:t>
            </w:r>
          </w:p>
        </w:tc>
        <w:tc>
          <w:tcPr>
            <w:tcW w:w="714"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tabs>
                <w:tab w:val="left" w:pos="708"/>
                <w:tab w:val="right" w:leader="underscore" w:pos="9639"/>
              </w:tabs>
              <w:jc w:val="center"/>
            </w:pPr>
            <w:r>
              <w:t>8</w:t>
            </w:r>
          </w:p>
        </w:tc>
        <w:tc>
          <w:tcPr>
            <w:tcW w:w="893"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tabs>
                <w:tab w:val="left" w:pos="708"/>
                <w:tab w:val="right" w:leader="underscore" w:pos="9639"/>
              </w:tabs>
              <w:jc w:val="center"/>
            </w:pPr>
            <w:r>
              <w:t>10</w:t>
            </w:r>
          </w:p>
        </w:tc>
        <w:tc>
          <w:tcPr>
            <w:tcW w:w="2344"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tabs>
                <w:tab w:val="left" w:pos="708"/>
                <w:tab w:val="right" w:leader="underscore" w:pos="9639"/>
              </w:tabs>
              <w:jc w:val="center"/>
            </w:pPr>
            <w:r>
              <w:t>11</w:t>
            </w:r>
          </w:p>
        </w:tc>
      </w:tr>
      <w:tr w:rsidR="00762A2F">
        <w:trPr>
          <w:jc w:val="center"/>
        </w:trPr>
        <w:tc>
          <w:tcPr>
            <w:tcW w:w="474"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numPr>
                <w:ilvl w:val="0"/>
                <w:numId w:val="13"/>
              </w:numPr>
              <w:tabs>
                <w:tab w:val="left" w:pos="708"/>
                <w:tab w:val="right" w:leader="underscore" w:pos="9639"/>
              </w:tabs>
              <w:snapToGrid w:val="0"/>
              <w:ind w:left="0" w:firstLine="0"/>
              <w:jc w:val="center"/>
            </w:pPr>
          </w:p>
        </w:tc>
        <w:tc>
          <w:tcPr>
            <w:tcW w:w="2333"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widowControl w:val="0"/>
            </w:pPr>
            <w:r>
              <w:rPr>
                <w:sz w:val="20"/>
              </w:rPr>
              <w:t>Общая характеристика экономики и экономической науки. Альтернативные издержки и проблема выбора</w:t>
            </w:r>
          </w:p>
        </w:tc>
        <w:tc>
          <w:tcPr>
            <w:tcW w:w="58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tabs>
                <w:tab w:val="left" w:pos="708"/>
                <w:tab w:val="right" w:leader="underscore" w:pos="9639"/>
              </w:tabs>
              <w:jc w:val="center"/>
            </w:pPr>
            <w:r>
              <w:t>7</w:t>
            </w:r>
          </w:p>
        </w:tc>
        <w:tc>
          <w:tcPr>
            <w:tcW w:w="494"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snapToGrid w:val="0"/>
              <w:jc w:val="center"/>
            </w:pPr>
          </w:p>
        </w:tc>
        <w:tc>
          <w:tcPr>
            <w:tcW w:w="44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tabs>
                <w:tab w:val="left" w:pos="708"/>
                <w:tab w:val="right" w:leader="underscore" w:pos="9639"/>
              </w:tabs>
              <w:jc w:val="center"/>
            </w:pPr>
            <w:r>
              <w:t>2</w:t>
            </w:r>
          </w:p>
        </w:tc>
        <w:tc>
          <w:tcPr>
            <w:tcW w:w="453"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tabs>
                <w:tab w:val="left" w:pos="708"/>
                <w:tab w:val="right" w:leader="underscore" w:pos="9639"/>
              </w:tabs>
              <w:jc w:val="center"/>
            </w:pPr>
            <w:r>
              <w:t>2</w:t>
            </w:r>
          </w:p>
        </w:tc>
        <w:tc>
          <w:tcPr>
            <w:tcW w:w="55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tabs>
                <w:tab w:val="left" w:pos="708"/>
                <w:tab w:val="right" w:leader="underscore" w:pos="9639"/>
              </w:tabs>
              <w:snapToGrid w:val="0"/>
              <w:jc w:val="center"/>
            </w:pPr>
          </w:p>
        </w:tc>
        <w:tc>
          <w:tcPr>
            <w:tcW w:w="714"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tabs>
                <w:tab w:val="left" w:pos="708"/>
                <w:tab w:val="right" w:leader="underscore" w:pos="9639"/>
              </w:tabs>
              <w:snapToGrid w:val="0"/>
              <w:jc w:val="center"/>
            </w:pPr>
          </w:p>
        </w:tc>
        <w:tc>
          <w:tcPr>
            <w:tcW w:w="893"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tabs>
                <w:tab w:val="left" w:pos="708"/>
                <w:tab w:val="right" w:leader="underscore" w:pos="9639"/>
              </w:tabs>
              <w:jc w:val="center"/>
            </w:pPr>
            <w:r>
              <w:t>3</w:t>
            </w:r>
          </w:p>
        </w:tc>
        <w:tc>
          <w:tcPr>
            <w:tcW w:w="2344"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center"/>
            </w:pPr>
            <w:r>
              <w:rPr>
                <w:sz w:val="20"/>
                <w:szCs w:val="20"/>
              </w:rPr>
              <w:t>[1, 4], Подготовка к практическому занятию, изучение литературы</w:t>
            </w:r>
          </w:p>
        </w:tc>
      </w:tr>
      <w:tr w:rsidR="00762A2F">
        <w:trPr>
          <w:jc w:val="center"/>
        </w:trPr>
        <w:tc>
          <w:tcPr>
            <w:tcW w:w="474"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numPr>
                <w:ilvl w:val="0"/>
                <w:numId w:val="13"/>
              </w:numPr>
              <w:tabs>
                <w:tab w:val="left" w:pos="708"/>
                <w:tab w:val="right" w:leader="underscore" w:pos="9639"/>
              </w:tabs>
              <w:snapToGrid w:val="0"/>
              <w:ind w:left="0" w:firstLine="0"/>
              <w:jc w:val="center"/>
              <w:rPr>
                <w:smallCaps/>
                <w:sz w:val="20"/>
                <w:szCs w:val="20"/>
              </w:rPr>
            </w:pPr>
          </w:p>
        </w:tc>
        <w:tc>
          <w:tcPr>
            <w:tcW w:w="2333"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widowControl w:val="0"/>
            </w:pPr>
            <w:r>
              <w:rPr>
                <w:sz w:val="20"/>
              </w:rPr>
              <w:t>Спрос, предложение и рыночное равновесие</w:t>
            </w:r>
          </w:p>
        </w:tc>
        <w:tc>
          <w:tcPr>
            <w:tcW w:w="58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tabs>
                <w:tab w:val="left" w:pos="708"/>
                <w:tab w:val="right" w:leader="underscore" w:pos="9639"/>
              </w:tabs>
              <w:jc w:val="center"/>
            </w:pPr>
            <w:r>
              <w:t>7</w:t>
            </w:r>
          </w:p>
        </w:tc>
        <w:tc>
          <w:tcPr>
            <w:tcW w:w="494"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snapToGrid w:val="0"/>
              <w:jc w:val="center"/>
            </w:pPr>
          </w:p>
        </w:tc>
        <w:tc>
          <w:tcPr>
            <w:tcW w:w="44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tabs>
                <w:tab w:val="left" w:pos="708"/>
                <w:tab w:val="right" w:leader="underscore" w:pos="9639"/>
              </w:tabs>
              <w:jc w:val="center"/>
            </w:pPr>
            <w:r>
              <w:t>2</w:t>
            </w:r>
          </w:p>
        </w:tc>
        <w:tc>
          <w:tcPr>
            <w:tcW w:w="453"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tabs>
                <w:tab w:val="left" w:pos="708"/>
                <w:tab w:val="right" w:leader="underscore" w:pos="9639"/>
              </w:tabs>
              <w:jc w:val="center"/>
            </w:pPr>
            <w:r>
              <w:t>2</w:t>
            </w:r>
          </w:p>
        </w:tc>
        <w:tc>
          <w:tcPr>
            <w:tcW w:w="55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tabs>
                <w:tab w:val="left" w:pos="708"/>
                <w:tab w:val="right" w:leader="underscore" w:pos="9639"/>
              </w:tabs>
              <w:snapToGrid w:val="0"/>
              <w:jc w:val="center"/>
            </w:pPr>
          </w:p>
        </w:tc>
        <w:tc>
          <w:tcPr>
            <w:tcW w:w="714"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tabs>
                <w:tab w:val="left" w:pos="708"/>
                <w:tab w:val="right" w:leader="underscore" w:pos="9639"/>
              </w:tabs>
              <w:snapToGrid w:val="0"/>
              <w:jc w:val="center"/>
            </w:pPr>
          </w:p>
        </w:tc>
        <w:tc>
          <w:tcPr>
            <w:tcW w:w="893"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tabs>
                <w:tab w:val="left" w:pos="708"/>
                <w:tab w:val="right" w:leader="underscore" w:pos="9639"/>
              </w:tabs>
              <w:jc w:val="center"/>
            </w:pPr>
            <w:r>
              <w:t>3</w:t>
            </w:r>
          </w:p>
        </w:tc>
        <w:tc>
          <w:tcPr>
            <w:tcW w:w="2344"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center"/>
            </w:pPr>
            <w:r>
              <w:rPr>
                <w:sz w:val="20"/>
                <w:szCs w:val="20"/>
              </w:rPr>
              <w:t>[1, 4], Подготовка к практическому занятию, изучение литературы</w:t>
            </w:r>
          </w:p>
        </w:tc>
      </w:tr>
      <w:tr w:rsidR="00762A2F">
        <w:trPr>
          <w:jc w:val="center"/>
        </w:trPr>
        <w:tc>
          <w:tcPr>
            <w:tcW w:w="474"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numPr>
                <w:ilvl w:val="0"/>
                <w:numId w:val="13"/>
              </w:numPr>
              <w:tabs>
                <w:tab w:val="left" w:pos="708"/>
                <w:tab w:val="right" w:leader="underscore" w:pos="9639"/>
              </w:tabs>
              <w:snapToGrid w:val="0"/>
              <w:ind w:left="0" w:firstLine="0"/>
              <w:jc w:val="center"/>
              <w:rPr>
                <w:smallCaps/>
                <w:sz w:val="20"/>
                <w:szCs w:val="20"/>
              </w:rPr>
            </w:pPr>
          </w:p>
        </w:tc>
        <w:tc>
          <w:tcPr>
            <w:tcW w:w="2333"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widowControl w:val="0"/>
            </w:pPr>
            <w:r>
              <w:rPr>
                <w:sz w:val="20"/>
              </w:rPr>
              <w:t>Теория эластичности спроса и предложения</w:t>
            </w:r>
          </w:p>
        </w:tc>
        <w:tc>
          <w:tcPr>
            <w:tcW w:w="58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tabs>
                <w:tab w:val="left" w:pos="708"/>
                <w:tab w:val="right" w:leader="underscore" w:pos="9639"/>
              </w:tabs>
              <w:jc w:val="center"/>
            </w:pPr>
            <w:r>
              <w:t>10</w:t>
            </w:r>
          </w:p>
        </w:tc>
        <w:tc>
          <w:tcPr>
            <w:tcW w:w="494"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snapToGrid w:val="0"/>
              <w:jc w:val="center"/>
            </w:pPr>
          </w:p>
        </w:tc>
        <w:tc>
          <w:tcPr>
            <w:tcW w:w="44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tabs>
                <w:tab w:val="left" w:pos="708"/>
                <w:tab w:val="right" w:leader="underscore" w:pos="9639"/>
              </w:tabs>
              <w:jc w:val="center"/>
            </w:pPr>
            <w:r>
              <w:t>2</w:t>
            </w:r>
          </w:p>
        </w:tc>
        <w:tc>
          <w:tcPr>
            <w:tcW w:w="453"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tabs>
                <w:tab w:val="left" w:pos="708"/>
                <w:tab w:val="right" w:leader="underscore" w:pos="9639"/>
              </w:tabs>
              <w:jc w:val="center"/>
            </w:pPr>
            <w:r>
              <w:t>2</w:t>
            </w:r>
          </w:p>
        </w:tc>
        <w:tc>
          <w:tcPr>
            <w:tcW w:w="55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snapToGrid w:val="0"/>
              <w:jc w:val="center"/>
            </w:pPr>
          </w:p>
        </w:tc>
        <w:tc>
          <w:tcPr>
            <w:tcW w:w="714"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tabs>
                <w:tab w:val="left" w:pos="708"/>
                <w:tab w:val="right" w:leader="underscore" w:pos="9639"/>
              </w:tabs>
              <w:snapToGrid w:val="0"/>
              <w:jc w:val="center"/>
            </w:pPr>
          </w:p>
        </w:tc>
        <w:tc>
          <w:tcPr>
            <w:tcW w:w="893"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tabs>
                <w:tab w:val="left" w:pos="708"/>
                <w:tab w:val="right" w:leader="underscore" w:pos="9639"/>
              </w:tabs>
              <w:jc w:val="center"/>
            </w:pPr>
            <w:r>
              <w:t>6</w:t>
            </w:r>
          </w:p>
        </w:tc>
        <w:tc>
          <w:tcPr>
            <w:tcW w:w="2344"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tabs>
                <w:tab w:val="left" w:pos="708"/>
                <w:tab w:val="right" w:leader="underscore" w:pos="9639"/>
              </w:tabs>
              <w:jc w:val="center"/>
            </w:pPr>
            <w:r>
              <w:rPr>
                <w:sz w:val="20"/>
                <w:szCs w:val="20"/>
              </w:rPr>
              <w:t>[1, 4], Подготовка к практическому занятию, изучение литературы</w:t>
            </w:r>
          </w:p>
        </w:tc>
      </w:tr>
      <w:tr w:rsidR="00762A2F">
        <w:trPr>
          <w:jc w:val="center"/>
        </w:trPr>
        <w:tc>
          <w:tcPr>
            <w:tcW w:w="474"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numPr>
                <w:ilvl w:val="0"/>
                <w:numId w:val="13"/>
              </w:numPr>
              <w:tabs>
                <w:tab w:val="left" w:pos="708"/>
                <w:tab w:val="right" w:leader="underscore" w:pos="9639"/>
              </w:tabs>
              <w:snapToGrid w:val="0"/>
              <w:ind w:left="0" w:firstLine="0"/>
              <w:jc w:val="center"/>
              <w:rPr>
                <w:sz w:val="20"/>
                <w:szCs w:val="20"/>
              </w:rPr>
            </w:pPr>
          </w:p>
        </w:tc>
        <w:tc>
          <w:tcPr>
            <w:tcW w:w="2333"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widowControl w:val="0"/>
            </w:pPr>
            <w:r>
              <w:rPr>
                <w:sz w:val="20"/>
              </w:rPr>
              <w:t>Издержки и доход фирмы. Типы рыночных структур</w:t>
            </w:r>
          </w:p>
        </w:tc>
        <w:tc>
          <w:tcPr>
            <w:tcW w:w="58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tabs>
                <w:tab w:val="left" w:pos="708"/>
                <w:tab w:val="right" w:leader="underscore" w:pos="9639"/>
              </w:tabs>
              <w:jc w:val="center"/>
            </w:pPr>
            <w:r>
              <w:t>8</w:t>
            </w:r>
          </w:p>
        </w:tc>
        <w:tc>
          <w:tcPr>
            <w:tcW w:w="494"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snapToGrid w:val="0"/>
              <w:jc w:val="center"/>
            </w:pPr>
          </w:p>
        </w:tc>
        <w:tc>
          <w:tcPr>
            <w:tcW w:w="44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tabs>
                <w:tab w:val="left" w:pos="708"/>
                <w:tab w:val="right" w:leader="underscore" w:pos="9639"/>
              </w:tabs>
              <w:jc w:val="center"/>
            </w:pPr>
            <w:r>
              <w:t>2</w:t>
            </w:r>
          </w:p>
        </w:tc>
        <w:tc>
          <w:tcPr>
            <w:tcW w:w="453"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tabs>
                <w:tab w:val="left" w:pos="708"/>
                <w:tab w:val="right" w:leader="underscore" w:pos="9639"/>
              </w:tabs>
              <w:jc w:val="center"/>
            </w:pPr>
            <w:r>
              <w:t>2</w:t>
            </w:r>
          </w:p>
        </w:tc>
        <w:tc>
          <w:tcPr>
            <w:tcW w:w="55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snapToGrid w:val="0"/>
              <w:jc w:val="center"/>
            </w:pPr>
          </w:p>
        </w:tc>
        <w:tc>
          <w:tcPr>
            <w:tcW w:w="714"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tabs>
                <w:tab w:val="left" w:pos="708"/>
                <w:tab w:val="right" w:leader="underscore" w:pos="9639"/>
              </w:tabs>
              <w:snapToGrid w:val="0"/>
              <w:jc w:val="center"/>
            </w:pPr>
          </w:p>
        </w:tc>
        <w:tc>
          <w:tcPr>
            <w:tcW w:w="893"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tabs>
                <w:tab w:val="left" w:pos="708"/>
                <w:tab w:val="right" w:leader="underscore" w:pos="9639"/>
              </w:tabs>
              <w:jc w:val="center"/>
            </w:pPr>
            <w:r>
              <w:t>4</w:t>
            </w:r>
          </w:p>
        </w:tc>
        <w:tc>
          <w:tcPr>
            <w:tcW w:w="2344"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tabs>
                <w:tab w:val="left" w:pos="708"/>
                <w:tab w:val="right" w:leader="underscore" w:pos="9639"/>
              </w:tabs>
              <w:jc w:val="center"/>
            </w:pPr>
            <w:r>
              <w:rPr>
                <w:sz w:val="20"/>
                <w:szCs w:val="20"/>
              </w:rPr>
              <w:t>[1, 4], Подготовка к тестированию</w:t>
            </w:r>
          </w:p>
        </w:tc>
      </w:tr>
      <w:tr w:rsidR="00762A2F">
        <w:trPr>
          <w:jc w:val="center"/>
        </w:trPr>
        <w:tc>
          <w:tcPr>
            <w:tcW w:w="474"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numPr>
                <w:ilvl w:val="0"/>
                <w:numId w:val="13"/>
              </w:numPr>
              <w:tabs>
                <w:tab w:val="left" w:pos="708"/>
                <w:tab w:val="right" w:leader="underscore" w:pos="9639"/>
              </w:tabs>
              <w:snapToGrid w:val="0"/>
              <w:ind w:left="0" w:firstLine="0"/>
              <w:jc w:val="center"/>
              <w:rPr>
                <w:sz w:val="20"/>
                <w:szCs w:val="20"/>
              </w:rPr>
            </w:pPr>
          </w:p>
        </w:tc>
        <w:tc>
          <w:tcPr>
            <w:tcW w:w="2333"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pStyle w:val="Default"/>
            </w:pPr>
            <w:r>
              <w:rPr>
                <w:sz w:val="20"/>
                <w:szCs w:val="20"/>
              </w:rPr>
              <w:t xml:space="preserve">Введение в макроэкономику. Национальное производство: цели и результаты </w:t>
            </w:r>
          </w:p>
        </w:tc>
        <w:tc>
          <w:tcPr>
            <w:tcW w:w="58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tabs>
                <w:tab w:val="left" w:pos="708"/>
                <w:tab w:val="right" w:leader="underscore" w:pos="9639"/>
              </w:tabs>
              <w:jc w:val="center"/>
            </w:pPr>
            <w:r>
              <w:t>6</w:t>
            </w:r>
          </w:p>
        </w:tc>
        <w:tc>
          <w:tcPr>
            <w:tcW w:w="494"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snapToGrid w:val="0"/>
              <w:jc w:val="center"/>
            </w:pPr>
          </w:p>
        </w:tc>
        <w:tc>
          <w:tcPr>
            <w:tcW w:w="44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tabs>
                <w:tab w:val="left" w:pos="708"/>
                <w:tab w:val="right" w:leader="underscore" w:pos="9639"/>
              </w:tabs>
              <w:jc w:val="center"/>
            </w:pPr>
            <w:r>
              <w:t>2</w:t>
            </w:r>
          </w:p>
        </w:tc>
        <w:tc>
          <w:tcPr>
            <w:tcW w:w="453"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tabs>
                <w:tab w:val="left" w:pos="708"/>
                <w:tab w:val="right" w:leader="underscore" w:pos="9639"/>
              </w:tabs>
              <w:jc w:val="center"/>
            </w:pPr>
            <w:r>
              <w:t>2</w:t>
            </w:r>
          </w:p>
        </w:tc>
        <w:tc>
          <w:tcPr>
            <w:tcW w:w="55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snapToGrid w:val="0"/>
              <w:jc w:val="center"/>
            </w:pPr>
          </w:p>
        </w:tc>
        <w:tc>
          <w:tcPr>
            <w:tcW w:w="714"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tabs>
                <w:tab w:val="left" w:pos="708"/>
                <w:tab w:val="right" w:leader="underscore" w:pos="9639"/>
              </w:tabs>
              <w:snapToGrid w:val="0"/>
              <w:jc w:val="center"/>
            </w:pPr>
          </w:p>
        </w:tc>
        <w:tc>
          <w:tcPr>
            <w:tcW w:w="893"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tabs>
                <w:tab w:val="left" w:pos="708"/>
                <w:tab w:val="right" w:leader="underscore" w:pos="9639"/>
              </w:tabs>
              <w:jc w:val="center"/>
            </w:pPr>
            <w:r>
              <w:t>2</w:t>
            </w:r>
          </w:p>
        </w:tc>
        <w:tc>
          <w:tcPr>
            <w:tcW w:w="2344"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tabs>
                <w:tab w:val="left" w:pos="708"/>
                <w:tab w:val="right" w:leader="underscore" w:pos="9639"/>
              </w:tabs>
              <w:jc w:val="center"/>
            </w:pPr>
            <w:r>
              <w:rPr>
                <w:sz w:val="20"/>
                <w:szCs w:val="20"/>
              </w:rPr>
              <w:t>[1, 2, 4], Подготовка к практическому занятию, изучение литературы</w:t>
            </w:r>
          </w:p>
        </w:tc>
      </w:tr>
      <w:tr w:rsidR="00762A2F">
        <w:trPr>
          <w:jc w:val="center"/>
        </w:trPr>
        <w:tc>
          <w:tcPr>
            <w:tcW w:w="474"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numPr>
                <w:ilvl w:val="0"/>
                <w:numId w:val="13"/>
              </w:numPr>
              <w:tabs>
                <w:tab w:val="left" w:pos="708"/>
                <w:tab w:val="right" w:leader="underscore" w:pos="9639"/>
              </w:tabs>
              <w:snapToGrid w:val="0"/>
              <w:ind w:left="0" w:firstLine="0"/>
              <w:jc w:val="center"/>
              <w:rPr>
                <w:sz w:val="20"/>
                <w:szCs w:val="20"/>
              </w:rPr>
            </w:pPr>
          </w:p>
        </w:tc>
        <w:tc>
          <w:tcPr>
            <w:tcW w:w="2333"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widowControl w:val="0"/>
            </w:pPr>
            <w:r>
              <w:rPr>
                <w:bCs/>
                <w:sz w:val="20"/>
              </w:rPr>
              <w:t xml:space="preserve">Экономическая </w:t>
            </w:r>
            <w:r>
              <w:rPr>
                <w:bCs/>
                <w:sz w:val="20"/>
              </w:rPr>
              <w:lastRenderedPageBreak/>
              <w:t>политика государства</w:t>
            </w:r>
          </w:p>
        </w:tc>
        <w:tc>
          <w:tcPr>
            <w:tcW w:w="58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tabs>
                <w:tab w:val="left" w:pos="708"/>
                <w:tab w:val="right" w:leader="underscore" w:pos="9639"/>
              </w:tabs>
              <w:jc w:val="center"/>
            </w:pPr>
            <w:r>
              <w:lastRenderedPageBreak/>
              <w:t>10</w:t>
            </w:r>
          </w:p>
        </w:tc>
        <w:tc>
          <w:tcPr>
            <w:tcW w:w="494"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snapToGrid w:val="0"/>
              <w:jc w:val="center"/>
            </w:pPr>
          </w:p>
        </w:tc>
        <w:tc>
          <w:tcPr>
            <w:tcW w:w="44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tabs>
                <w:tab w:val="left" w:pos="708"/>
                <w:tab w:val="right" w:leader="underscore" w:pos="9639"/>
              </w:tabs>
              <w:jc w:val="center"/>
            </w:pPr>
            <w:r>
              <w:t>2</w:t>
            </w:r>
          </w:p>
        </w:tc>
        <w:tc>
          <w:tcPr>
            <w:tcW w:w="453"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tabs>
                <w:tab w:val="left" w:pos="708"/>
                <w:tab w:val="right" w:leader="underscore" w:pos="9639"/>
              </w:tabs>
              <w:jc w:val="center"/>
            </w:pPr>
            <w:r>
              <w:t>2</w:t>
            </w:r>
          </w:p>
        </w:tc>
        <w:tc>
          <w:tcPr>
            <w:tcW w:w="55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snapToGrid w:val="0"/>
              <w:jc w:val="center"/>
            </w:pPr>
          </w:p>
        </w:tc>
        <w:tc>
          <w:tcPr>
            <w:tcW w:w="714"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tabs>
                <w:tab w:val="left" w:pos="708"/>
                <w:tab w:val="right" w:leader="underscore" w:pos="9639"/>
              </w:tabs>
              <w:snapToGrid w:val="0"/>
              <w:jc w:val="center"/>
            </w:pPr>
          </w:p>
        </w:tc>
        <w:tc>
          <w:tcPr>
            <w:tcW w:w="893"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tabs>
                <w:tab w:val="left" w:pos="708"/>
                <w:tab w:val="right" w:leader="underscore" w:pos="9639"/>
              </w:tabs>
              <w:jc w:val="center"/>
            </w:pPr>
            <w:r>
              <w:t>6</w:t>
            </w:r>
          </w:p>
        </w:tc>
        <w:tc>
          <w:tcPr>
            <w:tcW w:w="2344"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tabs>
                <w:tab w:val="left" w:pos="708"/>
                <w:tab w:val="right" w:leader="underscore" w:pos="9639"/>
              </w:tabs>
              <w:jc w:val="center"/>
            </w:pPr>
            <w:r>
              <w:rPr>
                <w:sz w:val="20"/>
                <w:szCs w:val="20"/>
              </w:rPr>
              <w:t xml:space="preserve">[1, 2, 4], Подготовка к </w:t>
            </w:r>
            <w:r>
              <w:rPr>
                <w:sz w:val="20"/>
                <w:szCs w:val="20"/>
              </w:rPr>
              <w:lastRenderedPageBreak/>
              <w:t>тестированию</w:t>
            </w:r>
          </w:p>
        </w:tc>
      </w:tr>
      <w:tr w:rsidR="00762A2F">
        <w:trPr>
          <w:jc w:val="center"/>
        </w:trPr>
        <w:tc>
          <w:tcPr>
            <w:tcW w:w="474"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numPr>
                <w:ilvl w:val="0"/>
                <w:numId w:val="13"/>
              </w:numPr>
              <w:tabs>
                <w:tab w:val="left" w:pos="708"/>
                <w:tab w:val="right" w:leader="underscore" w:pos="9639"/>
              </w:tabs>
              <w:snapToGrid w:val="0"/>
              <w:ind w:left="0" w:firstLine="0"/>
              <w:jc w:val="center"/>
              <w:rPr>
                <w:sz w:val="20"/>
                <w:szCs w:val="20"/>
              </w:rPr>
            </w:pPr>
          </w:p>
        </w:tc>
        <w:tc>
          <w:tcPr>
            <w:tcW w:w="2333"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widowControl w:val="0"/>
            </w:pPr>
            <w:r>
              <w:rPr>
                <w:sz w:val="20"/>
              </w:rPr>
              <w:t>Основные инструменты управления личными финансами</w:t>
            </w:r>
          </w:p>
        </w:tc>
        <w:tc>
          <w:tcPr>
            <w:tcW w:w="58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tabs>
                <w:tab w:val="left" w:pos="708"/>
                <w:tab w:val="right" w:leader="underscore" w:pos="9639"/>
              </w:tabs>
              <w:jc w:val="center"/>
            </w:pPr>
            <w:r>
              <w:t>10</w:t>
            </w:r>
          </w:p>
        </w:tc>
        <w:tc>
          <w:tcPr>
            <w:tcW w:w="494"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snapToGrid w:val="0"/>
              <w:jc w:val="center"/>
            </w:pPr>
          </w:p>
        </w:tc>
        <w:tc>
          <w:tcPr>
            <w:tcW w:w="44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tabs>
                <w:tab w:val="left" w:pos="708"/>
                <w:tab w:val="right" w:leader="underscore" w:pos="9639"/>
              </w:tabs>
              <w:jc w:val="center"/>
            </w:pPr>
            <w:r>
              <w:t>2</w:t>
            </w:r>
          </w:p>
        </w:tc>
        <w:tc>
          <w:tcPr>
            <w:tcW w:w="453"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tabs>
                <w:tab w:val="left" w:pos="708"/>
                <w:tab w:val="right" w:leader="underscore" w:pos="9639"/>
              </w:tabs>
              <w:jc w:val="center"/>
            </w:pPr>
            <w:r>
              <w:t>2</w:t>
            </w:r>
          </w:p>
        </w:tc>
        <w:tc>
          <w:tcPr>
            <w:tcW w:w="55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snapToGrid w:val="0"/>
              <w:jc w:val="center"/>
            </w:pPr>
          </w:p>
        </w:tc>
        <w:tc>
          <w:tcPr>
            <w:tcW w:w="714"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tabs>
                <w:tab w:val="left" w:pos="708"/>
                <w:tab w:val="right" w:leader="underscore" w:pos="9639"/>
              </w:tabs>
              <w:snapToGrid w:val="0"/>
              <w:jc w:val="center"/>
            </w:pPr>
          </w:p>
        </w:tc>
        <w:tc>
          <w:tcPr>
            <w:tcW w:w="893"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tabs>
                <w:tab w:val="left" w:pos="708"/>
                <w:tab w:val="right" w:leader="underscore" w:pos="9639"/>
              </w:tabs>
              <w:jc w:val="center"/>
            </w:pPr>
            <w:r>
              <w:t>6</w:t>
            </w:r>
          </w:p>
        </w:tc>
        <w:tc>
          <w:tcPr>
            <w:tcW w:w="2344"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tabs>
                <w:tab w:val="left" w:pos="708"/>
                <w:tab w:val="right" w:leader="underscore" w:pos="9639"/>
              </w:tabs>
              <w:jc w:val="center"/>
            </w:pPr>
            <w:r>
              <w:rPr>
                <w:sz w:val="20"/>
                <w:szCs w:val="20"/>
              </w:rPr>
              <w:t>[3] Подготовка к практическому занятию, изучение литературы</w:t>
            </w:r>
          </w:p>
        </w:tc>
      </w:tr>
      <w:tr w:rsidR="00762A2F">
        <w:trPr>
          <w:jc w:val="center"/>
        </w:trPr>
        <w:tc>
          <w:tcPr>
            <w:tcW w:w="474"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numPr>
                <w:ilvl w:val="0"/>
                <w:numId w:val="13"/>
              </w:numPr>
              <w:tabs>
                <w:tab w:val="left" w:pos="708"/>
                <w:tab w:val="right" w:leader="underscore" w:pos="9639"/>
              </w:tabs>
              <w:snapToGrid w:val="0"/>
              <w:ind w:left="0" w:firstLine="0"/>
              <w:jc w:val="center"/>
              <w:rPr>
                <w:sz w:val="20"/>
                <w:szCs w:val="20"/>
              </w:rPr>
            </w:pPr>
          </w:p>
        </w:tc>
        <w:tc>
          <w:tcPr>
            <w:tcW w:w="2333"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widowControl w:val="0"/>
            </w:pPr>
            <w:r>
              <w:rPr>
                <w:sz w:val="20"/>
              </w:rPr>
              <w:t>Формирование личного бюджета</w:t>
            </w:r>
          </w:p>
        </w:tc>
        <w:tc>
          <w:tcPr>
            <w:tcW w:w="58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tabs>
                <w:tab w:val="left" w:pos="708"/>
                <w:tab w:val="right" w:leader="underscore" w:pos="9639"/>
              </w:tabs>
              <w:jc w:val="center"/>
            </w:pPr>
            <w:r>
              <w:t>12</w:t>
            </w:r>
          </w:p>
        </w:tc>
        <w:tc>
          <w:tcPr>
            <w:tcW w:w="494"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snapToGrid w:val="0"/>
              <w:jc w:val="center"/>
            </w:pPr>
          </w:p>
        </w:tc>
        <w:tc>
          <w:tcPr>
            <w:tcW w:w="44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tabs>
                <w:tab w:val="left" w:pos="708"/>
                <w:tab w:val="right" w:leader="underscore" w:pos="9639"/>
              </w:tabs>
              <w:jc w:val="center"/>
            </w:pPr>
            <w:r>
              <w:t>2</w:t>
            </w:r>
          </w:p>
        </w:tc>
        <w:tc>
          <w:tcPr>
            <w:tcW w:w="453"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tabs>
                <w:tab w:val="left" w:pos="708"/>
                <w:tab w:val="right" w:leader="underscore" w:pos="9639"/>
              </w:tabs>
              <w:jc w:val="center"/>
            </w:pPr>
            <w:r>
              <w:t>2</w:t>
            </w:r>
          </w:p>
        </w:tc>
        <w:tc>
          <w:tcPr>
            <w:tcW w:w="55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snapToGrid w:val="0"/>
              <w:jc w:val="center"/>
            </w:pPr>
          </w:p>
        </w:tc>
        <w:tc>
          <w:tcPr>
            <w:tcW w:w="714"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tabs>
                <w:tab w:val="left" w:pos="708"/>
                <w:tab w:val="right" w:leader="underscore" w:pos="9639"/>
              </w:tabs>
              <w:snapToGrid w:val="0"/>
              <w:jc w:val="center"/>
            </w:pPr>
          </w:p>
        </w:tc>
        <w:tc>
          <w:tcPr>
            <w:tcW w:w="893"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tabs>
                <w:tab w:val="left" w:pos="708"/>
                <w:tab w:val="right" w:leader="underscore" w:pos="9639"/>
              </w:tabs>
              <w:jc w:val="center"/>
            </w:pPr>
            <w:r>
              <w:t>8</w:t>
            </w:r>
          </w:p>
        </w:tc>
        <w:tc>
          <w:tcPr>
            <w:tcW w:w="2344"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tabs>
                <w:tab w:val="left" w:pos="708"/>
                <w:tab w:val="right" w:leader="underscore" w:pos="9639"/>
              </w:tabs>
              <w:jc w:val="center"/>
            </w:pPr>
            <w:r>
              <w:rPr>
                <w:sz w:val="20"/>
                <w:szCs w:val="20"/>
              </w:rPr>
              <w:t>[3] Подготовка к практическому занятию, изучение литературы</w:t>
            </w:r>
          </w:p>
        </w:tc>
      </w:tr>
      <w:tr w:rsidR="00762A2F">
        <w:trPr>
          <w:jc w:val="center"/>
        </w:trPr>
        <w:tc>
          <w:tcPr>
            <w:tcW w:w="474"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numPr>
                <w:ilvl w:val="0"/>
                <w:numId w:val="13"/>
              </w:numPr>
              <w:tabs>
                <w:tab w:val="left" w:pos="708"/>
                <w:tab w:val="right" w:leader="underscore" w:pos="9639"/>
              </w:tabs>
              <w:snapToGrid w:val="0"/>
              <w:ind w:left="0" w:firstLine="0"/>
              <w:jc w:val="center"/>
              <w:rPr>
                <w:sz w:val="20"/>
                <w:szCs w:val="20"/>
              </w:rPr>
            </w:pPr>
          </w:p>
        </w:tc>
        <w:tc>
          <w:tcPr>
            <w:tcW w:w="2333"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tabs>
                <w:tab w:val="left" w:pos="708"/>
                <w:tab w:val="right" w:leader="underscore" w:pos="9639"/>
              </w:tabs>
            </w:pPr>
            <w:r>
              <w:t>Зачет</w:t>
            </w:r>
          </w:p>
        </w:tc>
        <w:tc>
          <w:tcPr>
            <w:tcW w:w="58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tabs>
                <w:tab w:val="left" w:pos="708"/>
                <w:tab w:val="right" w:leader="underscore" w:pos="9639"/>
              </w:tabs>
              <w:jc w:val="center"/>
            </w:pPr>
            <w:r>
              <w:t>2</w:t>
            </w:r>
          </w:p>
        </w:tc>
        <w:tc>
          <w:tcPr>
            <w:tcW w:w="494"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snapToGrid w:val="0"/>
              <w:jc w:val="center"/>
            </w:pPr>
          </w:p>
        </w:tc>
        <w:tc>
          <w:tcPr>
            <w:tcW w:w="44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tabs>
                <w:tab w:val="left" w:pos="708"/>
                <w:tab w:val="right" w:leader="underscore" w:pos="9639"/>
              </w:tabs>
              <w:jc w:val="center"/>
            </w:pPr>
            <w:r>
              <w:t>–</w:t>
            </w:r>
          </w:p>
        </w:tc>
        <w:tc>
          <w:tcPr>
            <w:tcW w:w="453"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tabs>
                <w:tab w:val="left" w:pos="708"/>
                <w:tab w:val="right" w:leader="underscore" w:pos="9639"/>
              </w:tabs>
              <w:jc w:val="center"/>
            </w:pPr>
            <w:r>
              <w:t>–</w:t>
            </w:r>
          </w:p>
        </w:tc>
        <w:tc>
          <w:tcPr>
            <w:tcW w:w="55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tabs>
                <w:tab w:val="left" w:pos="708"/>
                <w:tab w:val="right" w:leader="underscore" w:pos="9639"/>
              </w:tabs>
              <w:jc w:val="center"/>
            </w:pPr>
            <w:r>
              <w:t>–</w:t>
            </w:r>
          </w:p>
        </w:tc>
        <w:tc>
          <w:tcPr>
            <w:tcW w:w="714"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tabs>
                <w:tab w:val="left" w:pos="708"/>
                <w:tab w:val="right" w:leader="underscore" w:pos="9639"/>
              </w:tabs>
              <w:jc w:val="center"/>
            </w:pPr>
            <w:r>
              <w:t>0,3</w:t>
            </w:r>
          </w:p>
        </w:tc>
        <w:tc>
          <w:tcPr>
            <w:tcW w:w="893"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tabs>
                <w:tab w:val="left" w:pos="708"/>
                <w:tab w:val="right" w:leader="underscore" w:pos="9639"/>
              </w:tabs>
              <w:jc w:val="center"/>
            </w:pPr>
            <w:r>
              <w:t>1,7</w:t>
            </w:r>
          </w:p>
        </w:tc>
        <w:tc>
          <w:tcPr>
            <w:tcW w:w="2344"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tabs>
                <w:tab w:val="left" w:pos="708"/>
                <w:tab w:val="right" w:leader="underscore" w:pos="9639"/>
              </w:tabs>
              <w:jc w:val="center"/>
            </w:pPr>
            <w:r>
              <w:rPr>
                <w:sz w:val="20"/>
                <w:szCs w:val="20"/>
              </w:rPr>
              <w:t>Зачет выставляется по совокупности результатов текущего контроля успеваемости</w:t>
            </w:r>
          </w:p>
        </w:tc>
      </w:tr>
      <w:tr w:rsidR="00762A2F">
        <w:trPr>
          <w:jc w:val="center"/>
        </w:trPr>
        <w:tc>
          <w:tcPr>
            <w:tcW w:w="474"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tabs>
                <w:tab w:val="left" w:pos="708"/>
                <w:tab w:val="right" w:leader="underscore" w:pos="9639"/>
              </w:tabs>
              <w:snapToGrid w:val="0"/>
              <w:jc w:val="center"/>
              <w:rPr>
                <w:sz w:val="20"/>
                <w:szCs w:val="20"/>
              </w:rPr>
            </w:pPr>
          </w:p>
        </w:tc>
        <w:tc>
          <w:tcPr>
            <w:tcW w:w="2333"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tabs>
                <w:tab w:val="left" w:pos="708"/>
                <w:tab w:val="right" w:leader="underscore" w:pos="9639"/>
              </w:tabs>
            </w:pPr>
            <w:r>
              <w:t>Итого:</w:t>
            </w:r>
          </w:p>
        </w:tc>
        <w:tc>
          <w:tcPr>
            <w:tcW w:w="58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tabs>
                <w:tab w:val="left" w:pos="708"/>
                <w:tab w:val="right" w:leader="underscore" w:pos="9639"/>
              </w:tabs>
              <w:jc w:val="center"/>
            </w:pPr>
            <w:r>
              <w:t>72</w:t>
            </w:r>
          </w:p>
        </w:tc>
        <w:tc>
          <w:tcPr>
            <w:tcW w:w="494"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tabs>
                <w:tab w:val="left" w:pos="708"/>
                <w:tab w:val="right" w:leader="underscore" w:pos="9639"/>
              </w:tabs>
              <w:snapToGrid w:val="0"/>
              <w:jc w:val="center"/>
            </w:pPr>
          </w:p>
        </w:tc>
        <w:tc>
          <w:tcPr>
            <w:tcW w:w="44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tabs>
                <w:tab w:val="left" w:pos="708"/>
                <w:tab w:val="right" w:leader="underscore" w:pos="9639"/>
              </w:tabs>
              <w:jc w:val="center"/>
            </w:pPr>
            <w:r>
              <w:t>16</w:t>
            </w:r>
          </w:p>
        </w:tc>
        <w:tc>
          <w:tcPr>
            <w:tcW w:w="453"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tabs>
                <w:tab w:val="left" w:pos="708"/>
                <w:tab w:val="right" w:leader="underscore" w:pos="9639"/>
              </w:tabs>
              <w:jc w:val="center"/>
            </w:pPr>
            <w:r>
              <w:t>16</w:t>
            </w:r>
          </w:p>
        </w:tc>
        <w:tc>
          <w:tcPr>
            <w:tcW w:w="55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tabs>
                <w:tab w:val="left" w:pos="708"/>
                <w:tab w:val="right" w:leader="underscore" w:pos="9639"/>
              </w:tabs>
              <w:snapToGrid w:val="0"/>
              <w:jc w:val="center"/>
            </w:pPr>
          </w:p>
        </w:tc>
        <w:tc>
          <w:tcPr>
            <w:tcW w:w="714"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tabs>
                <w:tab w:val="left" w:pos="708"/>
                <w:tab w:val="right" w:leader="underscore" w:pos="9639"/>
              </w:tabs>
              <w:jc w:val="center"/>
            </w:pPr>
            <w:r>
              <w:t>0,3</w:t>
            </w:r>
          </w:p>
        </w:tc>
        <w:tc>
          <w:tcPr>
            <w:tcW w:w="893"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tabs>
                <w:tab w:val="left" w:pos="708"/>
                <w:tab w:val="right" w:leader="underscore" w:pos="9639"/>
              </w:tabs>
              <w:jc w:val="center"/>
            </w:pPr>
            <w:r>
              <w:t>39,7</w:t>
            </w:r>
          </w:p>
        </w:tc>
        <w:tc>
          <w:tcPr>
            <w:tcW w:w="2344"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tabs>
                <w:tab w:val="left" w:pos="708"/>
                <w:tab w:val="right" w:leader="underscore" w:pos="9639"/>
              </w:tabs>
              <w:snapToGrid w:val="0"/>
              <w:jc w:val="center"/>
              <w:rPr>
                <w:highlight w:val="yellow"/>
              </w:rPr>
            </w:pPr>
          </w:p>
        </w:tc>
      </w:tr>
    </w:tbl>
    <w:p w:rsidR="00762A2F" w:rsidRDefault="00762A2F">
      <w:pPr>
        <w:keepNext/>
        <w:spacing w:line="360" w:lineRule="auto"/>
        <w:ind w:left="360"/>
        <w:jc w:val="both"/>
        <w:rPr>
          <w:b/>
          <w:smallCaps/>
          <w:color w:val="000000"/>
        </w:rPr>
      </w:pPr>
    </w:p>
    <w:p w:rsidR="00762A2F" w:rsidRDefault="00762A2F">
      <w:pPr>
        <w:keepNext/>
        <w:numPr>
          <w:ilvl w:val="1"/>
          <w:numId w:val="9"/>
        </w:numPr>
        <w:spacing w:line="360" w:lineRule="auto"/>
        <w:jc w:val="both"/>
        <w:rPr>
          <w:b/>
          <w:color w:val="000000"/>
          <w:sz w:val="20"/>
        </w:rPr>
      </w:pPr>
      <w:r>
        <w:rPr>
          <w:b/>
          <w:smallCaps/>
          <w:color w:val="000000"/>
        </w:rPr>
        <w:t>Содержание разделов курса и формируемых в них компетенций</w:t>
      </w:r>
    </w:p>
    <w:tbl>
      <w:tblPr>
        <w:tblW w:w="5000" w:type="pct"/>
        <w:tblLayout w:type="fixed"/>
        <w:tblLook w:val="0000" w:firstRow="0" w:lastRow="0" w:firstColumn="0" w:lastColumn="0" w:noHBand="0" w:noVBand="0"/>
      </w:tblPr>
      <w:tblGrid>
        <w:gridCol w:w="574"/>
        <w:gridCol w:w="2793"/>
        <w:gridCol w:w="1408"/>
        <w:gridCol w:w="1002"/>
        <w:gridCol w:w="992"/>
        <w:gridCol w:w="1137"/>
        <w:gridCol w:w="2516"/>
      </w:tblGrid>
      <w:tr w:rsidR="00762A2F">
        <w:trPr>
          <w:trHeight w:val="777"/>
        </w:trPr>
        <w:tc>
          <w:tcPr>
            <w:tcW w:w="563"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rPr>
                <w:b/>
                <w:color w:val="000000"/>
                <w:sz w:val="20"/>
              </w:rPr>
            </w:pPr>
            <w:r>
              <w:rPr>
                <w:b/>
                <w:color w:val="000000"/>
                <w:sz w:val="20"/>
              </w:rPr>
              <w:t>№</w:t>
            </w:r>
          </w:p>
          <w:p w:rsidR="00762A2F" w:rsidRDefault="00762A2F">
            <w:r>
              <w:rPr>
                <w:b/>
                <w:color w:val="000000"/>
                <w:sz w:val="20"/>
              </w:rPr>
              <w:t>п/п</w:t>
            </w:r>
          </w:p>
        </w:tc>
        <w:tc>
          <w:tcPr>
            <w:tcW w:w="2735" w:type="dxa"/>
            <w:tcBorders>
              <w:top w:val="single" w:sz="4" w:space="0" w:color="000000"/>
              <w:left w:val="single" w:sz="4" w:space="0" w:color="000000"/>
              <w:bottom w:val="single" w:sz="4" w:space="0" w:color="000000"/>
              <w:right w:val="single" w:sz="4" w:space="0" w:color="000000"/>
            </w:tcBorders>
            <w:shd w:val="clear" w:color="auto" w:fill="auto"/>
            <w:tcMar>
              <w:top w:w="28" w:type="dxa"/>
              <w:left w:w="17" w:type="dxa"/>
              <w:right w:w="17" w:type="dxa"/>
            </w:tcMar>
          </w:tcPr>
          <w:p w:rsidR="00762A2F" w:rsidRDefault="00762A2F">
            <w:pPr>
              <w:jc w:val="center"/>
              <w:rPr>
                <w:b/>
                <w:color w:val="000000"/>
                <w:sz w:val="20"/>
              </w:rPr>
            </w:pPr>
            <w:r>
              <w:rPr>
                <w:b/>
                <w:color w:val="000000"/>
                <w:sz w:val="20"/>
              </w:rPr>
              <w:t>Раздел</w:t>
            </w:r>
          </w:p>
          <w:p w:rsidR="00762A2F" w:rsidRDefault="00762A2F">
            <w:pPr>
              <w:jc w:val="center"/>
            </w:pPr>
            <w:r>
              <w:rPr>
                <w:b/>
                <w:color w:val="000000"/>
                <w:sz w:val="20"/>
              </w:rPr>
              <w:t>дисциплины</w:t>
            </w:r>
          </w:p>
        </w:tc>
        <w:tc>
          <w:tcPr>
            <w:tcW w:w="13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center"/>
            </w:pPr>
            <w:r>
              <w:rPr>
                <w:b/>
                <w:color w:val="000000"/>
                <w:sz w:val="20"/>
              </w:rPr>
              <w:t>Коды компетенции и индикаторов</w:t>
            </w:r>
          </w:p>
        </w:tc>
        <w:tc>
          <w:tcPr>
            <w:tcW w:w="981"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center"/>
            </w:pPr>
            <w:r>
              <w:rPr>
                <w:b/>
                <w:color w:val="000000"/>
                <w:sz w:val="20"/>
              </w:rPr>
              <w:t xml:space="preserve">Знания </w:t>
            </w:r>
          </w:p>
        </w:tc>
        <w:tc>
          <w:tcPr>
            <w:tcW w:w="971"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center"/>
            </w:pPr>
            <w:r>
              <w:rPr>
                <w:b/>
                <w:color w:val="000000"/>
                <w:sz w:val="20"/>
              </w:rPr>
              <w:t>Умения</w:t>
            </w:r>
          </w:p>
        </w:tc>
        <w:tc>
          <w:tcPr>
            <w:tcW w:w="1113"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center"/>
            </w:pPr>
            <w:r>
              <w:rPr>
                <w:b/>
                <w:color w:val="000000"/>
                <w:sz w:val="20"/>
              </w:rPr>
              <w:t xml:space="preserve">Навыки </w:t>
            </w:r>
          </w:p>
        </w:tc>
        <w:tc>
          <w:tcPr>
            <w:tcW w:w="2464"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center"/>
            </w:pPr>
            <w:r>
              <w:rPr>
                <w:b/>
                <w:color w:val="000000"/>
                <w:sz w:val="20"/>
              </w:rPr>
              <w:t>Форма контроля</w:t>
            </w:r>
          </w:p>
        </w:tc>
      </w:tr>
      <w:tr w:rsidR="00762A2F">
        <w:tc>
          <w:tcPr>
            <w:tcW w:w="563"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r>
              <w:rPr>
                <w:smallCaps/>
                <w:color w:val="000000"/>
                <w:sz w:val="20"/>
              </w:rPr>
              <w:t>1</w:t>
            </w:r>
          </w:p>
        </w:tc>
        <w:tc>
          <w:tcPr>
            <w:tcW w:w="2735"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widowControl w:val="0"/>
            </w:pPr>
            <w:r>
              <w:rPr>
                <w:sz w:val="20"/>
                <w:szCs w:val="20"/>
              </w:rPr>
              <w:t>Общая характеристика экономики и экономической науки. Альтернативные издержки и проблема выбора</w:t>
            </w:r>
          </w:p>
        </w:tc>
        <w:tc>
          <w:tcPr>
            <w:tcW w:w="13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rPr>
                <w:sz w:val="20"/>
                <w:szCs w:val="20"/>
              </w:rPr>
            </w:pPr>
            <w:r>
              <w:rPr>
                <w:sz w:val="20"/>
                <w:szCs w:val="20"/>
              </w:rPr>
              <w:t>УК-10.1</w:t>
            </w:r>
          </w:p>
          <w:p w:rsidR="00762A2F" w:rsidRDefault="00762A2F">
            <w:pPr>
              <w:rPr>
                <w:sz w:val="20"/>
                <w:szCs w:val="20"/>
              </w:rPr>
            </w:pPr>
            <w:r>
              <w:rPr>
                <w:sz w:val="20"/>
                <w:szCs w:val="20"/>
              </w:rPr>
              <w:t>УК-10.2</w:t>
            </w:r>
          </w:p>
          <w:p w:rsidR="00762A2F" w:rsidRDefault="00762A2F">
            <w:r>
              <w:rPr>
                <w:sz w:val="20"/>
                <w:szCs w:val="20"/>
              </w:rPr>
              <w:t>УК-10.3</w:t>
            </w:r>
          </w:p>
        </w:tc>
        <w:tc>
          <w:tcPr>
            <w:tcW w:w="981"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center"/>
            </w:pPr>
            <w:r>
              <w:rPr>
                <w:sz w:val="20"/>
                <w:szCs w:val="20"/>
              </w:rPr>
              <w:t>1, 2</w:t>
            </w:r>
          </w:p>
        </w:tc>
        <w:tc>
          <w:tcPr>
            <w:tcW w:w="971"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center"/>
            </w:pPr>
            <w:r>
              <w:rPr>
                <w:sz w:val="20"/>
                <w:szCs w:val="20"/>
              </w:rPr>
              <w:t>1, 2</w:t>
            </w:r>
          </w:p>
        </w:tc>
        <w:tc>
          <w:tcPr>
            <w:tcW w:w="1113"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center"/>
            </w:pPr>
            <w:r>
              <w:rPr>
                <w:sz w:val="20"/>
                <w:szCs w:val="20"/>
              </w:rPr>
              <w:t>1, 2</w:t>
            </w:r>
          </w:p>
        </w:tc>
        <w:tc>
          <w:tcPr>
            <w:tcW w:w="2464"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center"/>
            </w:pPr>
            <w:r>
              <w:rPr>
                <w:color w:val="000000"/>
                <w:sz w:val="20"/>
                <w:szCs w:val="20"/>
              </w:rPr>
              <w:t>работа на практических занятиях</w:t>
            </w:r>
            <w:r>
              <w:rPr>
                <w:sz w:val="20"/>
                <w:szCs w:val="20"/>
              </w:rPr>
              <w:t>, тест</w:t>
            </w:r>
          </w:p>
        </w:tc>
      </w:tr>
      <w:tr w:rsidR="00762A2F">
        <w:tc>
          <w:tcPr>
            <w:tcW w:w="563"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r>
              <w:rPr>
                <w:smallCaps/>
                <w:color w:val="000000"/>
                <w:sz w:val="20"/>
              </w:rPr>
              <w:t>2</w:t>
            </w:r>
          </w:p>
        </w:tc>
        <w:tc>
          <w:tcPr>
            <w:tcW w:w="2735"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widowControl w:val="0"/>
            </w:pPr>
            <w:r>
              <w:rPr>
                <w:sz w:val="20"/>
                <w:szCs w:val="20"/>
              </w:rPr>
              <w:t>Спрос, предложение и рыночное равновесие</w:t>
            </w:r>
          </w:p>
        </w:tc>
        <w:tc>
          <w:tcPr>
            <w:tcW w:w="13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rPr>
                <w:sz w:val="20"/>
                <w:szCs w:val="20"/>
              </w:rPr>
            </w:pPr>
            <w:r>
              <w:rPr>
                <w:sz w:val="20"/>
                <w:szCs w:val="20"/>
              </w:rPr>
              <w:t>УК-10.1</w:t>
            </w:r>
          </w:p>
          <w:p w:rsidR="00762A2F" w:rsidRDefault="00762A2F">
            <w:pPr>
              <w:rPr>
                <w:sz w:val="20"/>
                <w:szCs w:val="20"/>
              </w:rPr>
            </w:pPr>
            <w:r>
              <w:rPr>
                <w:sz w:val="20"/>
                <w:szCs w:val="20"/>
              </w:rPr>
              <w:t>УК-10.2</w:t>
            </w:r>
          </w:p>
          <w:p w:rsidR="00762A2F" w:rsidRDefault="00762A2F">
            <w:r>
              <w:rPr>
                <w:sz w:val="20"/>
                <w:szCs w:val="20"/>
              </w:rPr>
              <w:t>УК-10.3</w:t>
            </w:r>
          </w:p>
        </w:tc>
        <w:tc>
          <w:tcPr>
            <w:tcW w:w="981"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center"/>
            </w:pPr>
            <w:r>
              <w:rPr>
                <w:sz w:val="20"/>
                <w:szCs w:val="20"/>
              </w:rPr>
              <w:t>1, 2, 3</w:t>
            </w:r>
          </w:p>
        </w:tc>
        <w:tc>
          <w:tcPr>
            <w:tcW w:w="971"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center"/>
            </w:pPr>
            <w:r>
              <w:rPr>
                <w:sz w:val="20"/>
                <w:szCs w:val="20"/>
              </w:rPr>
              <w:t>1, 2</w:t>
            </w:r>
          </w:p>
        </w:tc>
        <w:tc>
          <w:tcPr>
            <w:tcW w:w="1113"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center"/>
            </w:pPr>
            <w:r>
              <w:rPr>
                <w:sz w:val="20"/>
                <w:szCs w:val="20"/>
              </w:rPr>
              <w:t>1, 2</w:t>
            </w:r>
          </w:p>
        </w:tc>
        <w:tc>
          <w:tcPr>
            <w:tcW w:w="2464"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r>
              <w:rPr>
                <w:color w:val="000000"/>
                <w:sz w:val="20"/>
                <w:szCs w:val="20"/>
              </w:rPr>
              <w:t>работа на практических занятиях</w:t>
            </w:r>
            <w:r>
              <w:rPr>
                <w:sz w:val="20"/>
                <w:szCs w:val="20"/>
              </w:rPr>
              <w:t xml:space="preserve">, тест </w:t>
            </w:r>
          </w:p>
        </w:tc>
      </w:tr>
      <w:tr w:rsidR="00762A2F">
        <w:tc>
          <w:tcPr>
            <w:tcW w:w="563"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r>
              <w:rPr>
                <w:smallCaps/>
                <w:color w:val="000000"/>
                <w:sz w:val="20"/>
              </w:rPr>
              <w:t>3</w:t>
            </w:r>
          </w:p>
        </w:tc>
        <w:tc>
          <w:tcPr>
            <w:tcW w:w="2735"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widowControl w:val="0"/>
            </w:pPr>
            <w:r>
              <w:rPr>
                <w:sz w:val="20"/>
                <w:szCs w:val="20"/>
              </w:rPr>
              <w:t>Теория эластичности спроса и предложения</w:t>
            </w:r>
          </w:p>
        </w:tc>
        <w:tc>
          <w:tcPr>
            <w:tcW w:w="13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rPr>
                <w:sz w:val="20"/>
                <w:szCs w:val="20"/>
              </w:rPr>
            </w:pPr>
            <w:r>
              <w:rPr>
                <w:sz w:val="20"/>
                <w:szCs w:val="20"/>
              </w:rPr>
              <w:t>УК-10.1</w:t>
            </w:r>
          </w:p>
          <w:p w:rsidR="00762A2F" w:rsidRDefault="00762A2F">
            <w:pPr>
              <w:rPr>
                <w:sz w:val="20"/>
                <w:szCs w:val="20"/>
              </w:rPr>
            </w:pPr>
            <w:r>
              <w:rPr>
                <w:sz w:val="20"/>
                <w:szCs w:val="20"/>
              </w:rPr>
              <w:t>УК-10.2</w:t>
            </w:r>
          </w:p>
          <w:p w:rsidR="00762A2F" w:rsidRDefault="00762A2F">
            <w:r>
              <w:rPr>
                <w:sz w:val="20"/>
                <w:szCs w:val="20"/>
              </w:rPr>
              <w:t>УК-10.3</w:t>
            </w:r>
          </w:p>
        </w:tc>
        <w:tc>
          <w:tcPr>
            <w:tcW w:w="981"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center"/>
            </w:pPr>
            <w:r>
              <w:rPr>
                <w:sz w:val="20"/>
                <w:szCs w:val="20"/>
              </w:rPr>
              <w:t>1, 2</w:t>
            </w:r>
          </w:p>
        </w:tc>
        <w:tc>
          <w:tcPr>
            <w:tcW w:w="971"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center"/>
            </w:pPr>
            <w:r>
              <w:rPr>
                <w:sz w:val="20"/>
                <w:szCs w:val="20"/>
              </w:rPr>
              <w:t>1, 2</w:t>
            </w:r>
          </w:p>
        </w:tc>
        <w:tc>
          <w:tcPr>
            <w:tcW w:w="1113"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center"/>
            </w:pPr>
            <w:r>
              <w:rPr>
                <w:sz w:val="20"/>
                <w:szCs w:val="20"/>
              </w:rPr>
              <w:t>1, 2</w:t>
            </w:r>
          </w:p>
        </w:tc>
        <w:tc>
          <w:tcPr>
            <w:tcW w:w="2464"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tabs>
                <w:tab w:val="left" w:pos="708"/>
                <w:tab w:val="right" w:leader="underscore" w:pos="9639"/>
              </w:tabs>
              <w:jc w:val="center"/>
            </w:pPr>
            <w:r>
              <w:rPr>
                <w:color w:val="000000"/>
                <w:sz w:val="20"/>
                <w:szCs w:val="20"/>
              </w:rPr>
              <w:t>работа на практических занятиях</w:t>
            </w:r>
            <w:r>
              <w:rPr>
                <w:sz w:val="20"/>
                <w:szCs w:val="20"/>
              </w:rPr>
              <w:t>, тест</w:t>
            </w:r>
          </w:p>
        </w:tc>
      </w:tr>
      <w:tr w:rsidR="00762A2F">
        <w:tc>
          <w:tcPr>
            <w:tcW w:w="563"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r>
              <w:rPr>
                <w:smallCaps/>
                <w:color w:val="000000"/>
                <w:sz w:val="20"/>
              </w:rPr>
              <w:t>4</w:t>
            </w:r>
          </w:p>
        </w:tc>
        <w:tc>
          <w:tcPr>
            <w:tcW w:w="2735"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widowControl w:val="0"/>
            </w:pPr>
            <w:r>
              <w:rPr>
                <w:sz w:val="20"/>
                <w:szCs w:val="20"/>
              </w:rPr>
              <w:t>Издержки и доход фирмы. Типы рыночных структур</w:t>
            </w:r>
          </w:p>
        </w:tc>
        <w:tc>
          <w:tcPr>
            <w:tcW w:w="13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rPr>
                <w:sz w:val="20"/>
                <w:szCs w:val="20"/>
              </w:rPr>
            </w:pPr>
            <w:r>
              <w:rPr>
                <w:sz w:val="20"/>
                <w:szCs w:val="20"/>
              </w:rPr>
              <w:t>УК-10.1</w:t>
            </w:r>
          </w:p>
          <w:p w:rsidR="00762A2F" w:rsidRDefault="00762A2F">
            <w:pPr>
              <w:rPr>
                <w:sz w:val="20"/>
                <w:szCs w:val="20"/>
              </w:rPr>
            </w:pPr>
            <w:r>
              <w:rPr>
                <w:sz w:val="20"/>
                <w:szCs w:val="20"/>
              </w:rPr>
              <w:t>УК-10.2</w:t>
            </w:r>
          </w:p>
          <w:p w:rsidR="00762A2F" w:rsidRDefault="00762A2F">
            <w:r>
              <w:rPr>
                <w:sz w:val="20"/>
                <w:szCs w:val="20"/>
              </w:rPr>
              <w:t>УК-10.3</w:t>
            </w:r>
          </w:p>
        </w:tc>
        <w:tc>
          <w:tcPr>
            <w:tcW w:w="981"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center"/>
            </w:pPr>
            <w:r>
              <w:rPr>
                <w:sz w:val="20"/>
                <w:szCs w:val="20"/>
              </w:rPr>
              <w:t>1, 2</w:t>
            </w:r>
          </w:p>
        </w:tc>
        <w:tc>
          <w:tcPr>
            <w:tcW w:w="971"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center"/>
            </w:pPr>
            <w:r>
              <w:rPr>
                <w:sz w:val="20"/>
                <w:szCs w:val="20"/>
              </w:rPr>
              <w:t>1, 2</w:t>
            </w:r>
          </w:p>
        </w:tc>
        <w:tc>
          <w:tcPr>
            <w:tcW w:w="1113"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center"/>
            </w:pPr>
            <w:r>
              <w:rPr>
                <w:sz w:val="20"/>
                <w:szCs w:val="20"/>
              </w:rPr>
              <w:t>1, 2</w:t>
            </w:r>
          </w:p>
        </w:tc>
        <w:tc>
          <w:tcPr>
            <w:tcW w:w="2464"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tabs>
                <w:tab w:val="left" w:pos="708"/>
                <w:tab w:val="right" w:leader="underscore" w:pos="9639"/>
              </w:tabs>
              <w:jc w:val="center"/>
            </w:pPr>
            <w:r>
              <w:rPr>
                <w:color w:val="000000"/>
                <w:sz w:val="20"/>
                <w:szCs w:val="20"/>
              </w:rPr>
              <w:t>работа на практических занятиях</w:t>
            </w:r>
            <w:r>
              <w:rPr>
                <w:sz w:val="20"/>
                <w:szCs w:val="20"/>
              </w:rPr>
              <w:t>, тест</w:t>
            </w:r>
          </w:p>
        </w:tc>
      </w:tr>
      <w:tr w:rsidR="00762A2F">
        <w:tc>
          <w:tcPr>
            <w:tcW w:w="563"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r>
              <w:rPr>
                <w:smallCaps/>
                <w:color w:val="000000"/>
                <w:sz w:val="20"/>
              </w:rPr>
              <w:t>5</w:t>
            </w:r>
          </w:p>
        </w:tc>
        <w:tc>
          <w:tcPr>
            <w:tcW w:w="2735"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pStyle w:val="Default"/>
            </w:pPr>
            <w:r>
              <w:rPr>
                <w:sz w:val="20"/>
                <w:szCs w:val="20"/>
              </w:rPr>
              <w:t xml:space="preserve">Введение в макроэкономику. Национальное производство: цели и результаты </w:t>
            </w:r>
          </w:p>
        </w:tc>
        <w:tc>
          <w:tcPr>
            <w:tcW w:w="13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rPr>
                <w:sz w:val="20"/>
                <w:szCs w:val="20"/>
              </w:rPr>
            </w:pPr>
            <w:r>
              <w:rPr>
                <w:sz w:val="20"/>
                <w:szCs w:val="20"/>
              </w:rPr>
              <w:t>УК-10.1</w:t>
            </w:r>
          </w:p>
          <w:p w:rsidR="00762A2F" w:rsidRDefault="00762A2F">
            <w:pPr>
              <w:rPr>
                <w:sz w:val="20"/>
                <w:szCs w:val="20"/>
              </w:rPr>
            </w:pPr>
            <w:r>
              <w:rPr>
                <w:sz w:val="20"/>
                <w:szCs w:val="20"/>
              </w:rPr>
              <w:t>УК-10.2</w:t>
            </w:r>
          </w:p>
          <w:p w:rsidR="00762A2F" w:rsidRDefault="00762A2F">
            <w:r>
              <w:rPr>
                <w:sz w:val="20"/>
                <w:szCs w:val="20"/>
              </w:rPr>
              <w:t>УК-10.3</w:t>
            </w:r>
          </w:p>
        </w:tc>
        <w:tc>
          <w:tcPr>
            <w:tcW w:w="981"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center"/>
            </w:pPr>
            <w:r>
              <w:rPr>
                <w:sz w:val="20"/>
                <w:szCs w:val="20"/>
              </w:rPr>
              <w:t>1, 2</w:t>
            </w:r>
          </w:p>
        </w:tc>
        <w:tc>
          <w:tcPr>
            <w:tcW w:w="971"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center"/>
            </w:pPr>
            <w:r>
              <w:rPr>
                <w:sz w:val="20"/>
                <w:szCs w:val="20"/>
              </w:rPr>
              <w:t>1, 2</w:t>
            </w:r>
          </w:p>
        </w:tc>
        <w:tc>
          <w:tcPr>
            <w:tcW w:w="1113"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center"/>
            </w:pPr>
            <w:r>
              <w:rPr>
                <w:sz w:val="20"/>
                <w:szCs w:val="20"/>
              </w:rPr>
              <w:t>1, 2</w:t>
            </w:r>
          </w:p>
        </w:tc>
        <w:tc>
          <w:tcPr>
            <w:tcW w:w="2464"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tabs>
                <w:tab w:val="left" w:pos="708"/>
                <w:tab w:val="right" w:leader="underscore" w:pos="9639"/>
              </w:tabs>
              <w:jc w:val="center"/>
            </w:pPr>
            <w:r>
              <w:rPr>
                <w:color w:val="000000"/>
                <w:sz w:val="20"/>
                <w:szCs w:val="20"/>
              </w:rPr>
              <w:t>работа на практических занятиях</w:t>
            </w:r>
            <w:r>
              <w:rPr>
                <w:sz w:val="20"/>
                <w:szCs w:val="20"/>
              </w:rPr>
              <w:t>, тест</w:t>
            </w:r>
          </w:p>
        </w:tc>
      </w:tr>
      <w:tr w:rsidR="00762A2F">
        <w:tc>
          <w:tcPr>
            <w:tcW w:w="563"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r>
              <w:rPr>
                <w:smallCaps/>
                <w:color w:val="000000"/>
                <w:sz w:val="20"/>
              </w:rPr>
              <w:t>6</w:t>
            </w:r>
          </w:p>
        </w:tc>
        <w:tc>
          <w:tcPr>
            <w:tcW w:w="2735"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widowControl w:val="0"/>
            </w:pPr>
            <w:r>
              <w:rPr>
                <w:bCs/>
                <w:sz w:val="20"/>
                <w:szCs w:val="20"/>
              </w:rPr>
              <w:t>Экономическая политика государства</w:t>
            </w:r>
          </w:p>
        </w:tc>
        <w:tc>
          <w:tcPr>
            <w:tcW w:w="13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rPr>
                <w:sz w:val="20"/>
                <w:szCs w:val="20"/>
              </w:rPr>
            </w:pPr>
            <w:r>
              <w:rPr>
                <w:sz w:val="20"/>
                <w:szCs w:val="20"/>
              </w:rPr>
              <w:t>УК-10.1</w:t>
            </w:r>
          </w:p>
          <w:p w:rsidR="00762A2F" w:rsidRDefault="00762A2F">
            <w:pPr>
              <w:rPr>
                <w:sz w:val="20"/>
                <w:szCs w:val="20"/>
              </w:rPr>
            </w:pPr>
            <w:r>
              <w:rPr>
                <w:sz w:val="20"/>
                <w:szCs w:val="20"/>
              </w:rPr>
              <w:t>УК-10.2</w:t>
            </w:r>
          </w:p>
          <w:p w:rsidR="00762A2F" w:rsidRDefault="00762A2F">
            <w:r>
              <w:rPr>
                <w:sz w:val="20"/>
                <w:szCs w:val="20"/>
              </w:rPr>
              <w:t>УК-10.3</w:t>
            </w:r>
          </w:p>
        </w:tc>
        <w:tc>
          <w:tcPr>
            <w:tcW w:w="981"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center"/>
            </w:pPr>
            <w:r>
              <w:rPr>
                <w:sz w:val="20"/>
                <w:szCs w:val="20"/>
              </w:rPr>
              <w:t>1, 2, 3</w:t>
            </w:r>
          </w:p>
        </w:tc>
        <w:tc>
          <w:tcPr>
            <w:tcW w:w="971"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center"/>
            </w:pPr>
            <w:r>
              <w:rPr>
                <w:sz w:val="20"/>
                <w:szCs w:val="20"/>
              </w:rPr>
              <w:t>1, 2</w:t>
            </w:r>
          </w:p>
        </w:tc>
        <w:tc>
          <w:tcPr>
            <w:tcW w:w="1113"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center"/>
            </w:pPr>
            <w:r>
              <w:rPr>
                <w:sz w:val="20"/>
                <w:szCs w:val="20"/>
              </w:rPr>
              <w:t>1, 2</w:t>
            </w:r>
          </w:p>
        </w:tc>
        <w:tc>
          <w:tcPr>
            <w:tcW w:w="2464"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tabs>
                <w:tab w:val="left" w:pos="708"/>
                <w:tab w:val="right" w:leader="underscore" w:pos="9639"/>
              </w:tabs>
              <w:jc w:val="center"/>
            </w:pPr>
            <w:r>
              <w:rPr>
                <w:color w:val="000000"/>
                <w:sz w:val="20"/>
                <w:szCs w:val="20"/>
              </w:rPr>
              <w:t>работа на практических занятиях</w:t>
            </w:r>
            <w:r>
              <w:rPr>
                <w:sz w:val="20"/>
                <w:szCs w:val="20"/>
              </w:rPr>
              <w:t>, тест</w:t>
            </w:r>
          </w:p>
        </w:tc>
      </w:tr>
      <w:tr w:rsidR="00762A2F">
        <w:tc>
          <w:tcPr>
            <w:tcW w:w="563"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r>
              <w:rPr>
                <w:smallCaps/>
                <w:color w:val="000000"/>
                <w:sz w:val="20"/>
              </w:rPr>
              <w:t>7</w:t>
            </w:r>
          </w:p>
        </w:tc>
        <w:tc>
          <w:tcPr>
            <w:tcW w:w="2735"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widowControl w:val="0"/>
            </w:pPr>
            <w:r>
              <w:rPr>
                <w:sz w:val="20"/>
                <w:szCs w:val="20"/>
              </w:rPr>
              <w:t>Основные инструменты управления личными финансами</w:t>
            </w:r>
          </w:p>
        </w:tc>
        <w:tc>
          <w:tcPr>
            <w:tcW w:w="13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rPr>
                <w:sz w:val="20"/>
                <w:szCs w:val="20"/>
              </w:rPr>
            </w:pPr>
            <w:r>
              <w:rPr>
                <w:sz w:val="20"/>
                <w:szCs w:val="20"/>
              </w:rPr>
              <w:t>УК-10.2</w:t>
            </w:r>
          </w:p>
          <w:p w:rsidR="00762A2F" w:rsidRDefault="00762A2F">
            <w:r>
              <w:rPr>
                <w:sz w:val="20"/>
                <w:szCs w:val="20"/>
              </w:rPr>
              <w:t>УК-10.3</w:t>
            </w:r>
          </w:p>
        </w:tc>
        <w:tc>
          <w:tcPr>
            <w:tcW w:w="981"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center"/>
            </w:pPr>
            <w:r>
              <w:rPr>
                <w:sz w:val="20"/>
                <w:szCs w:val="20"/>
              </w:rPr>
              <w:t>-</w:t>
            </w:r>
          </w:p>
        </w:tc>
        <w:tc>
          <w:tcPr>
            <w:tcW w:w="971"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center"/>
            </w:pPr>
            <w:r>
              <w:rPr>
                <w:sz w:val="20"/>
                <w:szCs w:val="20"/>
              </w:rPr>
              <w:t>1, 2, 3</w:t>
            </w:r>
          </w:p>
        </w:tc>
        <w:tc>
          <w:tcPr>
            <w:tcW w:w="1113"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center"/>
            </w:pPr>
            <w:r>
              <w:rPr>
                <w:sz w:val="20"/>
                <w:szCs w:val="20"/>
              </w:rPr>
              <w:t>1, 2</w:t>
            </w:r>
          </w:p>
        </w:tc>
        <w:tc>
          <w:tcPr>
            <w:tcW w:w="2464"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tabs>
                <w:tab w:val="left" w:pos="708"/>
                <w:tab w:val="right" w:leader="underscore" w:pos="9639"/>
              </w:tabs>
              <w:jc w:val="center"/>
            </w:pPr>
            <w:r>
              <w:rPr>
                <w:color w:val="000000"/>
                <w:sz w:val="20"/>
                <w:szCs w:val="20"/>
              </w:rPr>
              <w:t>работа на практических занятиях</w:t>
            </w:r>
          </w:p>
        </w:tc>
      </w:tr>
      <w:tr w:rsidR="00762A2F">
        <w:tc>
          <w:tcPr>
            <w:tcW w:w="563"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r>
              <w:rPr>
                <w:smallCaps/>
                <w:color w:val="000000"/>
                <w:sz w:val="20"/>
              </w:rPr>
              <w:t>8</w:t>
            </w:r>
          </w:p>
        </w:tc>
        <w:tc>
          <w:tcPr>
            <w:tcW w:w="2735"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widowControl w:val="0"/>
            </w:pPr>
            <w:r>
              <w:rPr>
                <w:sz w:val="20"/>
                <w:szCs w:val="20"/>
              </w:rPr>
              <w:t>Формирование личного бюджета</w:t>
            </w:r>
          </w:p>
        </w:tc>
        <w:tc>
          <w:tcPr>
            <w:tcW w:w="13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rPr>
                <w:sz w:val="20"/>
                <w:szCs w:val="20"/>
              </w:rPr>
            </w:pPr>
            <w:r>
              <w:rPr>
                <w:sz w:val="20"/>
                <w:szCs w:val="20"/>
              </w:rPr>
              <w:t>УК-10.2</w:t>
            </w:r>
          </w:p>
          <w:p w:rsidR="00762A2F" w:rsidRDefault="00762A2F">
            <w:r>
              <w:rPr>
                <w:sz w:val="20"/>
                <w:szCs w:val="20"/>
              </w:rPr>
              <w:t>УК-10.3</w:t>
            </w:r>
          </w:p>
        </w:tc>
        <w:tc>
          <w:tcPr>
            <w:tcW w:w="981"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center"/>
            </w:pPr>
            <w:r>
              <w:rPr>
                <w:sz w:val="20"/>
                <w:szCs w:val="20"/>
              </w:rPr>
              <w:t>-</w:t>
            </w:r>
          </w:p>
        </w:tc>
        <w:tc>
          <w:tcPr>
            <w:tcW w:w="971"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center"/>
            </w:pPr>
            <w:r>
              <w:rPr>
                <w:sz w:val="20"/>
                <w:szCs w:val="20"/>
              </w:rPr>
              <w:t>1, 2, 3</w:t>
            </w:r>
          </w:p>
        </w:tc>
        <w:tc>
          <w:tcPr>
            <w:tcW w:w="1113"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center"/>
            </w:pPr>
            <w:r>
              <w:rPr>
                <w:sz w:val="20"/>
                <w:szCs w:val="20"/>
              </w:rPr>
              <w:t>1, 2</w:t>
            </w:r>
          </w:p>
        </w:tc>
        <w:tc>
          <w:tcPr>
            <w:tcW w:w="2464"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tabs>
                <w:tab w:val="left" w:pos="708"/>
                <w:tab w:val="right" w:leader="underscore" w:pos="9639"/>
              </w:tabs>
              <w:jc w:val="center"/>
              <w:rPr>
                <w:sz w:val="20"/>
                <w:szCs w:val="20"/>
              </w:rPr>
            </w:pPr>
            <w:r>
              <w:rPr>
                <w:color w:val="000000"/>
                <w:sz w:val="20"/>
                <w:szCs w:val="20"/>
              </w:rPr>
              <w:t>работа на практических занятиях</w:t>
            </w:r>
          </w:p>
          <w:p w:rsidR="00762A2F" w:rsidRDefault="00762A2F">
            <w:pPr>
              <w:tabs>
                <w:tab w:val="left" w:pos="708"/>
                <w:tab w:val="right" w:leader="underscore" w:pos="9639"/>
              </w:tabs>
              <w:jc w:val="center"/>
              <w:rPr>
                <w:sz w:val="20"/>
                <w:szCs w:val="20"/>
              </w:rPr>
            </w:pPr>
          </w:p>
        </w:tc>
      </w:tr>
    </w:tbl>
    <w:p w:rsidR="00762A2F" w:rsidRDefault="00762A2F">
      <w:pPr>
        <w:ind w:left="360"/>
        <w:rPr>
          <w:b/>
          <w:smallCaps/>
          <w:color w:val="000000"/>
        </w:rPr>
      </w:pPr>
    </w:p>
    <w:p w:rsidR="00762A2F" w:rsidRDefault="00762A2F">
      <w:pPr>
        <w:numPr>
          <w:ilvl w:val="1"/>
          <w:numId w:val="9"/>
        </w:numPr>
        <w:rPr>
          <w:b/>
          <w:color w:val="000000"/>
          <w:sz w:val="20"/>
          <w:szCs w:val="20"/>
        </w:rPr>
      </w:pPr>
      <w:r>
        <w:rPr>
          <w:b/>
          <w:smallCaps/>
          <w:color w:val="000000"/>
        </w:rPr>
        <w:t>Наименование тем лекций, их содержание и объем в часах</w:t>
      </w:r>
    </w:p>
    <w:tbl>
      <w:tblPr>
        <w:tblW w:w="5000" w:type="pct"/>
        <w:tblLayout w:type="fixed"/>
        <w:tblLook w:val="0000" w:firstRow="0" w:lastRow="0" w:firstColumn="0" w:lastColumn="0" w:noHBand="0" w:noVBand="0"/>
      </w:tblPr>
      <w:tblGrid>
        <w:gridCol w:w="533"/>
        <w:gridCol w:w="1417"/>
        <w:gridCol w:w="7085"/>
        <w:gridCol w:w="1387"/>
      </w:tblGrid>
      <w:tr w:rsidR="00762A2F">
        <w:tc>
          <w:tcPr>
            <w:tcW w:w="522" w:type="dxa"/>
            <w:tcBorders>
              <w:top w:val="single" w:sz="6" w:space="0" w:color="000000"/>
              <w:left w:val="single" w:sz="6" w:space="0" w:color="000000"/>
              <w:bottom w:val="single" w:sz="6" w:space="0" w:color="000000"/>
              <w:right w:val="single" w:sz="6" w:space="0" w:color="000000"/>
            </w:tcBorders>
            <w:shd w:val="clear" w:color="auto" w:fill="auto"/>
          </w:tcPr>
          <w:p w:rsidR="00762A2F" w:rsidRDefault="00762A2F">
            <w:pPr>
              <w:pStyle w:val="af6"/>
              <w:jc w:val="center"/>
            </w:pPr>
            <w:r>
              <w:rPr>
                <w:b/>
                <w:color w:val="000000"/>
                <w:sz w:val="20"/>
                <w:szCs w:val="20"/>
              </w:rPr>
              <w:t>№ п/п</w:t>
            </w:r>
          </w:p>
        </w:tc>
        <w:tc>
          <w:tcPr>
            <w:tcW w:w="1388" w:type="dxa"/>
            <w:tcBorders>
              <w:top w:val="single" w:sz="6" w:space="0" w:color="000000"/>
              <w:left w:val="single" w:sz="6" w:space="0" w:color="000000"/>
              <w:bottom w:val="single" w:sz="6" w:space="0" w:color="000000"/>
              <w:right w:val="single" w:sz="6" w:space="0" w:color="000000"/>
            </w:tcBorders>
            <w:shd w:val="clear" w:color="auto" w:fill="auto"/>
          </w:tcPr>
          <w:p w:rsidR="00762A2F" w:rsidRDefault="00762A2F">
            <w:pPr>
              <w:pStyle w:val="af6"/>
              <w:jc w:val="center"/>
            </w:pPr>
            <w:r>
              <w:rPr>
                <w:b/>
                <w:color w:val="000000"/>
                <w:sz w:val="20"/>
                <w:szCs w:val="20"/>
              </w:rPr>
              <w:t>№ раздела дисциплины</w:t>
            </w:r>
          </w:p>
        </w:tc>
        <w:tc>
          <w:tcPr>
            <w:tcW w:w="6938" w:type="dxa"/>
            <w:tcBorders>
              <w:top w:val="single" w:sz="6" w:space="0" w:color="000000"/>
              <w:left w:val="single" w:sz="6" w:space="0" w:color="000000"/>
              <w:bottom w:val="single" w:sz="6" w:space="0" w:color="000000"/>
              <w:right w:val="single" w:sz="6" w:space="0" w:color="000000"/>
            </w:tcBorders>
            <w:shd w:val="clear" w:color="auto" w:fill="auto"/>
          </w:tcPr>
          <w:p w:rsidR="00762A2F" w:rsidRDefault="00762A2F">
            <w:pPr>
              <w:pStyle w:val="af6"/>
              <w:jc w:val="center"/>
            </w:pPr>
            <w:r>
              <w:rPr>
                <w:b/>
                <w:color w:val="000000"/>
                <w:sz w:val="20"/>
                <w:szCs w:val="20"/>
              </w:rPr>
              <w:t>Наименование лекций</w:t>
            </w:r>
          </w:p>
        </w:tc>
        <w:tc>
          <w:tcPr>
            <w:tcW w:w="1358" w:type="dxa"/>
            <w:tcBorders>
              <w:top w:val="single" w:sz="6" w:space="0" w:color="000000"/>
              <w:left w:val="single" w:sz="6" w:space="0" w:color="000000"/>
              <w:bottom w:val="single" w:sz="6" w:space="0" w:color="000000"/>
              <w:right w:val="single" w:sz="6" w:space="0" w:color="000000"/>
            </w:tcBorders>
            <w:shd w:val="clear" w:color="auto" w:fill="auto"/>
          </w:tcPr>
          <w:p w:rsidR="00762A2F" w:rsidRDefault="00762A2F">
            <w:pPr>
              <w:pStyle w:val="af6"/>
              <w:jc w:val="center"/>
            </w:pPr>
            <w:proofErr w:type="spellStart"/>
            <w:r>
              <w:rPr>
                <w:b/>
                <w:color w:val="000000"/>
                <w:sz w:val="20"/>
                <w:szCs w:val="20"/>
              </w:rPr>
              <w:t>Трудоем</w:t>
            </w:r>
            <w:proofErr w:type="spellEnd"/>
            <w:r>
              <w:rPr>
                <w:b/>
                <w:color w:val="000000"/>
                <w:sz w:val="20"/>
                <w:szCs w:val="20"/>
              </w:rPr>
              <w:t>-кость (час)</w:t>
            </w:r>
          </w:p>
        </w:tc>
      </w:tr>
      <w:tr w:rsidR="00762A2F">
        <w:tc>
          <w:tcPr>
            <w:tcW w:w="522" w:type="dxa"/>
            <w:tcBorders>
              <w:top w:val="single" w:sz="6" w:space="0" w:color="000000"/>
              <w:left w:val="single" w:sz="6" w:space="0" w:color="000000"/>
              <w:bottom w:val="single" w:sz="6" w:space="0" w:color="000000"/>
              <w:right w:val="single" w:sz="6" w:space="0" w:color="000000"/>
            </w:tcBorders>
            <w:shd w:val="clear" w:color="auto" w:fill="auto"/>
          </w:tcPr>
          <w:p w:rsidR="00762A2F" w:rsidRDefault="00762A2F">
            <w:pPr>
              <w:pStyle w:val="af6"/>
              <w:numPr>
                <w:ilvl w:val="0"/>
                <w:numId w:val="3"/>
              </w:numPr>
              <w:snapToGrid w:val="0"/>
              <w:ind w:left="0" w:firstLine="0"/>
              <w:jc w:val="center"/>
              <w:rPr>
                <w:b/>
                <w:smallCaps/>
                <w:color w:val="000000"/>
                <w:sz w:val="20"/>
                <w:szCs w:val="20"/>
              </w:rPr>
            </w:pPr>
          </w:p>
        </w:tc>
        <w:tc>
          <w:tcPr>
            <w:tcW w:w="1388" w:type="dxa"/>
            <w:tcBorders>
              <w:top w:val="single" w:sz="6" w:space="0" w:color="000000"/>
              <w:left w:val="single" w:sz="6" w:space="0" w:color="000000"/>
              <w:bottom w:val="single" w:sz="6" w:space="0" w:color="000000"/>
              <w:right w:val="single" w:sz="6" w:space="0" w:color="000000"/>
            </w:tcBorders>
            <w:shd w:val="clear" w:color="auto" w:fill="auto"/>
          </w:tcPr>
          <w:p w:rsidR="00762A2F" w:rsidRDefault="00762A2F">
            <w:pPr>
              <w:jc w:val="center"/>
            </w:pPr>
            <w:r>
              <w:rPr>
                <w:smallCaps/>
                <w:color w:val="000000"/>
                <w:sz w:val="20"/>
              </w:rPr>
              <w:t>1</w:t>
            </w:r>
          </w:p>
        </w:tc>
        <w:tc>
          <w:tcPr>
            <w:tcW w:w="6938" w:type="dxa"/>
            <w:tcBorders>
              <w:top w:val="single" w:sz="6" w:space="0" w:color="000000"/>
              <w:left w:val="single" w:sz="6" w:space="0" w:color="000000"/>
              <w:bottom w:val="single" w:sz="6" w:space="0" w:color="000000"/>
              <w:right w:val="single" w:sz="6" w:space="0" w:color="000000"/>
            </w:tcBorders>
            <w:shd w:val="clear" w:color="auto" w:fill="auto"/>
          </w:tcPr>
          <w:p w:rsidR="00762A2F" w:rsidRDefault="00762A2F">
            <w:pPr>
              <w:widowControl w:val="0"/>
            </w:pPr>
            <w:r>
              <w:rPr>
                <w:sz w:val="20"/>
              </w:rPr>
              <w:t>Общая характеристика экономики и экономической науки. Альтернативные издержки и проблема выбора</w:t>
            </w:r>
          </w:p>
        </w:tc>
        <w:tc>
          <w:tcPr>
            <w:tcW w:w="1358" w:type="dxa"/>
            <w:tcBorders>
              <w:top w:val="single" w:sz="6" w:space="0" w:color="000000"/>
              <w:left w:val="single" w:sz="6" w:space="0" w:color="000000"/>
              <w:bottom w:val="single" w:sz="6" w:space="0" w:color="000000"/>
              <w:right w:val="single" w:sz="6" w:space="0" w:color="000000"/>
            </w:tcBorders>
            <w:shd w:val="clear" w:color="auto" w:fill="auto"/>
          </w:tcPr>
          <w:p w:rsidR="00762A2F" w:rsidRDefault="00762A2F">
            <w:pPr>
              <w:pStyle w:val="af6"/>
              <w:jc w:val="center"/>
            </w:pPr>
            <w:r>
              <w:rPr>
                <w:bCs/>
                <w:szCs w:val="17"/>
              </w:rPr>
              <w:t>2</w:t>
            </w:r>
          </w:p>
        </w:tc>
      </w:tr>
      <w:tr w:rsidR="00762A2F">
        <w:tc>
          <w:tcPr>
            <w:tcW w:w="522" w:type="dxa"/>
            <w:tcBorders>
              <w:top w:val="single" w:sz="6" w:space="0" w:color="000000"/>
              <w:left w:val="single" w:sz="6" w:space="0" w:color="000000"/>
              <w:bottom w:val="single" w:sz="6" w:space="0" w:color="000000"/>
              <w:right w:val="single" w:sz="6" w:space="0" w:color="000000"/>
            </w:tcBorders>
            <w:shd w:val="clear" w:color="auto" w:fill="auto"/>
          </w:tcPr>
          <w:p w:rsidR="00762A2F" w:rsidRDefault="00762A2F">
            <w:pPr>
              <w:pStyle w:val="af6"/>
              <w:numPr>
                <w:ilvl w:val="0"/>
                <w:numId w:val="3"/>
              </w:numPr>
              <w:snapToGrid w:val="0"/>
              <w:ind w:left="0" w:firstLine="0"/>
              <w:jc w:val="center"/>
              <w:rPr>
                <w:bCs/>
                <w:smallCaps/>
                <w:color w:val="000000"/>
                <w:sz w:val="20"/>
                <w:szCs w:val="20"/>
              </w:rPr>
            </w:pPr>
          </w:p>
        </w:tc>
        <w:tc>
          <w:tcPr>
            <w:tcW w:w="1388" w:type="dxa"/>
            <w:tcBorders>
              <w:top w:val="single" w:sz="6" w:space="0" w:color="000000"/>
              <w:left w:val="single" w:sz="6" w:space="0" w:color="000000"/>
              <w:bottom w:val="single" w:sz="6" w:space="0" w:color="000000"/>
              <w:right w:val="single" w:sz="6" w:space="0" w:color="000000"/>
            </w:tcBorders>
            <w:shd w:val="clear" w:color="auto" w:fill="auto"/>
          </w:tcPr>
          <w:p w:rsidR="00762A2F" w:rsidRDefault="00762A2F">
            <w:pPr>
              <w:jc w:val="center"/>
            </w:pPr>
            <w:r>
              <w:rPr>
                <w:smallCaps/>
                <w:color w:val="000000"/>
                <w:sz w:val="20"/>
              </w:rPr>
              <w:t>2</w:t>
            </w:r>
          </w:p>
        </w:tc>
        <w:tc>
          <w:tcPr>
            <w:tcW w:w="6938" w:type="dxa"/>
            <w:tcBorders>
              <w:top w:val="single" w:sz="6" w:space="0" w:color="000000"/>
              <w:left w:val="single" w:sz="6" w:space="0" w:color="000000"/>
              <w:bottom w:val="single" w:sz="6" w:space="0" w:color="000000"/>
              <w:right w:val="single" w:sz="6" w:space="0" w:color="000000"/>
            </w:tcBorders>
            <w:shd w:val="clear" w:color="auto" w:fill="auto"/>
          </w:tcPr>
          <w:p w:rsidR="00762A2F" w:rsidRDefault="00762A2F">
            <w:pPr>
              <w:widowControl w:val="0"/>
            </w:pPr>
            <w:r>
              <w:rPr>
                <w:sz w:val="20"/>
              </w:rPr>
              <w:t>Спрос, предложение и рыночное равновесие</w:t>
            </w:r>
          </w:p>
        </w:tc>
        <w:tc>
          <w:tcPr>
            <w:tcW w:w="1358" w:type="dxa"/>
            <w:tcBorders>
              <w:top w:val="single" w:sz="6" w:space="0" w:color="000000"/>
              <w:left w:val="single" w:sz="6" w:space="0" w:color="000000"/>
              <w:bottom w:val="single" w:sz="6" w:space="0" w:color="000000"/>
              <w:right w:val="single" w:sz="6" w:space="0" w:color="000000"/>
            </w:tcBorders>
            <w:shd w:val="clear" w:color="auto" w:fill="auto"/>
          </w:tcPr>
          <w:p w:rsidR="00762A2F" w:rsidRDefault="00762A2F">
            <w:pPr>
              <w:pStyle w:val="af6"/>
              <w:jc w:val="center"/>
            </w:pPr>
            <w:r>
              <w:rPr>
                <w:bCs/>
                <w:szCs w:val="17"/>
              </w:rPr>
              <w:t>2</w:t>
            </w:r>
          </w:p>
        </w:tc>
      </w:tr>
      <w:tr w:rsidR="00762A2F">
        <w:trPr>
          <w:trHeight w:val="185"/>
        </w:trPr>
        <w:tc>
          <w:tcPr>
            <w:tcW w:w="522" w:type="dxa"/>
            <w:tcBorders>
              <w:top w:val="single" w:sz="6" w:space="0" w:color="000000"/>
              <w:left w:val="single" w:sz="6" w:space="0" w:color="000000"/>
              <w:bottom w:val="single" w:sz="6" w:space="0" w:color="000000"/>
              <w:right w:val="single" w:sz="6" w:space="0" w:color="000000"/>
            </w:tcBorders>
            <w:shd w:val="clear" w:color="auto" w:fill="auto"/>
          </w:tcPr>
          <w:p w:rsidR="00762A2F" w:rsidRDefault="00762A2F">
            <w:pPr>
              <w:pStyle w:val="af6"/>
              <w:numPr>
                <w:ilvl w:val="0"/>
                <w:numId w:val="3"/>
              </w:numPr>
              <w:snapToGrid w:val="0"/>
              <w:ind w:left="0" w:firstLine="0"/>
              <w:jc w:val="center"/>
              <w:rPr>
                <w:bCs/>
                <w:smallCaps/>
                <w:color w:val="000000"/>
                <w:sz w:val="20"/>
                <w:szCs w:val="20"/>
              </w:rPr>
            </w:pPr>
          </w:p>
        </w:tc>
        <w:tc>
          <w:tcPr>
            <w:tcW w:w="1388" w:type="dxa"/>
            <w:tcBorders>
              <w:top w:val="single" w:sz="6" w:space="0" w:color="000000"/>
              <w:left w:val="single" w:sz="6" w:space="0" w:color="000000"/>
              <w:bottom w:val="single" w:sz="6" w:space="0" w:color="000000"/>
              <w:right w:val="single" w:sz="6" w:space="0" w:color="000000"/>
            </w:tcBorders>
            <w:shd w:val="clear" w:color="auto" w:fill="auto"/>
          </w:tcPr>
          <w:p w:rsidR="00762A2F" w:rsidRDefault="00762A2F">
            <w:pPr>
              <w:jc w:val="center"/>
            </w:pPr>
            <w:r>
              <w:rPr>
                <w:smallCaps/>
                <w:color w:val="000000"/>
                <w:sz w:val="20"/>
              </w:rPr>
              <w:t>3</w:t>
            </w:r>
          </w:p>
        </w:tc>
        <w:tc>
          <w:tcPr>
            <w:tcW w:w="6938" w:type="dxa"/>
            <w:tcBorders>
              <w:top w:val="single" w:sz="6" w:space="0" w:color="000000"/>
              <w:left w:val="single" w:sz="6" w:space="0" w:color="000000"/>
              <w:bottom w:val="single" w:sz="6" w:space="0" w:color="000000"/>
              <w:right w:val="single" w:sz="6" w:space="0" w:color="000000"/>
            </w:tcBorders>
            <w:shd w:val="clear" w:color="auto" w:fill="auto"/>
          </w:tcPr>
          <w:p w:rsidR="00762A2F" w:rsidRDefault="00762A2F">
            <w:pPr>
              <w:widowControl w:val="0"/>
            </w:pPr>
            <w:r>
              <w:rPr>
                <w:sz w:val="20"/>
              </w:rPr>
              <w:t>Теория эластичности спроса и предложения</w:t>
            </w:r>
          </w:p>
        </w:tc>
        <w:tc>
          <w:tcPr>
            <w:tcW w:w="1358" w:type="dxa"/>
            <w:tcBorders>
              <w:top w:val="single" w:sz="6" w:space="0" w:color="000000"/>
              <w:left w:val="single" w:sz="6" w:space="0" w:color="000000"/>
              <w:bottom w:val="single" w:sz="6" w:space="0" w:color="000000"/>
              <w:right w:val="single" w:sz="6" w:space="0" w:color="000000"/>
            </w:tcBorders>
            <w:shd w:val="clear" w:color="auto" w:fill="auto"/>
          </w:tcPr>
          <w:p w:rsidR="00762A2F" w:rsidRDefault="00762A2F">
            <w:pPr>
              <w:pStyle w:val="af6"/>
              <w:jc w:val="center"/>
            </w:pPr>
            <w:r>
              <w:rPr>
                <w:bCs/>
                <w:szCs w:val="17"/>
              </w:rPr>
              <w:t>2</w:t>
            </w:r>
          </w:p>
        </w:tc>
      </w:tr>
      <w:tr w:rsidR="00762A2F">
        <w:trPr>
          <w:trHeight w:val="185"/>
        </w:trPr>
        <w:tc>
          <w:tcPr>
            <w:tcW w:w="522" w:type="dxa"/>
            <w:tcBorders>
              <w:top w:val="single" w:sz="6" w:space="0" w:color="000000"/>
              <w:left w:val="single" w:sz="6" w:space="0" w:color="000000"/>
              <w:bottom w:val="single" w:sz="6" w:space="0" w:color="000000"/>
              <w:right w:val="single" w:sz="6" w:space="0" w:color="000000"/>
            </w:tcBorders>
            <w:shd w:val="clear" w:color="auto" w:fill="auto"/>
          </w:tcPr>
          <w:p w:rsidR="00762A2F" w:rsidRDefault="00762A2F">
            <w:pPr>
              <w:pStyle w:val="af6"/>
              <w:numPr>
                <w:ilvl w:val="0"/>
                <w:numId w:val="3"/>
              </w:numPr>
              <w:snapToGrid w:val="0"/>
              <w:ind w:left="0" w:firstLine="0"/>
              <w:jc w:val="center"/>
              <w:rPr>
                <w:bCs/>
                <w:smallCaps/>
                <w:color w:val="000000"/>
                <w:sz w:val="20"/>
                <w:szCs w:val="20"/>
              </w:rPr>
            </w:pPr>
          </w:p>
        </w:tc>
        <w:tc>
          <w:tcPr>
            <w:tcW w:w="1388" w:type="dxa"/>
            <w:tcBorders>
              <w:top w:val="single" w:sz="6" w:space="0" w:color="000000"/>
              <w:left w:val="single" w:sz="6" w:space="0" w:color="000000"/>
              <w:bottom w:val="single" w:sz="6" w:space="0" w:color="000000"/>
              <w:right w:val="single" w:sz="6" w:space="0" w:color="000000"/>
            </w:tcBorders>
            <w:shd w:val="clear" w:color="auto" w:fill="auto"/>
          </w:tcPr>
          <w:p w:rsidR="00762A2F" w:rsidRDefault="00762A2F">
            <w:pPr>
              <w:jc w:val="center"/>
            </w:pPr>
            <w:r>
              <w:rPr>
                <w:smallCaps/>
                <w:color w:val="000000"/>
                <w:sz w:val="20"/>
              </w:rPr>
              <w:t>4</w:t>
            </w:r>
          </w:p>
        </w:tc>
        <w:tc>
          <w:tcPr>
            <w:tcW w:w="6938" w:type="dxa"/>
            <w:tcBorders>
              <w:top w:val="single" w:sz="6" w:space="0" w:color="000000"/>
              <w:left w:val="single" w:sz="6" w:space="0" w:color="000000"/>
              <w:bottom w:val="single" w:sz="6" w:space="0" w:color="000000"/>
              <w:right w:val="single" w:sz="6" w:space="0" w:color="000000"/>
            </w:tcBorders>
            <w:shd w:val="clear" w:color="auto" w:fill="auto"/>
          </w:tcPr>
          <w:p w:rsidR="00762A2F" w:rsidRDefault="00762A2F">
            <w:pPr>
              <w:widowControl w:val="0"/>
            </w:pPr>
            <w:r>
              <w:rPr>
                <w:sz w:val="20"/>
              </w:rPr>
              <w:t>Издержки и доход фирмы. Типы рыночных структур</w:t>
            </w:r>
          </w:p>
        </w:tc>
        <w:tc>
          <w:tcPr>
            <w:tcW w:w="1358" w:type="dxa"/>
            <w:tcBorders>
              <w:top w:val="single" w:sz="6" w:space="0" w:color="000000"/>
              <w:left w:val="single" w:sz="6" w:space="0" w:color="000000"/>
              <w:bottom w:val="single" w:sz="6" w:space="0" w:color="000000"/>
              <w:right w:val="single" w:sz="6" w:space="0" w:color="000000"/>
            </w:tcBorders>
            <w:shd w:val="clear" w:color="auto" w:fill="auto"/>
          </w:tcPr>
          <w:p w:rsidR="00762A2F" w:rsidRDefault="00762A2F">
            <w:pPr>
              <w:pStyle w:val="af6"/>
              <w:jc w:val="center"/>
            </w:pPr>
            <w:r>
              <w:rPr>
                <w:bCs/>
                <w:szCs w:val="17"/>
              </w:rPr>
              <w:t>2</w:t>
            </w:r>
          </w:p>
        </w:tc>
      </w:tr>
      <w:tr w:rsidR="00762A2F">
        <w:trPr>
          <w:trHeight w:val="185"/>
        </w:trPr>
        <w:tc>
          <w:tcPr>
            <w:tcW w:w="522" w:type="dxa"/>
            <w:tcBorders>
              <w:top w:val="single" w:sz="6" w:space="0" w:color="000000"/>
              <w:left w:val="single" w:sz="6" w:space="0" w:color="000000"/>
              <w:bottom w:val="single" w:sz="6" w:space="0" w:color="000000"/>
              <w:right w:val="single" w:sz="6" w:space="0" w:color="000000"/>
            </w:tcBorders>
            <w:shd w:val="clear" w:color="auto" w:fill="auto"/>
          </w:tcPr>
          <w:p w:rsidR="00762A2F" w:rsidRDefault="00762A2F">
            <w:pPr>
              <w:pStyle w:val="af6"/>
              <w:numPr>
                <w:ilvl w:val="0"/>
                <w:numId w:val="3"/>
              </w:numPr>
              <w:snapToGrid w:val="0"/>
              <w:ind w:left="0" w:firstLine="0"/>
              <w:jc w:val="center"/>
              <w:rPr>
                <w:bCs/>
                <w:smallCaps/>
                <w:color w:val="000000"/>
                <w:sz w:val="20"/>
                <w:szCs w:val="20"/>
              </w:rPr>
            </w:pPr>
          </w:p>
        </w:tc>
        <w:tc>
          <w:tcPr>
            <w:tcW w:w="1388" w:type="dxa"/>
            <w:tcBorders>
              <w:top w:val="single" w:sz="6" w:space="0" w:color="000000"/>
              <w:left w:val="single" w:sz="6" w:space="0" w:color="000000"/>
              <w:bottom w:val="single" w:sz="6" w:space="0" w:color="000000"/>
              <w:right w:val="single" w:sz="6" w:space="0" w:color="000000"/>
            </w:tcBorders>
            <w:shd w:val="clear" w:color="auto" w:fill="auto"/>
          </w:tcPr>
          <w:p w:rsidR="00762A2F" w:rsidRDefault="00762A2F">
            <w:pPr>
              <w:jc w:val="center"/>
            </w:pPr>
            <w:r>
              <w:rPr>
                <w:smallCaps/>
                <w:color w:val="000000"/>
                <w:sz w:val="20"/>
              </w:rPr>
              <w:t>5</w:t>
            </w:r>
          </w:p>
        </w:tc>
        <w:tc>
          <w:tcPr>
            <w:tcW w:w="6938" w:type="dxa"/>
            <w:tcBorders>
              <w:top w:val="single" w:sz="6" w:space="0" w:color="000000"/>
              <w:left w:val="single" w:sz="6" w:space="0" w:color="000000"/>
              <w:bottom w:val="single" w:sz="6" w:space="0" w:color="000000"/>
              <w:right w:val="single" w:sz="6" w:space="0" w:color="000000"/>
            </w:tcBorders>
            <w:shd w:val="clear" w:color="auto" w:fill="auto"/>
          </w:tcPr>
          <w:p w:rsidR="00762A2F" w:rsidRDefault="00762A2F">
            <w:pPr>
              <w:pStyle w:val="Default"/>
            </w:pPr>
            <w:r>
              <w:rPr>
                <w:sz w:val="20"/>
                <w:szCs w:val="20"/>
              </w:rPr>
              <w:t xml:space="preserve">Введение в макроэкономику. Национальное производство: цели и результаты </w:t>
            </w:r>
          </w:p>
        </w:tc>
        <w:tc>
          <w:tcPr>
            <w:tcW w:w="1358" w:type="dxa"/>
            <w:tcBorders>
              <w:top w:val="single" w:sz="6" w:space="0" w:color="000000"/>
              <w:left w:val="single" w:sz="6" w:space="0" w:color="000000"/>
              <w:bottom w:val="single" w:sz="6" w:space="0" w:color="000000"/>
              <w:right w:val="single" w:sz="6" w:space="0" w:color="000000"/>
            </w:tcBorders>
            <w:shd w:val="clear" w:color="auto" w:fill="auto"/>
          </w:tcPr>
          <w:p w:rsidR="00762A2F" w:rsidRDefault="00762A2F">
            <w:pPr>
              <w:pStyle w:val="af6"/>
              <w:jc w:val="center"/>
            </w:pPr>
            <w:r>
              <w:rPr>
                <w:bCs/>
                <w:szCs w:val="17"/>
              </w:rPr>
              <w:t>2</w:t>
            </w:r>
          </w:p>
        </w:tc>
      </w:tr>
      <w:tr w:rsidR="00762A2F">
        <w:trPr>
          <w:trHeight w:val="185"/>
        </w:trPr>
        <w:tc>
          <w:tcPr>
            <w:tcW w:w="522" w:type="dxa"/>
            <w:tcBorders>
              <w:top w:val="single" w:sz="6" w:space="0" w:color="000000"/>
              <w:left w:val="single" w:sz="6" w:space="0" w:color="000000"/>
              <w:bottom w:val="single" w:sz="6" w:space="0" w:color="000000"/>
              <w:right w:val="single" w:sz="6" w:space="0" w:color="000000"/>
            </w:tcBorders>
            <w:shd w:val="clear" w:color="auto" w:fill="auto"/>
          </w:tcPr>
          <w:p w:rsidR="00762A2F" w:rsidRDefault="00762A2F">
            <w:pPr>
              <w:pStyle w:val="af6"/>
              <w:numPr>
                <w:ilvl w:val="0"/>
                <w:numId w:val="3"/>
              </w:numPr>
              <w:snapToGrid w:val="0"/>
              <w:ind w:left="0" w:firstLine="0"/>
              <w:jc w:val="center"/>
              <w:rPr>
                <w:bCs/>
                <w:smallCaps/>
                <w:color w:val="000000"/>
                <w:sz w:val="20"/>
                <w:szCs w:val="20"/>
              </w:rPr>
            </w:pPr>
          </w:p>
        </w:tc>
        <w:tc>
          <w:tcPr>
            <w:tcW w:w="1388" w:type="dxa"/>
            <w:tcBorders>
              <w:top w:val="single" w:sz="6" w:space="0" w:color="000000"/>
              <w:left w:val="single" w:sz="6" w:space="0" w:color="000000"/>
              <w:bottom w:val="single" w:sz="6" w:space="0" w:color="000000"/>
              <w:right w:val="single" w:sz="6" w:space="0" w:color="000000"/>
            </w:tcBorders>
            <w:shd w:val="clear" w:color="auto" w:fill="auto"/>
          </w:tcPr>
          <w:p w:rsidR="00762A2F" w:rsidRDefault="00762A2F">
            <w:pPr>
              <w:jc w:val="center"/>
            </w:pPr>
            <w:r>
              <w:rPr>
                <w:smallCaps/>
                <w:color w:val="000000"/>
                <w:sz w:val="20"/>
              </w:rPr>
              <w:t>6</w:t>
            </w:r>
          </w:p>
        </w:tc>
        <w:tc>
          <w:tcPr>
            <w:tcW w:w="6938" w:type="dxa"/>
            <w:tcBorders>
              <w:top w:val="single" w:sz="6" w:space="0" w:color="000000"/>
              <w:left w:val="single" w:sz="6" w:space="0" w:color="000000"/>
              <w:bottom w:val="single" w:sz="6" w:space="0" w:color="000000"/>
              <w:right w:val="single" w:sz="6" w:space="0" w:color="000000"/>
            </w:tcBorders>
            <w:shd w:val="clear" w:color="auto" w:fill="auto"/>
          </w:tcPr>
          <w:p w:rsidR="00762A2F" w:rsidRDefault="00762A2F">
            <w:pPr>
              <w:widowControl w:val="0"/>
            </w:pPr>
            <w:r>
              <w:rPr>
                <w:bCs/>
                <w:sz w:val="20"/>
              </w:rPr>
              <w:t>Экономическая политика государства</w:t>
            </w:r>
          </w:p>
        </w:tc>
        <w:tc>
          <w:tcPr>
            <w:tcW w:w="1358" w:type="dxa"/>
            <w:tcBorders>
              <w:top w:val="single" w:sz="6" w:space="0" w:color="000000"/>
              <w:left w:val="single" w:sz="6" w:space="0" w:color="000000"/>
              <w:bottom w:val="single" w:sz="6" w:space="0" w:color="000000"/>
              <w:right w:val="single" w:sz="6" w:space="0" w:color="000000"/>
            </w:tcBorders>
            <w:shd w:val="clear" w:color="auto" w:fill="auto"/>
          </w:tcPr>
          <w:p w:rsidR="00762A2F" w:rsidRDefault="00762A2F">
            <w:pPr>
              <w:pStyle w:val="af6"/>
              <w:jc w:val="center"/>
            </w:pPr>
            <w:r>
              <w:rPr>
                <w:bCs/>
                <w:szCs w:val="17"/>
              </w:rPr>
              <w:t>2</w:t>
            </w:r>
          </w:p>
        </w:tc>
      </w:tr>
      <w:tr w:rsidR="00762A2F">
        <w:trPr>
          <w:trHeight w:val="185"/>
        </w:trPr>
        <w:tc>
          <w:tcPr>
            <w:tcW w:w="522" w:type="dxa"/>
            <w:tcBorders>
              <w:top w:val="single" w:sz="6" w:space="0" w:color="000000"/>
              <w:left w:val="single" w:sz="6" w:space="0" w:color="000000"/>
              <w:bottom w:val="single" w:sz="6" w:space="0" w:color="000000"/>
              <w:right w:val="single" w:sz="6" w:space="0" w:color="000000"/>
            </w:tcBorders>
            <w:shd w:val="clear" w:color="auto" w:fill="auto"/>
          </w:tcPr>
          <w:p w:rsidR="00762A2F" w:rsidRDefault="00762A2F">
            <w:pPr>
              <w:pStyle w:val="af6"/>
              <w:numPr>
                <w:ilvl w:val="0"/>
                <w:numId w:val="3"/>
              </w:numPr>
              <w:snapToGrid w:val="0"/>
              <w:ind w:left="0" w:firstLine="0"/>
              <w:jc w:val="center"/>
              <w:rPr>
                <w:bCs/>
                <w:smallCaps/>
                <w:color w:val="000000"/>
                <w:sz w:val="20"/>
                <w:szCs w:val="20"/>
              </w:rPr>
            </w:pPr>
          </w:p>
        </w:tc>
        <w:tc>
          <w:tcPr>
            <w:tcW w:w="1388" w:type="dxa"/>
            <w:tcBorders>
              <w:top w:val="single" w:sz="6" w:space="0" w:color="000000"/>
              <w:left w:val="single" w:sz="6" w:space="0" w:color="000000"/>
              <w:bottom w:val="single" w:sz="6" w:space="0" w:color="000000"/>
              <w:right w:val="single" w:sz="6" w:space="0" w:color="000000"/>
            </w:tcBorders>
            <w:shd w:val="clear" w:color="auto" w:fill="auto"/>
          </w:tcPr>
          <w:p w:rsidR="00762A2F" w:rsidRDefault="00762A2F">
            <w:pPr>
              <w:jc w:val="center"/>
            </w:pPr>
            <w:r>
              <w:rPr>
                <w:smallCaps/>
                <w:color w:val="000000"/>
                <w:sz w:val="20"/>
              </w:rPr>
              <w:t>7</w:t>
            </w:r>
          </w:p>
        </w:tc>
        <w:tc>
          <w:tcPr>
            <w:tcW w:w="6938" w:type="dxa"/>
            <w:tcBorders>
              <w:top w:val="single" w:sz="6" w:space="0" w:color="000000"/>
              <w:left w:val="single" w:sz="6" w:space="0" w:color="000000"/>
              <w:bottom w:val="single" w:sz="6" w:space="0" w:color="000000"/>
              <w:right w:val="single" w:sz="6" w:space="0" w:color="000000"/>
            </w:tcBorders>
            <w:shd w:val="clear" w:color="auto" w:fill="auto"/>
          </w:tcPr>
          <w:p w:rsidR="00762A2F" w:rsidRDefault="00762A2F">
            <w:pPr>
              <w:widowControl w:val="0"/>
            </w:pPr>
            <w:r>
              <w:rPr>
                <w:sz w:val="20"/>
              </w:rPr>
              <w:t>Основные инструменты управления личными финансами</w:t>
            </w:r>
          </w:p>
        </w:tc>
        <w:tc>
          <w:tcPr>
            <w:tcW w:w="1358" w:type="dxa"/>
            <w:tcBorders>
              <w:top w:val="single" w:sz="6" w:space="0" w:color="000000"/>
              <w:left w:val="single" w:sz="6" w:space="0" w:color="000000"/>
              <w:bottom w:val="single" w:sz="6" w:space="0" w:color="000000"/>
              <w:right w:val="single" w:sz="6" w:space="0" w:color="000000"/>
            </w:tcBorders>
            <w:shd w:val="clear" w:color="auto" w:fill="auto"/>
          </w:tcPr>
          <w:p w:rsidR="00762A2F" w:rsidRDefault="00762A2F">
            <w:pPr>
              <w:pStyle w:val="af6"/>
              <w:jc w:val="center"/>
            </w:pPr>
            <w:r>
              <w:rPr>
                <w:bCs/>
                <w:szCs w:val="17"/>
              </w:rPr>
              <w:t>2</w:t>
            </w:r>
          </w:p>
        </w:tc>
      </w:tr>
      <w:tr w:rsidR="00762A2F">
        <w:trPr>
          <w:trHeight w:val="185"/>
        </w:trPr>
        <w:tc>
          <w:tcPr>
            <w:tcW w:w="522" w:type="dxa"/>
            <w:tcBorders>
              <w:top w:val="single" w:sz="6" w:space="0" w:color="000000"/>
              <w:left w:val="single" w:sz="6" w:space="0" w:color="000000"/>
              <w:bottom w:val="single" w:sz="6" w:space="0" w:color="000000"/>
              <w:right w:val="single" w:sz="6" w:space="0" w:color="000000"/>
            </w:tcBorders>
            <w:shd w:val="clear" w:color="auto" w:fill="auto"/>
          </w:tcPr>
          <w:p w:rsidR="00762A2F" w:rsidRDefault="00762A2F">
            <w:pPr>
              <w:pStyle w:val="af6"/>
              <w:numPr>
                <w:ilvl w:val="0"/>
                <w:numId w:val="3"/>
              </w:numPr>
              <w:snapToGrid w:val="0"/>
              <w:ind w:left="0" w:firstLine="0"/>
              <w:jc w:val="center"/>
              <w:rPr>
                <w:bCs/>
                <w:smallCaps/>
                <w:color w:val="000000"/>
                <w:sz w:val="20"/>
                <w:szCs w:val="20"/>
              </w:rPr>
            </w:pPr>
          </w:p>
        </w:tc>
        <w:tc>
          <w:tcPr>
            <w:tcW w:w="1388" w:type="dxa"/>
            <w:tcBorders>
              <w:top w:val="single" w:sz="6" w:space="0" w:color="000000"/>
              <w:left w:val="single" w:sz="6" w:space="0" w:color="000000"/>
              <w:bottom w:val="single" w:sz="6" w:space="0" w:color="000000"/>
              <w:right w:val="single" w:sz="6" w:space="0" w:color="000000"/>
            </w:tcBorders>
            <w:shd w:val="clear" w:color="auto" w:fill="auto"/>
          </w:tcPr>
          <w:p w:rsidR="00762A2F" w:rsidRDefault="00762A2F">
            <w:pPr>
              <w:jc w:val="center"/>
            </w:pPr>
            <w:r>
              <w:rPr>
                <w:smallCaps/>
                <w:color w:val="000000"/>
                <w:sz w:val="20"/>
              </w:rPr>
              <w:t>8</w:t>
            </w:r>
          </w:p>
        </w:tc>
        <w:tc>
          <w:tcPr>
            <w:tcW w:w="6938" w:type="dxa"/>
            <w:tcBorders>
              <w:top w:val="single" w:sz="6" w:space="0" w:color="000000"/>
              <w:left w:val="single" w:sz="6" w:space="0" w:color="000000"/>
              <w:bottom w:val="single" w:sz="6" w:space="0" w:color="000000"/>
              <w:right w:val="single" w:sz="6" w:space="0" w:color="000000"/>
            </w:tcBorders>
            <w:shd w:val="clear" w:color="auto" w:fill="auto"/>
          </w:tcPr>
          <w:p w:rsidR="00762A2F" w:rsidRDefault="00762A2F">
            <w:pPr>
              <w:widowControl w:val="0"/>
            </w:pPr>
            <w:r>
              <w:rPr>
                <w:sz w:val="20"/>
              </w:rPr>
              <w:t>Формирование личного бюджета</w:t>
            </w:r>
          </w:p>
        </w:tc>
        <w:tc>
          <w:tcPr>
            <w:tcW w:w="1358" w:type="dxa"/>
            <w:tcBorders>
              <w:top w:val="single" w:sz="6" w:space="0" w:color="000000"/>
              <w:left w:val="single" w:sz="6" w:space="0" w:color="000000"/>
              <w:bottom w:val="single" w:sz="6" w:space="0" w:color="000000"/>
              <w:right w:val="single" w:sz="6" w:space="0" w:color="000000"/>
            </w:tcBorders>
            <w:shd w:val="clear" w:color="auto" w:fill="auto"/>
          </w:tcPr>
          <w:p w:rsidR="00762A2F" w:rsidRDefault="00762A2F">
            <w:pPr>
              <w:pStyle w:val="af6"/>
              <w:jc w:val="center"/>
            </w:pPr>
            <w:r>
              <w:rPr>
                <w:bCs/>
                <w:szCs w:val="17"/>
              </w:rPr>
              <w:t>2</w:t>
            </w:r>
          </w:p>
        </w:tc>
      </w:tr>
      <w:tr w:rsidR="00762A2F">
        <w:tc>
          <w:tcPr>
            <w:tcW w:w="522" w:type="dxa"/>
            <w:tcBorders>
              <w:top w:val="single" w:sz="6" w:space="0" w:color="000000"/>
              <w:left w:val="single" w:sz="6" w:space="0" w:color="000000"/>
              <w:bottom w:val="single" w:sz="6" w:space="0" w:color="000000"/>
              <w:right w:val="single" w:sz="6" w:space="0" w:color="000000"/>
            </w:tcBorders>
            <w:shd w:val="clear" w:color="auto" w:fill="auto"/>
          </w:tcPr>
          <w:p w:rsidR="00762A2F" w:rsidRDefault="00762A2F">
            <w:pPr>
              <w:pStyle w:val="af6"/>
              <w:snapToGrid w:val="0"/>
              <w:rPr>
                <w:bCs/>
                <w:smallCaps/>
                <w:color w:val="000000"/>
                <w:szCs w:val="17"/>
              </w:rPr>
            </w:pPr>
          </w:p>
        </w:tc>
        <w:tc>
          <w:tcPr>
            <w:tcW w:w="1388" w:type="dxa"/>
            <w:tcBorders>
              <w:top w:val="single" w:sz="6" w:space="0" w:color="000000"/>
              <w:left w:val="single" w:sz="6" w:space="0" w:color="000000"/>
              <w:bottom w:val="single" w:sz="6" w:space="0" w:color="000000"/>
              <w:right w:val="single" w:sz="6" w:space="0" w:color="000000"/>
            </w:tcBorders>
            <w:shd w:val="clear" w:color="auto" w:fill="auto"/>
          </w:tcPr>
          <w:p w:rsidR="00762A2F" w:rsidRDefault="00762A2F">
            <w:pPr>
              <w:pStyle w:val="af6"/>
            </w:pPr>
            <w:r>
              <w:rPr>
                <w:b/>
                <w:color w:val="000000"/>
              </w:rPr>
              <w:t>Всего</w:t>
            </w:r>
          </w:p>
        </w:tc>
        <w:tc>
          <w:tcPr>
            <w:tcW w:w="6938" w:type="dxa"/>
            <w:tcBorders>
              <w:top w:val="single" w:sz="6" w:space="0" w:color="000000"/>
              <w:left w:val="single" w:sz="6" w:space="0" w:color="000000"/>
              <w:bottom w:val="single" w:sz="6" w:space="0" w:color="000000"/>
              <w:right w:val="single" w:sz="6" w:space="0" w:color="000000"/>
            </w:tcBorders>
            <w:shd w:val="clear" w:color="auto" w:fill="auto"/>
          </w:tcPr>
          <w:p w:rsidR="00762A2F" w:rsidRDefault="00762A2F">
            <w:pPr>
              <w:pStyle w:val="af6"/>
              <w:snapToGrid w:val="0"/>
              <w:rPr>
                <w:b/>
                <w:color w:val="000000"/>
              </w:rPr>
            </w:pPr>
          </w:p>
        </w:tc>
        <w:tc>
          <w:tcPr>
            <w:tcW w:w="1358" w:type="dxa"/>
            <w:tcBorders>
              <w:top w:val="single" w:sz="6" w:space="0" w:color="000000"/>
              <w:left w:val="single" w:sz="6" w:space="0" w:color="000000"/>
              <w:bottom w:val="single" w:sz="6" w:space="0" w:color="000000"/>
              <w:right w:val="single" w:sz="6" w:space="0" w:color="000000"/>
            </w:tcBorders>
            <w:shd w:val="clear" w:color="auto" w:fill="auto"/>
          </w:tcPr>
          <w:p w:rsidR="00762A2F" w:rsidRDefault="00762A2F">
            <w:pPr>
              <w:pStyle w:val="af6"/>
              <w:jc w:val="center"/>
            </w:pPr>
            <w:r>
              <w:rPr>
                <w:b/>
                <w:bCs/>
                <w:szCs w:val="17"/>
              </w:rPr>
              <w:t>16</w:t>
            </w:r>
          </w:p>
        </w:tc>
      </w:tr>
    </w:tbl>
    <w:p w:rsidR="00762A2F" w:rsidRDefault="00762A2F">
      <w:pPr>
        <w:ind w:left="360"/>
        <w:rPr>
          <w:smallCaps/>
          <w:color w:val="FF0000"/>
        </w:rPr>
      </w:pPr>
    </w:p>
    <w:p w:rsidR="00762A2F" w:rsidRDefault="00762A2F">
      <w:pPr>
        <w:keepNext/>
        <w:numPr>
          <w:ilvl w:val="1"/>
          <w:numId w:val="9"/>
        </w:numPr>
        <w:spacing w:line="360" w:lineRule="auto"/>
        <w:ind w:firstLine="74"/>
        <w:jc w:val="both"/>
        <w:rPr>
          <w:b/>
          <w:color w:val="000000"/>
          <w:sz w:val="20"/>
          <w:szCs w:val="20"/>
        </w:rPr>
      </w:pPr>
      <w:r>
        <w:rPr>
          <w:b/>
          <w:smallCaps/>
          <w:color w:val="000000"/>
        </w:rPr>
        <w:t>Наименование тем практических занятий, их содержание и объем в часах</w:t>
      </w:r>
    </w:p>
    <w:tbl>
      <w:tblPr>
        <w:tblW w:w="5000" w:type="pct"/>
        <w:tblLayout w:type="fixed"/>
        <w:tblLook w:val="0000" w:firstRow="0" w:lastRow="0" w:firstColumn="0" w:lastColumn="0" w:noHBand="0" w:noVBand="0"/>
      </w:tblPr>
      <w:tblGrid>
        <w:gridCol w:w="533"/>
        <w:gridCol w:w="1417"/>
        <w:gridCol w:w="7085"/>
        <w:gridCol w:w="1387"/>
      </w:tblGrid>
      <w:tr w:rsidR="00762A2F">
        <w:tc>
          <w:tcPr>
            <w:tcW w:w="522" w:type="dxa"/>
            <w:tcBorders>
              <w:top w:val="single" w:sz="6" w:space="0" w:color="000000"/>
              <w:left w:val="single" w:sz="6" w:space="0" w:color="000000"/>
              <w:bottom w:val="single" w:sz="6" w:space="0" w:color="000000"/>
              <w:right w:val="single" w:sz="6" w:space="0" w:color="000000"/>
            </w:tcBorders>
            <w:shd w:val="clear" w:color="auto" w:fill="auto"/>
          </w:tcPr>
          <w:p w:rsidR="00762A2F" w:rsidRDefault="00762A2F">
            <w:pPr>
              <w:pStyle w:val="af6"/>
            </w:pPr>
            <w:r>
              <w:rPr>
                <w:b/>
                <w:color w:val="000000"/>
                <w:sz w:val="20"/>
                <w:szCs w:val="20"/>
              </w:rPr>
              <w:t>№ п/п</w:t>
            </w:r>
          </w:p>
        </w:tc>
        <w:tc>
          <w:tcPr>
            <w:tcW w:w="1388" w:type="dxa"/>
            <w:tcBorders>
              <w:top w:val="single" w:sz="6" w:space="0" w:color="000000"/>
              <w:left w:val="single" w:sz="6" w:space="0" w:color="000000"/>
              <w:bottom w:val="single" w:sz="6" w:space="0" w:color="000000"/>
              <w:right w:val="single" w:sz="6" w:space="0" w:color="000000"/>
            </w:tcBorders>
            <w:shd w:val="clear" w:color="auto" w:fill="auto"/>
          </w:tcPr>
          <w:p w:rsidR="00762A2F" w:rsidRDefault="00762A2F">
            <w:pPr>
              <w:pStyle w:val="af6"/>
            </w:pPr>
            <w:r>
              <w:rPr>
                <w:b/>
                <w:color w:val="000000"/>
                <w:sz w:val="20"/>
                <w:szCs w:val="20"/>
              </w:rPr>
              <w:t>№ раздела дисциплины</w:t>
            </w:r>
          </w:p>
        </w:tc>
        <w:tc>
          <w:tcPr>
            <w:tcW w:w="6938" w:type="dxa"/>
            <w:tcBorders>
              <w:top w:val="single" w:sz="6" w:space="0" w:color="000000"/>
              <w:left w:val="single" w:sz="6" w:space="0" w:color="000000"/>
              <w:bottom w:val="single" w:sz="6" w:space="0" w:color="000000"/>
              <w:right w:val="single" w:sz="6" w:space="0" w:color="000000"/>
            </w:tcBorders>
            <w:shd w:val="clear" w:color="auto" w:fill="auto"/>
          </w:tcPr>
          <w:p w:rsidR="00762A2F" w:rsidRDefault="00762A2F">
            <w:pPr>
              <w:pStyle w:val="af6"/>
              <w:jc w:val="center"/>
            </w:pPr>
            <w:r>
              <w:rPr>
                <w:b/>
                <w:color w:val="000000"/>
                <w:sz w:val="20"/>
                <w:szCs w:val="20"/>
              </w:rPr>
              <w:t>Наименование практических работ</w:t>
            </w:r>
          </w:p>
        </w:tc>
        <w:tc>
          <w:tcPr>
            <w:tcW w:w="1358" w:type="dxa"/>
            <w:tcBorders>
              <w:top w:val="single" w:sz="6" w:space="0" w:color="000000"/>
              <w:left w:val="single" w:sz="6" w:space="0" w:color="000000"/>
              <w:bottom w:val="single" w:sz="6" w:space="0" w:color="000000"/>
              <w:right w:val="single" w:sz="6" w:space="0" w:color="000000"/>
            </w:tcBorders>
            <w:shd w:val="clear" w:color="auto" w:fill="auto"/>
          </w:tcPr>
          <w:p w:rsidR="00762A2F" w:rsidRDefault="00762A2F">
            <w:pPr>
              <w:pStyle w:val="af6"/>
              <w:jc w:val="center"/>
            </w:pPr>
            <w:proofErr w:type="spellStart"/>
            <w:r>
              <w:rPr>
                <w:b/>
                <w:color w:val="000000"/>
                <w:sz w:val="20"/>
                <w:szCs w:val="20"/>
              </w:rPr>
              <w:t>Трудоем</w:t>
            </w:r>
            <w:proofErr w:type="spellEnd"/>
            <w:r>
              <w:rPr>
                <w:b/>
                <w:color w:val="000000"/>
                <w:sz w:val="20"/>
                <w:szCs w:val="20"/>
              </w:rPr>
              <w:t>-кость (час)</w:t>
            </w:r>
          </w:p>
        </w:tc>
      </w:tr>
      <w:tr w:rsidR="00762A2F">
        <w:tc>
          <w:tcPr>
            <w:tcW w:w="522" w:type="dxa"/>
            <w:tcBorders>
              <w:top w:val="single" w:sz="6" w:space="0" w:color="000000"/>
              <w:left w:val="single" w:sz="6" w:space="0" w:color="000000"/>
              <w:bottom w:val="single" w:sz="6" w:space="0" w:color="000000"/>
              <w:right w:val="single" w:sz="6" w:space="0" w:color="000000"/>
            </w:tcBorders>
            <w:shd w:val="clear" w:color="auto" w:fill="auto"/>
          </w:tcPr>
          <w:p w:rsidR="00762A2F" w:rsidRDefault="00762A2F">
            <w:pPr>
              <w:pStyle w:val="af6"/>
              <w:numPr>
                <w:ilvl w:val="0"/>
                <w:numId w:val="11"/>
              </w:numPr>
              <w:snapToGrid w:val="0"/>
              <w:ind w:left="0" w:firstLine="0"/>
              <w:jc w:val="center"/>
              <w:rPr>
                <w:b/>
                <w:smallCaps/>
                <w:color w:val="000000"/>
                <w:sz w:val="20"/>
                <w:szCs w:val="20"/>
              </w:rPr>
            </w:pPr>
          </w:p>
        </w:tc>
        <w:tc>
          <w:tcPr>
            <w:tcW w:w="1388" w:type="dxa"/>
            <w:tcBorders>
              <w:top w:val="single" w:sz="6" w:space="0" w:color="000000"/>
              <w:left w:val="single" w:sz="6" w:space="0" w:color="000000"/>
              <w:bottom w:val="single" w:sz="6" w:space="0" w:color="000000"/>
              <w:right w:val="single" w:sz="6" w:space="0" w:color="000000"/>
            </w:tcBorders>
            <w:shd w:val="clear" w:color="auto" w:fill="auto"/>
          </w:tcPr>
          <w:p w:rsidR="00762A2F" w:rsidRDefault="00762A2F">
            <w:pPr>
              <w:jc w:val="center"/>
            </w:pPr>
            <w:r>
              <w:rPr>
                <w:smallCaps/>
                <w:color w:val="000000"/>
                <w:sz w:val="20"/>
              </w:rPr>
              <w:t>1</w:t>
            </w:r>
          </w:p>
        </w:tc>
        <w:tc>
          <w:tcPr>
            <w:tcW w:w="6938" w:type="dxa"/>
            <w:tcBorders>
              <w:top w:val="single" w:sz="6" w:space="0" w:color="000000"/>
              <w:left w:val="single" w:sz="6" w:space="0" w:color="000000"/>
              <w:bottom w:val="single" w:sz="6" w:space="0" w:color="000000"/>
              <w:right w:val="single" w:sz="6" w:space="0" w:color="000000"/>
            </w:tcBorders>
            <w:shd w:val="clear" w:color="auto" w:fill="auto"/>
          </w:tcPr>
          <w:p w:rsidR="00762A2F" w:rsidRDefault="00762A2F">
            <w:r>
              <w:rPr>
                <w:sz w:val="20"/>
              </w:rPr>
              <w:t>Кривая производственных возможностей</w:t>
            </w:r>
            <w:r>
              <w:rPr>
                <w:bCs/>
                <w:color w:val="000000"/>
                <w:spacing w:val="7"/>
                <w:sz w:val="20"/>
              </w:rPr>
              <w:t>. Альтернативные издержки</w:t>
            </w:r>
          </w:p>
        </w:tc>
        <w:tc>
          <w:tcPr>
            <w:tcW w:w="1358" w:type="dxa"/>
            <w:tcBorders>
              <w:top w:val="single" w:sz="6" w:space="0" w:color="000000"/>
              <w:left w:val="single" w:sz="6" w:space="0" w:color="000000"/>
              <w:bottom w:val="single" w:sz="6" w:space="0" w:color="000000"/>
              <w:right w:val="single" w:sz="6" w:space="0" w:color="000000"/>
            </w:tcBorders>
            <w:shd w:val="clear" w:color="auto" w:fill="auto"/>
          </w:tcPr>
          <w:p w:rsidR="00762A2F" w:rsidRDefault="00762A2F">
            <w:pPr>
              <w:pStyle w:val="af6"/>
              <w:jc w:val="center"/>
            </w:pPr>
            <w:r>
              <w:rPr>
                <w:bCs/>
                <w:szCs w:val="17"/>
              </w:rPr>
              <w:t>2</w:t>
            </w:r>
          </w:p>
        </w:tc>
      </w:tr>
      <w:tr w:rsidR="00762A2F">
        <w:tc>
          <w:tcPr>
            <w:tcW w:w="522" w:type="dxa"/>
            <w:tcBorders>
              <w:top w:val="single" w:sz="6" w:space="0" w:color="000000"/>
              <w:left w:val="single" w:sz="6" w:space="0" w:color="000000"/>
              <w:bottom w:val="single" w:sz="6" w:space="0" w:color="000000"/>
              <w:right w:val="single" w:sz="6" w:space="0" w:color="000000"/>
            </w:tcBorders>
            <w:shd w:val="clear" w:color="auto" w:fill="auto"/>
          </w:tcPr>
          <w:p w:rsidR="00762A2F" w:rsidRDefault="00762A2F">
            <w:pPr>
              <w:pStyle w:val="af6"/>
              <w:numPr>
                <w:ilvl w:val="0"/>
                <w:numId w:val="11"/>
              </w:numPr>
              <w:snapToGrid w:val="0"/>
              <w:ind w:left="0" w:firstLine="0"/>
              <w:jc w:val="center"/>
              <w:rPr>
                <w:bCs/>
                <w:smallCaps/>
                <w:color w:val="000000"/>
                <w:sz w:val="20"/>
                <w:szCs w:val="20"/>
              </w:rPr>
            </w:pPr>
          </w:p>
        </w:tc>
        <w:tc>
          <w:tcPr>
            <w:tcW w:w="1388" w:type="dxa"/>
            <w:tcBorders>
              <w:top w:val="single" w:sz="6" w:space="0" w:color="000000"/>
              <w:left w:val="single" w:sz="6" w:space="0" w:color="000000"/>
              <w:bottom w:val="single" w:sz="6" w:space="0" w:color="000000"/>
              <w:right w:val="single" w:sz="6" w:space="0" w:color="000000"/>
            </w:tcBorders>
            <w:shd w:val="clear" w:color="auto" w:fill="auto"/>
          </w:tcPr>
          <w:p w:rsidR="00762A2F" w:rsidRDefault="00762A2F">
            <w:pPr>
              <w:jc w:val="center"/>
            </w:pPr>
            <w:r>
              <w:rPr>
                <w:smallCaps/>
                <w:color w:val="000000"/>
                <w:sz w:val="20"/>
              </w:rPr>
              <w:t>2</w:t>
            </w:r>
          </w:p>
        </w:tc>
        <w:tc>
          <w:tcPr>
            <w:tcW w:w="6938" w:type="dxa"/>
            <w:tcBorders>
              <w:top w:val="single" w:sz="6" w:space="0" w:color="000000"/>
              <w:left w:val="single" w:sz="6" w:space="0" w:color="000000"/>
              <w:bottom w:val="single" w:sz="6" w:space="0" w:color="000000"/>
              <w:right w:val="single" w:sz="6" w:space="0" w:color="000000"/>
            </w:tcBorders>
            <w:shd w:val="clear" w:color="auto" w:fill="auto"/>
          </w:tcPr>
          <w:p w:rsidR="00762A2F" w:rsidRDefault="00762A2F">
            <w:pPr>
              <w:widowControl w:val="0"/>
            </w:pPr>
            <w:r>
              <w:rPr>
                <w:sz w:val="20"/>
              </w:rPr>
              <w:t>Спрос, предложение и рыночное равновесие</w:t>
            </w:r>
          </w:p>
        </w:tc>
        <w:tc>
          <w:tcPr>
            <w:tcW w:w="1358" w:type="dxa"/>
            <w:tcBorders>
              <w:top w:val="single" w:sz="6" w:space="0" w:color="000000"/>
              <w:left w:val="single" w:sz="6" w:space="0" w:color="000000"/>
              <w:bottom w:val="single" w:sz="6" w:space="0" w:color="000000"/>
              <w:right w:val="single" w:sz="6" w:space="0" w:color="000000"/>
            </w:tcBorders>
            <w:shd w:val="clear" w:color="auto" w:fill="auto"/>
          </w:tcPr>
          <w:p w:rsidR="00762A2F" w:rsidRDefault="00762A2F">
            <w:pPr>
              <w:pStyle w:val="af6"/>
              <w:jc w:val="center"/>
            </w:pPr>
            <w:r>
              <w:rPr>
                <w:bCs/>
                <w:szCs w:val="17"/>
              </w:rPr>
              <w:t>2</w:t>
            </w:r>
          </w:p>
        </w:tc>
      </w:tr>
      <w:tr w:rsidR="00762A2F">
        <w:trPr>
          <w:trHeight w:val="185"/>
        </w:trPr>
        <w:tc>
          <w:tcPr>
            <w:tcW w:w="522" w:type="dxa"/>
            <w:tcBorders>
              <w:top w:val="single" w:sz="6" w:space="0" w:color="000000"/>
              <w:left w:val="single" w:sz="6" w:space="0" w:color="000000"/>
              <w:bottom w:val="single" w:sz="6" w:space="0" w:color="000000"/>
              <w:right w:val="single" w:sz="6" w:space="0" w:color="000000"/>
            </w:tcBorders>
            <w:shd w:val="clear" w:color="auto" w:fill="auto"/>
          </w:tcPr>
          <w:p w:rsidR="00762A2F" w:rsidRDefault="00762A2F">
            <w:pPr>
              <w:pStyle w:val="af6"/>
              <w:numPr>
                <w:ilvl w:val="0"/>
                <w:numId w:val="11"/>
              </w:numPr>
              <w:snapToGrid w:val="0"/>
              <w:ind w:left="0" w:firstLine="0"/>
              <w:jc w:val="center"/>
              <w:rPr>
                <w:bCs/>
                <w:smallCaps/>
                <w:color w:val="000000"/>
                <w:sz w:val="20"/>
                <w:szCs w:val="20"/>
              </w:rPr>
            </w:pPr>
          </w:p>
        </w:tc>
        <w:tc>
          <w:tcPr>
            <w:tcW w:w="1388" w:type="dxa"/>
            <w:tcBorders>
              <w:top w:val="single" w:sz="6" w:space="0" w:color="000000"/>
              <w:left w:val="single" w:sz="6" w:space="0" w:color="000000"/>
              <w:bottom w:val="single" w:sz="6" w:space="0" w:color="000000"/>
              <w:right w:val="single" w:sz="6" w:space="0" w:color="000000"/>
            </w:tcBorders>
            <w:shd w:val="clear" w:color="auto" w:fill="auto"/>
          </w:tcPr>
          <w:p w:rsidR="00762A2F" w:rsidRDefault="00762A2F">
            <w:pPr>
              <w:jc w:val="center"/>
            </w:pPr>
            <w:r>
              <w:rPr>
                <w:smallCaps/>
                <w:color w:val="000000"/>
                <w:sz w:val="20"/>
              </w:rPr>
              <w:t>3</w:t>
            </w:r>
          </w:p>
        </w:tc>
        <w:tc>
          <w:tcPr>
            <w:tcW w:w="6938" w:type="dxa"/>
            <w:tcBorders>
              <w:top w:val="single" w:sz="6" w:space="0" w:color="000000"/>
              <w:left w:val="single" w:sz="6" w:space="0" w:color="000000"/>
              <w:bottom w:val="single" w:sz="6" w:space="0" w:color="000000"/>
              <w:right w:val="single" w:sz="6" w:space="0" w:color="000000"/>
            </w:tcBorders>
            <w:shd w:val="clear" w:color="auto" w:fill="auto"/>
          </w:tcPr>
          <w:p w:rsidR="00762A2F" w:rsidRDefault="00762A2F">
            <w:pPr>
              <w:widowControl w:val="0"/>
            </w:pPr>
            <w:r>
              <w:rPr>
                <w:sz w:val="20"/>
              </w:rPr>
              <w:t>Теория эластичности спроса и предложения</w:t>
            </w:r>
          </w:p>
        </w:tc>
        <w:tc>
          <w:tcPr>
            <w:tcW w:w="1358" w:type="dxa"/>
            <w:tcBorders>
              <w:top w:val="single" w:sz="6" w:space="0" w:color="000000"/>
              <w:left w:val="single" w:sz="6" w:space="0" w:color="000000"/>
              <w:bottom w:val="single" w:sz="6" w:space="0" w:color="000000"/>
              <w:right w:val="single" w:sz="6" w:space="0" w:color="000000"/>
            </w:tcBorders>
            <w:shd w:val="clear" w:color="auto" w:fill="auto"/>
          </w:tcPr>
          <w:p w:rsidR="00762A2F" w:rsidRDefault="00762A2F">
            <w:pPr>
              <w:pStyle w:val="af6"/>
              <w:jc w:val="center"/>
            </w:pPr>
            <w:r>
              <w:rPr>
                <w:bCs/>
                <w:szCs w:val="17"/>
              </w:rPr>
              <w:t>2</w:t>
            </w:r>
          </w:p>
        </w:tc>
      </w:tr>
      <w:tr w:rsidR="00762A2F">
        <w:trPr>
          <w:trHeight w:val="185"/>
        </w:trPr>
        <w:tc>
          <w:tcPr>
            <w:tcW w:w="522" w:type="dxa"/>
            <w:tcBorders>
              <w:top w:val="single" w:sz="6" w:space="0" w:color="000000"/>
              <w:left w:val="single" w:sz="6" w:space="0" w:color="000000"/>
              <w:bottom w:val="single" w:sz="6" w:space="0" w:color="000000"/>
              <w:right w:val="single" w:sz="6" w:space="0" w:color="000000"/>
            </w:tcBorders>
            <w:shd w:val="clear" w:color="auto" w:fill="auto"/>
          </w:tcPr>
          <w:p w:rsidR="00762A2F" w:rsidRDefault="00762A2F">
            <w:pPr>
              <w:pStyle w:val="af6"/>
              <w:numPr>
                <w:ilvl w:val="0"/>
                <w:numId w:val="11"/>
              </w:numPr>
              <w:snapToGrid w:val="0"/>
              <w:ind w:left="0" w:firstLine="0"/>
              <w:jc w:val="center"/>
              <w:rPr>
                <w:bCs/>
                <w:smallCaps/>
                <w:color w:val="000000"/>
                <w:sz w:val="20"/>
                <w:szCs w:val="20"/>
              </w:rPr>
            </w:pPr>
          </w:p>
        </w:tc>
        <w:tc>
          <w:tcPr>
            <w:tcW w:w="1388" w:type="dxa"/>
            <w:tcBorders>
              <w:top w:val="single" w:sz="6" w:space="0" w:color="000000"/>
              <w:left w:val="single" w:sz="6" w:space="0" w:color="000000"/>
              <w:bottom w:val="single" w:sz="6" w:space="0" w:color="000000"/>
              <w:right w:val="single" w:sz="6" w:space="0" w:color="000000"/>
            </w:tcBorders>
            <w:shd w:val="clear" w:color="auto" w:fill="auto"/>
          </w:tcPr>
          <w:p w:rsidR="00762A2F" w:rsidRDefault="00762A2F">
            <w:pPr>
              <w:jc w:val="center"/>
            </w:pPr>
            <w:r>
              <w:rPr>
                <w:smallCaps/>
                <w:color w:val="000000"/>
                <w:sz w:val="20"/>
              </w:rPr>
              <w:t>4</w:t>
            </w:r>
          </w:p>
        </w:tc>
        <w:tc>
          <w:tcPr>
            <w:tcW w:w="6938" w:type="dxa"/>
            <w:tcBorders>
              <w:top w:val="single" w:sz="6" w:space="0" w:color="000000"/>
              <w:left w:val="single" w:sz="6" w:space="0" w:color="000000"/>
              <w:bottom w:val="single" w:sz="6" w:space="0" w:color="000000"/>
              <w:right w:val="single" w:sz="6" w:space="0" w:color="000000"/>
            </w:tcBorders>
            <w:shd w:val="clear" w:color="auto" w:fill="auto"/>
          </w:tcPr>
          <w:p w:rsidR="00762A2F" w:rsidRDefault="00762A2F">
            <w:pPr>
              <w:widowControl w:val="0"/>
            </w:pPr>
            <w:r>
              <w:rPr>
                <w:sz w:val="20"/>
              </w:rPr>
              <w:t>Издержки и доход фирмы. Типы рыночных структур</w:t>
            </w:r>
          </w:p>
        </w:tc>
        <w:tc>
          <w:tcPr>
            <w:tcW w:w="1358" w:type="dxa"/>
            <w:tcBorders>
              <w:top w:val="single" w:sz="6" w:space="0" w:color="000000"/>
              <w:left w:val="single" w:sz="6" w:space="0" w:color="000000"/>
              <w:bottom w:val="single" w:sz="6" w:space="0" w:color="000000"/>
              <w:right w:val="single" w:sz="6" w:space="0" w:color="000000"/>
            </w:tcBorders>
            <w:shd w:val="clear" w:color="auto" w:fill="auto"/>
          </w:tcPr>
          <w:p w:rsidR="00762A2F" w:rsidRDefault="00762A2F">
            <w:pPr>
              <w:pStyle w:val="af6"/>
              <w:jc w:val="center"/>
            </w:pPr>
            <w:r>
              <w:rPr>
                <w:bCs/>
                <w:szCs w:val="17"/>
              </w:rPr>
              <w:t>2</w:t>
            </w:r>
          </w:p>
        </w:tc>
      </w:tr>
      <w:tr w:rsidR="00762A2F">
        <w:trPr>
          <w:trHeight w:val="185"/>
        </w:trPr>
        <w:tc>
          <w:tcPr>
            <w:tcW w:w="522" w:type="dxa"/>
            <w:tcBorders>
              <w:top w:val="single" w:sz="6" w:space="0" w:color="000000"/>
              <w:left w:val="single" w:sz="6" w:space="0" w:color="000000"/>
              <w:bottom w:val="single" w:sz="6" w:space="0" w:color="000000"/>
              <w:right w:val="single" w:sz="6" w:space="0" w:color="000000"/>
            </w:tcBorders>
            <w:shd w:val="clear" w:color="auto" w:fill="auto"/>
          </w:tcPr>
          <w:p w:rsidR="00762A2F" w:rsidRDefault="00762A2F">
            <w:pPr>
              <w:pStyle w:val="af6"/>
              <w:numPr>
                <w:ilvl w:val="0"/>
                <w:numId w:val="11"/>
              </w:numPr>
              <w:snapToGrid w:val="0"/>
              <w:ind w:left="0" w:firstLine="0"/>
              <w:jc w:val="center"/>
              <w:rPr>
                <w:bCs/>
                <w:smallCaps/>
                <w:color w:val="000000"/>
                <w:sz w:val="20"/>
                <w:szCs w:val="20"/>
              </w:rPr>
            </w:pPr>
          </w:p>
        </w:tc>
        <w:tc>
          <w:tcPr>
            <w:tcW w:w="1388" w:type="dxa"/>
            <w:tcBorders>
              <w:top w:val="single" w:sz="6" w:space="0" w:color="000000"/>
              <w:left w:val="single" w:sz="6" w:space="0" w:color="000000"/>
              <w:bottom w:val="single" w:sz="6" w:space="0" w:color="000000"/>
              <w:right w:val="single" w:sz="6" w:space="0" w:color="000000"/>
            </w:tcBorders>
            <w:shd w:val="clear" w:color="auto" w:fill="auto"/>
          </w:tcPr>
          <w:p w:rsidR="00762A2F" w:rsidRDefault="00762A2F">
            <w:pPr>
              <w:jc w:val="center"/>
            </w:pPr>
            <w:r>
              <w:rPr>
                <w:smallCaps/>
                <w:color w:val="000000"/>
                <w:sz w:val="20"/>
              </w:rPr>
              <w:t>5</w:t>
            </w:r>
          </w:p>
        </w:tc>
        <w:tc>
          <w:tcPr>
            <w:tcW w:w="6938" w:type="dxa"/>
            <w:tcBorders>
              <w:top w:val="single" w:sz="6" w:space="0" w:color="000000"/>
              <w:left w:val="single" w:sz="6" w:space="0" w:color="000000"/>
              <w:bottom w:val="single" w:sz="6" w:space="0" w:color="000000"/>
              <w:right w:val="single" w:sz="6" w:space="0" w:color="000000"/>
            </w:tcBorders>
            <w:shd w:val="clear" w:color="auto" w:fill="auto"/>
          </w:tcPr>
          <w:p w:rsidR="00762A2F" w:rsidRDefault="00762A2F">
            <w:pPr>
              <w:pStyle w:val="Default"/>
            </w:pPr>
            <w:r>
              <w:rPr>
                <w:sz w:val="20"/>
                <w:szCs w:val="20"/>
              </w:rPr>
              <w:t xml:space="preserve">Введение в макроэкономику. Национальное производство: цели и результаты </w:t>
            </w:r>
          </w:p>
        </w:tc>
        <w:tc>
          <w:tcPr>
            <w:tcW w:w="1358" w:type="dxa"/>
            <w:tcBorders>
              <w:top w:val="single" w:sz="6" w:space="0" w:color="000000"/>
              <w:left w:val="single" w:sz="6" w:space="0" w:color="000000"/>
              <w:bottom w:val="single" w:sz="6" w:space="0" w:color="000000"/>
              <w:right w:val="single" w:sz="6" w:space="0" w:color="000000"/>
            </w:tcBorders>
            <w:shd w:val="clear" w:color="auto" w:fill="auto"/>
          </w:tcPr>
          <w:p w:rsidR="00762A2F" w:rsidRDefault="00762A2F">
            <w:pPr>
              <w:pStyle w:val="af6"/>
              <w:jc w:val="center"/>
            </w:pPr>
            <w:r>
              <w:rPr>
                <w:bCs/>
                <w:szCs w:val="17"/>
              </w:rPr>
              <w:t>2</w:t>
            </w:r>
          </w:p>
        </w:tc>
      </w:tr>
      <w:tr w:rsidR="00762A2F">
        <w:trPr>
          <w:trHeight w:val="185"/>
        </w:trPr>
        <w:tc>
          <w:tcPr>
            <w:tcW w:w="522" w:type="dxa"/>
            <w:tcBorders>
              <w:top w:val="single" w:sz="6" w:space="0" w:color="000000"/>
              <w:left w:val="single" w:sz="6" w:space="0" w:color="000000"/>
              <w:bottom w:val="single" w:sz="6" w:space="0" w:color="000000"/>
              <w:right w:val="single" w:sz="6" w:space="0" w:color="000000"/>
            </w:tcBorders>
            <w:shd w:val="clear" w:color="auto" w:fill="auto"/>
          </w:tcPr>
          <w:p w:rsidR="00762A2F" w:rsidRDefault="00762A2F">
            <w:pPr>
              <w:pStyle w:val="af6"/>
              <w:numPr>
                <w:ilvl w:val="0"/>
                <w:numId w:val="11"/>
              </w:numPr>
              <w:snapToGrid w:val="0"/>
              <w:ind w:left="0" w:firstLine="0"/>
              <w:jc w:val="center"/>
              <w:rPr>
                <w:bCs/>
                <w:smallCaps/>
                <w:color w:val="000000"/>
                <w:sz w:val="20"/>
                <w:szCs w:val="20"/>
              </w:rPr>
            </w:pPr>
          </w:p>
        </w:tc>
        <w:tc>
          <w:tcPr>
            <w:tcW w:w="1388" w:type="dxa"/>
            <w:tcBorders>
              <w:top w:val="single" w:sz="6" w:space="0" w:color="000000"/>
              <w:left w:val="single" w:sz="6" w:space="0" w:color="000000"/>
              <w:bottom w:val="single" w:sz="6" w:space="0" w:color="000000"/>
              <w:right w:val="single" w:sz="6" w:space="0" w:color="000000"/>
            </w:tcBorders>
            <w:shd w:val="clear" w:color="auto" w:fill="auto"/>
          </w:tcPr>
          <w:p w:rsidR="00762A2F" w:rsidRDefault="00762A2F">
            <w:pPr>
              <w:jc w:val="center"/>
            </w:pPr>
            <w:r>
              <w:rPr>
                <w:smallCaps/>
                <w:color w:val="000000"/>
                <w:sz w:val="20"/>
              </w:rPr>
              <w:t>6</w:t>
            </w:r>
          </w:p>
        </w:tc>
        <w:tc>
          <w:tcPr>
            <w:tcW w:w="6938" w:type="dxa"/>
            <w:tcBorders>
              <w:top w:val="single" w:sz="6" w:space="0" w:color="000000"/>
              <w:left w:val="single" w:sz="6" w:space="0" w:color="000000"/>
              <w:bottom w:val="single" w:sz="6" w:space="0" w:color="000000"/>
              <w:right w:val="single" w:sz="6" w:space="0" w:color="000000"/>
            </w:tcBorders>
            <w:shd w:val="clear" w:color="auto" w:fill="auto"/>
          </w:tcPr>
          <w:p w:rsidR="00762A2F" w:rsidRDefault="00762A2F">
            <w:pPr>
              <w:widowControl w:val="0"/>
            </w:pPr>
            <w:r>
              <w:rPr>
                <w:bCs/>
                <w:sz w:val="20"/>
              </w:rPr>
              <w:t>Экономическая политика государства</w:t>
            </w:r>
          </w:p>
        </w:tc>
        <w:tc>
          <w:tcPr>
            <w:tcW w:w="1358" w:type="dxa"/>
            <w:tcBorders>
              <w:top w:val="single" w:sz="6" w:space="0" w:color="000000"/>
              <w:left w:val="single" w:sz="6" w:space="0" w:color="000000"/>
              <w:bottom w:val="single" w:sz="6" w:space="0" w:color="000000"/>
              <w:right w:val="single" w:sz="6" w:space="0" w:color="000000"/>
            </w:tcBorders>
            <w:shd w:val="clear" w:color="auto" w:fill="auto"/>
          </w:tcPr>
          <w:p w:rsidR="00762A2F" w:rsidRDefault="00762A2F">
            <w:pPr>
              <w:pStyle w:val="af6"/>
              <w:jc w:val="center"/>
            </w:pPr>
            <w:r>
              <w:rPr>
                <w:bCs/>
                <w:szCs w:val="17"/>
              </w:rPr>
              <w:t>2</w:t>
            </w:r>
          </w:p>
        </w:tc>
      </w:tr>
      <w:tr w:rsidR="00762A2F">
        <w:trPr>
          <w:trHeight w:val="185"/>
        </w:trPr>
        <w:tc>
          <w:tcPr>
            <w:tcW w:w="522" w:type="dxa"/>
            <w:tcBorders>
              <w:top w:val="single" w:sz="6" w:space="0" w:color="000000"/>
              <w:left w:val="single" w:sz="6" w:space="0" w:color="000000"/>
              <w:bottom w:val="single" w:sz="6" w:space="0" w:color="000000"/>
              <w:right w:val="single" w:sz="6" w:space="0" w:color="000000"/>
            </w:tcBorders>
            <w:shd w:val="clear" w:color="auto" w:fill="auto"/>
          </w:tcPr>
          <w:p w:rsidR="00762A2F" w:rsidRDefault="00762A2F">
            <w:pPr>
              <w:pStyle w:val="af6"/>
              <w:numPr>
                <w:ilvl w:val="0"/>
                <w:numId w:val="11"/>
              </w:numPr>
              <w:snapToGrid w:val="0"/>
              <w:ind w:left="0" w:firstLine="0"/>
              <w:jc w:val="center"/>
              <w:rPr>
                <w:bCs/>
                <w:smallCaps/>
                <w:color w:val="000000"/>
                <w:sz w:val="20"/>
                <w:szCs w:val="20"/>
              </w:rPr>
            </w:pPr>
          </w:p>
        </w:tc>
        <w:tc>
          <w:tcPr>
            <w:tcW w:w="1388" w:type="dxa"/>
            <w:tcBorders>
              <w:top w:val="single" w:sz="6" w:space="0" w:color="000000"/>
              <w:left w:val="single" w:sz="6" w:space="0" w:color="000000"/>
              <w:bottom w:val="single" w:sz="6" w:space="0" w:color="000000"/>
              <w:right w:val="single" w:sz="6" w:space="0" w:color="000000"/>
            </w:tcBorders>
            <w:shd w:val="clear" w:color="auto" w:fill="auto"/>
          </w:tcPr>
          <w:p w:rsidR="00762A2F" w:rsidRDefault="00762A2F">
            <w:pPr>
              <w:jc w:val="center"/>
            </w:pPr>
            <w:r>
              <w:rPr>
                <w:smallCaps/>
                <w:color w:val="000000"/>
                <w:sz w:val="20"/>
              </w:rPr>
              <w:t>7</w:t>
            </w:r>
          </w:p>
        </w:tc>
        <w:tc>
          <w:tcPr>
            <w:tcW w:w="6938" w:type="dxa"/>
            <w:tcBorders>
              <w:top w:val="single" w:sz="6" w:space="0" w:color="000000"/>
              <w:left w:val="single" w:sz="6" w:space="0" w:color="000000"/>
              <w:bottom w:val="single" w:sz="6" w:space="0" w:color="000000"/>
              <w:right w:val="single" w:sz="6" w:space="0" w:color="000000"/>
            </w:tcBorders>
            <w:shd w:val="clear" w:color="auto" w:fill="auto"/>
          </w:tcPr>
          <w:p w:rsidR="00762A2F" w:rsidRDefault="00762A2F">
            <w:pPr>
              <w:widowControl w:val="0"/>
            </w:pPr>
            <w:r>
              <w:rPr>
                <w:sz w:val="20"/>
              </w:rPr>
              <w:t>Основные инструменты управления личными финансами</w:t>
            </w:r>
          </w:p>
        </w:tc>
        <w:tc>
          <w:tcPr>
            <w:tcW w:w="1358" w:type="dxa"/>
            <w:tcBorders>
              <w:top w:val="single" w:sz="6" w:space="0" w:color="000000"/>
              <w:left w:val="single" w:sz="6" w:space="0" w:color="000000"/>
              <w:bottom w:val="single" w:sz="6" w:space="0" w:color="000000"/>
              <w:right w:val="single" w:sz="6" w:space="0" w:color="000000"/>
            </w:tcBorders>
            <w:shd w:val="clear" w:color="auto" w:fill="auto"/>
          </w:tcPr>
          <w:p w:rsidR="00762A2F" w:rsidRDefault="00762A2F">
            <w:pPr>
              <w:pStyle w:val="af6"/>
              <w:jc w:val="center"/>
            </w:pPr>
            <w:r>
              <w:rPr>
                <w:bCs/>
                <w:szCs w:val="17"/>
              </w:rPr>
              <w:t>2</w:t>
            </w:r>
          </w:p>
        </w:tc>
      </w:tr>
      <w:tr w:rsidR="00762A2F">
        <w:trPr>
          <w:trHeight w:val="185"/>
        </w:trPr>
        <w:tc>
          <w:tcPr>
            <w:tcW w:w="522" w:type="dxa"/>
            <w:tcBorders>
              <w:top w:val="single" w:sz="6" w:space="0" w:color="000000"/>
              <w:left w:val="single" w:sz="6" w:space="0" w:color="000000"/>
              <w:bottom w:val="single" w:sz="6" w:space="0" w:color="000000"/>
              <w:right w:val="single" w:sz="6" w:space="0" w:color="000000"/>
            </w:tcBorders>
            <w:shd w:val="clear" w:color="auto" w:fill="auto"/>
          </w:tcPr>
          <w:p w:rsidR="00762A2F" w:rsidRDefault="00762A2F">
            <w:pPr>
              <w:pStyle w:val="af6"/>
              <w:numPr>
                <w:ilvl w:val="0"/>
                <w:numId w:val="11"/>
              </w:numPr>
              <w:snapToGrid w:val="0"/>
              <w:ind w:left="0" w:firstLine="0"/>
              <w:jc w:val="center"/>
              <w:rPr>
                <w:bCs/>
                <w:smallCaps/>
                <w:color w:val="000000"/>
                <w:sz w:val="20"/>
                <w:szCs w:val="20"/>
              </w:rPr>
            </w:pPr>
          </w:p>
        </w:tc>
        <w:tc>
          <w:tcPr>
            <w:tcW w:w="1388" w:type="dxa"/>
            <w:tcBorders>
              <w:top w:val="single" w:sz="6" w:space="0" w:color="000000"/>
              <w:left w:val="single" w:sz="6" w:space="0" w:color="000000"/>
              <w:bottom w:val="single" w:sz="6" w:space="0" w:color="000000"/>
              <w:right w:val="single" w:sz="6" w:space="0" w:color="000000"/>
            </w:tcBorders>
            <w:shd w:val="clear" w:color="auto" w:fill="auto"/>
          </w:tcPr>
          <w:p w:rsidR="00762A2F" w:rsidRDefault="00762A2F">
            <w:pPr>
              <w:jc w:val="center"/>
            </w:pPr>
            <w:r>
              <w:rPr>
                <w:smallCaps/>
                <w:color w:val="000000"/>
                <w:sz w:val="20"/>
              </w:rPr>
              <w:t>8</w:t>
            </w:r>
          </w:p>
        </w:tc>
        <w:tc>
          <w:tcPr>
            <w:tcW w:w="6938" w:type="dxa"/>
            <w:tcBorders>
              <w:top w:val="single" w:sz="6" w:space="0" w:color="000000"/>
              <w:left w:val="single" w:sz="6" w:space="0" w:color="000000"/>
              <w:bottom w:val="single" w:sz="6" w:space="0" w:color="000000"/>
              <w:right w:val="single" w:sz="6" w:space="0" w:color="000000"/>
            </w:tcBorders>
            <w:shd w:val="clear" w:color="auto" w:fill="auto"/>
          </w:tcPr>
          <w:p w:rsidR="00762A2F" w:rsidRDefault="00762A2F">
            <w:pPr>
              <w:widowControl w:val="0"/>
            </w:pPr>
            <w:r>
              <w:rPr>
                <w:sz w:val="20"/>
              </w:rPr>
              <w:t>Формирование личного бюджета</w:t>
            </w:r>
          </w:p>
        </w:tc>
        <w:tc>
          <w:tcPr>
            <w:tcW w:w="1358" w:type="dxa"/>
            <w:tcBorders>
              <w:top w:val="single" w:sz="6" w:space="0" w:color="000000"/>
              <w:left w:val="single" w:sz="6" w:space="0" w:color="000000"/>
              <w:bottom w:val="single" w:sz="6" w:space="0" w:color="000000"/>
              <w:right w:val="single" w:sz="6" w:space="0" w:color="000000"/>
            </w:tcBorders>
            <w:shd w:val="clear" w:color="auto" w:fill="auto"/>
          </w:tcPr>
          <w:p w:rsidR="00762A2F" w:rsidRDefault="00762A2F">
            <w:pPr>
              <w:pStyle w:val="af6"/>
              <w:jc w:val="center"/>
            </w:pPr>
            <w:r>
              <w:rPr>
                <w:bCs/>
                <w:szCs w:val="17"/>
              </w:rPr>
              <w:t>2</w:t>
            </w:r>
          </w:p>
        </w:tc>
      </w:tr>
      <w:tr w:rsidR="00762A2F">
        <w:tc>
          <w:tcPr>
            <w:tcW w:w="522" w:type="dxa"/>
            <w:tcBorders>
              <w:top w:val="single" w:sz="6" w:space="0" w:color="000000"/>
              <w:left w:val="single" w:sz="6" w:space="0" w:color="000000"/>
              <w:bottom w:val="single" w:sz="6" w:space="0" w:color="000000"/>
              <w:right w:val="single" w:sz="6" w:space="0" w:color="000000"/>
            </w:tcBorders>
            <w:shd w:val="clear" w:color="auto" w:fill="auto"/>
          </w:tcPr>
          <w:p w:rsidR="00762A2F" w:rsidRDefault="00762A2F">
            <w:pPr>
              <w:pStyle w:val="af6"/>
              <w:snapToGrid w:val="0"/>
              <w:rPr>
                <w:bCs/>
                <w:smallCaps/>
                <w:color w:val="000000"/>
                <w:szCs w:val="17"/>
              </w:rPr>
            </w:pPr>
          </w:p>
        </w:tc>
        <w:tc>
          <w:tcPr>
            <w:tcW w:w="1388" w:type="dxa"/>
            <w:tcBorders>
              <w:top w:val="single" w:sz="6" w:space="0" w:color="000000"/>
              <w:left w:val="single" w:sz="6" w:space="0" w:color="000000"/>
              <w:bottom w:val="single" w:sz="6" w:space="0" w:color="000000"/>
              <w:right w:val="single" w:sz="6" w:space="0" w:color="000000"/>
            </w:tcBorders>
            <w:shd w:val="clear" w:color="auto" w:fill="auto"/>
          </w:tcPr>
          <w:p w:rsidR="00762A2F" w:rsidRDefault="00762A2F">
            <w:pPr>
              <w:pStyle w:val="af6"/>
            </w:pPr>
            <w:r>
              <w:rPr>
                <w:b/>
                <w:color w:val="000000"/>
              </w:rPr>
              <w:t>Всего</w:t>
            </w:r>
          </w:p>
        </w:tc>
        <w:tc>
          <w:tcPr>
            <w:tcW w:w="6938" w:type="dxa"/>
            <w:tcBorders>
              <w:top w:val="single" w:sz="6" w:space="0" w:color="000000"/>
              <w:left w:val="single" w:sz="6" w:space="0" w:color="000000"/>
              <w:bottom w:val="single" w:sz="6" w:space="0" w:color="000000"/>
              <w:right w:val="single" w:sz="6" w:space="0" w:color="000000"/>
            </w:tcBorders>
            <w:shd w:val="clear" w:color="auto" w:fill="auto"/>
          </w:tcPr>
          <w:p w:rsidR="00762A2F" w:rsidRDefault="00762A2F">
            <w:pPr>
              <w:pStyle w:val="af6"/>
              <w:snapToGrid w:val="0"/>
              <w:rPr>
                <w:b/>
                <w:color w:val="000000"/>
              </w:rPr>
            </w:pPr>
          </w:p>
        </w:tc>
        <w:tc>
          <w:tcPr>
            <w:tcW w:w="1358" w:type="dxa"/>
            <w:tcBorders>
              <w:top w:val="single" w:sz="6" w:space="0" w:color="000000"/>
              <w:left w:val="single" w:sz="6" w:space="0" w:color="000000"/>
              <w:bottom w:val="single" w:sz="6" w:space="0" w:color="000000"/>
              <w:right w:val="single" w:sz="6" w:space="0" w:color="000000"/>
            </w:tcBorders>
            <w:shd w:val="clear" w:color="auto" w:fill="auto"/>
          </w:tcPr>
          <w:p w:rsidR="00762A2F" w:rsidRDefault="00762A2F">
            <w:pPr>
              <w:pStyle w:val="af6"/>
              <w:jc w:val="center"/>
            </w:pPr>
            <w:r>
              <w:rPr>
                <w:b/>
                <w:bCs/>
                <w:szCs w:val="17"/>
              </w:rPr>
              <w:t>16</w:t>
            </w:r>
          </w:p>
        </w:tc>
      </w:tr>
    </w:tbl>
    <w:p w:rsidR="00762A2F" w:rsidRDefault="00762A2F">
      <w:pPr>
        <w:ind w:left="360"/>
        <w:rPr>
          <w:smallCaps/>
          <w:color w:val="FF0000"/>
        </w:rPr>
      </w:pPr>
    </w:p>
    <w:p w:rsidR="00762A2F" w:rsidRDefault="00762A2F">
      <w:pPr>
        <w:keepNext/>
        <w:numPr>
          <w:ilvl w:val="1"/>
          <w:numId w:val="9"/>
        </w:numPr>
        <w:spacing w:line="360" w:lineRule="auto"/>
        <w:jc w:val="both"/>
      </w:pPr>
      <w:r>
        <w:rPr>
          <w:b/>
          <w:color w:val="000000"/>
        </w:rPr>
        <w:t>Наименование тем лабораторных работ, их содержание и объем в часах</w:t>
      </w:r>
    </w:p>
    <w:p w:rsidR="00762A2F" w:rsidRDefault="00762A2F">
      <w:r>
        <w:t>Лабораторные работы учебным планом не предусмотрены</w:t>
      </w:r>
    </w:p>
    <w:p w:rsidR="00762A2F" w:rsidRDefault="00762A2F"/>
    <w:p w:rsidR="00762A2F" w:rsidRDefault="00762A2F">
      <w:pPr>
        <w:keepNext/>
        <w:numPr>
          <w:ilvl w:val="0"/>
          <w:numId w:val="9"/>
        </w:numPr>
        <w:rPr>
          <w:b/>
          <w:smallCaps/>
          <w:color w:val="000000"/>
        </w:rPr>
      </w:pPr>
      <w:r>
        <w:rPr>
          <w:b/>
          <w:color w:val="000000"/>
        </w:rPr>
        <w:t xml:space="preserve">Содержание самостоятельной работы студентов. </w:t>
      </w:r>
    </w:p>
    <w:p w:rsidR="00762A2F" w:rsidRDefault="00762A2F">
      <w:pPr>
        <w:tabs>
          <w:tab w:val="left" w:pos="567"/>
        </w:tabs>
        <w:ind w:left="142" w:hanging="142"/>
        <w:rPr>
          <w:b/>
          <w:smallCaps/>
          <w:color w:val="000000"/>
        </w:rPr>
      </w:pPr>
    </w:p>
    <w:p w:rsidR="00762A2F" w:rsidRDefault="00762A2F">
      <w:pPr>
        <w:tabs>
          <w:tab w:val="left" w:pos="567"/>
        </w:tabs>
        <w:ind w:firstLine="567"/>
        <w:jc w:val="both"/>
      </w:pPr>
      <w:r>
        <w:t>Для контроля результатов освоения дисциплины проводятся</w:t>
      </w:r>
      <w:r>
        <w:rPr>
          <w:i/>
        </w:rPr>
        <w:t>:</w:t>
      </w:r>
    </w:p>
    <w:p w:rsidR="00762A2F" w:rsidRDefault="00762A2F">
      <w:pPr>
        <w:tabs>
          <w:tab w:val="left" w:pos="567"/>
        </w:tabs>
        <w:ind w:firstLine="567"/>
      </w:pPr>
      <w:r>
        <w:t xml:space="preserve">– тестирование: </w:t>
      </w:r>
    </w:p>
    <w:p w:rsidR="00762A2F" w:rsidRDefault="00762A2F">
      <w:pPr>
        <w:tabs>
          <w:tab w:val="left" w:pos="567"/>
        </w:tabs>
        <w:ind w:firstLine="567"/>
        <w:jc w:val="both"/>
      </w:pPr>
      <w:r>
        <w:t>1. Тест по темам «Общая характеристика экономики и экономической науки. Альтернативные издержки и проблема выбора», «Спрос, предложение и рыночное равновесие», «Теория эластичности спроса и предложения», «Издержки и доход фирмы. Типы рыночных структур»</w:t>
      </w:r>
    </w:p>
    <w:p w:rsidR="00762A2F" w:rsidRDefault="00762A2F">
      <w:pPr>
        <w:ind w:firstLine="567"/>
      </w:pPr>
      <w:r>
        <w:t>2. Тест по темам «Введение в макроэкономику. Национальное производство: цели и результаты», «</w:t>
      </w:r>
      <w:r>
        <w:rPr>
          <w:bCs/>
        </w:rPr>
        <w:t>Экономическая политика государства»</w:t>
      </w:r>
    </w:p>
    <w:p w:rsidR="00762A2F" w:rsidRDefault="00762A2F">
      <w:pPr>
        <w:tabs>
          <w:tab w:val="left" w:pos="567"/>
        </w:tabs>
        <w:ind w:firstLine="567"/>
      </w:pPr>
      <w:r>
        <w:t>–  Работа на практических занятиях:</w:t>
      </w:r>
    </w:p>
    <w:p w:rsidR="00762A2F" w:rsidRDefault="00762A2F">
      <w:pPr>
        <w:tabs>
          <w:tab w:val="left" w:pos="567"/>
        </w:tabs>
        <w:ind w:firstLine="567"/>
      </w:pPr>
      <w:r>
        <w:t xml:space="preserve">Решение </w:t>
      </w:r>
      <w:proofErr w:type="spellStart"/>
      <w:r>
        <w:t>разноуровневых</w:t>
      </w:r>
      <w:proofErr w:type="spellEnd"/>
      <w:r>
        <w:t xml:space="preserve"> заданий и задач. </w:t>
      </w:r>
    </w:p>
    <w:p w:rsidR="00762A2F" w:rsidRDefault="00762A2F">
      <w:pPr>
        <w:tabs>
          <w:tab w:val="left" w:pos="567"/>
        </w:tabs>
        <w:ind w:firstLine="567"/>
        <w:jc w:val="both"/>
      </w:pPr>
      <w:r>
        <w:t>Примечание: Оценочные средства (типовые варианты тестов, комплекты задач и др.) приведены в приложении к рабочей программе дисциплины.</w:t>
      </w:r>
    </w:p>
    <w:p w:rsidR="00762A2F" w:rsidRDefault="00762A2F">
      <w:pPr>
        <w:tabs>
          <w:tab w:val="left" w:pos="567"/>
        </w:tabs>
        <w:ind w:firstLine="567"/>
        <w:rPr>
          <w:b/>
          <w:i/>
        </w:rPr>
      </w:pPr>
      <w:r>
        <w:t xml:space="preserve">Промежуточная аттестация по итогам освоения дисциплины – зачет </w:t>
      </w:r>
      <w:r>
        <w:rPr>
          <w:i/>
        </w:rPr>
        <w:t>(без оценки)</w:t>
      </w:r>
      <w:r>
        <w:t>.</w:t>
      </w:r>
    </w:p>
    <w:p w:rsidR="00762A2F" w:rsidRDefault="00762A2F">
      <w:pPr>
        <w:tabs>
          <w:tab w:val="left" w:pos="567"/>
        </w:tabs>
        <w:ind w:left="142" w:hanging="142"/>
        <w:rPr>
          <w:b/>
          <w:i/>
        </w:rPr>
      </w:pPr>
    </w:p>
    <w:p w:rsidR="00762A2F" w:rsidRDefault="00762A2F">
      <w:pPr>
        <w:keepNext/>
        <w:numPr>
          <w:ilvl w:val="0"/>
          <w:numId w:val="9"/>
        </w:numPr>
        <w:rPr>
          <w:b/>
          <w:color w:val="000000"/>
        </w:rPr>
      </w:pPr>
      <w:r>
        <w:rPr>
          <w:b/>
          <w:color w:val="000000"/>
        </w:rPr>
        <w:t>Учебно-методическое и информационное обеспечение дисциплины:</w:t>
      </w:r>
    </w:p>
    <w:p w:rsidR="00762A2F" w:rsidRDefault="00762A2F">
      <w:pPr>
        <w:keepNext/>
        <w:ind w:firstLine="357"/>
        <w:jc w:val="both"/>
        <w:rPr>
          <w:shd w:val="clear" w:color="auto" w:fill="FCFCFC"/>
        </w:rPr>
      </w:pPr>
      <w:r>
        <w:rPr>
          <w:b/>
          <w:color w:val="000000"/>
        </w:rPr>
        <w:t>а) основная литература</w:t>
      </w:r>
    </w:p>
    <w:p w:rsidR="00762A2F" w:rsidRDefault="00762A2F">
      <w:pPr>
        <w:ind w:firstLine="357"/>
        <w:jc w:val="both"/>
        <w:rPr>
          <w:shd w:val="clear" w:color="auto" w:fill="FCFCFC"/>
        </w:rPr>
      </w:pPr>
      <w:r>
        <w:rPr>
          <w:shd w:val="clear" w:color="auto" w:fill="FCFCFC"/>
        </w:rPr>
        <w:t xml:space="preserve">1. Киселева Л.Г. Микроэкономика [Электронный ресурс]: опорный конспект лекций по дисциплине/ Киселева Л.Г. - Электрон. текстовые данные. - Саратов: Вузовское образование, 2017. - 31 c. - Режим доступа: </w:t>
      </w:r>
      <w:hyperlink r:id="rId9" w:history="1">
        <w:r>
          <w:rPr>
            <w:rStyle w:val="a8"/>
            <w:shd w:val="clear" w:color="auto" w:fill="FCFCFC"/>
          </w:rPr>
          <w:t>http://www.iprbookshop.ru/68928.html</w:t>
        </w:r>
      </w:hyperlink>
      <w:r>
        <w:rPr>
          <w:shd w:val="clear" w:color="auto" w:fill="FCFCFC"/>
        </w:rPr>
        <w:t>. - ЭБС «</w:t>
      </w:r>
      <w:proofErr w:type="spellStart"/>
      <w:r>
        <w:rPr>
          <w:shd w:val="clear" w:color="auto" w:fill="FCFCFC"/>
        </w:rPr>
        <w:t>IPRbooks</w:t>
      </w:r>
      <w:proofErr w:type="spellEnd"/>
      <w:r>
        <w:rPr>
          <w:shd w:val="clear" w:color="auto" w:fill="FCFCFC"/>
        </w:rPr>
        <w:t>»</w:t>
      </w:r>
    </w:p>
    <w:p w:rsidR="00762A2F" w:rsidRDefault="00762A2F">
      <w:pPr>
        <w:ind w:firstLine="357"/>
        <w:jc w:val="both"/>
        <w:rPr>
          <w:shd w:val="clear" w:color="auto" w:fill="FCFCFC"/>
        </w:rPr>
      </w:pPr>
      <w:r>
        <w:rPr>
          <w:shd w:val="clear" w:color="auto" w:fill="FCFCFC"/>
        </w:rPr>
        <w:t>2. Киселева Л.Г. Макроэкономика [Электронный ресурс]: опорный конспект лекций по дисциплине/ Киселева Л.Г.— Электрон. текстовые данные.— Саратов: Вузовское образование, 2017.— 43 c.— Режим доступа: http://www.iprbookshop.ru/68927.html.— ЭБС «</w:t>
      </w:r>
      <w:proofErr w:type="spellStart"/>
      <w:r>
        <w:rPr>
          <w:shd w:val="clear" w:color="auto" w:fill="FCFCFC"/>
        </w:rPr>
        <w:t>IPRbooks</w:t>
      </w:r>
      <w:proofErr w:type="spellEnd"/>
      <w:r>
        <w:rPr>
          <w:shd w:val="clear" w:color="auto" w:fill="FCFCFC"/>
        </w:rPr>
        <w:t>»</w:t>
      </w:r>
    </w:p>
    <w:p w:rsidR="00762A2F" w:rsidRDefault="00762A2F">
      <w:pPr>
        <w:ind w:firstLine="357"/>
        <w:jc w:val="both"/>
        <w:rPr>
          <w:shd w:val="clear" w:color="auto" w:fill="FCFCFC"/>
        </w:rPr>
      </w:pPr>
      <w:r>
        <w:rPr>
          <w:shd w:val="clear" w:color="auto" w:fill="FCFCFC"/>
        </w:rPr>
        <w:t xml:space="preserve">3. Босенко, Е. В. Учебно-методическое пособие по дисциплине «Основы финансовой грамотности» / Е. В. Босенко. — Владикавказ : Северо-Осетинский государственный педагогический институт, 2019. — 119 c. — ISBN 978-5-98935-214-2. — Текст : электронный // Электронно-библиотечная система IPR BOOKS : [сайт]. — URL: http://www.iprbookshop.ru/101492.html (дата обращения: 02.03.2021). — Режим доступа: для </w:t>
      </w:r>
      <w:proofErr w:type="spellStart"/>
      <w:r>
        <w:rPr>
          <w:shd w:val="clear" w:color="auto" w:fill="FCFCFC"/>
        </w:rPr>
        <w:t>авторизир</w:t>
      </w:r>
      <w:proofErr w:type="spellEnd"/>
      <w:r>
        <w:rPr>
          <w:shd w:val="clear" w:color="auto" w:fill="FCFCFC"/>
        </w:rPr>
        <w:t>. пользователей</w:t>
      </w:r>
    </w:p>
    <w:p w:rsidR="00762A2F" w:rsidRDefault="00762A2F">
      <w:pPr>
        <w:ind w:firstLine="357"/>
        <w:jc w:val="both"/>
        <w:rPr>
          <w:shd w:val="clear" w:color="auto" w:fill="FCFCFC"/>
        </w:rPr>
      </w:pPr>
    </w:p>
    <w:p w:rsidR="00762A2F" w:rsidRDefault="00762A2F">
      <w:pPr>
        <w:keepNext/>
        <w:ind w:firstLine="357"/>
        <w:jc w:val="both"/>
        <w:rPr>
          <w:shd w:val="clear" w:color="auto" w:fill="FCFCFC"/>
        </w:rPr>
      </w:pPr>
      <w:r>
        <w:rPr>
          <w:b/>
          <w:color w:val="000000"/>
        </w:rPr>
        <w:lastRenderedPageBreak/>
        <w:t>б) дополнительная литература</w:t>
      </w:r>
    </w:p>
    <w:p w:rsidR="00762A2F" w:rsidRDefault="00762A2F">
      <w:pPr>
        <w:ind w:firstLine="357"/>
        <w:jc w:val="both"/>
        <w:rPr>
          <w:shd w:val="clear" w:color="auto" w:fill="FFFFFF"/>
        </w:rPr>
      </w:pPr>
      <w:r>
        <w:rPr>
          <w:shd w:val="clear" w:color="auto" w:fill="FCFCFC"/>
        </w:rPr>
        <w:t>4. Лихачев М.О. Введение в экономическую теорию. Микроэкономика [Электронный ресурс]: учебно-методическое пособие/ Лихачев М.О.— Электрон. текстовые данные.— М.: Московский педагогический государственный университет, 2017.— 112 c.— Режим доступа: http://www.iprbookshop.ru/72484.html.— ЭБС «</w:t>
      </w:r>
      <w:proofErr w:type="spellStart"/>
      <w:r>
        <w:rPr>
          <w:shd w:val="clear" w:color="auto" w:fill="FCFCFC"/>
        </w:rPr>
        <w:t>IPRbooks</w:t>
      </w:r>
      <w:proofErr w:type="spellEnd"/>
      <w:r>
        <w:rPr>
          <w:shd w:val="clear" w:color="auto" w:fill="FCFCFC"/>
        </w:rPr>
        <w:t>»</w:t>
      </w:r>
      <w:r>
        <w:rPr>
          <w:shd w:val="clear" w:color="auto" w:fill="FFFFFF"/>
        </w:rPr>
        <w:t> </w:t>
      </w:r>
    </w:p>
    <w:p w:rsidR="00762A2F" w:rsidRDefault="00762A2F">
      <w:pPr>
        <w:widowControl w:val="0"/>
        <w:ind w:firstLine="357"/>
        <w:jc w:val="both"/>
        <w:rPr>
          <w:shd w:val="clear" w:color="auto" w:fill="FFFFFF"/>
        </w:rPr>
      </w:pPr>
    </w:p>
    <w:p w:rsidR="00762A2F" w:rsidRDefault="00762A2F">
      <w:pPr>
        <w:widowControl w:val="0"/>
        <w:ind w:firstLine="357"/>
        <w:jc w:val="both"/>
        <w:rPr>
          <w:color w:val="000000"/>
          <w:shd w:val="clear" w:color="auto" w:fill="FFFFFF"/>
        </w:rPr>
      </w:pPr>
      <w:r>
        <w:rPr>
          <w:b/>
          <w:shd w:val="clear" w:color="auto" w:fill="FFFFFF"/>
        </w:rPr>
        <w:t>в)</w:t>
      </w:r>
      <w:r>
        <w:rPr>
          <w:shd w:val="clear" w:color="auto" w:fill="FFFFFF"/>
        </w:rPr>
        <w:t xml:space="preserve"> </w:t>
      </w:r>
      <w:r>
        <w:rPr>
          <w:b/>
          <w:color w:val="000000"/>
        </w:rPr>
        <w:t xml:space="preserve">методические указания </w:t>
      </w:r>
    </w:p>
    <w:p w:rsidR="00762A2F" w:rsidRDefault="00762A2F">
      <w:pPr>
        <w:keepNext/>
        <w:tabs>
          <w:tab w:val="left" w:pos="284"/>
        </w:tabs>
        <w:ind w:firstLine="357"/>
        <w:jc w:val="both"/>
        <w:rPr>
          <w:color w:val="FF0000"/>
        </w:rPr>
      </w:pPr>
      <w:r>
        <w:rPr>
          <w:color w:val="000000"/>
          <w:shd w:val="clear" w:color="auto" w:fill="FFFFFF"/>
        </w:rPr>
        <w:t>-</w:t>
      </w:r>
    </w:p>
    <w:p w:rsidR="00762A2F" w:rsidRDefault="00762A2F">
      <w:pPr>
        <w:ind w:firstLine="358"/>
        <w:rPr>
          <w:color w:val="FF0000"/>
        </w:rPr>
      </w:pPr>
    </w:p>
    <w:p w:rsidR="00762A2F" w:rsidRDefault="00762A2F">
      <w:pPr>
        <w:ind w:firstLine="358"/>
        <w:rPr>
          <w:color w:val="000000"/>
        </w:rPr>
      </w:pPr>
      <w:r>
        <w:rPr>
          <w:b/>
          <w:color w:val="000000"/>
        </w:rPr>
        <w:t>г) перечень ресурсов информационно-коммуникационной сети Интернет</w:t>
      </w:r>
    </w:p>
    <w:p w:rsidR="00762A2F" w:rsidRDefault="00762A2F">
      <w:pPr>
        <w:widowControl w:val="0"/>
        <w:numPr>
          <w:ilvl w:val="0"/>
          <w:numId w:val="4"/>
        </w:numPr>
        <w:ind w:left="0" w:firstLine="358"/>
        <w:jc w:val="both"/>
        <w:rPr>
          <w:color w:val="000000"/>
        </w:rPr>
      </w:pPr>
      <w:r>
        <w:rPr>
          <w:color w:val="000000"/>
        </w:rPr>
        <w:t xml:space="preserve">Электронно-библиотечная система </w:t>
      </w:r>
      <w:proofErr w:type="spellStart"/>
      <w:r>
        <w:rPr>
          <w:color w:val="000000"/>
        </w:rPr>
        <w:t>IPRbooks</w:t>
      </w:r>
      <w:proofErr w:type="spellEnd"/>
      <w:r>
        <w:rPr>
          <w:color w:val="000000"/>
        </w:rPr>
        <w:t xml:space="preserve"> </w:t>
      </w:r>
    </w:p>
    <w:p w:rsidR="00762A2F" w:rsidRDefault="00762A2F">
      <w:pPr>
        <w:widowControl w:val="0"/>
        <w:ind w:firstLine="358"/>
        <w:jc w:val="both"/>
        <w:rPr>
          <w:color w:val="000000"/>
        </w:rPr>
      </w:pPr>
      <w:r>
        <w:rPr>
          <w:color w:val="000000"/>
        </w:rPr>
        <w:t>http://istu.ru/material/elektronno-bibliotechnaya-sistema-iprbooks</w:t>
      </w:r>
    </w:p>
    <w:p w:rsidR="00762A2F" w:rsidRDefault="00762A2F">
      <w:pPr>
        <w:widowControl w:val="0"/>
        <w:numPr>
          <w:ilvl w:val="0"/>
          <w:numId w:val="4"/>
        </w:numPr>
        <w:ind w:left="0" w:firstLine="358"/>
        <w:jc w:val="both"/>
        <w:rPr>
          <w:color w:val="000000"/>
        </w:rPr>
      </w:pPr>
      <w:r>
        <w:rPr>
          <w:color w:val="000000"/>
        </w:rPr>
        <w:t xml:space="preserve">Электронный каталог научной библиотеки </w:t>
      </w:r>
      <w:proofErr w:type="spellStart"/>
      <w:r>
        <w:rPr>
          <w:color w:val="000000"/>
        </w:rPr>
        <w:t>ИжГТУ</w:t>
      </w:r>
      <w:proofErr w:type="spellEnd"/>
      <w:r>
        <w:rPr>
          <w:color w:val="000000"/>
        </w:rPr>
        <w:t xml:space="preserve"> имени М.Т. Калашникова </w:t>
      </w:r>
      <w:proofErr w:type="spellStart"/>
      <w:r>
        <w:rPr>
          <w:color w:val="000000"/>
        </w:rPr>
        <w:t>Web</w:t>
      </w:r>
      <w:proofErr w:type="spellEnd"/>
      <w:r>
        <w:rPr>
          <w:color w:val="000000"/>
        </w:rPr>
        <w:t xml:space="preserve"> ИРБИС http://94.181.117.43/cgi-bin/irbis64r_12/cgiirbis_64.exe?LNG=&amp;C21COM=F&amp;I21DBN=IBIS&amp;P21DBN=IBIS</w:t>
      </w:r>
    </w:p>
    <w:p w:rsidR="00762A2F" w:rsidRDefault="00762A2F">
      <w:pPr>
        <w:widowControl w:val="0"/>
        <w:numPr>
          <w:ilvl w:val="0"/>
          <w:numId w:val="4"/>
        </w:numPr>
        <w:ind w:left="0" w:firstLine="360"/>
        <w:jc w:val="both"/>
        <w:rPr>
          <w:color w:val="000000"/>
        </w:rPr>
      </w:pPr>
      <w:r>
        <w:rPr>
          <w:color w:val="000000"/>
        </w:rPr>
        <w:t>Национальная электронная библиотека -  http://нэб.рф.</w:t>
      </w:r>
    </w:p>
    <w:p w:rsidR="00762A2F" w:rsidRDefault="00762A2F">
      <w:pPr>
        <w:widowControl w:val="0"/>
        <w:numPr>
          <w:ilvl w:val="0"/>
          <w:numId w:val="4"/>
        </w:numPr>
        <w:ind w:left="0" w:firstLine="360"/>
        <w:jc w:val="both"/>
        <w:rPr>
          <w:color w:val="000000"/>
        </w:rPr>
      </w:pPr>
      <w:r>
        <w:rPr>
          <w:color w:val="000000"/>
        </w:rPr>
        <w:t>Мировая цифровая библиотека - http://www.wdl.org/ru/</w:t>
      </w:r>
    </w:p>
    <w:p w:rsidR="00762A2F" w:rsidRDefault="00762A2F">
      <w:pPr>
        <w:widowControl w:val="0"/>
        <w:numPr>
          <w:ilvl w:val="0"/>
          <w:numId w:val="4"/>
        </w:numPr>
        <w:ind w:left="0" w:firstLine="360"/>
        <w:jc w:val="both"/>
        <w:rPr>
          <w:color w:val="000000"/>
        </w:rPr>
      </w:pPr>
      <w:r>
        <w:rPr>
          <w:color w:val="000000"/>
        </w:rPr>
        <w:t xml:space="preserve">Международный индекс научного цитирования </w:t>
      </w:r>
      <w:proofErr w:type="spellStart"/>
      <w:r>
        <w:rPr>
          <w:color w:val="000000"/>
        </w:rPr>
        <w:t>Web</w:t>
      </w:r>
      <w:proofErr w:type="spellEnd"/>
      <w:r>
        <w:rPr>
          <w:color w:val="000000"/>
        </w:rPr>
        <w:t xml:space="preserve"> </w:t>
      </w:r>
      <w:proofErr w:type="spellStart"/>
      <w:r>
        <w:rPr>
          <w:color w:val="000000"/>
        </w:rPr>
        <w:t>of</w:t>
      </w:r>
      <w:proofErr w:type="spellEnd"/>
      <w:r>
        <w:rPr>
          <w:color w:val="000000"/>
        </w:rPr>
        <w:t xml:space="preserve"> </w:t>
      </w:r>
      <w:proofErr w:type="spellStart"/>
      <w:r>
        <w:rPr>
          <w:color w:val="000000"/>
        </w:rPr>
        <w:t>Science</w:t>
      </w:r>
      <w:proofErr w:type="spellEnd"/>
      <w:r>
        <w:rPr>
          <w:color w:val="000000"/>
        </w:rPr>
        <w:t xml:space="preserve"> – http://webofscience.com.</w:t>
      </w:r>
    </w:p>
    <w:p w:rsidR="00762A2F" w:rsidRDefault="00762A2F">
      <w:pPr>
        <w:widowControl w:val="0"/>
        <w:numPr>
          <w:ilvl w:val="0"/>
          <w:numId w:val="4"/>
        </w:numPr>
        <w:ind w:left="0" w:firstLine="360"/>
        <w:jc w:val="both"/>
        <w:rPr>
          <w:color w:val="000000"/>
        </w:rPr>
      </w:pPr>
      <w:r>
        <w:rPr>
          <w:color w:val="000000"/>
        </w:rPr>
        <w:t xml:space="preserve">Научная электронная библиотека eLIBRARY.RU – https://elibrary.ru/defaultx.asp </w:t>
      </w:r>
    </w:p>
    <w:p w:rsidR="00762A2F" w:rsidRDefault="00762A2F">
      <w:pPr>
        <w:widowControl w:val="0"/>
        <w:numPr>
          <w:ilvl w:val="0"/>
          <w:numId w:val="4"/>
        </w:numPr>
        <w:ind w:left="0" w:firstLine="360"/>
        <w:jc w:val="both"/>
        <w:rPr>
          <w:color w:val="000000"/>
        </w:rPr>
      </w:pPr>
      <w:r>
        <w:rPr>
          <w:color w:val="000000"/>
        </w:rPr>
        <w:t xml:space="preserve">Справочно-правовая система </w:t>
      </w:r>
      <w:proofErr w:type="spellStart"/>
      <w:r>
        <w:rPr>
          <w:color w:val="000000"/>
        </w:rPr>
        <w:t>КонсультантПлюс</w:t>
      </w:r>
      <w:proofErr w:type="spellEnd"/>
      <w:r>
        <w:rPr>
          <w:color w:val="000000"/>
        </w:rPr>
        <w:t xml:space="preserve"> http://www.consultant.ru/</w:t>
      </w:r>
    </w:p>
    <w:p w:rsidR="00762A2F" w:rsidRDefault="00762A2F">
      <w:pPr>
        <w:widowControl w:val="0"/>
        <w:ind w:left="357"/>
        <w:jc w:val="both"/>
        <w:rPr>
          <w:color w:val="000000"/>
        </w:rPr>
      </w:pPr>
    </w:p>
    <w:p w:rsidR="00762A2F" w:rsidRPr="00341F52" w:rsidRDefault="00762A2F">
      <w:pPr>
        <w:widowControl w:val="0"/>
        <w:spacing w:line="360" w:lineRule="auto"/>
        <w:ind w:left="357"/>
        <w:jc w:val="both"/>
        <w:rPr>
          <w:color w:val="000000"/>
        </w:rPr>
      </w:pPr>
      <w:r>
        <w:rPr>
          <w:b/>
          <w:color w:val="000000"/>
        </w:rPr>
        <w:t>д) лицензионное и свободно распространяемое программное обеспечение:</w:t>
      </w:r>
    </w:p>
    <w:p w:rsidR="00762A2F" w:rsidRPr="00341F52" w:rsidRDefault="00762A2F">
      <w:pPr>
        <w:widowControl w:val="0"/>
        <w:ind w:left="357"/>
        <w:jc w:val="both"/>
        <w:rPr>
          <w:color w:val="000000"/>
        </w:rPr>
      </w:pPr>
      <w:r w:rsidRPr="00341F52">
        <w:rPr>
          <w:color w:val="000000"/>
        </w:rPr>
        <w:t xml:space="preserve">1. </w:t>
      </w:r>
      <w:r>
        <w:rPr>
          <w:color w:val="000000"/>
          <w:lang w:val="en-US"/>
        </w:rPr>
        <w:t>Microsoft</w:t>
      </w:r>
      <w:r w:rsidRPr="00341F52">
        <w:rPr>
          <w:color w:val="000000"/>
        </w:rPr>
        <w:t xml:space="preserve"> </w:t>
      </w:r>
      <w:r>
        <w:rPr>
          <w:color w:val="000000"/>
          <w:lang w:val="en-US"/>
        </w:rPr>
        <w:t>Office</w:t>
      </w:r>
      <w:r w:rsidRPr="00341F52">
        <w:rPr>
          <w:color w:val="000000"/>
        </w:rPr>
        <w:t xml:space="preserve"> (</w:t>
      </w:r>
      <w:r>
        <w:rPr>
          <w:color w:val="000000"/>
        </w:rPr>
        <w:t>лицензионное</w:t>
      </w:r>
      <w:r w:rsidRPr="00341F52">
        <w:rPr>
          <w:color w:val="000000"/>
        </w:rPr>
        <w:t xml:space="preserve"> </w:t>
      </w:r>
      <w:r>
        <w:rPr>
          <w:color w:val="000000"/>
        </w:rPr>
        <w:t>ПО</w:t>
      </w:r>
      <w:r w:rsidRPr="00341F52">
        <w:rPr>
          <w:color w:val="000000"/>
        </w:rPr>
        <w:t>)</w:t>
      </w:r>
    </w:p>
    <w:p w:rsidR="00762A2F" w:rsidRDefault="00762A2F">
      <w:pPr>
        <w:widowControl w:val="0"/>
        <w:ind w:left="357"/>
        <w:jc w:val="both"/>
        <w:rPr>
          <w:color w:val="000000"/>
        </w:rPr>
      </w:pPr>
      <w:r w:rsidRPr="00341F52">
        <w:rPr>
          <w:color w:val="000000"/>
        </w:rPr>
        <w:t xml:space="preserve">2. </w:t>
      </w:r>
      <w:proofErr w:type="spellStart"/>
      <w:r>
        <w:rPr>
          <w:color w:val="000000"/>
          <w:lang w:val="en-US"/>
        </w:rPr>
        <w:t>LibreOffice</w:t>
      </w:r>
      <w:proofErr w:type="spellEnd"/>
      <w:r>
        <w:rPr>
          <w:color w:val="000000"/>
        </w:rPr>
        <w:t xml:space="preserve"> (свободно распространяемое ПО)</w:t>
      </w:r>
    </w:p>
    <w:p w:rsidR="00762A2F" w:rsidRDefault="00762A2F">
      <w:pPr>
        <w:widowControl w:val="0"/>
        <w:ind w:left="357"/>
        <w:jc w:val="both"/>
        <w:rPr>
          <w:color w:val="000000"/>
        </w:rPr>
      </w:pPr>
      <w:r>
        <w:rPr>
          <w:color w:val="000000"/>
        </w:rPr>
        <w:t xml:space="preserve">3. </w:t>
      </w:r>
      <w:proofErr w:type="spellStart"/>
      <w:r>
        <w:rPr>
          <w:color w:val="000000"/>
        </w:rPr>
        <w:t>Doctor</w:t>
      </w:r>
      <w:proofErr w:type="spellEnd"/>
      <w:r>
        <w:rPr>
          <w:color w:val="000000"/>
        </w:rPr>
        <w:t xml:space="preserve"> </w:t>
      </w:r>
      <w:proofErr w:type="spellStart"/>
      <w:r>
        <w:rPr>
          <w:color w:val="000000"/>
        </w:rPr>
        <w:t>Web</w:t>
      </w:r>
      <w:proofErr w:type="spellEnd"/>
      <w:r>
        <w:rPr>
          <w:color w:val="000000"/>
        </w:rPr>
        <w:t xml:space="preserve"> (лицензионное ПО)</w:t>
      </w:r>
    </w:p>
    <w:p w:rsidR="00762A2F" w:rsidRDefault="00762A2F">
      <w:pPr>
        <w:widowControl w:val="0"/>
        <w:ind w:left="357"/>
        <w:jc w:val="both"/>
        <w:rPr>
          <w:color w:val="000000"/>
        </w:rPr>
      </w:pPr>
    </w:p>
    <w:p w:rsidR="00762A2F" w:rsidRDefault="00762A2F">
      <w:pPr>
        <w:widowControl w:val="0"/>
        <w:ind w:left="357"/>
        <w:jc w:val="both"/>
        <w:rPr>
          <w:color w:val="000000"/>
        </w:rPr>
      </w:pPr>
    </w:p>
    <w:p w:rsidR="00762A2F" w:rsidRDefault="00762A2F">
      <w:pPr>
        <w:rPr>
          <w:b/>
          <w:bCs/>
          <w:color w:val="000000"/>
        </w:rPr>
      </w:pPr>
      <w:r>
        <w:rPr>
          <w:b/>
        </w:rPr>
        <w:t xml:space="preserve">7.  </w:t>
      </w:r>
      <w:r>
        <w:rPr>
          <w:b/>
          <w:color w:val="000000"/>
        </w:rPr>
        <w:t>Материально-техническое обеспечение дисциплины:</w:t>
      </w:r>
    </w:p>
    <w:p w:rsidR="00762A2F" w:rsidRDefault="00762A2F">
      <w:pPr>
        <w:pStyle w:val="af5"/>
        <w:tabs>
          <w:tab w:val="left" w:pos="284"/>
        </w:tabs>
        <w:ind w:left="0" w:firstLine="567"/>
        <w:jc w:val="both"/>
        <w:rPr>
          <w:rFonts w:ascii="Times New Roman" w:hAnsi="Times New Roman" w:cs="Times New Roman"/>
          <w:b/>
          <w:bCs/>
          <w:color w:val="000000"/>
          <w:sz w:val="24"/>
          <w:szCs w:val="24"/>
        </w:rPr>
      </w:pPr>
    </w:p>
    <w:p w:rsidR="00762A2F" w:rsidRDefault="00762A2F">
      <w:pPr>
        <w:pStyle w:val="af5"/>
        <w:numPr>
          <w:ilvl w:val="0"/>
          <w:numId w:val="7"/>
        </w:numPr>
        <w:tabs>
          <w:tab w:val="left" w:pos="284"/>
        </w:tabs>
        <w:spacing w:after="0" w:line="240" w:lineRule="auto"/>
        <w:ind w:left="0" w:firstLine="426"/>
        <w:jc w:val="both"/>
        <w:rPr>
          <w:rFonts w:ascii="Times New Roman" w:hAnsi="Times New Roman" w:cs="Times New Roman"/>
          <w:bCs/>
          <w:sz w:val="24"/>
          <w:szCs w:val="24"/>
        </w:rPr>
      </w:pPr>
      <w:r>
        <w:rPr>
          <w:rFonts w:ascii="Times New Roman" w:hAnsi="Times New Roman" w:cs="Times New Roman"/>
          <w:bCs/>
          <w:sz w:val="24"/>
          <w:szCs w:val="24"/>
        </w:rPr>
        <w:t>Лекционные занятия.</w:t>
      </w:r>
    </w:p>
    <w:p w:rsidR="00762A2F" w:rsidRDefault="00762A2F">
      <w:pPr>
        <w:pStyle w:val="af5"/>
        <w:tabs>
          <w:tab w:val="left" w:pos="284"/>
        </w:tabs>
        <w:spacing w:after="0" w:line="240" w:lineRule="auto"/>
        <w:ind w:left="0" w:firstLine="426"/>
        <w:jc w:val="both"/>
        <w:rPr>
          <w:rFonts w:ascii="Times New Roman" w:hAnsi="Times New Roman" w:cs="Times New Roman"/>
          <w:bCs/>
          <w:sz w:val="24"/>
          <w:szCs w:val="24"/>
        </w:rPr>
      </w:pPr>
      <w:r>
        <w:rPr>
          <w:rFonts w:ascii="Times New Roman" w:hAnsi="Times New Roman" w:cs="Times New Roman"/>
          <w:bCs/>
          <w:sz w:val="24"/>
          <w:szCs w:val="24"/>
        </w:rPr>
        <w:t>Учебные аудитории для лекционных занятий укомплектованы мебелью и техническими средствами обучения, служащими для представления учебной информации большой аудитории (проектор, экран, ноутбук).</w:t>
      </w:r>
    </w:p>
    <w:p w:rsidR="00762A2F" w:rsidRDefault="00762A2F">
      <w:pPr>
        <w:pStyle w:val="af5"/>
        <w:numPr>
          <w:ilvl w:val="0"/>
          <w:numId w:val="7"/>
        </w:numPr>
        <w:tabs>
          <w:tab w:val="left" w:pos="284"/>
        </w:tabs>
        <w:spacing w:after="0" w:line="240" w:lineRule="auto"/>
        <w:ind w:left="0" w:firstLine="426"/>
        <w:jc w:val="both"/>
        <w:rPr>
          <w:rFonts w:ascii="Times New Roman" w:hAnsi="Times New Roman" w:cs="Times New Roman"/>
          <w:bCs/>
          <w:sz w:val="24"/>
          <w:szCs w:val="24"/>
        </w:rPr>
      </w:pPr>
      <w:r>
        <w:rPr>
          <w:rFonts w:ascii="Times New Roman" w:hAnsi="Times New Roman" w:cs="Times New Roman"/>
          <w:bCs/>
          <w:sz w:val="24"/>
          <w:szCs w:val="24"/>
        </w:rPr>
        <w:t>Практические занятия</w:t>
      </w:r>
      <w:r>
        <w:rPr>
          <w:rFonts w:ascii="Times New Roman" w:hAnsi="Times New Roman" w:cs="Times New Roman"/>
          <w:bCs/>
          <w:i/>
          <w:sz w:val="24"/>
          <w:szCs w:val="24"/>
        </w:rPr>
        <w:t>.</w:t>
      </w:r>
    </w:p>
    <w:p w:rsidR="00762A2F" w:rsidRDefault="00762A2F">
      <w:pPr>
        <w:pStyle w:val="af5"/>
        <w:tabs>
          <w:tab w:val="left" w:pos="284"/>
        </w:tabs>
        <w:spacing w:after="0" w:line="240" w:lineRule="auto"/>
        <w:ind w:left="0" w:firstLine="426"/>
        <w:jc w:val="both"/>
        <w:rPr>
          <w:rFonts w:ascii="Times New Roman" w:hAnsi="Times New Roman" w:cs="Times New Roman"/>
          <w:bCs/>
          <w:sz w:val="24"/>
          <w:szCs w:val="24"/>
        </w:rPr>
      </w:pPr>
      <w:r>
        <w:rPr>
          <w:rFonts w:ascii="Times New Roman" w:hAnsi="Times New Roman" w:cs="Times New Roman"/>
          <w:bCs/>
          <w:sz w:val="24"/>
          <w:szCs w:val="24"/>
        </w:rPr>
        <w:t>Учебные аудитории для практических занятий укомплектованы специализированной мебелью и техническими средствами обучения (проектор, экран, ноутбук).</w:t>
      </w:r>
    </w:p>
    <w:p w:rsidR="00762A2F" w:rsidRDefault="00762A2F">
      <w:pPr>
        <w:pStyle w:val="af5"/>
        <w:numPr>
          <w:ilvl w:val="0"/>
          <w:numId w:val="7"/>
        </w:numPr>
        <w:tabs>
          <w:tab w:val="left" w:pos="284"/>
        </w:tabs>
        <w:spacing w:after="0" w:line="240" w:lineRule="auto"/>
        <w:ind w:left="0" w:firstLine="426"/>
        <w:jc w:val="both"/>
        <w:rPr>
          <w:rFonts w:ascii="Times New Roman" w:hAnsi="Times New Roman" w:cs="Times New Roman"/>
          <w:bCs/>
          <w:sz w:val="24"/>
          <w:szCs w:val="24"/>
        </w:rPr>
      </w:pPr>
      <w:r>
        <w:rPr>
          <w:rFonts w:ascii="Times New Roman" w:hAnsi="Times New Roman" w:cs="Times New Roman"/>
          <w:bCs/>
          <w:sz w:val="24"/>
          <w:szCs w:val="24"/>
        </w:rPr>
        <w:t>Самостоятельная работа</w:t>
      </w:r>
      <w:r>
        <w:rPr>
          <w:rFonts w:ascii="Times New Roman" w:hAnsi="Times New Roman" w:cs="Times New Roman"/>
          <w:bCs/>
          <w:i/>
          <w:sz w:val="24"/>
          <w:szCs w:val="24"/>
        </w:rPr>
        <w:t>.</w:t>
      </w:r>
    </w:p>
    <w:p w:rsidR="00762A2F" w:rsidRDefault="00762A2F">
      <w:pPr>
        <w:pStyle w:val="af5"/>
        <w:tabs>
          <w:tab w:val="left" w:pos="284"/>
        </w:tabs>
        <w:spacing w:after="0" w:line="240" w:lineRule="auto"/>
        <w:ind w:left="0" w:firstLine="426"/>
        <w:jc w:val="both"/>
        <w:rPr>
          <w:rFonts w:ascii="Times New Roman" w:hAnsi="Times New Roman" w:cs="Times New Roman"/>
          <w:bCs/>
          <w:sz w:val="24"/>
          <w:szCs w:val="24"/>
        </w:rPr>
      </w:pPr>
      <w:r>
        <w:rPr>
          <w:rFonts w:ascii="Times New Roman" w:hAnsi="Times New Roman" w:cs="Times New Roman"/>
          <w:bCs/>
          <w:sz w:val="24"/>
          <w:szCs w:val="24"/>
        </w:rPr>
        <w:t xml:space="preserve">Помещения для самостоятельной работы оснащены компьютерной техникой с возможностью подключения к сети «Интернет» и доступом к электронной информационно-образовательной среде </w:t>
      </w:r>
      <w:proofErr w:type="spellStart"/>
      <w:r>
        <w:rPr>
          <w:rFonts w:ascii="Times New Roman" w:hAnsi="Times New Roman" w:cs="Times New Roman"/>
          <w:bCs/>
          <w:sz w:val="24"/>
          <w:szCs w:val="24"/>
        </w:rPr>
        <w:t>ИжГТУ</w:t>
      </w:r>
      <w:proofErr w:type="spellEnd"/>
      <w:r>
        <w:rPr>
          <w:rFonts w:ascii="Times New Roman" w:hAnsi="Times New Roman" w:cs="Times New Roman"/>
          <w:bCs/>
          <w:sz w:val="24"/>
          <w:szCs w:val="24"/>
        </w:rPr>
        <w:t xml:space="preserve"> имени М.Т. Калашникова:</w:t>
      </w:r>
    </w:p>
    <w:p w:rsidR="00762A2F" w:rsidRDefault="00762A2F">
      <w:pPr>
        <w:pStyle w:val="af5"/>
        <w:tabs>
          <w:tab w:val="left" w:pos="284"/>
        </w:tabs>
        <w:spacing w:after="0" w:line="240" w:lineRule="auto"/>
        <w:ind w:left="0" w:firstLine="426"/>
        <w:jc w:val="both"/>
        <w:rPr>
          <w:rFonts w:ascii="Times New Roman" w:hAnsi="Times New Roman" w:cs="Times New Roman"/>
          <w:b/>
          <w:bCs/>
          <w:sz w:val="24"/>
          <w:szCs w:val="24"/>
        </w:rPr>
      </w:pPr>
      <w:r>
        <w:rPr>
          <w:rFonts w:ascii="Times New Roman" w:hAnsi="Times New Roman" w:cs="Times New Roman"/>
          <w:bCs/>
          <w:sz w:val="24"/>
          <w:szCs w:val="24"/>
        </w:rPr>
        <w:t xml:space="preserve">- научная библиотека </w:t>
      </w:r>
      <w:proofErr w:type="spellStart"/>
      <w:r>
        <w:rPr>
          <w:rFonts w:ascii="Times New Roman" w:hAnsi="Times New Roman" w:cs="Times New Roman"/>
          <w:bCs/>
          <w:sz w:val="24"/>
          <w:szCs w:val="24"/>
        </w:rPr>
        <w:t>ИжГТУ</w:t>
      </w:r>
      <w:proofErr w:type="spellEnd"/>
      <w:r>
        <w:rPr>
          <w:rFonts w:ascii="Times New Roman" w:hAnsi="Times New Roman" w:cs="Times New Roman"/>
          <w:bCs/>
          <w:sz w:val="24"/>
          <w:szCs w:val="24"/>
        </w:rPr>
        <w:t xml:space="preserve"> имени М.Т. Калашникова (ауд. 201 корпус № 1, адрес: </w:t>
      </w:r>
      <w:r>
        <w:rPr>
          <w:rFonts w:ascii="Times New Roman" w:hAnsi="Times New Roman" w:cs="Times New Roman"/>
          <w:color w:val="000000"/>
          <w:sz w:val="24"/>
          <w:szCs w:val="24"/>
        </w:rPr>
        <w:t xml:space="preserve">426069, </w:t>
      </w:r>
      <w:r>
        <w:rPr>
          <w:rFonts w:ascii="Times New Roman" w:hAnsi="Times New Roman" w:cs="Times New Roman"/>
          <w:sz w:val="24"/>
          <w:szCs w:val="24"/>
        </w:rPr>
        <w:t>Удмуртская Республика</w:t>
      </w:r>
      <w:r>
        <w:rPr>
          <w:rFonts w:ascii="Times New Roman" w:hAnsi="Times New Roman" w:cs="Times New Roman"/>
          <w:color w:val="000000"/>
          <w:sz w:val="24"/>
          <w:szCs w:val="24"/>
        </w:rPr>
        <w:t>, г. Ижевск, ул. Студенческая, д.7</w:t>
      </w:r>
      <w:r>
        <w:rPr>
          <w:rFonts w:ascii="Times New Roman" w:hAnsi="Times New Roman" w:cs="Times New Roman"/>
          <w:bCs/>
          <w:sz w:val="24"/>
          <w:szCs w:val="24"/>
        </w:rPr>
        <w:t>)</w:t>
      </w:r>
    </w:p>
    <w:p w:rsidR="00762A2F" w:rsidRDefault="00762A2F">
      <w:pPr>
        <w:pStyle w:val="af5"/>
        <w:tabs>
          <w:tab w:val="left" w:pos="284"/>
        </w:tabs>
        <w:spacing w:after="0" w:line="240" w:lineRule="auto"/>
        <w:ind w:left="0" w:firstLine="426"/>
        <w:jc w:val="both"/>
        <w:rPr>
          <w:rFonts w:ascii="Times New Roman" w:hAnsi="Times New Roman" w:cs="Times New Roman"/>
          <w:b/>
          <w:bCs/>
          <w:sz w:val="24"/>
          <w:szCs w:val="24"/>
        </w:rPr>
      </w:pPr>
    </w:p>
    <w:p w:rsidR="00762A2F" w:rsidRDefault="00762A2F">
      <w:pPr>
        <w:tabs>
          <w:tab w:val="right" w:leader="underscore" w:pos="9639"/>
        </w:tabs>
        <w:ind w:firstLine="426"/>
        <w:jc w:val="both"/>
        <w:outlineLvl w:val="1"/>
        <w:rPr>
          <w:b/>
          <w:bCs/>
        </w:rPr>
      </w:pPr>
      <w:r>
        <w:t xml:space="preserve">При необходимости рабочая программа дисциплины (модуля) может быть адаптирована для обеспечения образовательного процесса инвалидов и лиц с ограниченными возможностями здоровья, </w:t>
      </w:r>
      <w:r>
        <w:rPr>
          <w:rFonts w:eastAsia="Calibri"/>
          <w:szCs w:val="22"/>
          <w:lang w:eastAsia="en-US"/>
        </w:rPr>
        <w:t>в том числе для обучения с применением дистанционных образовательных технологий</w:t>
      </w:r>
      <w:r>
        <w:t>. Для этого требуется заявление студента (его законного представителя) и заключение психолого-медико-педагогической комиссии (ПМПК).</w:t>
      </w:r>
    </w:p>
    <w:p w:rsidR="00762A2F" w:rsidRDefault="00762A2F">
      <w:pPr>
        <w:pStyle w:val="af5"/>
        <w:tabs>
          <w:tab w:val="left" w:pos="284"/>
        </w:tabs>
        <w:spacing w:after="0" w:line="240" w:lineRule="auto"/>
        <w:ind w:left="0"/>
        <w:jc w:val="both"/>
        <w:rPr>
          <w:rFonts w:ascii="Times New Roman" w:hAnsi="Times New Roman" w:cs="Times New Roman"/>
          <w:b/>
          <w:bCs/>
          <w:sz w:val="24"/>
          <w:szCs w:val="24"/>
        </w:rPr>
      </w:pPr>
    </w:p>
    <w:p w:rsidR="00762A2F" w:rsidRDefault="00762A2F">
      <w:pPr>
        <w:pStyle w:val="af5"/>
        <w:pageBreakBefore/>
        <w:tabs>
          <w:tab w:val="left" w:pos="284"/>
        </w:tabs>
        <w:spacing w:after="0" w:line="240" w:lineRule="auto"/>
        <w:ind w:left="0"/>
        <w:jc w:val="center"/>
        <w:rPr>
          <w:rFonts w:ascii="Times New Roman" w:hAnsi="Times New Roman" w:cs="Times New Roman"/>
          <w:b/>
          <w:bCs/>
          <w:sz w:val="24"/>
          <w:szCs w:val="24"/>
        </w:rPr>
      </w:pPr>
      <w:r>
        <w:rPr>
          <w:rFonts w:ascii="Times New Roman" w:hAnsi="Times New Roman" w:cs="Times New Roman"/>
          <w:b/>
          <w:bCs/>
          <w:sz w:val="24"/>
          <w:szCs w:val="24"/>
        </w:rPr>
        <w:lastRenderedPageBreak/>
        <w:t>Лист согласования рабочей программы дисциплины (модуля) на учебный год</w:t>
      </w:r>
      <w:r>
        <w:drawing>
          <wp:anchor xmlns:pic="http://schemas.openxmlformats.org/drawingml/2006/picture" distT="0" distB="0" distL="0" distR="0" simplePos="0" relativeHeight="251658240" behindDoc="0" locked="0" layoutInCell="1" allowOverlap="1">
            <wp:simplePos x="0" y="0"/>
            <wp:positionH relativeFrom="page">
              <wp:posOffset>0</wp:posOffset>
            </wp:positionH>
            <wp:positionV relativeFrom="page">
              <wp:posOffset>0</wp:posOffset>
            </wp:positionV>
            <wp:extent cx="7560000" cy="10692000"/>
            <wp:effectExtent l="0" t="0" r="0" b="0"/>
            <wp:wrapNone/>
            <wp:docPr id="1" name="Scan"/>
            <wp:cNvGraphicFramePr/>
            <a:graphic xmlns:a="http://schemas.openxmlformats.org/drawingml/2006/main">
              <a:graphicData uri="http://schemas.openxmlformats.org/drawingml/2006/picture">
                <pic:pic>
                  <pic:nvPicPr>
                    <pic:cNvPr id="0" name="ОЭ3.jpg"/>
                    <pic:cNvPicPr/>
                  </pic:nvPicPr>
                  <pic:blipFill>
                    <a:blip r:embed="rId37"/>
                    <a:stretch>
                      <a:fillRect/>
                    </a:stretch>
                  </pic:blipFill>
                  <pic:spPr>
                    <a:xfrm>
                      <a:off x="0" y="0"/>
                      <a:ext cx="7560000" cy="10397224"/>
                    </a:xfrm>
                    <a:prstGeom prst="rect"/>
                  </pic:spPr>
                </pic:pic>
              </a:graphicData>
            </a:graphic>
          </wp:anchor>
        </w:drawing>
      </w:r>
    </w:p>
    <w:p w:rsidR="00762A2F" w:rsidRDefault="00762A2F">
      <w:pPr>
        <w:pStyle w:val="af5"/>
        <w:spacing w:after="0" w:line="240" w:lineRule="auto"/>
        <w:rPr>
          <w:rFonts w:ascii="Times New Roman" w:hAnsi="Times New Roman" w:cs="Times New Roman"/>
          <w:b/>
          <w:bCs/>
          <w:sz w:val="24"/>
          <w:szCs w:val="24"/>
        </w:rPr>
      </w:pPr>
    </w:p>
    <w:p w:rsidR="00400B3E" w:rsidRPr="00396FF6" w:rsidRDefault="00400B3E" w:rsidP="00400B3E">
      <w:pPr>
        <w:suppressLineNumbers/>
        <w:jc w:val="both"/>
      </w:pPr>
      <w:r w:rsidRPr="00396FF6">
        <w:t xml:space="preserve">Рабочая программа дисциплины (модуля) </w:t>
      </w:r>
      <w:r w:rsidRPr="00400B3E">
        <w:rPr>
          <w:lang w:val="x-none" w:eastAsia="x-none"/>
        </w:rPr>
        <w:t>«Основы экономики»</w:t>
      </w:r>
      <w:r w:rsidRPr="00396FF6">
        <w:rPr>
          <w:b/>
        </w:rPr>
        <w:t xml:space="preserve"> </w:t>
      </w:r>
      <w:r w:rsidRPr="00396FF6">
        <w:rPr>
          <w:lang w:val="x-none" w:eastAsia="x-none"/>
        </w:rPr>
        <w:t xml:space="preserve">по направлению подготовки (специальности) </w:t>
      </w:r>
      <w:r w:rsidRPr="00396FF6">
        <w:rPr>
          <w:iCs/>
          <w:lang w:val="x-none" w:eastAsia="x-none"/>
        </w:rPr>
        <w:t>01.0</w:t>
      </w:r>
      <w:r w:rsidRPr="00396FF6">
        <w:rPr>
          <w:iCs/>
          <w:lang w:eastAsia="x-none"/>
        </w:rPr>
        <w:t>3</w:t>
      </w:r>
      <w:r w:rsidRPr="00396FF6">
        <w:rPr>
          <w:iCs/>
          <w:lang w:val="x-none" w:eastAsia="x-none"/>
        </w:rPr>
        <w:t>.0</w:t>
      </w:r>
      <w:r w:rsidRPr="00396FF6">
        <w:rPr>
          <w:iCs/>
          <w:lang w:eastAsia="x-none"/>
        </w:rPr>
        <w:t>4</w:t>
      </w:r>
      <w:r w:rsidRPr="00396FF6">
        <w:rPr>
          <w:iCs/>
          <w:lang w:val="x-none" w:eastAsia="x-none"/>
        </w:rPr>
        <w:t xml:space="preserve"> «Прикладная математика»</w:t>
      </w:r>
      <w:r w:rsidRPr="00396FF6">
        <w:rPr>
          <w:i/>
          <w:lang w:eastAsia="x-none"/>
        </w:rPr>
        <w:t xml:space="preserve"> </w:t>
      </w:r>
      <w:r w:rsidRPr="00396FF6">
        <w:rPr>
          <w:lang w:val="x-none" w:eastAsia="x-none"/>
        </w:rPr>
        <w:t>по направленности (профилю)</w:t>
      </w:r>
      <w:r w:rsidRPr="00396FF6">
        <w:rPr>
          <w:lang w:eastAsia="x-none"/>
        </w:rPr>
        <w:t xml:space="preserve"> </w:t>
      </w:r>
      <w:r w:rsidRPr="00396FF6">
        <w:rPr>
          <w:lang w:val="x-none" w:eastAsia="x-none"/>
        </w:rPr>
        <w:t xml:space="preserve">подготовки </w:t>
      </w:r>
      <w:r w:rsidRPr="00396FF6">
        <w:rPr>
          <w:bCs/>
        </w:rPr>
        <w:t xml:space="preserve">«Применение математических методов и программных средств для решения инженерных и экономических задач» </w:t>
      </w:r>
      <w:r w:rsidRPr="00396FF6">
        <w:t>согласована на ведение учебного процесса в учебном году:</w:t>
      </w:r>
    </w:p>
    <w:p w:rsidR="00762A2F" w:rsidRDefault="00762A2F"/>
    <w:tbl>
      <w:tblPr>
        <w:tblW w:w="5000" w:type="pct"/>
        <w:tblLayout w:type="fixed"/>
        <w:tblLook w:val="0000" w:firstRow="0" w:lastRow="0" w:firstColumn="0" w:lastColumn="0" w:noHBand="0" w:noVBand="0"/>
      </w:tblPr>
      <w:tblGrid>
        <w:gridCol w:w="1664"/>
        <w:gridCol w:w="8758"/>
      </w:tblGrid>
      <w:tr w:rsidR="00762A2F" w:rsidTr="00400B3E">
        <w:trPr>
          <w:trHeight w:val="1723"/>
        </w:trPr>
        <w:tc>
          <w:tcPr>
            <w:tcW w:w="1664"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jc w:val="center"/>
              <w:rPr>
                <w:b/>
                <w:bCs/>
                <w:i/>
              </w:rPr>
            </w:pPr>
            <w:r>
              <w:rPr>
                <w:b/>
                <w:bCs/>
                <w:i/>
              </w:rPr>
              <w:t>Учебный</w:t>
            </w:r>
          </w:p>
          <w:p w:rsidR="00762A2F" w:rsidRDefault="00762A2F">
            <w:pPr>
              <w:jc w:val="center"/>
            </w:pPr>
            <w:r>
              <w:rPr>
                <w:b/>
                <w:bCs/>
                <w:i/>
              </w:rPr>
              <w:t>год</w:t>
            </w:r>
          </w:p>
        </w:tc>
        <w:tc>
          <w:tcPr>
            <w:tcW w:w="8758"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jc w:val="center"/>
              <w:rPr>
                <w:i/>
              </w:rPr>
            </w:pPr>
            <w:r>
              <w:rPr>
                <w:b/>
                <w:bCs/>
                <w:i/>
              </w:rPr>
              <w:t>«Согласовано»:</w:t>
            </w:r>
          </w:p>
          <w:p w:rsidR="00762A2F" w:rsidRDefault="00762A2F">
            <w:pPr>
              <w:jc w:val="center"/>
              <w:rPr>
                <w:i/>
              </w:rPr>
            </w:pPr>
            <w:r>
              <w:rPr>
                <w:i/>
              </w:rPr>
              <w:t>заведующий кафедрой,</w:t>
            </w:r>
          </w:p>
          <w:p w:rsidR="00762A2F" w:rsidRDefault="00762A2F">
            <w:pPr>
              <w:jc w:val="center"/>
              <w:rPr>
                <w:i/>
                <w:sz w:val="20"/>
                <w:szCs w:val="20"/>
              </w:rPr>
            </w:pPr>
            <w:r>
              <w:rPr>
                <w:i/>
              </w:rPr>
              <w:t>ответственной за РПД</w:t>
            </w:r>
          </w:p>
          <w:p w:rsidR="00762A2F" w:rsidRDefault="00762A2F">
            <w:pPr>
              <w:jc w:val="center"/>
            </w:pPr>
            <w:r>
              <w:rPr>
                <w:i/>
                <w:sz w:val="20"/>
                <w:szCs w:val="20"/>
              </w:rPr>
              <w:t>(подпись и дата)</w:t>
            </w:r>
          </w:p>
        </w:tc>
      </w:tr>
      <w:tr w:rsidR="00400B3E" w:rsidTr="00400B3E">
        <w:trPr>
          <w:trHeight w:val="424"/>
        </w:trPr>
        <w:tc>
          <w:tcPr>
            <w:tcW w:w="1664" w:type="dxa"/>
            <w:tcBorders>
              <w:top w:val="single" w:sz="4" w:space="0" w:color="000000"/>
              <w:left w:val="single" w:sz="4" w:space="0" w:color="000000"/>
              <w:bottom w:val="single" w:sz="4" w:space="0" w:color="000000"/>
              <w:right w:val="single" w:sz="4" w:space="0" w:color="000000"/>
            </w:tcBorders>
            <w:shd w:val="clear" w:color="auto" w:fill="auto"/>
          </w:tcPr>
          <w:p w:rsidR="00400B3E" w:rsidRPr="003D1A64" w:rsidRDefault="00400B3E" w:rsidP="00400B3E">
            <w:pPr>
              <w:jc w:val="center"/>
            </w:pPr>
            <w:r w:rsidRPr="003D1A64">
              <w:t>2026 – 2027</w:t>
            </w:r>
          </w:p>
        </w:tc>
        <w:tc>
          <w:tcPr>
            <w:tcW w:w="8758" w:type="dxa"/>
            <w:tcBorders>
              <w:top w:val="single" w:sz="6" w:space="0" w:color="000000"/>
              <w:left w:val="single" w:sz="6" w:space="0" w:color="000000"/>
              <w:bottom w:val="single" w:sz="6" w:space="0" w:color="000000"/>
              <w:right w:val="single" w:sz="6" w:space="0" w:color="000000"/>
            </w:tcBorders>
            <w:shd w:val="clear" w:color="auto" w:fill="auto"/>
            <w:vAlign w:val="center"/>
          </w:tcPr>
          <w:p w:rsidR="00400B3E" w:rsidRDefault="00400B3E" w:rsidP="00400B3E">
            <w:pPr>
              <w:snapToGrid w:val="0"/>
              <w:rPr>
                <w:sz w:val="20"/>
                <w:szCs w:val="20"/>
              </w:rPr>
            </w:pPr>
          </w:p>
        </w:tc>
      </w:tr>
      <w:tr w:rsidR="00400B3E" w:rsidTr="00400B3E">
        <w:tc>
          <w:tcPr>
            <w:tcW w:w="1664" w:type="dxa"/>
            <w:tcBorders>
              <w:top w:val="single" w:sz="4" w:space="0" w:color="000000"/>
              <w:left w:val="single" w:sz="4" w:space="0" w:color="000000"/>
              <w:bottom w:val="single" w:sz="4" w:space="0" w:color="000000"/>
              <w:right w:val="single" w:sz="4" w:space="0" w:color="000000"/>
            </w:tcBorders>
            <w:shd w:val="clear" w:color="auto" w:fill="auto"/>
          </w:tcPr>
          <w:p w:rsidR="00400B3E" w:rsidRPr="003D1A64" w:rsidRDefault="00400B3E" w:rsidP="00400B3E">
            <w:pPr>
              <w:jc w:val="center"/>
            </w:pPr>
            <w:r w:rsidRPr="003D1A64">
              <w:t>2027 – 2028</w:t>
            </w:r>
          </w:p>
        </w:tc>
        <w:tc>
          <w:tcPr>
            <w:tcW w:w="8758" w:type="dxa"/>
            <w:tcBorders>
              <w:top w:val="single" w:sz="6" w:space="0" w:color="000000"/>
              <w:left w:val="single" w:sz="6" w:space="0" w:color="000000"/>
              <w:bottom w:val="single" w:sz="6" w:space="0" w:color="000000"/>
              <w:right w:val="single" w:sz="6" w:space="0" w:color="000000"/>
            </w:tcBorders>
            <w:shd w:val="clear" w:color="auto" w:fill="auto"/>
            <w:vAlign w:val="center"/>
          </w:tcPr>
          <w:p w:rsidR="00400B3E" w:rsidRDefault="00400B3E" w:rsidP="00400B3E">
            <w:pPr>
              <w:snapToGrid w:val="0"/>
              <w:rPr>
                <w:sz w:val="20"/>
                <w:szCs w:val="20"/>
              </w:rPr>
            </w:pPr>
          </w:p>
          <w:p w:rsidR="00400B3E" w:rsidRDefault="00400B3E" w:rsidP="00400B3E">
            <w:pPr>
              <w:rPr>
                <w:sz w:val="20"/>
                <w:szCs w:val="20"/>
              </w:rPr>
            </w:pPr>
          </w:p>
        </w:tc>
      </w:tr>
      <w:tr w:rsidR="00400B3E" w:rsidTr="00400B3E">
        <w:tc>
          <w:tcPr>
            <w:tcW w:w="1664" w:type="dxa"/>
            <w:tcBorders>
              <w:top w:val="single" w:sz="4" w:space="0" w:color="000000"/>
              <w:left w:val="single" w:sz="4" w:space="0" w:color="000000"/>
              <w:bottom w:val="single" w:sz="4" w:space="0" w:color="000000"/>
              <w:right w:val="single" w:sz="4" w:space="0" w:color="000000"/>
            </w:tcBorders>
            <w:shd w:val="clear" w:color="auto" w:fill="auto"/>
          </w:tcPr>
          <w:p w:rsidR="00400B3E" w:rsidRPr="003D1A64" w:rsidRDefault="00400B3E" w:rsidP="00400B3E">
            <w:pPr>
              <w:jc w:val="center"/>
            </w:pPr>
            <w:r w:rsidRPr="003D1A64">
              <w:t>2028 – 2029</w:t>
            </w:r>
          </w:p>
        </w:tc>
        <w:tc>
          <w:tcPr>
            <w:tcW w:w="8758" w:type="dxa"/>
            <w:tcBorders>
              <w:top w:val="single" w:sz="6" w:space="0" w:color="000000"/>
              <w:left w:val="single" w:sz="6" w:space="0" w:color="000000"/>
              <w:bottom w:val="single" w:sz="6" w:space="0" w:color="000000"/>
              <w:right w:val="single" w:sz="6" w:space="0" w:color="000000"/>
            </w:tcBorders>
            <w:shd w:val="clear" w:color="auto" w:fill="auto"/>
            <w:vAlign w:val="center"/>
          </w:tcPr>
          <w:p w:rsidR="00400B3E" w:rsidRDefault="00400B3E" w:rsidP="00400B3E">
            <w:pPr>
              <w:snapToGrid w:val="0"/>
              <w:rPr>
                <w:sz w:val="20"/>
                <w:szCs w:val="20"/>
              </w:rPr>
            </w:pPr>
          </w:p>
          <w:p w:rsidR="00400B3E" w:rsidRDefault="00400B3E" w:rsidP="00400B3E">
            <w:pPr>
              <w:rPr>
                <w:sz w:val="20"/>
                <w:szCs w:val="20"/>
              </w:rPr>
            </w:pPr>
          </w:p>
        </w:tc>
      </w:tr>
      <w:tr w:rsidR="00400B3E" w:rsidTr="00400B3E">
        <w:tc>
          <w:tcPr>
            <w:tcW w:w="1664" w:type="dxa"/>
            <w:tcBorders>
              <w:top w:val="single" w:sz="4" w:space="0" w:color="000000"/>
              <w:left w:val="single" w:sz="4" w:space="0" w:color="000000"/>
              <w:bottom w:val="single" w:sz="4" w:space="0" w:color="000000"/>
              <w:right w:val="single" w:sz="4" w:space="0" w:color="000000"/>
            </w:tcBorders>
            <w:shd w:val="clear" w:color="auto" w:fill="auto"/>
          </w:tcPr>
          <w:p w:rsidR="00400B3E" w:rsidRPr="003D1A64" w:rsidRDefault="00400B3E" w:rsidP="00400B3E">
            <w:pPr>
              <w:jc w:val="center"/>
            </w:pPr>
            <w:r w:rsidRPr="003D1A64">
              <w:t>2029 – 2030</w:t>
            </w:r>
          </w:p>
        </w:tc>
        <w:tc>
          <w:tcPr>
            <w:tcW w:w="8758" w:type="dxa"/>
            <w:tcBorders>
              <w:top w:val="single" w:sz="6" w:space="0" w:color="000000"/>
              <w:left w:val="single" w:sz="6" w:space="0" w:color="000000"/>
              <w:bottom w:val="single" w:sz="6" w:space="0" w:color="000000"/>
              <w:right w:val="single" w:sz="6" w:space="0" w:color="000000"/>
            </w:tcBorders>
            <w:shd w:val="clear" w:color="auto" w:fill="auto"/>
            <w:vAlign w:val="center"/>
          </w:tcPr>
          <w:p w:rsidR="00400B3E" w:rsidRDefault="00400B3E" w:rsidP="00400B3E">
            <w:pPr>
              <w:snapToGrid w:val="0"/>
              <w:rPr>
                <w:sz w:val="20"/>
                <w:szCs w:val="20"/>
              </w:rPr>
            </w:pPr>
          </w:p>
          <w:p w:rsidR="00400B3E" w:rsidRDefault="00400B3E" w:rsidP="00400B3E">
            <w:pPr>
              <w:rPr>
                <w:sz w:val="20"/>
                <w:szCs w:val="20"/>
              </w:rPr>
            </w:pPr>
          </w:p>
        </w:tc>
      </w:tr>
    </w:tbl>
    <w:p w:rsidR="00762A2F" w:rsidRDefault="00762A2F">
      <w:pPr>
        <w:pStyle w:val="1"/>
        <w:rPr>
          <w:sz w:val="24"/>
          <w:szCs w:val="24"/>
        </w:rPr>
      </w:pPr>
    </w:p>
    <w:p w:rsidR="00762A2F" w:rsidRDefault="00762A2F">
      <w:pPr>
        <w:pageBreakBefore/>
        <w:ind w:firstLine="5812"/>
      </w:pPr>
      <w:r>
        <w:lastRenderedPageBreak/>
        <w:t>У Т В Е Р Ж Д А Ю</w:t>
      </w:r>
    </w:p>
    <w:p w:rsidR="00762A2F" w:rsidRDefault="00762A2F">
      <w:pPr>
        <w:ind w:firstLine="5812"/>
      </w:pPr>
    </w:p>
    <w:p w:rsidR="00762A2F" w:rsidRDefault="00762A2F">
      <w:pPr>
        <w:ind w:firstLine="5812"/>
      </w:pPr>
      <w:r>
        <w:t>Декан/Директор</w:t>
      </w:r>
    </w:p>
    <w:p w:rsidR="00762A2F" w:rsidRDefault="00762A2F">
      <w:pPr>
        <w:ind w:firstLine="5812"/>
        <w:rPr>
          <w:color w:val="000000"/>
        </w:rPr>
      </w:pPr>
      <w:r>
        <w:t>____________</w:t>
      </w:r>
      <w:r>
        <w:rPr>
          <w:color w:val="000000"/>
        </w:rPr>
        <w:t>_ / ФИО</w:t>
      </w:r>
    </w:p>
    <w:p w:rsidR="00762A2F" w:rsidRDefault="00762A2F">
      <w:pPr>
        <w:ind w:firstLine="5812"/>
        <w:rPr>
          <w:color w:val="000000"/>
        </w:rPr>
      </w:pPr>
    </w:p>
    <w:p w:rsidR="00762A2F" w:rsidRDefault="00762A2F">
      <w:pPr>
        <w:ind w:firstLine="5812"/>
      </w:pPr>
      <w:r>
        <w:t>_______________ 20___  г.</w:t>
      </w:r>
    </w:p>
    <w:p w:rsidR="00762A2F" w:rsidRDefault="00762A2F">
      <w:pPr>
        <w:ind w:left="3540"/>
        <w:jc w:val="center"/>
      </w:pPr>
    </w:p>
    <w:p w:rsidR="00762A2F" w:rsidRDefault="00762A2F">
      <w:pPr>
        <w:ind w:left="3540"/>
        <w:jc w:val="center"/>
      </w:pPr>
    </w:p>
    <w:p w:rsidR="00762A2F" w:rsidRDefault="00762A2F">
      <w:pPr>
        <w:ind w:left="4860"/>
        <w:jc w:val="center"/>
      </w:pPr>
    </w:p>
    <w:p w:rsidR="00762A2F" w:rsidRDefault="00762A2F">
      <w:pPr>
        <w:keepNext/>
        <w:jc w:val="center"/>
        <w:outlineLvl w:val="0"/>
        <w:rPr>
          <w:b/>
          <w:bCs/>
          <w:w w:val="102"/>
          <w:kern w:val="2"/>
          <w:sz w:val="20"/>
          <w:szCs w:val="20"/>
          <w:u w:val="single"/>
          <w:lang w:val="x-none"/>
        </w:rPr>
      </w:pPr>
      <w:r>
        <w:rPr>
          <w:b/>
          <w:bCs/>
          <w:w w:val="102"/>
          <w:kern w:val="2"/>
          <w:lang w:val="x-none"/>
        </w:rPr>
        <w:t>Дополнения и изменения к рабочей программе дисциплины (модуля)</w:t>
      </w:r>
    </w:p>
    <w:p w:rsidR="00762A2F" w:rsidRDefault="00762A2F">
      <w:pPr>
        <w:tabs>
          <w:tab w:val="left" w:pos="708"/>
        </w:tabs>
        <w:jc w:val="center"/>
        <w:rPr>
          <w:b/>
          <w:bCs/>
          <w:w w:val="102"/>
          <w:kern w:val="2"/>
          <w:sz w:val="20"/>
          <w:szCs w:val="20"/>
          <w:u w:val="single"/>
          <w:lang w:val="x-none"/>
        </w:rPr>
      </w:pPr>
    </w:p>
    <w:p w:rsidR="00762A2F" w:rsidRDefault="00762A2F">
      <w:pPr>
        <w:tabs>
          <w:tab w:val="left" w:pos="708"/>
        </w:tabs>
        <w:jc w:val="center"/>
        <w:rPr>
          <w:b/>
          <w:sz w:val="20"/>
          <w:szCs w:val="20"/>
        </w:rPr>
      </w:pPr>
      <w:r>
        <w:rPr>
          <w:b/>
          <w:sz w:val="20"/>
          <w:szCs w:val="20"/>
        </w:rPr>
        <w:t xml:space="preserve"> «</w:t>
      </w:r>
      <w:r>
        <w:rPr>
          <w:i/>
        </w:rPr>
        <w:t>Основы экономики</w:t>
      </w:r>
      <w:r>
        <w:rPr>
          <w:b/>
          <w:sz w:val="20"/>
          <w:szCs w:val="20"/>
        </w:rPr>
        <w:t>»</w:t>
      </w:r>
    </w:p>
    <w:p w:rsidR="00762A2F" w:rsidRDefault="00762A2F">
      <w:pPr>
        <w:suppressLineNumbers/>
        <w:jc w:val="both"/>
        <w:rPr>
          <w:b/>
          <w:sz w:val="20"/>
          <w:szCs w:val="20"/>
        </w:rPr>
      </w:pPr>
    </w:p>
    <w:p w:rsidR="00762A2F" w:rsidRDefault="00762A2F" w:rsidP="00341F52">
      <w:pPr>
        <w:suppressLineNumbers/>
        <w:jc w:val="both"/>
        <w:rPr>
          <w:b/>
          <w:lang w:val="x-none"/>
        </w:rPr>
      </w:pPr>
      <w:r>
        <w:rPr>
          <w:lang w:val="x-none"/>
        </w:rPr>
        <w:t xml:space="preserve">по </w:t>
      </w:r>
      <w:r>
        <w:t>направлению</w:t>
      </w:r>
      <w:r w:rsidR="00341F52">
        <w:rPr>
          <w:lang w:eastAsia="x-none"/>
        </w:rPr>
        <w:t>01.03.04 «Прикладная математика»</w:t>
      </w:r>
      <w:r w:rsidR="00341F52">
        <w:rPr>
          <w:i/>
        </w:rPr>
        <w:t xml:space="preserve">, </w:t>
      </w:r>
      <w:r>
        <w:rPr>
          <w:i/>
        </w:rPr>
        <w:t>профиль</w:t>
      </w:r>
      <w:r>
        <w:rPr>
          <w:i/>
          <w:lang w:val="x-none"/>
        </w:rPr>
        <w:t xml:space="preserve"> </w:t>
      </w:r>
      <w:r w:rsidR="00341F52">
        <w:rPr>
          <w:i/>
        </w:rPr>
        <w:t>«</w:t>
      </w:r>
      <w:r w:rsidR="00341F52">
        <w:rPr>
          <w:lang w:eastAsia="x-none"/>
        </w:rPr>
        <w:t>Применение математических методов и программных средств для решения экономических и инженерных задач»</w:t>
      </w:r>
    </w:p>
    <w:p w:rsidR="00762A2F" w:rsidRDefault="00762A2F">
      <w:pPr>
        <w:suppressLineNumbers/>
        <w:jc w:val="center"/>
        <w:rPr>
          <w:b/>
          <w:lang w:val="x-none"/>
        </w:rPr>
      </w:pPr>
      <w:r>
        <w:rPr>
          <w:b/>
          <w:lang w:val="x-none"/>
        </w:rPr>
        <w:t>на 20__/20__ уч</w:t>
      </w:r>
      <w:r>
        <w:rPr>
          <w:b/>
        </w:rPr>
        <w:t xml:space="preserve">ебный </w:t>
      </w:r>
      <w:r>
        <w:rPr>
          <w:b/>
          <w:lang w:val="x-none"/>
        </w:rPr>
        <w:t>г</w:t>
      </w:r>
      <w:r>
        <w:rPr>
          <w:b/>
        </w:rPr>
        <w:t>од</w:t>
      </w:r>
    </w:p>
    <w:p w:rsidR="00762A2F" w:rsidRDefault="00762A2F">
      <w:pPr>
        <w:suppressLineNumbers/>
        <w:ind w:firstLine="851"/>
        <w:rPr>
          <w:b/>
          <w:lang w:val="x-none"/>
        </w:rPr>
      </w:pPr>
    </w:p>
    <w:p w:rsidR="00762A2F" w:rsidRDefault="00762A2F">
      <w:pPr>
        <w:suppressLineNumbers/>
        <w:ind w:firstLine="540"/>
        <w:rPr>
          <w:lang w:val="x-none"/>
        </w:rPr>
      </w:pPr>
      <w:r>
        <w:rPr>
          <w:lang w:val="x-none"/>
        </w:rPr>
        <w:t>В рабочую программу вносятся следующие изменения:</w:t>
      </w:r>
    </w:p>
    <w:p w:rsidR="00762A2F" w:rsidRDefault="00762A2F">
      <w:pPr>
        <w:numPr>
          <w:ilvl w:val="0"/>
          <w:numId w:val="12"/>
        </w:numPr>
        <w:suppressLineNumbers/>
        <w:rPr>
          <w:lang w:val="x-none"/>
        </w:rPr>
      </w:pPr>
      <w:r>
        <w:rPr>
          <w:lang w:val="x-none"/>
        </w:rPr>
        <w:t>……………………..........................................</w:t>
      </w:r>
    </w:p>
    <w:p w:rsidR="00762A2F" w:rsidRDefault="00762A2F">
      <w:pPr>
        <w:numPr>
          <w:ilvl w:val="0"/>
          <w:numId w:val="12"/>
        </w:numPr>
        <w:suppressLineNumbers/>
        <w:rPr>
          <w:lang w:val="x-none"/>
        </w:rPr>
      </w:pPr>
      <w:r>
        <w:rPr>
          <w:lang w:val="x-none"/>
        </w:rPr>
        <w:t>………………………….................................</w:t>
      </w:r>
    </w:p>
    <w:p w:rsidR="00762A2F" w:rsidRDefault="00762A2F">
      <w:pPr>
        <w:rPr>
          <w:lang w:val="x-none"/>
        </w:rPr>
      </w:pPr>
    </w:p>
    <w:p w:rsidR="00762A2F" w:rsidRDefault="00762A2F"/>
    <w:p w:rsidR="00762A2F" w:rsidRDefault="00762A2F">
      <w:pPr>
        <w:jc w:val="both"/>
      </w:pPr>
      <w:r>
        <w:t xml:space="preserve">Дополнения и изменения рассмотрены и одобрены на заседании кафедры «____» ___________ 20___ г., протокол № ____. </w:t>
      </w:r>
      <w:r>
        <w:rPr>
          <w:i/>
          <w:sz w:val="20"/>
          <w:szCs w:val="20"/>
        </w:rPr>
        <w:t>(заполняется кафедрой, реализующей данную дисциплину)</w:t>
      </w:r>
    </w:p>
    <w:p w:rsidR="00762A2F" w:rsidRDefault="00762A2F">
      <w:pPr>
        <w:jc w:val="both"/>
      </w:pPr>
    </w:p>
    <w:p w:rsidR="00762A2F" w:rsidRDefault="00762A2F">
      <w:pPr>
        <w:tabs>
          <w:tab w:val="left" w:pos="5954"/>
        </w:tabs>
      </w:pPr>
      <w:r>
        <w:t>Заведующий кафедрой</w:t>
      </w:r>
      <w:r>
        <w:tab/>
      </w:r>
      <w:r>
        <w:tab/>
        <w:t xml:space="preserve"> ______________ / ФИО</w:t>
      </w:r>
    </w:p>
    <w:p w:rsidR="00762A2F" w:rsidRDefault="00762A2F">
      <w:pPr>
        <w:jc w:val="right"/>
      </w:pPr>
    </w:p>
    <w:p w:rsidR="00762A2F" w:rsidRDefault="00762A2F">
      <w:pPr>
        <w:ind w:left="4248" w:firstLine="708"/>
        <w:jc w:val="center"/>
      </w:pPr>
      <w:r>
        <w:t xml:space="preserve">         ________________ 20___ г.</w:t>
      </w:r>
    </w:p>
    <w:p w:rsidR="00762A2F" w:rsidRDefault="00762A2F">
      <w:pPr>
        <w:jc w:val="both"/>
      </w:pPr>
    </w:p>
    <w:p w:rsidR="00762A2F" w:rsidRDefault="00762A2F">
      <w:pPr>
        <w:jc w:val="both"/>
      </w:pPr>
    </w:p>
    <w:p w:rsidR="00762A2F" w:rsidRDefault="00762A2F">
      <w:pPr>
        <w:jc w:val="both"/>
      </w:pPr>
    </w:p>
    <w:p w:rsidR="00762A2F" w:rsidRDefault="00762A2F">
      <w:pPr>
        <w:tabs>
          <w:tab w:val="left" w:pos="5954"/>
        </w:tabs>
      </w:pPr>
      <w:r>
        <w:t>Заведующий выпускающей кафедрой</w:t>
      </w:r>
      <w:r>
        <w:tab/>
      </w:r>
      <w:r>
        <w:tab/>
        <w:t>______________ / ФИО</w:t>
      </w:r>
    </w:p>
    <w:p w:rsidR="00762A2F" w:rsidRDefault="00762A2F">
      <w:pPr>
        <w:jc w:val="right"/>
      </w:pPr>
    </w:p>
    <w:p w:rsidR="00762A2F" w:rsidRDefault="00762A2F">
      <w:pPr>
        <w:ind w:left="4248" w:firstLine="708"/>
        <w:jc w:val="center"/>
      </w:pPr>
      <w:r>
        <w:t xml:space="preserve">      ________________ 20___ г.</w:t>
      </w:r>
    </w:p>
    <w:p w:rsidR="00762A2F" w:rsidRDefault="00762A2F">
      <w:pPr>
        <w:ind w:left="4248" w:firstLine="708"/>
        <w:jc w:val="center"/>
      </w:pPr>
    </w:p>
    <w:p w:rsidR="00762A2F" w:rsidRDefault="00762A2F">
      <w:pPr>
        <w:ind w:left="4248" w:firstLine="708"/>
        <w:jc w:val="center"/>
      </w:pPr>
    </w:p>
    <w:p w:rsidR="00762A2F" w:rsidRDefault="00762A2F">
      <w:pPr>
        <w:tabs>
          <w:tab w:val="left" w:pos="5954"/>
        </w:tabs>
      </w:pPr>
    </w:p>
    <w:p w:rsidR="00762A2F" w:rsidRDefault="00762A2F">
      <w:pPr>
        <w:tabs>
          <w:tab w:val="left" w:pos="5954"/>
        </w:tabs>
      </w:pPr>
      <w:r>
        <w:t>Руководитель образовательной программы</w:t>
      </w:r>
      <w:r>
        <w:tab/>
      </w:r>
      <w:r>
        <w:tab/>
        <w:t>________________ / ФИО</w:t>
      </w:r>
    </w:p>
    <w:p w:rsidR="00762A2F" w:rsidRDefault="00762A2F">
      <w:pPr>
        <w:jc w:val="right"/>
      </w:pPr>
    </w:p>
    <w:p w:rsidR="00762A2F" w:rsidRDefault="00762A2F">
      <w:pPr>
        <w:ind w:left="4248" w:firstLine="708"/>
        <w:jc w:val="center"/>
      </w:pPr>
      <w:r>
        <w:t xml:space="preserve">        _________________ 20___ г.</w:t>
      </w:r>
    </w:p>
    <w:p w:rsidR="00762A2F" w:rsidRDefault="00762A2F">
      <w:pPr>
        <w:ind w:left="4248" w:firstLine="708"/>
        <w:jc w:val="center"/>
      </w:pPr>
    </w:p>
    <w:p w:rsidR="00762A2F" w:rsidRDefault="00762A2F">
      <w:pPr>
        <w:pageBreakBefore/>
        <w:jc w:val="right"/>
        <w:rPr>
          <w:b/>
        </w:rPr>
      </w:pPr>
      <w:r>
        <w:rPr>
          <w:b/>
        </w:rPr>
        <w:lastRenderedPageBreak/>
        <w:t>Приложение</w:t>
      </w:r>
    </w:p>
    <w:p w:rsidR="00762A2F" w:rsidRDefault="00762A2F">
      <w:pPr>
        <w:jc w:val="right"/>
        <w:rPr>
          <w:b/>
        </w:rPr>
      </w:pPr>
    </w:p>
    <w:p w:rsidR="00762A2F" w:rsidRDefault="00762A2F">
      <w:pPr>
        <w:jc w:val="center"/>
      </w:pPr>
      <w:r>
        <w:rPr>
          <w:b/>
        </w:rPr>
        <w:t>МИНОБРНАУКИ РОССИИ</w:t>
      </w:r>
    </w:p>
    <w:p w:rsidR="00762A2F" w:rsidRDefault="00762A2F">
      <w:pPr>
        <w:pStyle w:val="1"/>
        <w:rPr>
          <w:sz w:val="24"/>
          <w:szCs w:val="24"/>
        </w:rPr>
      </w:pPr>
      <w:r>
        <w:rPr>
          <w:sz w:val="24"/>
          <w:szCs w:val="24"/>
        </w:rPr>
        <w:t xml:space="preserve">Федеральное государственное бюджетное образовательное </w:t>
      </w:r>
    </w:p>
    <w:p w:rsidR="00762A2F" w:rsidRDefault="00762A2F">
      <w:pPr>
        <w:pStyle w:val="1"/>
        <w:rPr>
          <w:sz w:val="24"/>
          <w:szCs w:val="24"/>
        </w:rPr>
      </w:pPr>
      <w:r>
        <w:rPr>
          <w:sz w:val="24"/>
          <w:szCs w:val="24"/>
        </w:rPr>
        <w:t>учреждение высшего образования</w:t>
      </w:r>
    </w:p>
    <w:p w:rsidR="00762A2F" w:rsidRDefault="00762A2F">
      <w:pPr>
        <w:pStyle w:val="1"/>
        <w:rPr>
          <w:sz w:val="24"/>
          <w:szCs w:val="24"/>
        </w:rPr>
      </w:pPr>
      <w:r>
        <w:rPr>
          <w:sz w:val="24"/>
          <w:szCs w:val="24"/>
        </w:rPr>
        <w:t xml:space="preserve"> «Ижевский государственный технический университет имени М.Т. Калашникова»</w:t>
      </w:r>
    </w:p>
    <w:p w:rsidR="00762A2F" w:rsidRDefault="00762A2F"/>
    <w:p w:rsidR="00762A2F" w:rsidRDefault="00762A2F"/>
    <w:p w:rsidR="00762A2F" w:rsidRDefault="00762A2F"/>
    <w:p w:rsidR="00762A2F" w:rsidRDefault="00762A2F"/>
    <w:p w:rsidR="00762A2F" w:rsidRDefault="00762A2F"/>
    <w:p w:rsidR="00762A2F" w:rsidRDefault="00762A2F">
      <w:pPr>
        <w:widowControl w:val="0"/>
        <w:autoSpaceDE w:val="0"/>
        <w:spacing w:before="18" w:line="240" w:lineRule="exact"/>
        <w:rPr>
          <w:smallCaps/>
        </w:rPr>
      </w:pPr>
    </w:p>
    <w:p w:rsidR="00762A2F" w:rsidRDefault="00762A2F">
      <w:pPr>
        <w:widowControl w:val="0"/>
        <w:autoSpaceDE w:val="0"/>
        <w:spacing w:before="18" w:line="240" w:lineRule="exact"/>
        <w:rPr>
          <w:smallCaps/>
        </w:rPr>
      </w:pPr>
    </w:p>
    <w:p w:rsidR="00762A2F" w:rsidRDefault="00762A2F">
      <w:pPr>
        <w:widowControl w:val="0"/>
        <w:autoSpaceDE w:val="0"/>
        <w:spacing w:before="18" w:line="240" w:lineRule="exact"/>
        <w:rPr>
          <w:smallCaps/>
        </w:rPr>
      </w:pPr>
    </w:p>
    <w:p w:rsidR="00762A2F" w:rsidRDefault="00762A2F">
      <w:pPr>
        <w:widowControl w:val="0"/>
        <w:autoSpaceDE w:val="0"/>
        <w:spacing w:before="18" w:line="240" w:lineRule="exact"/>
        <w:rPr>
          <w:smallCaps/>
        </w:rPr>
      </w:pPr>
    </w:p>
    <w:p w:rsidR="00762A2F" w:rsidRDefault="00762A2F">
      <w:pPr>
        <w:widowControl w:val="0"/>
        <w:autoSpaceDE w:val="0"/>
        <w:spacing w:before="18" w:line="240" w:lineRule="exact"/>
        <w:rPr>
          <w:smallCaps/>
        </w:rPr>
      </w:pPr>
    </w:p>
    <w:p w:rsidR="00762A2F" w:rsidRDefault="00762A2F">
      <w:pPr>
        <w:widowControl w:val="0"/>
        <w:autoSpaceDE w:val="0"/>
        <w:spacing w:before="18" w:line="240" w:lineRule="exact"/>
        <w:rPr>
          <w:smallCaps/>
        </w:rPr>
      </w:pPr>
    </w:p>
    <w:p w:rsidR="00762A2F" w:rsidRDefault="00762A2F">
      <w:pPr>
        <w:widowControl w:val="0"/>
        <w:autoSpaceDE w:val="0"/>
        <w:spacing w:before="2"/>
        <w:ind w:right="19"/>
        <w:jc w:val="center"/>
        <w:rPr>
          <w:b/>
          <w:smallCaps/>
          <w:sz w:val="20"/>
          <w:szCs w:val="52"/>
        </w:rPr>
      </w:pPr>
      <w:r>
        <w:rPr>
          <w:b/>
          <w:bCs/>
          <w:sz w:val="52"/>
          <w:szCs w:val="52"/>
        </w:rPr>
        <w:t>Оцено</w:t>
      </w:r>
      <w:r>
        <w:rPr>
          <w:b/>
          <w:bCs/>
          <w:spacing w:val="-3"/>
          <w:sz w:val="52"/>
          <w:szCs w:val="52"/>
        </w:rPr>
        <w:t>ч</w:t>
      </w:r>
      <w:r>
        <w:rPr>
          <w:b/>
          <w:bCs/>
          <w:sz w:val="52"/>
          <w:szCs w:val="52"/>
        </w:rPr>
        <w:t>ные</w:t>
      </w:r>
      <w:r>
        <w:rPr>
          <w:b/>
          <w:bCs/>
          <w:spacing w:val="-2"/>
          <w:sz w:val="52"/>
          <w:szCs w:val="52"/>
        </w:rPr>
        <w:t xml:space="preserve"> </w:t>
      </w:r>
      <w:r>
        <w:rPr>
          <w:b/>
          <w:bCs/>
          <w:sz w:val="52"/>
          <w:szCs w:val="52"/>
        </w:rPr>
        <w:t>средс</w:t>
      </w:r>
      <w:r>
        <w:rPr>
          <w:b/>
          <w:bCs/>
          <w:spacing w:val="-2"/>
          <w:sz w:val="52"/>
          <w:szCs w:val="52"/>
        </w:rPr>
        <w:t>т</w:t>
      </w:r>
      <w:r>
        <w:rPr>
          <w:b/>
          <w:bCs/>
          <w:sz w:val="52"/>
          <w:szCs w:val="52"/>
        </w:rPr>
        <w:t>ва</w:t>
      </w:r>
    </w:p>
    <w:p w:rsidR="00762A2F" w:rsidRDefault="00762A2F">
      <w:pPr>
        <w:widowControl w:val="0"/>
        <w:autoSpaceDE w:val="0"/>
        <w:spacing w:line="200" w:lineRule="exact"/>
        <w:rPr>
          <w:b/>
          <w:smallCaps/>
          <w:sz w:val="20"/>
          <w:szCs w:val="52"/>
        </w:rPr>
      </w:pPr>
    </w:p>
    <w:p w:rsidR="00762A2F" w:rsidRDefault="00762A2F">
      <w:pPr>
        <w:widowControl w:val="0"/>
        <w:autoSpaceDE w:val="0"/>
        <w:ind w:right="19"/>
        <w:jc w:val="center"/>
        <w:rPr>
          <w:u w:val="single"/>
        </w:rPr>
      </w:pPr>
      <w:r>
        <w:rPr>
          <w:b/>
          <w:bCs/>
          <w:sz w:val="28"/>
          <w:szCs w:val="28"/>
        </w:rPr>
        <w:t xml:space="preserve">по </w:t>
      </w:r>
      <w:r>
        <w:rPr>
          <w:b/>
          <w:bCs/>
          <w:spacing w:val="-2"/>
          <w:sz w:val="28"/>
          <w:szCs w:val="28"/>
        </w:rPr>
        <w:t>д</w:t>
      </w:r>
      <w:r>
        <w:rPr>
          <w:b/>
          <w:bCs/>
          <w:spacing w:val="-3"/>
          <w:sz w:val="28"/>
          <w:szCs w:val="28"/>
        </w:rPr>
        <w:t>и</w:t>
      </w:r>
      <w:r>
        <w:rPr>
          <w:b/>
          <w:bCs/>
          <w:spacing w:val="-1"/>
          <w:sz w:val="28"/>
          <w:szCs w:val="28"/>
        </w:rPr>
        <w:t>с</w:t>
      </w:r>
      <w:r>
        <w:rPr>
          <w:b/>
          <w:bCs/>
          <w:sz w:val="28"/>
          <w:szCs w:val="28"/>
        </w:rPr>
        <w:t>циплине</w:t>
      </w:r>
    </w:p>
    <w:p w:rsidR="00762A2F" w:rsidRDefault="00762A2F">
      <w:pPr>
        <w:ind w:firstLine="708"/>
        <w:jc w:val="center"/>
        <w:rPr>
          <w:sz w:val="16"/>
        </w:rPr>
      </w:pPr>
      <w:r>
        <w:rPr>
          <w:u w:val="single"/>
        </w:rPr>
        <w:t xml:space="preserve">Основы экономики </w:t>
      </w:r>
    </w:p>
    <w:p w:rsidR="00762A2F" w:rsidRDefault="00762A2F">
      <w:pPr>
        <w:ind w:firstLine="708"/>
        <w:jc w:val="center"/>
        <w:rPr>
          <w:sz w:val="16"/>
        </w:rPr>
      </w:pPr>
      <w:r>
        <w:rPr>
          <w:sz w:val="16"/>
        </w:rPr>
        <w:t>(наименование – полностью)</w:t>
      </w:r>
    </w:p>
    <w:p w:rsidR="00762A2F" w:rsidRDefault="00762A2F">
      <w:pPr>
        <w:ind w:left="426"/>
        <w:rPr>
          <w:sz w:val="16"/>
        </w:rPr>
      </w:pPr>
    </w:p>
    <w:p w:rsidR="00762A2F" w:rsidRDefault="00762A2F">
      <w:pPr>
        <w:ind w:left="426"/>
      </w:pPr>
    </w:p>
    <w:p w:rsidR="00762A2F" w:rsidRDefault="00762A2F">
      <w:pPr>
        <w:ind w:left="426"/>
        <w:rPr>
          <w:sz w:val="16"/>
        </w:rPr>
      </w:pPr>
      <w:r>
        <w:t xml:space="preserve">направление (специальность) </w:t>
      </w:r>
      <w:r w:rsidR="00341F52">
        <w:rPr>
          <w:lang w:eastAsia="x-none"/>
        </w:rPr>
        <w:t>01.03.04 «Прикладная математика»</w:t>
      </w:r>
    </w:p>
    <w:p w:rsidR="00762A2F" w:rsidRDefault="00762A2F">
      <w:pPr>
        <w:ind w:firstLine="426"/>
        <w:rPr>
          <w:sz w:val="16"/>
        </w:rPr>
      </w:pPr>
      <w:r>
        <w:rPr>
          <w:sz w:val="16"/>
        </w:rPr>
        <w:t>(шифр, наименование – полностью)</w:t>
      </w:r>
    </w:p>
    <w:p w:rsidR="00762A2F" w:rsidRDefault="00762A2F">
      <w:pPr>
        <w:ind w:left="426"/>
        <w:rPr>
          <w:sz w:val="16"/>
        </w:rPr>
      </w:pPr>
    </w:p>
    <w:p w:rsidR="00762A2F" w:rsidRDefault="00762A2F" w:rsidP="00341F52">
      <w:pPr>
        <w:ind w:left="426"/>
        <w:rPr>
          <w:sz w:val="16"/>
        </w:rPr>
      </w:pPr>
      <w:r>
        <w:t xml:space="preserve">направленность (профиль/программа/специализация) </w:t>
      </w:r>
      <w:r w:rsidR="00341F52">
        <w:t>«</w:t>
      </w:r>
      <w:r w:rsidR="00341F52">
        <w:rPr>
          <w:lang w:eastAsia="x-none"/>
        </w:rPr>
        <w:t>Применение математических методов и программных средств для решения экономических и инженерных задач»</w:t>
      </w:r>
    </w:p>
    <w:p w:rsidR="00762A2F" w:rsidRDefault="00762A2F">
      <w:pPr>
        <w:ind w:firstLine="426"/>
        <w:rPr>
          <w:sz w:val="16"/>
        </w:rPr>
      </w:pPr>
      <w:r>
        <w:rPr>
          <w:sz w:val="16"/>
        </w:rPr>
        <w:t>(наименование – полностью)</w:t>
      </w:r>
    </w:p>
    <w:p w:rsidR="00762A2F" w:rsidRDefault="00762A2F">
      <w:pPr>
        <w:ind w:left="426"/>
        <w:rPr>
          <w:sz w:val="16"/>
        </w:rPr>
      </w:pPr>
    </w:p>
    <w:p w:rsidR="00762A2F" w:rsidRDefault="00762A2F">
      <w:pPr>
        <w:ind w:left="426"/>
        <w:rPr>
          <w:u w:val="single"/>
        </w:rPr>
      </w:pPr>
      <w:r>
        <w:t xml:space="preserve">уровень образования: </w:t>
      </w:r>
      <w:proofErr w:type="spellStart"/>
      <w:r>
        <w:rPr>
          <w:u w:val="single"/>
        </w:rPr>
        <w:t>бакалавриат</w:t>
      </w:r>
      <w:proofErr w:type="spellEnd"/>
      <w:r>
        <w:rPr>
          <w:u w:val="single"/>
        </w:rPr>
        <w:t xml:space="preserve"> </w:t>
      </w:r>
    </w:p>
    <w:p w:rsidR="00762A2F" w:rsidRDefault="00762A2F">
      <w:pPr>
        <w:ind w:left="426"/>
        <w:rPr>
          <w:u w:val="single"/>
        </w:rPr>
      </w:pPr>
    </w:p>
    <w:p w:rsidR="00762A2F" w:rsidRDefault="00762A2F">
      <w:pPr>
        <w:ind w:left="426"/>
        <w:rPr>
          <w:sz w:val="16"/>
        </w:rPr>
      </w:pPr>
      <w:r>
        <w:t xml:space="preserve">форма обучения: </w:t>
      </w:r>
      <w:r>
        <w:rPr>
          <w:u w:val="single"/>
        </w:rPr>
        <w:t>очная</w:t>
      </w:r>
      <w:r>
        <w:t xml:space="preserve">   </w:t>
      </w:r>
    </w:p>
    <w:p w:rsidR="00762A2F" w:rsidRDefault="00762A2F">
      <w:pPr>
        <w:ind w:left="426"/>
        <w:rPr>
          <w:sz w:val="16"/>
        </w:rPr>
      </w:pPr>
      <w:r>
        <w:rPr>
          <w:sz w:val="16"/>
        </w:rPr>
        <w:t xml:space="preserve">                                           (очная, очно-заочная или заочная)</w:t>
      </w:r>
    </w:p>
    <w:p w:rsidR="00762A2F" w:rsidRDefault="00762A2F">
      <w:pPr>
        <w:rPr>
          <w:sz w:val="16"/>
        </w:rPr>
      </w:pPr>
    </w:p>
    <w:p w:rsidR="00762A2F" w:rsidRDefault="00762A2F">
      <w:pPr>
        <w:rPr>
          <w:sz w:val="16"/>
        </w:rPr>
      </w:pPr>
    </w:p>
    <w:p w:rsidR="00762A2F" w:rsidRDefault="00762A2F">
      <w:pPr>
        <w:ind w:left="426"/>
        <w:rPr>
          <w:b/>
          <w:bCs/>
          <w:smallCaps/>
          <w:color w:val="000000"/>
          <w:sz w:val="28"/>
          <w:szCs w:val="28"/>
        </w:rPr>
      </w:pPr>
      <w:r>
        <w:t xml:space="preserve">общая трудоемкость дисциплины составляет: </w:t>
      </w:r>
      <w:r>
        <w:rPr>
          <w:u w:val="single"/>
        </w:rPr>
        <w:t>2</w:t>
      </w:r>
      <w:r>
        <w:t xml:space="preserve"> зачетных единицы</w:t>
      </w:r>
    </w:p>
    <w:p w:rsidR="00762A2F" w:rsidRDefault="00762A2F">
      <w:pPr>
        <w:widowControl w:val="0"/>
        <w:autoSpaceDE w:val="0"/>
        <w:ind w:right="219"/>
        <w:jc w:val="center"/>
        <w:rPr>
          <w:b/>
          <w:bCs/>
          <w:smallCaps/>
          <w:color w:val="000000"/>
          <w:sz w:val="28"/>
          <w:szCs w:val="28"/>
        </w:rPr>
      </w:pPr>
    </w:p>
    <w:p w:rsidR="00762A2F" w:rsidRDefault="00762A2F">
      <w:pPr>
        <w:widowControl w:val="0"/>
        <w:autoSpaceDE w:val="0"/>
        <w:ind w:right="219"/>
        <w:jc w:val="center"/>
        <w:rPr>
          <w:b/>
          <w:bCs/>
          <w:smallCaps/>
          <w:color w:val="000000"/>
          <w:sz w:val="28"/>
          <w:szCs w:val="28"/>
        </w:rPr>
      </w:pPr>
    </w:p>
    <w:p w:rsidR="00762A2F" w:rsidRDefault="00762A2F">
      <w:pPr>
        <w:widowControl w:val="0"/>
        <w:autoSpaceDE w:val="0"/>
        <w:ind w:right="219"/>
        <w:jc w:val="center"/>
        <w:rPr>
          <w:b/>
          <w:bCs/>
          <w:smallCaps/>
          <w:color w:val="000000"/>
          <w:sz w:val="28"/>
          <w:szCs w:val="28"/>
        </w:rPr>
      </w:pPr>
    </w:p>
    <w:p w:rsidR="00762A2F" w:rsidRDefault="00762A2F">
      <w:pPr>
        <w:widowControl w:val="0"/>
        <w:autoSpaceDE w:val="0"/>
        <w:ind w:right="219"/>
        <w:jc w:val="center"/>
        <w:rPr>
          <w:b/>
          <w:bCs/>
          <w:smallCaps/>
          <w:color w:val="000000"/>
          <w:sz w:val="28"/>
          <w:szCs w:val="28"/>
        </w:rPr>
      </w:pPr>
    </w:p>
    <w:p w:rsidR="00762A2F" w:rsidRDefault="00762A2F">
      <w:pPr>
        <w:widowControl w:val="0"/>
        <w:autoSpaceDE w:val="0"/>
        <w:ind w:right="219"/>
        <w:jc w:val="center"/>
        <w:rPr>
          <w:b/>
          <w:bCs/>
          <w:smallCaps/>
          <w:color w:val="000000"/>
          <w:sz w:val="28"/>
          <w:szCs w:val="28"/>
        </w:rPr>
      </w:pPr>
    </w:p>
    <w:p w:rsidR="00762A2F" w:rsidRDefault="00762A2F">
      <w:pPr>
        <w:widowControl w:val="0"/>
        <w:autoSpaceDE w:val="0"/>
        <w:ind w:right="219"/>
        <w:jc w:val="center"/>
        <w:rPr>
          <w:b/>
          <w:bCs/>
          <w:smallCaps/>
          <w:color w:val="000000"/>
          <w:sz w:val="28"/>
          <w:szCs w:val="28"/>
        </w:rPr>
      </w:pPr>
    </w:p>
    <w:p w:rsidR="00762A2F" w:rsidRDefault="00762A2F">
      <w:pPr>
        <w:pageBreakBefore/>
        <w:widowControl w:val="0"/>
        <w:numPr>
          <w:ilvl w:val="0"/>
          <w:numId w:val="6"/>
        </w:numPr>
        <w:autoSpaceDE w:val="0"/>
        <w:ind w:right="219"/>
        <w:rPr>
          <w:b/>
          <w:color w:val="000000"/>
          <w:lang w:val="x-none"/>
        </w:rPr>
      </w:pPr>
      <w:r>
        <w:rPr>
          <w:b/>
          <w:bCs/>
          <w:color w:val="000000"/>
        </w:rPr>
        <w:lastRenderedPageBreak/>
        <w:t>Оценочные средства</w:t>
      </w:r>
    </w:p>
    <w:p w:rsidR="00762A2F" w:rsidRDefault="00762A2F">
      <w:pPr>
        <w:rPr>
          <w:b/>
          <w:color w:val="000000"/>
          <w:lang w:val="x-none"/>
        </w:rPr>
      </w:pPr>
    </w:p>
    <w:p w:rsidR="00762A2F" w:rsidRDefault="00762A2F">
      <w:pPr>
        <w:ind w:firstLine="567"/>
        <w:jc w:val="both"/>
      </w:pPr>
      <w:r>
        <w:t>Оценивание формирование компетенций производится на основе результатов обучения, приведенных в п. 2 рабочей программы и ФОС. Связь разделов компетенций, индикаторов и форм контроля (текущего и промежуточного) указаны в таблице 4.2 рабочей программы дисциплины</w:t>
      </w:r>
    </w:p>
    <w:p w:rsidR="00762A2F" w:rsidRDefault="00762A2F">
      <w:pPr>
        <w:ind w:firstLine="567"/>
        <w:jc w:val="both"/>
      </w:pPr>
      <w:r>
        <w:t>Оценочные средства соотнесены с результатами обучения по дисциплине и индикаторами достижения компетенций представлены ниже.</w:t>
      </w:r>
    </w:p>
    <w:p w:rsidR="00762A2F" w:rsidRDefault="00762A2F"/>
    <w:tbl>
      <w:tblPr>
        <w:tblW w:w="5000" w:type="pct"/>
        <w:tblLayout w:type="fixed"/>
        <w:tblLook w:val="0000" w:firstRow="0" w:lastRow="0" w:firstColumn="0" w:lastColumn="0" w:noHBand="0" w:noVBand="0"/>
      </w:tblPr>
      <w:tblGrid>
        <w:gridCol w:w="533"/>
        <w:gridCol w:w="3119"/>
        <w:gridCol w:w="4396"/>
        <w:gridCol w:w="2374"/>
      </w:tblGrid>
      <w:tr w:rsidR="00762A2F">
        <w:trPr>
          <w:trHeight w:val="534"/>
          <w:tblHeader/>
        </w:trPr>
        <w:tc>
          <w:tcPr>
            <w:tcW w:w="522"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rPr>
                <w:b/>
                <w:color w:val="000000"/>
                <w:sz w:val="20"/>
                <w:szCs w:val="20"/>
              </w:rPr>
            </w:pPr>
            <w:r>
              <w:rPr>
                <w:b/>
                <w:color w:val="000000"/>
                <w:sz w:val="20"/>
                <w:szCs w:val="20"/>
              </w:rPr>
              <w:t>№</w:t>
            </w:r>
          </w:p>
          <w:p w:rsidR="00762A2F" w:rsidRDefault="00762A2F">
            <w:r>
              <w:rPr>
                <w:b/>
                <w:color w:val="000000"/>
                <w:sz w:val="20"/>
                <w:szCs w:val="20"/>
              </w:rPr>
              <w:t>п/п</w:t>
            </w:r>
          </w:p>
        </w:tc>
        <w:tc>
          <w:tcPr>
            <w:tcW w:w="3054"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center"/>
            </w:pPr>
            <w:r>
              <w:rPr>
                <w:b/>
                <w:color w:val="000000"/>
                <w:sz w:val="20"/>
                <w:szCs w:val="20"/>
              </w:rPr>
              <w:t>Коды компетенции и индикаторов</w:t>
            </w:r>
          </w:p>
        </w:tc>
        <w:tc>
          <w:tcPr>
            <w:tcW w:w="4305"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center"/>
              <w:rPr>
                <w:i/>
                <w:color w:val="000000"/>
                <w:sz w:val="20"/>
                <w:szCs w:val="20"/>
              </w:rPr>
            </w:pPr>
            <w:r>
              <w:rPr>
                <w:b/>
                <w:color w:val="000000"/>
                <w:sz w:val="20"/>
                <w:szCs w:val="20"/>
              </w:rPr>
              <w:t xml:space="preserve">Результат обучения </w:t>
            </w:r>
          </w:p>
          <w:p w:rsidR="00762A2F" w:rsidRDefault="00762A2F">
            <w:pPr>
              <w:jc w:val="center"/>
            </w:pPr>
            <w:r>
              <w:rPr>
                <w:i/>
                <w:color w:val="000000"/>
                <w:sz w:val="20"/>
                <w:szCs w:val="20"/>
              </w:rPr>
              <w:t>(знания, умения и навыки)</w:t>
            </w:r>
            <w:r>
              <w:rPr>
                <w:b/>
                <w:color w:val="000000"/>
                <w:sz w:val="20"/>
                <w:szCs w:val="20"/>
              </w:rPr>
              <w:t xml:space="preserve"> </w:t>
            </w:r>
          </w:p>
        </w:tc>
        <w:tc>
          <w:tcPr>
            <w:tcW w:w="2325"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center"/>
            </w:pPr>
            <w:r>
              <w:rPr>
                <w:b/>
                <w:color w:val="000000"/>
                <w:sz w:val="20"/>
                <w:szCs w:val="20"/>
              </w:rPr>
              <w:t>Формы текущего и промежуточного контроля</w:t>
            </w:r>
          </w:p>
        </w:tc>
      </w:tr>
      <w:tr w:rsidR="00762A2F">
        <w:tc>
          <w:tcPr>
            <w:tcW w:w="522"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numPr>
                <w:ilvl w:val="0"/>
                <w:numId w:val="10"/>
              </w:numPr>
              <w:snapToGrid w:val="0"/>
              <w:ind w:left="0" w:firstLine="0"/>
              <w:rPr>
                <w:b/>
                <w:smallCaps/>
                <w:color w:val="000000"/>
                <w:sz w:val="20"/>
                <w:szCs w:val="20"/>
              </w:rPr>
            </w:pPr>
          </w:p>
        </w:tc>
        <w:tc>
          <w:tcPr>
            <w:tcW w:w="3054"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both"/>
            </w:pPr>
            <w:r>
              <w:rPr>
                <w:color w:val="000000"/>
                <w:sz w:val="20"/>
              </w:rPr>
              <w:t>УК-10.1. Знать: базовые принципы функционирования экономики и экономического развития, цели и формы участия государства в экономике; мотивы и модели поведения рыночных субъектов, основные показатели, характеризующие их деятельность (издержки, доходы, прибыль, эффективность и др.)</w:t>
            </w:r>
          </w:p>
        </w:tc>
        <w:tc>
          <w:tcPr>
            <w:tcW w:w="4305"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both"/>
              <w:rPr>
                <w:smallCaps/>
                <w:sz w:val="20"/>
                <w:szCs w:val="20"/>
              </w:rPr>
            </w:pPr>
            <w:r>
              <w:rPr>
                <w:smallCaps/>
                <w:sz w:val="20"/>
                <w:szCs w:val="20"/>
              </w:rPr>
              <w:t>З1:</w:t>
            </w:r>
            <w:r>
              <w:rPr>
                <w:sz w:val="20"/>
                <w:szCs w:val="20"/>
              </w:rPr>
              <w:t xml:space="preserve"> основные понятия и категории экономики </w:t>
            </w:r>
          </w:p>
          <w:p w:rsidR="00762A2F" w:rsidRDefault="00762A2F">
            <w:pPr>
              <w:jc w:val="both"/>
              <w:rPr>
                <w:smallCaps/>
                <w:sz w:val="20"/>
                <w:szCs w:val="20"/>
              </w:rPr>
            </w:pPr>
            <w:r>
              <w:rPr>
                <w:smallCaps/>
                <w:sz w:val="20"/>
                <w:szCs w:val="20"/>
              </w:rPr>
              <w:t>З2:</w:t>
            </w:r>
            <w:r>
              <w:rPr>
                <w:sz w:val="20"/>
                <w:szCs w:val="20"/>
              </w:rPr>
              <w:t xml:space="preserve"> принципы и мотивы поведения рыночных субъектов, основные показатели, характеризующие их деятельность (издержки, доходы, эффективность и др.)</w:t>
            </w:r>
          </w:p>
          <w:p w:rsidR="00762A2F" w:rsidRDefault="00762A2F">
            <w:pPr>
              <w:jc w:val="both"/>
            </w:pPr>
            <w:r>
              <w:rPr>
                <w:smallCaps/>
                <w:sz w:val="20"/>
                <w:szCs w:val="20"/>
              </w:rPr>
              <w:t>З3:</w:t>
            </w:r>
            <w:r>
              <w:rPr>
                <w:sz w:val="20"/>
                <w:szCs w:val="20"/>
              </w:rPr>
              <w:t xml:space="preserve"> основные методы государственного регулирования экономики</w:t>
            </w:r>
          </w:p>
        </w:tc>
        <w:tc>
          <w:tcPr>
            <w:tcW w:w="2325"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center"/>
            </w:pPr>
            <w:r>
              <w:rPr>
                <w:color w:val="000000"/>
                <w:sz w:val="20"/>
                <w:szCs w:val="20"/>
              </w:rPr>
              <w:t>Тест, работа на практических занятиях, зачет</w:t>
            </w:r>
          </w:p>
        </w:tc>
      </w:tr>
      <w:tr w:rsidR="00762A2F">
        <w:tc>
          <w:tcPr>
            <w:tcW w:w="522"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numPr>
                <w:ilvl w:val="0"/>
                <w:numId w:val="10"/>
              </w:numPr>
              <w:snapToGrid w:val="0"/>
              <w:ind w:left="0" w:firstLine="0"/>
              <w:rPr>
                <w:smallCaps/>
                <w:color w:val="000000"/>
                <w:sz w:val="20"/>
                <w:szCs w:val="20"/>
              </w:rPr>
            </w:pPr>
          </w:p>
        </w:tc>
        <w:tc>
          <w:tcPr>
            <w:tcW w:w="3054"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both"/>
            </w:pPr>
            <w:r>
              <w:rPr>
                <w:color w:val="000000"/>
                <w:sz w:val="20"/>
              </w:rPr>
              <w:t>УК-10.2. Уметь: использовать основы экономических знаний при анализе конкретных экономических ситуаций и проблем; применять методы личного экономического и финансового планирования для достижения текущих и долгосрочных финансовых целей, использовать финансовые инструменты для управления личными финансами (личным бюджетом), контролировать собственные</w:t>
            </w:r>
          </w:p>
        </w:tc>
        <w:tc>
          <w:tcPr>
            <w:tcW w:w="4305"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both"/>
              <w:rPr>
                <w:smallCaps/>
                <w:color w:val="000000"/>
                <w:sz w:val="20"/>
                <w:szCs w:val="20"/>
              </w:rPr>
            </w:pPr>
            <w:r>
              <w:rPr>
                <w:smallCaps/>
                <w:color w:val="000000"/>
                <w:sz w:val="20"/>
                <w:szCs w:val="20"/>
              </w:rPr>
              <w:t xml:space="preserve">У1: </w:t>
            </w:r>
            <w:r>
              <w:rPr>
                <w:sz w:val="20"/>
                <w:szCs w:val="20"/>
              </w:rPr>
              <w:t>использовать основы экономических знаний (понятия, категории, основные положения и выводы экономической теории) при анализе конкретных экономических ситуаций и проблем</w:t>
            </w:r>
          </w:p>
          <w:p w:rsidR="00762A2F" w:rsidRDefault="00762A2F">
            <w:pPr>
              <w:jc w:val="both"/>
              <w:rPr>
                <w:smallCaps/>
                <w:color w:val="000000"/>
                <w:sz w:val="20"/>
                <w:szCs w:val="20"/>
              </w:rPr>
            </w:pPr>
            <w:r>
              <w:rPr>
                <w:smallCaps/>
                <w:color w:val="000000"/>
                <w:sz w:val="20"/>
                <w:szCs w:val="20"/>
              </w:rPr>
              <w:t>У2:</w:t>
            </w:r>
            <w:r>
              <w:rPr>
                <w:sz w:val="20"/>
                <w:szCs w:val="20"/>
              </w:rPr>
              <w:t xml:space="preserve"> анализировать экономическую информацию и осуществлять экономическую деятельность с учетом результатов этого анализа</w:t>
            </w:r>
          </w:p>
          <w:p w:rsidR="00762A2F" w:rsidRDefault="00762A2F">
            <w:pPr>
              <w:jc w:val="both"/>
            </w:pPr>
            <w:r>
              <w:rPr>
                <w:smallCaps/>
                <w:color w:val="000000"/>
                <w:sz w:val="20"/>
                <w:szCs w:val="20"/>
              </w:rPr>
              <w:t>У3:</w:t>
            </w:r>
            <w:r>
              <w:rPr>
                <w:sz w:val="20"/>
                <w:szCs w:val="20"/>
              </w:rPr>
              <w:t xml:space="preserve"> решать типичные задачи в сфере личного экономического и финансового планирования</w:t>
            </w:r>
          </w:p>
        </w:tc>
        <w:tc>
          <w:tcPr>
            <w:tcW w:w="2325"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center"/>
            </w:pPr>
            <w:r>
              <w:rPr>
                <w:color w:val="000000"/>
                <w:sz w:val="20"/>
                <w:szCs w:val="20"/>
              </w:rPr>
              <w:t>Тест, работа на практических занятиях, зачет</w:t>
            </w:r>
          </w:p>
        </w:tc>
      </w:tr>
      <w:tr w:rsidR="00762A2F">
        <w:tc>
          <w:tcPr>
            <w:tcW w:w="522"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numPr>
                <w:ilvl w:val="0"/>
                <w:numId w:val="10"/>
              </w:numPr>
              <w:snapToGrid w:val="0"/>
              <w:ind w:left="0" w:firstLine="0"/>
              <w:rPr>
                <w:smallCaps/>
                <w:color w:val="000000"/>
                <w:sz w:val="20"/>
                <w:szCs w:val="20"/>
              </w:rPr>
            </w:pPr>
          </w:p>
        </w:tc>
        <w:tc>
          <w:tcPr>
            <w:tcW w:w="3054"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both"/>
            </w:pPr>
            <w:r>
              <w:rPr>
                <w:color w:val="000000"/>
                <w:sz w:val="20"/>
              </w:rPr>
              <w:t>УК-10.3. Владеть: экономическими методами анализа развития общества, поведения потребителей, производителей, государства</w:t>
            </w:r>
          </w:p>
        </w:tc>
        <w:tc>
          <w:tcPr>
            <w:tcW w:w="4305"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both"/>
              <w:rPr>
                <w:smallCaps/>
                <w:color w:val="000000"/>
                <w:sz w:val="20"/>
                <w:szCs w:val="20"/>
              </w:rPr>
            </w:pPr>
            <w:r>
              <w:rPr>
                <w:smallCaps/>
                <w:color w:val="000000"/>
                <w:sz w:val="20"/>
                <w:szCs w:val="20"/>
              </w:rPr>
              <w:t xml:space="preserve">У1: </w:t>
            </w:r>
            <w:r>
              <w:rPr>
                <w:sz w:val="20"/>
                <w:szCs w:val="20"/>
              </w:rPr>
              <w:t>использовать основы экономических знаний (понятия, категории, основные положения и выводы экономической теории) при анализе конкретных экономических ситуаций и проблем</w:t>
            </w:r>
          </w:p>
          <w:p w:rsidR="00762A2F" w:rsidRDefault="00762A2F">
            <w:pPr>
              <w:jc w:val="both"/>
              <w:rPr>
                <w:smallCaps/>
                <w:color w:val="000000"/>
                <w:sz w:val="20"/>
                <w:szCs w:val="20"/>
              </w:rPr>
            </w:pPr>
            <w:r>
              <w:rPr>
                <w:smallCaps/>
                <w:color w:val="000000"/>
                <w:sz w:val="20"/>
                <w:szCs w:val="20"/>
              </w:rPr>
              <w:t>У2:</w:t>
            </w:r>
            <w:r>
              <w:rPr>
                <w:sz w:val="20"/>
                <w:szCs w:val="20"/>
              </w:rPr>
              <w:t xml:space="preserve"> анализировать экономическую информацию и осуществлять экономическую деятельность с учетом результатов этого анализа</w:t>
            </w:r>
          </w:p>
          <w:p w:rsidR="00762A2F" w:rsidRDefault="00762A2F">
            <w:pPr>
              <w:jc w:val="both"/>
              <w:rPr>
                <w:smallCaps/>
                <w:color w:val="000000"/>
                <w:sz w:val="20"/>
                <w:szCs w:val="20"/>
              </w:rPr>
            </w:pPr>
            <w:r>
              <w:rPr>
                <w:smallCaps/>
                <w:color w:val="000000"/>
                <w:sz w:val="20"/>
                <w:szCs w:val="20"/>
              </w:rPr>
              <w:t>У3:</w:t>
            </w:r>
            <w:r>
              <w:rPr>
                <w:sz w:val="20"/>
                <w:szCs w:val="20"/>
              </w:rPr>
              <w:t xml:space="preserve"> решать типичные задачи в сфере личного экономического и финансового планирования</w:t>
            </w:r>
          </w:p>
          <w:p w:rsidR="00762A2F" w:rsidRDefault="00762A2F">
            <w:pPr>
              <w:jc w:val="both"/>
              <w:rPr>
                <w:smallCaps/>
                <w:color w:val="000000"/>
                <w:sz w:val="20"/>
                <w:szCs w:val="20"/>
              </w:rPr>
            </w:pPr>
            <w:r>
              <w:rPr>
                <w:smallCaps/>
                <w:color w:val="000000"/>
                <w:sz w:val="20"/>
                <w:szCs w:val="20"/>
              </w:rPr>
              <w:t>Н1:</w:t>
            </w:r>
            <w:r>
              <w:rPr>
                <w:sz w:val="20"/>
                <w:szCs w:val="20"/>
              </w:rPr>
              <w:t xml:space="preserve"> владеть современными   методиками   расчета   и   анализа   основных экономических показателей</w:t>
            </w:r>
          </w:p>
          <w:p w:rsidR="00762A2F" w:rsidRDefault="00762A2F">
            <w:pPr>
              <w:jc w:val="both"/>
            </w:pPr>
            <w:r>
              <w:rPr>
                <w:smallCaps/>
                <w:color w:val="000000"/>
                <w:sz w:val="20"/>
                <w:szCs w:val="20"/>
              </w:rPr>
              <w:t>Н2:</w:t>
            </w:r>
            <w:r>
              <w:rPr>
                <w:sz w:val="20"/>
                <w:szCs w:val="20"/>
              </w:rPr>
              <w:t xml:space="preserve"> владеть методами анализа конкретных ситуаций в экономической сфере и умениями находить оптимальные решения</w:t>
            </w:r>
          </w:p>
        </w:tc>
        <w:tc>
          <w:tcPr>
            <w:tcW w:w="2325"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center"/>
            </w:pPr>
            <w:r>
              <w:rPr>
                <w:color w:val="000000"/>
                <w:sz w:val="20"/>
                <w:szCs w:val="20"/>
              </w:rPr>
              <w:t>Тест, работа на практических занятиях, зачет</w:t>
            </w:r>
          </w:p>
        </w:tc>
      </w:tr>
    </w:tbl>
    <w:p w:rsidR="00762A2F" w:rsidRDefault="00762A2F">
      <w:pPr>
        <w:jc w:val="center"/>
        <w:rPr>
          <w:i/>
        </w:rPr>
      </w:pPr>
    </w:p>
    <w:p w:rsidR="00762A2F" w:rsidRDefault="00762A2F">
      <w:pPr>
        <w:pageBreakBefore/>
        <w:jc w:val="center"/>
        <w:rPr>
          <w:i/>
        </w:rPr>
      </w:pPr>
      <w:r>
        <w:rPr>
          <w:i/>
        </w:rPr>
        <w:lastRenderedPageBreak/>
        <w:t>Описание элементов для оценивания формирования компетенций</w:t>
      </w:r>
    </w:p>
    <w:p w:rsidR="00762A2F" w:rsidRDefault="00762A2F">
      <w:pPr>
        <w:jc w:val="center"/>
        <w:rPr>
          <w:i/>
        </w:rPr>
      </w:pPr>
    </w:p>
    <w:p w:rsidR="00762A2F" w:rsidRDefault="00762A2F">
      <w:pPr>
        <w:jc w:val="both"/>
        <w:rPr>
          <w:b/>
          <w:i/>
        </w:rPr>
      </w:pPr>
      <w:r>
        <w:rPr>
          <w:b/>
          <w:i/>
        </w:rPr>
        <w:t xml:space="preserve">Наименование: </w:t>
      </w:r>
      <w:r>
        <w:t>зачет</w:t>
      </w:r>
    </w:p>
    <w:p w:rsidR="00762A2F" w:rsidRDefault="00762A2F">
      <w:pPr>
        <w:tabs>
          <w:tab w:val="left" w:pos="284"/>
          <w:tab w:val="left" w:pos="426"/>
        </w:tabs>
        <w:jc w:val="both"/>
      </w:pPr>
      <w:r>
        <w:rPr>
          <w:b/>
          <w:i/>
        </w:rPr>
        <w:t>Перечень вопросов для подготовки к зачету:</w:t>
      </w:r>
    </w:p>
    <w:p w:rsidR="00762A2F" w:rsidRDefault="00762A2F">
      <w:pPr>
        <w:pStyle w:val="210"/>
        <w:numPr>
          <w:ilvl w:val="0"/>
          <w:numId w:val="5"/>
        </w:numPr>
        <w:tabs>
          <w:tab w:val="left" w:pos="284"/>
          <w:tab w:val="left" w:pos="426"/>
        </w:tabs>
        <w:spacing w:after="0" w:line="240" w:lineRule="auto"/>
        <w:ind w:left="0" w:firstLine="0"/>
        <w:jc w:val="both"/>
        <w:rPr>
          <w:smallCaps w:val="0"/>
          <w:szCs w:val="24"/>
        </w:rPr>
      </w:pPr>
      <w:r>
        <w:rPr>
          <w:smallCaps w:val="0"/>
          <w:szCs w:val="24"/>
        </w:rPr>
        <w:t xml:space="preserve">Предмет и метод экономики. </w:t>
      </w:r>
    </w:p>
    <w:p w:rsidR="00762A2F" w:rsidRDefault="00762A2F">
      <w:pPr>
        <w:pStyle w:val="210"/>
        <w:numPr>
          <w:ilvl w:val="0"/>
          <w:numId w:val="5"/>
        </w:numPr>
        <w:tabs>
          <w:tab w:val="left" w:pos="284"/>
          <w:tab w:val="left" w:pos="426"/>
        </w:tabs>
        <w:spacing w:after="0" w:line="240" w:lineRule="auto"/>
        <w:ind w:left="0" w:firstLine="0"/>
        <w:jc w:val="both"/>
      </w:pPr>
      <w:r>
        <w:rPr>
          <w:smallCaps w:val="0"/>
          <w:szCs w:val="24"/>
        </w:rPr>
        <w:t>Экономический выбор. Кривая производственных возможностей.</w:t>
      </w:r>
    </w:p>
    <w:p w:rsidR="00762A2F" w:rsidRDefault="00762A2F">
      <w:pPr>
        <w:numPr>
          <w:ilvl w:val="0"/>
          <w:numId w:val="5"/>
        </w:numPr>
        <w:tabs>
          <w:tab w:val="left" w:pos="284"/>
          <w:tab w:val="left" w:pos="426"/>
        </w:tabs>
        <w:ind w:left="0" w:firstLine="0"/>
        <w:jc w:val="both"/>
      </w:pPr>
      <w:r>
        <w:t>Рынок и его функции. Рынок и государство.</w:t>
      </w:r>
    </w:p>
    <w:p w:rsidR="00762A2F" w:rsidRDefault="00762A2F">
      <w:pPr>
        <w:numPr>
          <w:ilvl w:val="0"/>
          <w:numId w:val="5"/>
        </w:numPr>
        <w:tabs>
          <w:tab w:val="left" w:pos="284"/>
          <w:tab w:val="left" w:pos="426"/>
        </w:tabs>
        <w:ind w:left="0" w:firstLine="0"/>
        <w:jc w:val="both"/>
      </w:pPr>
      <w:r>
        <w:t xml:space="preserve">Закон спроса. Факторы спроса. </w:t>
      </w:r>
    </w:p>
    <w:p w:rsidR="00762A2F" w:rsidRDefault="00762A2F">
      <w:pPr>
        <w:numPr>
          <w:ilvl w:val="0"/>
          <w:numId w:val="5"/>
        </w:numPr>
        <w:tabs>
          <w:tab w:val="left" w:pos="284"/>
          <w:tab w:val="left" w:pos="426"/>
        </w:tabs>
        <w:ind w:left="0" w:firstLine="0"/>
        <w:jc w:val="both"/>
      </w:pPr>
      <w:r>
        <w:t>Эластичность спроса.</w:t>
      </w:r>
    </w:p>
    <w:p w:rsidR="00762A2F" w:rsidRDefault="00762A2F">
      <w:pPr>
        <w:numPr>
          <w:ilvl w:val="0"/>
          <w:numId w:val="5"/>
        </w:numPr>
        <w:tabs>
          <w:tab w:val="left" w:pos="284"/>
          <w:tab w:val="left" w:pos="426"/>
        </w:tabs>
        <w:ind w:left="0" w:firstLine="0"/>
        <w:jc w:val="both"/>
      </w:pPr>
      <w:r>
        <w:t xml:space="preserve">Закон предложения. Факторы предложения. </w:t>
      </w:r>
    </w:p>
    <w:p w:rsidR="00762A2F" w:rsidRDefault="00762A2F">
      <w:pPr>
        <w:numPr>
          <w:ilvl w:val="0"/>
          <w:numId w:val="5"/>
        </w:numPr>
        <w:tabs>
          <w:tab w:val="left" w:pos="284"/>
          <w:tab w:val="left" w:pos="426"/>
        </w:tabs>
        <w:ind w:left="0" w:firstLine="0"/>
        <w:jc w:val="both"/>
      </w:pPr>
      <w:r>
        <w:t>Эластичность предложения.</w:t>
      </w:r>
    </w:p>
    <w:p w:rsidR="00762A2F" w:rsidRDefault="00762A2F">
      <w:pPr>
        <w:numPr>
          <w:ilvl w:val="0"/>
          <w:numId w:val="5"/>
        </w:numPr>
        <w:tabs>
          <w:tab w:val="left" w:pos="284"/>
          <w:tab w:val="left" w:pos="426"/>
        </w:tabs>
        <w:ind w:left="0" w:firstLine="0"/>
        <w:jc w:val="both"/>
      </w:pPr>
      <w:r>
        <w:t xml:space="preserve">Рыночное равновесие. Равновесная цена. </w:t>
      </w:r>
    </w:p>
    <w:p w:rsidR="00762A2F" w:rsidRDefault="00762A2F">
      <w:pPr>
        <w:numPr>
          <w:ilvl w:val="0"/>
          <w:numId w:val="5"/>
        </w:numPr>
        <w:tabs>
          <w:tab w:val="left" w:pos="284"/>
          <w:tab w:val="left" w:pos="426"/>
        </w:tabs>
        <w:ind w:left="0" w:firstLine="0"/>
        <w:jc w:val="both"/>
      </w:pPr>
      <w:r>
        <w:t>Прямые методы государственного регулирования цен.</w:t>
      </w:r>
    </w:p>
    <w:p w:rsidR="00762A2F" w:rsidRDefault="00762A2F">
      <w:pPr>
        <w:numPr>
          <w:ilvl w:val="0"/>
          <w:numId w:val="5"/>
        </w:numPr>
        <w:tabs>
          <w:tab w:val="left" w:pos="284"/>
          <w:tab w:val="left" w:pos="426"/>
        </w:tabs>
        <w:ind w:left="0" w:firstLine="0"/>
        <w:jc w:val="both"/>
      </w:pPr>
      <w:r>
        <w:t>Косвенные методы государственного регулирования цен.</w:t>
      </w:r>
    </w:p>
    <w:p w:rsidR="00762A2F" w:rsidRDefault="00762A2F">
      <w:pPr>
        <w:numPr>
          <w:ilvl w:val="0"/>
          <w:numId w:val="5"/>
        </w:numPr>
        <w:tabs>
          <w:tab w:val="left" w:pos="284"/>
          <w:tab w:val="left" w:pos="426"/>
        </w:tabs>
        <w:ind w:left="0" w:firstLine="0"/>
        <w:jc w:val="both"/>
      </w:pPr>
      <w:r>
        <w:t>Издержки производства в краткосрочном периоде.</w:t>
      </w:r>
    </w:p>
    <w:p w:rsidR="00762A2F" w:rsidRDefault="00762A2F">
      <w:pPr>
        <w:numPr>
          <w:ilvl w:val="0"/>
          <w:numId w:val="5"/>
        </w:numPr>
        <w:tabs>
          <w:tab w:val="left" w:pos="284"/>
          <w:tab w:val="left" w:pos="426"/>
        </w:tabs>
        <w:ind w:left="0" w:firstLine="0"/>
      </w:pPr>
      <w:r>
        <w:t>Доход и прибыль фирмы. Бухгалтерская и экономическая прибыль. Рентабельность.</w:t>
      </w:r>
    </w:p>
    <w:p w:rsidR="00762A2F" w:rsidRDefault="00762A2F">
      <w:pPr>
        <w:numPr>
          <w:ilvl w:val="0"/>
          <w:numId w:val="5"/>
        </w:numPr>
        <w:tabs>
          <w:tab w:val="left" w:pos="284"/>
          <w:tab w:val="left" w:pos="426"/>
        </w:tabs>
        <w:ind w:left="0" w:firstLine="0"/>
      </w:pPr>
      <w:r>
        <w:t>Фирма и конкуренция. Монополия и совершенная конкуренция.</w:t>
      </w:r>
    </w:p>
    <w:p w:rsidR="00762A2F" w:rsidRDefault="00762A2F">
      <w:pPr>
        <w:numPr>
          <w:ilvl w:val="0"/>
          <w:numId w:val="5"/>
        </w:numPr>
        <w:tabs>
          <w:tab w:val="left" w:pos="284"/>
          <w:tab w:val="left" w:pos="426"/>
        </w:tabs>
        <w:ind w:left="0" w:firstLine="0"/>
      </w:pPr>
      <w:r>
        <w:t>Монополистическая конкуренция. Олигополия.</w:t>
      </w:r>
    </w:p>
    <w:p w:rsidR="00762A2F" w:rsidRDefault="00762A2F">
      <w:pPr>
        <w:numPr>
          <w:ilvl w:val="0"/>
          <w:numId w:val="5"/>
        </w:numPr>
        <w:tabs>
          <w:tab w:val="left" w:pos="284"/>
          <w:tab w:val="left" w:pos="426"/>
        </w:tabs>
        <w:ind w:left="0" w:firstLine="0"/>
        <w:jc w:val="both"/>
      </w:pPr>
      <w:r>
        <w:t>Антимонопольная политика.</w:t>
      </w:r>
    </w:p>
    <w:p w:rsidR="00762A2F" w:rsidRDefault="00762A2F">
      <w:pPr>
        <w:numPr>
          <w:ilvl w:val="0"/>
          <w:numId w:val="5"/>
        </w:numPr>
        <w:tabs>
          <w:tab w:val="left" w:pos="284"/>
          <w:tab w:val="left" w:pos="426"/>
        </w:tabs>
        <w:ind w:left="0" w:firstLine="0"/>
        <w:jc w:val="both"/>
      </w:pPr>
      <w:r>
        <w:t xml:space="preserve">Национальный продукт и проблемы его измерения. </w:t>
      </w:r>
    </w:p>
    <w:p w:rsidR="00762A2F" w:rsidRDefault="00762A2F">
      <w:pPr>
        <w:numPr>
          <w:ilvl w:val="0"/>
          <w:numId w:val="5"/>
        </w:numPr>
        <w:tabs>
          <w:tab w:val="left" w:pos="284"/>
          <w:tab w:val="left" w:pos="426"/>
        </w:tabs>
        <w:ind w:left="0" w:firstLine="0"/>
        <w:jc w:val="both"/>
      </w:pPr>
      <w:r>
        <w:t>Сущность налогово-бюджетной политики.</w:t>
      </w:r>
    </w:p>
    <w:p w:rsidR="00762A2F" w:rsidRDefault="00762A2F">
      <w:pPr>
        <w:numPr>
          <w:ilvl w:val="0"/>
          <w:numId w:val="5"/>
        </w:numPr>
        <w:tabs>
          <w:tab w:val="left" w:pos="284"/>
          <w:tab w:val="left" w:pos="426"/>
        </w:tabs>
        <w:ind w:left="0" w:firstLine="0"/>
        <w:jc w:val="both"/>
      </w:pPr>
      <w:r>
        <w:t>Сущность денежно-кредитной политики.</w:t>
      </w:r>
    </w:p>
    <w:p w:rsidR="00762A2F" w:rsidRDefault="00762A2F">
      <w:pPr>
        <w:numPr>
          <w:ilvl w:val="0"/>
          <w:numId w:val="5"/>
        </w:numPr>
        <w:tabs>
          <w:tab w:val="left" w:pos="284"/>
          <w:tab w:val="left" w:pos="426"/>
        </w:tabs>
        <w:ind w:left="0" w:firstLine="0"/>
        <w:jc w:val="both"/>
      </w:pPr>
      <w:r>
        <w:t>Основные виды личных доходов.</w:t>
      </w:r>
    </w:p>
    <w:p w:rsidR="00762A2F" w:rsidRDefault="00762A2F">
      <w:pPr>
        <w:numPr>
          <w:ilvl w:val="0"/>
          <w:numId w:val="5"/>
        </w:numPr>
        <w:tabs>
          <w:tab w:val="left" w:pos="284"/>
          <w:tab w:val="left" w:pos="426"/>
        </w:tabs>
        <w:ind w:left="0" w:firstLine="0"/>
        <w:jc w:val="both"/>
      </w:pPr>
      <w:r>
        <w:t>Основные финансовые инструменты, используемые для управления личными финансами.</w:t>
      </w:r>
    </w:p>
    <w:p w:rsidR="00762A2F" w:rsidRDefault="00762A2F">
      <w:pPr>
        <w:numPr>
          <w:ilvl w:val="0"/>
          <w:numId w:val="5"/>
        </w:numPr>
        <w:tabs>
          <w:tab w:val="left" w:pos="284"/>
          <w:tab w:val="left" w:pos="426"/>
        </w:tabs>
        <w:ind w:left="0" w:firstLine="0"/>
        <w:jc w:val="both"/>
      </w:pPr>
      <w:r>
        <w:t>Основные виды расходов, механизмы их снижения, способы формирования сбережений.</w:t>
      </w:r>
    </w:p>
    <w:p w:rsidR="00762A2F" w:rsidRDefault="00762A2F">
      <w:pPr>
        <w:numPr>
          <w:ilvl w:val="0"/>
          <w:numId w:val="5"/>
        </w:numPr>
        <w:tabs>
          <w:tab w:val="left" w:pos="284"/>
          <w:tab w:val="left" w:pos="426"/>
        </w:tabs>
        <w:ind w:left="0" w:firstLine="0"/>
        <w:jc w:val="both"/>
        <w:rPr>
          <w:b/>
          <w:i/>
          <w:color w:val="000000"/>
        </w:rPr>
      </w:pPr>
      <w:r>
        <w:t>Принципы и технологии ведения личного бюджета.</w:t>
      </w:r>
    </w:p>
    <w:p w:rsidR="00762A2F" w:rsidRDefault="00762A2F">
      <w:pPr>
        <w:pStyle w:val="Default"/>
        <w:tabs>
          <w:tab w:val="left" w:pos="284"/>
          <w:tab w:val="left" w:pos="426"/>
        </w:tabs>
        <w:jc w:val="both"/>
      </w:pPr>
      <w:r>
        <w:rPr>
          <w:b/>
          <w:i/>
        </w:rPr>
        <w:t>Представление в ФОС</w:t>
      </w:r>
      <w:r>
        <w:rPr>
          <w:b/>
          <w:bCs/>
        </w:rPr>
        <w:t xml:space="preserve">: </w:t>
      </w:r>
      <w:r>
        <w:t>вариант зачетного теста</w:t>
      </w:r>
    </w:p>
    <w:p w:rsidR="00762A2F" w:rsidRDefault="00762A2F">
      <w:pPr>
        <w:ind w:left="709"/>
      </w:pPr>
    </w:p>
    <w:p w:rsidR="00762A2F" w:rsidRDefault="00762A2F">
      <w:pPr>
        <w:jc w:val="center"/>
        <w:rPr>
          <w:b/>
        </w:rPr>
      </w:pPr>
      <w:r>
        <w:rPr>
          <w:b/>
        </w:rPr>
        <w:t>Вариант зачетного теста</w:t>
      </w:r>
    </w:p>
    <w:p w:rsidR="00762A2F" w:rsidRDefault="00762A2F">
      <w:pPr>
        <w:ind w:hanging="20"/>
        <w:jc w:val="both"/>
        <w:rPr>
          <w:b/>
        </w:rPr>
      </w:pPr>
    </w:p>
    <w:p w:rsidR="00762A2F" w:rsidRDefault="00762A2F">
      <w:pPr>
        <w:ind w:hanging="20"/>
        <w:jc w:val="both"/>
      </w:pPr>
      <w:r>
        <w:rPr>
          <w:b/>
        </w:rPr>
        <w:t>1. «Закон спроса» характеризует:</w:t>
      </w:r>
    </w:p>
    <w:p w:rsidR="00762A2F" w:rsidRDefault="00762A2F">
      <w:pPr>
        <w:jc w:val="both"/>
      </w:pPr>
      <w:r>
        <w:t>а) прямую зависимость величины спроса от уровня цены;</w:t>
      </w:r>
    </w:p>
    <w:p w:rsidR="00762A2F" w:rsidRDefault="00762A2F">
      <w:pPr>
        <w:jc w:val="both"/>
      </w:pPr>
      <w:r>
        <w:t>б) обратную зависимость величины спроса от уровня цены;</w:t>
      </w:r>
    </w:p>
    <w:p w:rsidR="00762A2F" w:rsidRDefault="00762A2F">
      <w:pPr>
        <w:jc w:val="both"/>
      </w:pPr>
      <w:r>
        <w:t>в) прямую зависимость цены от величины спроса;</w:t>
      </w:r>
    </w:p>
    <w:p w:rsidR="00762A2F" w:rsidRDefault="00762A2F">
      <w:pPr>
        <w:jc w:val="both"/>
        <w:rPr>
          <w:b/>
        </w:rPr>
      </w:pPr>
      <w:r>
        <w:t>г) обратную зависимость цены от величины спроса.</w:t>
      </w:r>
    </w:p>
    <w:p w:rsidR="00762A2F" w:rsidRDefault="00762A2F">
      <w:pPr>
        <w:jc w:val="both"/>
      </w:pPr>
      <w:r>
        <w:rPr>
          <w:b/>
        </w:rPr>
        <w:t>2. Какое движение показывает увеличение объема спро</w:t>
      </w:r>
      <w:r>
        <w:t>са (рис. 1.):</w:t>
      </w:r>
    </w:p>
    <w:tbl>
      <w:tblPr>
        <w:tblW w:w="0" w:type="auto"/>
        <w:tblLayout w:type="fixed"/>
        <w:tblLook w:val="0000" w:firstRow="0" w:lastRow="0" w:firstColumn="0" w:lastColumn="0" w:noHBand="0" w:noVBand="0"/>
      </w:tblPr>
      <w:tblGrid>
        <w:gridCol w:w="3403"/>
        <w:gridCol w:w="4218"/>
      </w:tblGrid>
      <w:tr w:rsidR="00762A2F">
        <w:trPr>
          <w:trHeight w:val="58"/>
        </w:trPr>
        <w:tc>
          <w:tcPr>
            <w:tcW w:w="3403" w:type="dxa"/>
            <w:shd w:val="clear" w:color="auto" w:fill="auto"/>
          </w:tcPr>
          <w:p w:rsidR="00762A2F" w:rsidRDefault="00762A2F">
            <w:pPr>
              <w:jc w:val="both"/>
            </w:pPr>
            <w:r>
              <w:t>а)  А</w:t>
            </w:r>
            <w:r>
              <w:rPr>
                <w:lang w:eastAsia="ru-RU"/>
              </w:rPr>
              <w:t xml:space="preserve"> → </w:t>
            </w:r>
            <w:r>
              <w:t xml:space="preserve">В;       </w:t>
            </w:r>
          </w:p>
          <w:p w:rsidR="00762A2F" w:rsidRDefault="00762A2F">
            <w:pPr>
              <w:jc w:val="both"/>
            </w:pPr>
            <w:r>
              <w:t>б) А</w:t>
            </w:r>
            <w:r>
              <w:rPr>
                <w:lang w:eastAsia="ru-RU"/>
              </w:rPr>
              <w:t xml:space="preserve"> →</w:t>
            </w:r>
            <w:r>
              <w:t xml:space="preserve"> </w:t>
            </w:r>
            <w:r>
              <w:rPr>
                <w:lang w:val="en-US"/>
              </w:rPr>
              <w:t>S</w:t>
            </w:r>
            <w:r>
              <w:t xml:space="preserve">;         </w:t>
            </w:r>
          </w:p>
          <w:p w:rsidR="00762A2F" w:rsidRDefault="00762A2F">
            <w:pPr>
              <w:jc w:val="both"/>
            </w:pPr>
            <w:r>
              <w:t xml:space="preserve">в)  А </w:t>
            </w:r>
            <w:r>
              <w:rPr>
                <w:lang w:eastAsia="ru-RU"/>
              </w:rPr>
              <w:t>→ D;</w:t>
            </w:r>
            <w:r>
              <w:t xml:space="preserve">       </w:t>
            </w:r>
          </w:p>
          <w:p w:rsidR="00762A2F" w:rsidRDefault="00762A2F">
            <w:pPr>
              <w:pStyle w:val="1"/>
              <w:jc w:val="left"/>
            </w:pPr>
            <w:r>
              <w:rPr>
                <w:b w:val="0"/>
                <w:sz w:val="24"/>
                <w:szCs w:val="24"/>
                <w:lang w:val="ru-RU"/>
              </w:rPr>
              <w:t xml:space="preserve">г) А </w:t>
            </w:r>
            <w:r>
              <w:rPr>
                <w:b w:val="0"/>
                <w:sz w:val="24"/>
                <w:szCs w:val="24"/>
                <w:lang w:val="ru-RU" w:eastAsia="ru-RU"/>
              </w:rPr>
              <w:t xml:space="preserve">→ </w:t>
            </w:r>
            <w:r>
              <w:rPr>
                <w:b w:val="0"/>
                <w:sz w:val="24"/>
                <w:szCs w:val="24"/>
                <w:lang w:val="ru-RU"/>
              </w:rPr>
              <w:t>Е.</w:t>
            </w:r>
          </w:p>
        </w:tc>
        <w:bookmarkStart w:id="1" w:name="_1291811790"/>
        <w:bookmarkStart w:id="2" w:name="_1291728618"/>
        <w:bookmarkStart w:id="3" w:name="_1291728485"/>
        <w:bookmarkStart w:id="4" w:name="_1291728465"/>
        <w:bookmarkStart w:id="5" w:name="_1238754368"/>
        <w:bookmarkStart w:id="6" w:name="_1238501720"/>
        <w:bookmarkStart w:id="7" w:name="_1138879706"/>
        <w:bookmarkStart w:id="8" w:name="_1138877288"/>
        <w:bookmarkStart w:id="9" w:name="_1138877275"/>
        <w:bookmarkStart w:id="10" w:name="_1138877234"/>
        <w:bookmarkStart w:id="11" w:name="_1138877204"/>
        <w:bookmarkStart w:id="12" w:name="_1138877093"/>
        <w:bookmarkStart w:id="13" w:name="_1138876739"/>
        <w:bookmarkEnd w:id="1"/>
        <w:bookmarkEnd w:id="2"/>
        <w:bookmarkEnd w:id="3"/>
        <w:bookmarkEnd w:id="4"/>
        <w:bookmarkEnd w:id="5"/>
        <w:bookmarkEnd w:id="6"/>
        <w:bookmarkEnd w:id="7"/>
        <w:bookmarkEnd w:id="8"/>
        <w:bookmarkEnd w:id="9"/>
        <w:bookmarkEnd w:id="10"/>
        <w:bookmarkEnd w:id="11"/>
        <w:bookmarkEnd w:id="12"/>
        <w:bookmarkEnd w:id="13"/>
        <w:tc>
          <w:tcPr>
            <w:tcW w:w="4218" w:type="dxa"/>
            <w:shd w:val="clear" w:color="auto" w:fill="auto"/>
          </w:tcPr>
          <w:p w:rsidR="00762A2F" w:rsidRDefault="00762A2F">
            <w:pPr>
              <w:pStyle w:val="1"/>
              <w:rPr>
                <w:sz w:val="24"/>
                <w:szCs w:val="24"/>
                <w:lang w:val="ru-RU"/>
              </w:rPr>
            </w:pPr>
            <w:r>
              <w:object w:dxaOrig="4936" w:dyaOrig="25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2pt;height:101.25pt" o:ole="" filled="t">
                  <v:fill color2="black"/>
                  <v:imagedata r:id="rId10" o:title="" croptop="-25f" cropbottom="-25f" cropleft="-13f" cropright="-13f"/>
                </v:shape>
                <o:OLEObject Type="Embed" ProgID="Word.Picture.8" ShapeID="_x0000_i1025" DrawAspect="Content" ObjectID="_1837753599" r:id="rId11"/>
              </w:object>
            </w:r>
          </w:p>
          <w:p w:rsidR="00762A2F" w:rsidRDefault="00762A2F">
            <w:pPr>
              <w:pStyle w:val="1"/>
              <w:rPr>
                <w:sz w:val="24"/>
                <w:szCs w:val="24"/>
                <w:lang w:val="ru-RU"/>
              </w:rPr>
            </w:pPr>
          </w:p>
        </w:tc>
      </w:tr>
    </w:tbl>
    <w:p w:rsidR="00762A2F" w:rsidRDefault="00762A2F">
      <w:pPr>
        <w:shd w:val="clear" w:color="auto" w:fill="FFFFFF"/>
        <w:jc w:val="both"/>
        <w:rPr>
          <w:color w:val="000000"/>
        </w:rPr>
      </w:pPr>
      <w:r>
        <w:rPr>
          <w:b/>
          <w:color w:val="000000"/>
        </w:rPr>
        <w:t>3. Смещение кривой спроса на товар вправо может быть вызвано:</w:t>
      </w:r>
    </w:p>
    <w:p w:rsidR="00762A2F" w:rsidRDefault="00762A2F">
      <w:pPr>
        <w:shd w:val="clear" w:color="auto" w:fill="FFFFFF"/>
        <w:jc w:val="both"/>
        <w:rPr>
          <w:color w:val="000000"/>
        </w:rPr>
      </w:pPr>
      <w:r>
        <w:rPr>
          <w:color w:val="000000"/>
        </w:rPr>
        <w:t>а) увеличением доходов потребителей;</w:t>
      </w:r>
      <w:r>
        <w:rPr>
          <w:color w:val="000000"/>
        </w:rPr>
        <w:tab/>
      </w:r>
    </w:p>
    <w:p w:rsidR="00762A2F" w:rsidRDefault="00762A2F">
      <w:pPr>
        <w:shd w:val="clear" w:color="auto" w:fill="FFFFFF"/>
        <w:jc w:val="both"/>
        <w:rPr>
          <w:color w:val="000000"/>
        </w:rPr>
      </w:pPr>
      <w:r>
        <w:rPr>
          <w:color w:val="000000"/>
        </w:rPr>
        <w:t>б) ростом объемов производства товара;</w:t>
      </w:r>
    </w:p>
    <w:p w:rsidR="00762A2F" w:rsidRDefault="00762A2F">
      <w:pPr>
        <w:shd w:val="clear" w:color="auto" w:fill="FFFFFF"/>
        <w:jc w:val="both"/>
        <w:rPr>
          <w:color w:val="000000"/>
        </w:rPr>
      </w:pPr>
      <w:r>
        <w:rPr>
          <w:color w:val="000000"/>
        </w:rPr>
        <w:t>в) снижением цены товара-заменителя;</w:t>
      </w:r>
      <w:r>
        <w:rPr>
          <w:color w:val="000000"/>
        </w:rPr>
        <w:tab/>
      </w:r>
    </w:p>
    <w:p w:rsidR="00762A2F" w:rsidRDefault="00762A2F">
      <w:pPr>
        <w:shd w:val="clear" w:color="auto" w:fill="FFFFFF"/>
        <w:jc w:val="both"/>
        <w:rPr>
          <w:b/>
        </w:rPr>
      </w:pPr>
      <w:r>
        <w:rPr>
          <w:color w:val="000000"/>
        </w:rPr>
        <w:t>г) увеличением подоходного налога.</w:t>
      </w:r>
    </w:p>
    <w:p w:rsidR="00762A2F" w:rsidRDefault="00762A2F">
      <w:pPr>
        <w:jc w:val="both"/>
      </w:pPr>
      <w:r>
        <w:rPr>
          <w:b/>
        </w:rPr>
        <w:t>4. Если кривая предложения перемещается на графике вправо вниз, то это означает, что произошло:</w:t>
      </w:r>
    </w:p>
    <w:p w:rsidR="00762A2F" w:rsidRDefault="00762A2F">
      <w:pPr>
        <w:jc w:val="both"/>
      </w:pPr>
      <w:r>
        <w:t>а) увеличение предложения;</w:t>
      </w:r>
      <w:r>
        <w:tab/>
      </w:r>
      <w:r>
        <w:tab/>
      </w:r>
    </w:p>
    <w:p w:rsidR="00762A2F" w:rsidRDefault="00762A2F">
      <w:pPr>
        <w:jc w:val="both"/>
      </w:pPr>
      <w:r>
        <w:lastRenderedPageBreak/>
        <w:t>б) сокращение спроса;</w:t>
      </w:r>
    </w:p>
    <w:p w:rsidR="00762A2F" w:rsidRDefault="00762A2F">
      <w:pPr>
        <w:jc w:val="both"/>
      </w:pPr>
      <w:r>
        <w:t>в) увеличение величины предложения;</w:t>
      </w:r>
      <w:r>
        <w:tab/>
      </w:r>
      <w:r>
        <w:tab/>
      </w:r>
    </w:p>
    <w:p w:rsidR="00762A2F" w:rsidRDefault="00762A2F">
      <w:pPr>
        <w:jc w:val="both"/>
        <w:rPr>
          <w:b/>
          <w:lang w:eastAsia="ru-RU"/>
        </w:rPr>
      </w:pPr>
      <w:r>
        <w:t xml:space="preserve">г) уменьшение величины предложения.     </w:t>
      </w:r>
    </w:p>
    <w:p w:rsidR="00762A2F" w:rsidRDefault="00762A2F">
      <w:pPr>
        <w:pStyle w:val="FR3"/>
        <w:ind w:left="0"/>
        <w:jc w:val="both"/>
      </w:pPr>
      <w:r>
        <w:rPr>
          <w:rFonts w:ascii="Times New Roman" w:hAnsi="Times New Roman" w:cs="Times New Roman"/>
          <w:b/>
          <w:szCs w:val="24"/>
          <w:lang w:eastAsia="ru-RU"/>
        </w:rPr>
        <w:t xml:space="preserve">5. </w:t>
      </w:r>
      <w:r>
        <w:rPr>
          <w:rFonts w:ascii="Times New Roman" w:hAnsi="Times New Roman" w:cs="Times New Roman"/>
          <w:b/>
          <w:szCs w:val="24"/>
        </w:rPr>
        <w:t>Если равновесный объем спроса на столы сократился, то можно ожидать, что спрос на стулья</w:t>
      </w:r>
      <w:r>
        <w:rPr>
          <w:rFonts w:ascii="Times New Roman" w:hAnsi="Times New Roman" w:cs="Times New Roman"/>
          <w:b/>
          <w:szCs w:val="24"/>
          <w:lang w:eastAsia="ru-RU"/>
        </w:rPr>
        <w:t>...</w:t>
      </w:r>
    </w:p>
    <w:p w:rsidR="00762A2F" w:rsidRDefault="00762A2F">
      <w:pPr>
        <w:jc w:val="both"/>
      </w:pPr>
      <w:r>
        <w:t>а) не изменится;</w:t>
      </w:r>
      <w:r>
        <w:tab/>
      </w:r>
      <w:r>
        <w:tab/>
      </w:r>
    </w:p>
    <w:p w:rsidR="00762A2F" w:rsidRDefault="00762A2F">
      <w:pPr>
        <w:jc w:val="both"/>
      </w:pPr>
      <w:r>
        <w:t xml:space="preserve">б) уменьшится; </w:t>
      </w:r>
      <w:r>
        <w:tab/>
      </w:r>
      <w:r>
        <w:tab/>
      </w:r>
    </w:p>
    <w:p w:rsidR="00762A2F" w:rsidRDefault="00762A2F">
      <w:pPr>
        <w:jc w:val="both"/>
      </w:pPr>
      <w:r>
        <w:t>в) возрастет;</w:t>
      </w:r>
      <w:r>
        <w:tab/>
      </w:r>
    </w:p>
    <w:p w:rsidR="00762A2F" w:rsidRDefault="00762A2F">
      <w:pPr>
        <w:jc w:val="both"/>
        <w:rPr>
          <w:b/>
          <w:color w:val="000000"/>
        </w:rPr>
      </w:pPr>
      <w:r>
        <w:t>г) либо возрастет, либо уменьшится.</w:t>
      </w:r>
    </w:p>
    <w:p w:rsidR="00762A2F" w:rsidRDefault="00762A2F">
      <w:pPr>
        <w:shd w:val="clear" w:color="auto" w:fill="FFFFFF"/>
        <w:tabs>
          <w:tab w:val="left" w:pos="1110"/>
        </w:tabs>
        <w:jc w:val="both"/>
        <w:rPr>
          <w:color w:val="000000"/>
        </w:rPr>
      </w:pPr>
      <w:r>
        <w:rPr>
          <w:b/>
          <w:color w:val="000000"/>
        </w:rPr>
        <w:t xml:space="preserve">6. Кривая спроса на товар задается формулой </w:t>
      </w:r>
      <w:proofErr w:type="spellStart"/>
      <w:r>
        <w:rPr>
          <w:b/>
          <w:i/>
          <w:lang w:val="en-US"/>
        </w:rPr>
        <w:t>Qd</w:t>
      </w:r>
      <w:proofErr w:type="spellEnd"/>
      <w:r>
        <w:rPr>
          <w:b/>
        </w:rPr>
        <w:t>=50-2</w:t>
      </w:r>
      <w:r>
        <w:rPr>
          <w:b/>
          <w:i/>
        </w:rPr>
        <w:t>Р</w:t>
      </w:r>
      <w:r>
        <w:rPr>
          <w:b/>
        </w:rPr>
        <w:t xml:space="preserve">, а предложение функция предложения имеет вид: </w:t>
      </w:r>
      <w:r>
        <w:rPr>
          <w:b/>
          <w:i/>
          <w:lang w:val="en-US"/>
        </w:rPr>
        <w:t>Qs</w:t>
      </w:r>
      <w:r>
        <w:rPr>
          <w:b/>
        </w:rPr>
        <w:t>=-10+2</w:t>
      </w:r>
      <w:r>
        <w:rPr>
          <w:b/>
          <w:i/>
        </w:rPr>
        <w:t>Р</w:t>
      </w:r>
      <w:r>
        <w:rPr>
          <w:b/>
        </w:rPr>
        <w:t xml:space="preserve">. При установлении государством фиксированный цены в 20 </w:t>
      </w:r>
      <w:proofErr w:type="spellStart"/>
      <w:r>
        <w:rPr>
          <w:b/>
        </w:rPr>
        <w:t>ден</w:t>
      </w:r>
      <w:proofErr w:type="spellEnd"/>
      <w:r>
        <w:rPr>
          <w:b/>
        </w:rPr>
        <w:t>. ед. на рынке возникнет:</w:t>
      </w:r>
    </w:p>
    <w:p w:rsidR="00762A2F" w:rsidRDefault="00762A2F">
      <w:pPr>
        <w:shd w:val="clear" w:color="auto" w:fill="FFFFFF"/>
        <w:jc w:val="both"/>
        <w:rPr>
          <w:color w:val="000000"/>
        </w:rPr>
      </w:pPr>
      <w:r>
        <w:rPr>
          <w:color w:val="000000"/>
        </w:rPr>
        <w:t xml:space="preserve">а) избыток предложения в размере 20 шт.;  </w:t>
      </w:r>
      <w:r>
        <w:rPr>
          <w:color w:val="000000"/>
        </w:rPr>
        <w:tab/>
      </w:r>
      <w:r>
        <w:rPr>
          <w:color w:val="000000"/>
        </w:rPr>
        <w:tab/>
      </w:r>
    </w:p>
    <w:p w:rsidR="00762A2F" w:rsidRDefault="00762A2F">
      <w:pPr>
        <w:shd w:val="clear" w:color="auto" w:fill="FFFFFF"/>
        <w:jc w:val="both"/>
        <w:rPr>
          <w:color w:val="000000"/>
        </w:rPr>
      </w:pPr>
      <w:r>
        <w:rPr>
          <w:color w:val="000000"/>
        </w:rPr>
        <w:t xml:space="preserve">б) избыток спроса в размере 20 шт.; </w:t>
      </w:r>
      <w:r>
        <w:rPr>
          <w:color w:val="000000"/>
        </w:rPr>
        <w:tab/>
      </w:r>
      <w:r>
        <w:rPr>
          <w:color w:val="000000"/>
        </w:rPr>
        <w:tab/>
      </w:r>
    </w:p>
    <w:p w:rsidR="00762A2F" w:rsidRDefault="00762A2F">
      <w:pPr>
        <w:shd w:val="clear" w:color="auto" w:fill="FFFFFF"/>
        <w:jc w:val="both"/>
        <w:rPr>
          <w:color w:val="000000"/>
        </w:rPr>
      </w:pPr>
      <w:r>
        <w:rPr>
          <w:color w:val="000000"/>
        </w:rPr>
        <w:t xml:space="preserve">в) избыток предложения в размере 30 шт.; </w:t>
      </w:r>
      <w:r>
        <w:rPr>
          <w:color w:val="000000"/>
        </w:rPr>
        <w:tab/>
        <w:t xml:space="preserve"> </w:t>
      </w:r>
      <w:r>
        <w:rPr>
          <w:color w:val="000000"/>
        </w:rPr>
        <w:tab/>
      </w:r>
    </w:p>
    <w:p w:rsidR="00762A2F" w:rsidRDefault="00762A2F">
      <w:pPr>
        <w:shd w:val="clear" w:color="auto" w:fill="FFFFFF"/>
        <w:jc w:val="both"/>
        <w:rPr>
          <w:b/>
        </w:rPr>
      </w:pPr>
      <w:r>
        <w:rPr>
          <w:color w:val="000000"/>
        </w:rPr>
        <w:t>г) дефицит в размере 10 шт.</w:t>
      </w:r>
    </w:p>
    <w:p w:rsidR="00762A2F" w:rsidRDefault="00762A2F">
      <w:pPr>
        <w:jc w:val="both"/>
      </w:pPr>
      <w:r>
        <w:rPr>
          <w:b/>
        </w:rPr>
        <w:t xml:space="preserve">7. Введение </w:t>
      </w:r>
      <w:proofErr w:type="spellStart"/>
      <w:r>
        <w:rPr>
          <w:b/>
        </w:rPr>
        <w:t>потоварного</w:t>
      </w:r>
      <w:proofErr w:type="spellEnd"/>
      <w:r>
        <w:rPr>
          <w:b/>
        </w:rPr>
        <w:t xml:space="preserve"> налога, уплачиваемого продавцом:</w:t>
      </w:r>
    </w:p>
    <w:p w:rsidR="00762A2F" w:rsidRDefault="00762A2F">
      <w:pPr>
        <w:jc w:val="both"/>
      </w:pPr>
      <w:r>
        <w:t xml:space="preserve">а) вызывает увеличение равновесного объема рынка; </w:t>
      </w:r>
    </w:p>
    <w:p w:rsidR="00762A2F" w:rsidRDefault="00762A2F">
      <w:pPr>
        <w:jc w:val="both"/>
      </w:pPr>
      <w:r>
        <w:t xml:space="preserve">б) вызывает увеличение объема предложения; </w:t>
      </w:r>
    </w:p>
    <w:p w:rsidR="00762A2F" w:rsidRDefault="00762A2F">
      <w:pPr>
        <w:jc w:val="both"/>
      </w:pPr>
      <w:r>
        <w:t xml:space="preserve">в) вызывает сокращение равновесного объема рынка; </w:t>
      </w:r>
    </w:p>
    <w:p w:rsidR="00762A2F" w:rsidRDefault="00762A2F">
      <w:pPr>
        <w:jc w:val="both"/>
        <w:rPr>
          <w:b/>
        </w:rPr>
      </w:pPr>
      <w:r>
        <w:t>г) вызывает уменьшение равновесной цены.</w:t>
      </w:r>
    </w:p>
    <w:p w:rsidR="00762A2F" w:rsidRDefault="00762A2F">
      <w:pPr>
        <w:jc w:val="both"/>
      </w:pPr>
      <w:r>
        <w:rPr>
          <w:b/>
        </w:rPr>
        <w:t xml:space="preserve">8. Вычислите значение коэффициента перекрестной эластичности спроса на товар </w:t>
      </w:r>
      <w:r>
        <w:rPr>
          <w:b/>
          <w:lang w:val="en-US"/>
        </w:rPr>
        <w:t>Z</w:t>
      </w:r>
      <w:r>
        <w:rPr>
          <w:b/>
        </w:rPr>
        <w:t xml:space="preserve">  по цене товара Х, если Р1=120 долл. за 1 шт. товара Х; Р2=145 долл. за 1 шт. товара Х; Q1=200 шт. товара Z; Q2=200 шт. товара Z. К какому виду относятся данные товары?</w:t>
      </w:r>
    </w:p>
    <w:p w:rsidR="00762A2F" w:rsidRDefault="00762A2F">
      <w:pPr>
        <w:jc w:val="both"/>
      </w:pPr>
      <w:r>
        <w:t xml:space="preserve">а) 10 – взаимозаменяемые;   </w:t>
      </w:r>
      <w:r>
        <w:tab/>
      </w:r>
    </w:p>
    <w:p w:rsidR="00762A2F" w:rsidRDefault="00762A2F">
      <w:pPr>
        <w:jc w:val="both"/>
      </w:pPr>
      <w:r>
        <w:t xml:space="preserve">б) -10 – взаимодополняющие;    </w:t>
      </w:r>
      <w:r>
        <w:tab/>
      </w:r>
      <w:r>
        <w:tab/>
      </w:r>
    </w:p>
    <w:p w:rsidR="00762A2F" w:rsidRDefault="00762A2F">
      <w:pPr>
        <w:jc w:val="both"/>
      </w:pPr>
      <w:r>
        <w:t xml:space="preserve">в) 0 – нейтральные;   </w:t>
      </w:r>
      <w:r>
        <w:tab/>
      </w:r>
      <w:r>
        <w:tab/>
      </w:r>
      <w:r>
        <w:tab/>
      </w:r>
    </w:p>
    <w:p w:rsidR="00762A2F" w:rsidRDefault="00762A2F">
      <w:pPr>
        <w:jc w:val="both"/>
        <w:rPr>
          <w:b/>
        </w:rPr>
      </w:pPr>
      <w:r>
        <w:t>г) 1,4 – взаимозаменяемые.</w:t>
      </w:r>
      <w:r>
        <w:tab/>
      </w:r>
      <w:r>
        <w:tab/>
      </w:r>
    </w:p>
    <w:p w:rsidR="00762A2F" w:rsidRDefault="00762A2F">
      <w:pPr>
        <w:jc w:val="both"/>
      </w:pPr>
      <w:r>
        <w:rPr>
          <w:b/>
        </w:rPr>
        <w:t>9. Если при абсолютно неэластичном предложении какого-либо това</w:t>
      </w:r>
      <w:r>
        <w:rPr>
          <w:b/>
        </w:rPr>
        <w:softHyphen/>
        <w:t>ра произойдет снижение спроса, то равновесное количество на рынке данного товара:</w:t>
      </w:r>
    </w:p>
    <w:p w:rsidR="00762A2F" w:rsidRDefault="00762A2F">
      <w:pPr>
        <w:jc w:val="both"/>
      </w:pPr>
      <w:r>
        <w:t>а) повысится, а цена снизится;</w:t>
      </w:r>
      <w:r>
        <w:tab/>
      </w:r>
      <w:r>
        <w:tab/>
      </w:r>
      <w:r>
        <w:tab/>
      </w:r>
      <w:r>
        <w:tab/>
      </w:r>
    </w:p>
    <w:p w:rsidR="00762A2F" w:rsidRDefault="00762A2F">
      <w:pPr>
        <w:jc w:val="both"/>
      </w:pPr>
      <w:r>
        <w:t>б) понизится, а цена возрастет;</w:t>
      </w:r>
    </w:p>
    <w:p w:rsidR="00762A2F" w:rsidRDefault="00762A2F">
      <w:pPr>
        <w:jc w:val="both"/>
      </w:pPr>
      <w:r>
        <w:t>в) понизится, но равновесная цена останется неизменной;</w:t>
      </w:r>
      <w:r>
        <w:tab/>
      </w:r>
    </w:p>
    <w:p w:rsidR="00762A2F" w:rsidRDefault="00762A2F">
      <w:pPr>
        <w:jc w:val="both"/>
      </w:pPr>
      <w:r>
        <w:t>г) останется неизменным, а цена понизится;</w:t>
      </w:r>
    </w:p>
    <w:p w:rsidR="00762A2F" w:rsidRDefault="00762A2F">
      <w:pPr>
        <w:jc w:val="both"/>
        <w:rPr>
          <w:b/>
        </w:rPr>
      </w:pPr>
      <w:r>
        <w:t>д) повысится одновременно с ростом цены.</w:t>
      </w:r>
    </w:p>
    <w:p w:rsidR="00762A2F" w:rsidRDefault="00762A2F">
      <w:pPr>
        <w:jc w:val="both"/>
      </w:pPr>
      <w:r>
        <w:rPr>
          <w:b/>
        </w:rPr>
        <w:t>10. Спрос на товар неэластичен по цене, то при увеличении цены товара с</w:t>
      </w:r>
      <w:r>
        <w:rPr>
          <w:b/>
          <w:lang w:eastAsia="ru-RU"/>
        </w:rPr>
        <w:t xml:space="preserve"> 25</w:t>
      </w:r>
      <w:r>
        <w:rPr>
          <w:b/>
        </w:rPr>
        <w:t xml:space="preserve"> до 2</w:t>
      </w:r>
      <w:r>
        <w:rPr>
          <w:b/>
          <w:lang w:eastAsia="ru-RU"/>
        </w:rPr>
        <w:t>8</w:t>
      </w:r>
      <w:r>
        <w:rPr>
          <w:b/>
        </w:rPr>
        <w:t xml:space="preserve"> долл., выручка предприятия:</w:t>
      </w:r>
    </w:p>
    <w:p w:rsidR="00762A2F" w:rsidRDefault="00762A2F">
      <w:r>
        <w:t>а) выросла;</w:t>
      </w:r>
      <w:r>
        <w:tab/>
      </w:r>
      <w:r>
        <w:tab/>
      </w:r>
    </w:p>
    <w:p w:rsidR="00762A2F" w:rsidRDefault="00762A2F">
      <w:r>
        <w:t>б) сократилась;</w:t>
      </w:r>
      <w:r>
        <w:tab/>
      </w:r>
      <w:r>
        <w:tab/>
      </w:r>
    </w:p>
    <w:p w:rsidR="00762A2F" w:rsidRDefault="00762A2F">
      <w:r>
        <w:t>в) не изменилась;</w:t>
      </w:r>
      <w:r>
        <w:tab/>
      </w:r>
      <w:r>
        <w:tab/>
      </w:r>
    </w:p>
    <w:p w:rsidR="00762A2F" w:rsidRDefault="00762A2F">
      <w:pPr>
        <w:rPr>
          <w:b/>
        </w:rPr>
      </w:pPr>
      <w:r>
        <w:t>г) отсутствует.</w:t>
      </w:r>
    </w:p>
    <w:p w:rsidR="00762A2F" w:rsidRDefault="00762A2F">
      <w:pPr>
        <w:jc w:val="both"/>
      </w:pPr>
      <w:r>
        <w:rPr>
          <w:b/>
        </w:rPr>
        <w:t>11. На основе приведенных данных определите неизвестную величину (величина, приведенная в скобках – объем выпуска «</w:t>
      </w:r>
      <w:r>
        <w:rPr>
          <w:b/>
          <w:lang w:val="en-US"/>
        </w:rPr>
        <w:t>Q</w:t>
      </w:r>
      <w:r>
        <w:rPr>
          <w:b/>
        </w:rPr>
        <w:t xml:space="preserve">») для следующей ситуации: </w:t>
      </w:r>
      <w:r>
        <w:rPr>
          <w:b/>
          <w:i/>
        </w:rPr>
        <w:t>АТС</w:t>
      </w:r>
      <w:r>
        <w:rPr>
          <w:b/>
        </w:rPr>
        <w:t xml:space="preserve">(21)=25; </w:t>
      </w:r>
      <w:r>
        <w:rPr>
          <w:b/>
          <w:i/>
        </w:rPr>
        <w:t>МС</w:t>
      </w:r>
      <w:r>
        <w:rPr>
          <w:b/>
        </w:rPr>
        <w:t xml:space="preserve">(21)=15; </w:t>
      </w:r>
      <w:r>
        <w:rPr>
          <w:b/>
          <w:i/>
        </w:rPr>
        <w:t>АТС</w:t>
      </w:r>
      <w:r>
        <w:rPr>
          <w:b/>
        </w:rPr>
        <w:t>(20)=?</w:t>
      </w:r>
    </w:p>
    <w:p w:rsidR="00762A2F" w:rsidRDefault="00762A2F">
      <w:pPr>
        <w:pStyle w:val="1"/>
        <w:jc w:val="left"/>
        <w:rPr>
          <w:b w:val="0"/>
          <w:sz w:val="24"/>
          <w:szCs w:val="24"/>
          <w:lang w:val="ru-RU"/>
        </w:rPr>
      </w:pPr>
      <w:r>
        <w:rPr>
          <w:b w:val="0"/>
          <w:sz w:val="24"/>
          <w:szCs w:val="24"/>
          <w:lang w:val="ru-RU"/>
        </w:rPr>
        <w:t>а) 23,5;</w:t>
      </w:r>
      <w:r>
        <w:rPr>
          <w:b w:val="0"/>
          <w:sz w:val="24"/>
          <w:szCs w:val="24"/>
          <w:lang w:val="ru-RU"/>
        </w:rPr>
        <w:tab/>
      </w:r>
      <w:r>
        <w:rPr>
          <w:b w:val="0"/>
          <w:sz w:val="24"/>
          <w:szCs w:val="24"/>
          <w:lang w:val="ru-RU"/>
        </w:rPr>
        <w:tab/>
      </w:r>
      <w:r>
        <w:rPr>
          <w:b w:val="0"/>
          <w:sz w:val="24"/>
          <w:szCs w:val="24"/>
          <w:lang w:val="ru-RU"/>
        </w:rPr>
        <w:tab/>
        <w:t>б) 25;</w:t>
      </w:r>
      <w:r>
        <w:rPr>
          <w:b w:val="0"/>
          <w:sz w:val="24"/>
          <w:szCs w:val="24"/>
          <w:lang w:val="ru-RU"/>
        </w:rPr>
        <w:tab/>
      </w:r>
      <w:r>
        <w:rPr>
          <w:b w:val="0"/>
          <w:sz w:val="24"/>
          <w:szCs w:val="24"/>
          <w:lang w:val="ru-RU"/>
        </w:rPr>
        <w:tab/>
      </w:r>
      <w:r>
        <w:rPr>
          <w:b w:val="0"/>
          <w:sz w:val="24"/>
          <w:szCs w:val="24"/>
          <w:lang w:val="ru-RU"/>
        </w:rPr>
        <w:tab/>
      </w:r>
      <w:r>
        <w:rPr>
          <w:b w:val="0"/>
          <w:sz w:val="24"/>
          <w:szCs w:val="24"/>
          <w:lang w:val="ru-RU"/>
        </w:rPr>
        <w:tab/>
      </w:r>
    </w:p>
    <w:p w:rsidR="00762A2F" w:rsidRDefault="00762A2F">
      <w:pPr>
        <w:pStyle w:val="1"/>
        <w:jc w:val="left"/>
      </w:pPr>
      <w:r>
        <w:rPr>
          <w:b w:val="0"/>
          <w:sz w:val="24"/>
          <w:szCs w:val="24"/>
          <w:lang w:val="ru-RU"/>
        </w:rPr>
        <w:t>в) 25,5;</w:t>
      </w:r>
      <w:r>
        <w:rPr>
          <w:b w:val="0"/>
          <w:sz w:val="24"/>
          <w:szCs w:val="24"/>
          <w:lang w:val="ru-RU"/>
        </w:rPr>
        <w:tab/>
      </w:r>
      <w:r>
        <w:rPr>
          <w:b w:val="0"/>
          <w:sz w:val="24"/>
          <w:szCs w:val="24"/>
          <w:lang w:val="ru-RU"/>
        </w:rPr>
        <w:tab/>
      </w:r>
      <w:r>
        <w:rPr>
          <w:b w:val="0"/>
          <w:sz w:val="24"/>
          <w:szCs w:val="24"/>
          <w:lang w:val="ru-RU"/>
        </w:rPr>
        <w:tab/>
        <w:t>г) 27;</w:t>
      </w:r>
      <w:r>
        <w:rPr>
          <w:b w:val="0"/>
          <w:sz w:val="24"/>
          <w:szCs w:val="24"/>
          <w:lang w:val="ru-RU"/>
        </w:rPr>
        <w:tab/>
      </w:r>
      <w:r>
        <w:rPr>
          <w:b w:val="0"/>
          <w:sz w:val="24"/>
          <w:szCs w:val="24"/>
          <w:lang w:val="ru-RU"/>
        </w:rPr>
        <w:tab/>
      </w:r>
      <w:r>
        <w:rPr>
          <w:b w:val="0"/>
          <w:sz w:val="24"/>
          <w:szCs w:val="24"/>
          <w:lang w:val="ru-RU"/>
        </w:rPr>
        <w:tab/>
        <w:t>д) невозможно определить.</w:t>
      </w:r>
    </w:p>
    <w:p w:rsidR="00762A2F" w:rsidRDefault="00762A2F">
      <w:pPr>
        <w:jc w:val="both"/>
      </w:pPr>
      <w:r>
        <w:rPr>
          <w:b/>
        </w:rPr>
        <w:t>12. Зависимость общих издержек предприятия от объема производства в день представлена таблицей 1:</w:t>
      </w:r>
    </w:p>
    <w:p w:rsidR="00762A2F" w:rsidRDefault="00762A2F">
      <w:pPr>
        <w:jc w:val="right"/>
        <w:rPr>
          <w:lang w:val="en-US"/>
        </w:rPr>
      </w:pPr>
      <w:r>
        <w:t>Таблица 1</w:t>
      </w:r>
    </w:p>
    <w:tbl>
      <w:tblPr>
        <w:tblW w:w="0" w:type="auto"/>
        <w:tblInd w:w="392" w:type="dxa"/>
        <w:tblLayout w:type="fixed"/>
        <w:tblLook w:val="0000" w:firstRow="0" w:lastRow="0" w:firstColumn="0" w:lastColumn="0" w:noHBand="0" w:noVBand="0"/>
      </w:tblPr>
      <w:tblGrid>
        <w:gridCol w:w="1458"/>
        <w:gridCol w:w="1269"/>
        <w:gridCol w:w="1270"/>
        <w:gridCol w:w="1270"/>
        <w:gridCol w:w="1269"/>
        <w:gridCol w:w="1270"/>
        <w:gridCol w:w="1270"/>
      </w:tblGrid>
      <w:tr w:rsidR="00762A2F">
        <w:tc>
          <w:tcPr>
            <w:tcW w:w="1458"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r>
              <w:rPr>
                <w:lang w:val="en-US"/>
              </w:rPr>
              <w:t>Q</w:t>
            </w:r>
            <w:r>
              <w:t>, шт.</w:t>
            </w:r>
          </w:p>
        </w:tc>
        <w:tc>
          <w:tcPr>
            <w:tcW w:w="126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center"/>
            </w:pPr>
            <w:r>
              <w:rPr>
                <w:lang w:eastAsia="ru-RU"/>
              </w:rPr>
              <w:t>0</w:t>
            </w:r>
          </w:p>
        </w:tc>
        <w:tc>
          <w:tcPr>
            <w:tcW w:w="1270"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center"/>
            </w:pPr>
            <w:r>
              <w:rPr>
                <w:lang w:eastAsia="ru-RU"/>
              </w:rPr>
              <w:t>10</w:t>
            </w:r>
          </w:p>
        </w:tc>
        <w:tc>
          <w:tcPr>
            <w:tcW w:w="1270"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center"/>
            </w:pPr>
            <w:r>
              <w:rPr>
                <w:lang w:eastAsia="ru-RU"/>
              </w:rPr>
              <w:t>20</w:t>
            </w:r>
          </w:p>
        </w:tc>
        <w:tc>
          <w:tcPr>
            <w:tcW w:w="126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center"/>
            </w:pPr>
            <w:r>
              <w:rPr>
                <w:lang w:eastAsia="ru-RU"/>
              </w:rPr>
              <w:t>30</w:t>
            </w:r>
          </w:p>
        </w:tc>
        <w:tc>
          <w:tcPr>
            <w:tcW w:w="1270"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center"/>
            </w:pPr>
            <w:r>
              <w:rPr>
                <w:lang w:eastAsia="ru-RU"/>
              </w:rPr>
              <w:t>40</w:t>
            </w:r>
          </w:p>
        </w:tc>
        <w:tc>
          <w:tcPr>
            <w:tcW w:w="1270"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center"/>
            </w:pPr>
            <w:r>
              <w:rPr>
                <w:lang w:eastAsia="ru-RU"/>
              </w:rPr>
              <w:t>50</w:t>
            </w:r>
          </w:p>
        </w:tc>
      </w:tr>
      <w:tr w:rsidR="00762A2F">
        <w:tc>
          <w:tcPr>
            <w:tcW w:w="1458"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r>
              <w:t>ТС, руб.</w:t>
            </w:r>
          </w:p>
        </w:tc>
        <w:tc>
          <w:tcPr>
            <w:tcW w:w="126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center"/>
            </w:pPr>
            <w:r>
              <w:rPr>
                <w:lang w:eastAsia="ru-RU"/>
              </w:rPr>
              <w:t>50</w:t>
            </w:r>
          </w:p>
        </w:tc>
        <w:tc>
          <w:tcPr>
            <w:tcW w:w="1270"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center"/>
            </w:pPr>
            <w:r>
              <w:rPr>
                <w:lang w:eastAsia="ru-RU"/>
              </w:rPr>
              <w:t>75</w:t>
            </w:r>
          </w:p>
        </w:tc>
        <w:tc>
          <w:tcPr>
            <w:tcW w:w="1270"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center"/>
            </w:pPr>
            <w:r>
              <w:rPr>
                <w:lang w:eastAsia="ru-RU"/>
              </w:rPr>
              <w:t>95</w:t>
            </w:r>
          </w:p>
        </w:tc>
        <w:tc>
          <w:tcPr>
            <w:tcW w:w="126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center"/>
            </w:pPr>
            <w:r>
              <w:rPr>
                <w:lang w:eastAsia="ru-RU"/>
              </w:rPr>
              <w:t>140</w:t>
            </w:r>
          </w:p>
        </w:tc>
        <w:tc>
          <w:tcPr>
            <w:tcW w:w="1270"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center"/>
            </w:pPr>
            <w:r>
              <w:rPr>
                <w:lang w:eastAsia="ru-RU"/>
              </w:rPr>
              <w:t>200</w:t>
            </w:r>
          </w:p>
        </w:tc>
        <w:tc>
          <w:tcPr>
            <w:tcW w:w="1270"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center"/>
            </w:pPr>
            <w:r>
              <w:rPr>
                <w:lang w:eastAsia="ru-RU"/>
              </w:rPr>
              <w:t>280</w:t>
            </w:r>
          </w:p>
        </w:tc>
      </w:tr>
    </w:tbl>
    <w:p w:rsidR="00762A2F" w:rsidRDefault="00762A2F">
      <w:pPr>
        <w:jc w:val="both"/>
      </w:pPr>
      <w:r>
        <w:rPr>
          <w:b/>
        </w:rPr>
        <w:t>Чему равны предельные издержки при объеме выпуска 40 шт.:</w:t>
      </w:r>
    </w:p>
    <w:p w:rsidR="00762A2F" w:rsidRDefault="00762A2F">
      <w:pPr>
        <w:pStyle w:val="FR1"/>
        <w:ind w:firstLine="0"/>
        <w:jc w:val="left"/>
        <w:rPr>
          <w:szCs w:val="24"/>
        </w:rPr>
      </w:pPr>
      <w:r>
        <w:rPr>
          <w:szCs w:val="24"/>
        </w:rPr>
        <w:lastRenderedPageBreak/>
        <w:t>а)</w:t>
      </w:r>
      <w:r>
        <w:rPr>
          <w:szCs w:val="24"/>
          <w:lang w:eastAsia="ru-RU"/>
        </w:rPr>
        <w:t xml:space="preserve"> 60;</w:t>
      </w:r>
      <w:r>
        <w:rPr>
          <w:szCs w:val="24"/>
        </w:rPr>
        <w:t xml:space="preserve">                </w:t>
      </w:r>
      <w:r>
        <w:rPr>
          <w:szCs w:val="24"/>
        </w:rPr>
        <w:tab/>
      </w:r>
      <w:r>
        <w:rPr>
          <w:szCs w:val="24"/>
        </w:rPr>
        <w:tab/>
        <w:t>б)</w:t>
      </w:r>
      <w:r>
        <w:rPr>
          <w:szCs w:val="24"/>
          <w:lang w:eastAsia="ru-RU"/>
        </w:rPr>
        <w:t xml:space="preserve"> 50;</w:t>
      </w:r>
      <w:r>
        <w:rPr>
          <w:szCs w:val="24"/>
        </w:rPr>
        <w:t xml:space="preserve">                    </w:t>
      </w:r>
      <w:r>
        <w:rPr>
          <w:szCs w:val="24"/>
        </w:rPr>
        <w:tab/>
      </w:r>
      <w:r>
        <w:rPr>
          <w:szCs w:val="24"/>
        </w:rPr>
        <w:tab/>
      </w:r>
      <w:r>
        <w:rPr>
          <w:szCs w:val="24"/>
        </w:rPr>
        <w:tab/>
        <w:t>в)</w:t>
      </w:r>
      <w:r>
        <w:rPr>
          <w:szCs w:val="24"/>
          <w:lang w:eastAsia="ru-RU"/>
        </w:rPr>
        <w:t xml:space="preserve"> 5;</w:t>
      </w:r>
      <w:r>
        <w:rPr>
          <w:szCs w:val="24"/>
        </w:rPr>
        <w:t xml:space="preserve">               </w:t>
      </w:r>
    </w:p>
    <w:p w:rsidR="00762A2F" w:rsidRDefault="00762A2F">
      <w:pPr>
        <w:pStyle w:val="FR1"/>
        <w:ind w:firstLine="0"/>
        <w:jc w:val="left"/>
        <w:rPr>
          <w:szCs w:val="24"/>
          <w:lang w:eastAsia="ru-RU"/>
        </w:rPr>
      </w:pPr>
      <w:r>
        <w:rPr>
          <w:szCs w:val="24"/>
        </w:rPr>
        <w:t>г)</w:t>
      </w:r>
      <w:r>
        <w:rPr>
          <w:szCs w:val="24"/>
          <w:lang w:eastAsia="ru-RU"/>
        </w:rPr>
        <w:t xml:space="preserve"> 80;</w:t>
      </w:r>
      <w:r>
        <w:rPr>
          <w:szCs w:val="24"/>
          <w:lang w:eastAsia="ru-RU"/>
        </w:rPr>
        <w:tab/>
      </w:r>
      <w:r>
        <w:rPr>
          <w:szCs w:val="24"/>
          <w:lang w:eastAsia="ru-RU"/>
        </w:rPr>
        <w:tab/>
      </w:r>
      <w:r>
        <w:rPr>
          <w:szCs w:val="24"/>
          <w:lang w:eastAsia="ru-RU"/>
        </w:rPr>
        <w:tab/>
        <w:t>д) нет верного ответа.</w:t>
      </w:r>
    </w:p>
    <w:p w:rsidR="00762A2F" w:rsidRDefault="00762A2F">
      <w:pPr>
        <w:pStyle w:val="1"/>
        <w:jc w:val="left"/>
        <w:rPr>
          <w:b w:val="0"/>
          <w:sz w:val="24"/>
          <w:szCs w:val="24"/>
          <w:lang w:val="ru-RU"/>
        </w:rPr>
      </w:pPr>
      <w:r>
        <w:rPr>
          <w:sz w:val="24"/>
          <w:szCs w:val="24"/>
          <w:lang w:val="ru-RU" w:eastAsia="ru-RU"/>
        </w:rPr>
        <w:t>13.</w:t>
      </w:r>
      <w:r>
        <w:rPr>
          <w:sz w:val="24"/>
          <w:szCs w:val="24"/>
        </w:rPr>
        <w:t xml:space="preserve"> Монопольная власть возникает, когда:</w:t>
      </w:r>
    </w:p>
    <w:p w:rsidR="00762A2F" w:rsidRDefault="00762A2F">
      <w:pPr>
        <w:pStyle w:val="1"/>
        <w:jc w:val="left"/>
        <w:rPr>
          <w:b w:val="0"/>
          <w:sz w:val="24"/>
          <w:szCs w:val="24"/>
          <w:lang w:val="ru-RU"/>
        </w:rPr>
      </w:pPr>
      <w:r>
        <w:rPr>
          <w:b w:val="0"/>
          <w:sz w:val="24"/>
          <w:szCs w:val="24"/>
          <w:lang w:val="ru-RU"/>
        </w:rPr>
        <w:t xml:space="preserve">а) </w:t>
      </w:r>
      <w:r>
        <w:rPr>
          <w:b w:val="0"/>
          <w:i/>
          <w:sz w:val="24"/>
          <w:szCs w:val="24"/>
          <w:lang w:val="ru-RU"/>
        </w:rPr>
        <w:t>Р</w:t>
      </w:r>
      <w:r>
        <w:rPr>
          <w:rFonts w:ascii="Symbol" w:eastAsia="Symbol" w:hAnsi="Symbol" w:cs="Symbol"/>
          <w:b w:val="0"/>
          <w:i/>
          <w:sz w:val="24"/>
          <w:szCs w:val="24"/>
        </w:rPr>
        <w:t></w:t>
      </w:r>
      <w:r>
        <w:rPr>
          <w:b w:val="0"/>
          <w:i/>
          <w:sz w:val="24"/>
          <w:szCs w:val="24"/>
        </w:rPr>
        <w:t>MR</w:t>
      </w:r>
      <w:r>
        <w:rPr>
          <w:b w:val="0"/>
          <w:sz w:val="24"/>
          <w:szCs w:val="24"/>
          <w:lang w:val="ru-RU"/>
        </w:rPr>
        <w:t xml:space="preserve">;  </w:t>
      </w:r>
      <w:r>
        <w:rPr>
          <w:b w:val="0"/>
          <w:sz w:val="24"/>
          <w:szCs w:val="24"/>
          <w:lang w:val="ru-RU"/>
        </w:rPr>
        <w:tab/>
      </w:r>
      <w:r>
        <w:rPr>
          <w:b w:val="0"/>
          <w:sz w:val="24"/>
          <w:szCs w:val="24"/>
          <w:lang w:val="ru-RU"/>
        </w:rPr>
        <w:tab/>
      </w:r>
      <w:r>
        <w:rPr>
          <w:b w:val="0"/>
          <w:sz w:val="24"/>
          <w:szCs w:val="24"/>
          <w:lang w:val="ru-RU"/>
        </w:rPr>
        <w:tab/>
      </w:r>
      <w:r>
        <w:rPr>
          <w:b w:val="0"/>
          <w:sz w:val="24"/>
          <w:szCs w:val="24"/>
          <w:lang w:val="ru-RU"/>
        </w:rPr>
        <w:tab/>
      </w:r>
      <w:r>
        <w:rPr>
          <w:b w:val="0"/>
          <w:sz w:val="24"/>
          <w:szCs w:val="24"/>
          <w:lang w:val="ru-RU"/>
        </w:rPr>
        <w:tab/>
      </w:r>
      <w:r>
        <w:rPr>
          <w:b w:val="0"/>
          <w:sz w:val="24"/>
          <w:szCs w:val="24"/>
          <w:lang w:val="ru-RU"/>
        </w:rPr>
        <w:tab/>
      </w:r>
      <w:r>
        <w:rPr>
          <w:b w:val="0"/>
          <w:sz w:val="24"/>
          <w:szCs w:val="24"/>
          <w:lang w:val="ru-RU"/>
        </w:rPr>
        <w:tab/>
      </w:r>
    </w:p>
    <w:p w:rsidR="00762A2F" w:rsidRDefault="00762A2F">
      <w:pPr>
        <w:pStyle w:val="1"/>
        <w:jc w:val="left"/>
        <w:rPr>
          <w:b w:val="0"/>
          <w:sz w:val="24"/>
          <w:szCs w:val="24"/>
        </w:rPr>
      </w:pPr>
      <w:r>
        <w:rPr>
          <w:b w:val="0"/>
          <w:sz w:val="24"/>
          <w:szCs w:val="24"/>
          <w:lang w:val="ru-RU"/>
        </w:rPr>
        <w:t xml:space="preserve">б) в отрасли существует совершенная конкуренция; </w:t>
      </w:r>
    </w:p>
    <w:p w:rsidR="00762A2F" w:rsidRDefault="00762A2F">
      <w:pPr>
        <w:pStyle w:val="1"/>
        <w:jc w:val="left"/>
        <w:rPr>
          <w:b w:val="0"/>
          <w:sz w:val="24"/>
          <w:szCs w:val="24"/>
          <w:lang w:val="ru-RU"/>
        </w:rPr>
      </w:pPr>
      <w:r>
        <w:rPr>
          <w:b w:val="0"/>
          <w:sz w:val="24"/>
          <w:szCs w:val="24"/>
        </w:rPr>
        <w:t xml:space="preserve">в) фирма не может повлиять на цену своей продукции; </w:t>
      </w:r>
      <w:r>
        <w:rPr>
          <w:b w:val="0"/>
          <w:sz w:val="24"/>
          <w:szCs w:val="24"/>
        </w:rPr>
        <w:tab/>
      </w:r>
      <w:r>
        <w:rPr>
          <w:b w:val="0"/>
          <w:sz w:val="24"/>
          <w:szCs w:val="24"/>
        </w:rPr>
        <w:tab/>
      </w:r>
    </w:p>
    <w:p w:rsidR="00762A2F" w:rsidRDefault="00762A2F">
      <w:pPr>
        <w:pStyle w:val="1"/>
        <w:jc w:val="left"/>
      </w:pPr>
      <w:r>
        <w:rPr>
          <w:b w:val="0"/>
          <w:sz w:val="24"/>
          <w:szCs w:val="24"/>
          <w:lang w:val="ru-RU"/>
        </w:rPr>
        <w:t xml:space="preserve">г) </w:t>
      </w:r>
      <w:r>
        <w:rPr>
          <w:b w:val="0"/>
          <w:i/>
          <w:sz w:val="24"/>
          <w:szCs w:val="24"/>
        </w:rPr>
        <w:t>P</w:t>
      </w:r>
      <w:r>
        <w:rPr>
          <w:b w:val="0"/>
          <w:i/>
          <w:sz w:val="24"/>
          <w:szCs w:val="24"/>
          <w:lang w:val="ru-RU"/>
        </w:rPr>
        <w:t>=</w:t>
      </w:r>
      <w:r>
        <w:rPr>
          <w:b w:val="0"/>
          <w:i/>
          <w:sz w:val="24"/>
          <w:szCs w:val="24"/>
        </w:rPr>
        <w:t>MC</w:t>
      </w:r>
      <w:r>
        <w:rPr>
          <w:b w:val="0"/>
          <w:sz w:val="24"/>
          <w:szCs w:val="24"/>
          <w:lang w:val="ru-RU"/>
        </w:rPr>
        <w:t>.</w:t>
      </w:r>
    </w:p>
    <w:p w:rsidR="00762A2F" w:rsidRDefault="00762A2F">
      <w:pPr>
        <w:jc w:val="both"/>
      </w:pPr>
      <w:r>
        <w:rPr>
          <w:b/>
        </w:rPr>
        <w:t>14. При каких структурах рынка товар может быть дифференцированным?</w:t>
      </w:r>
    </w:p>
    <w:p w:rsidR="00762A2F" w:rsidRDefault="00762A2F">
      <w:pPr>
        <w:jc w:val="both"/>
      </w:pPr>
      <w:r>
        <w:t>а) только при монополии и олигополии;</w:t>
      </w:r>
    </w:p>
    <w:p w:rsidR="00762A2F" w:rsidRDefault="00762A2F">
      <w:pPr>
        <w:jc w:val="both"/>
      </w:pPr>
      <w:r>
        <w:t>б) при совершенной конкуренции и монополистической конкуренции;</w:t>
      </w:r>
    </w:p>
    <w:p w:rsidR="00762A2F" w:rsidRDefault="00762A2F">
      <w:pPr>
        <w:jc w:val="both"/>
      </w:pPr>
      <w:r>
        <w:t>в) при монополистической конкуренции и олигополии;</w:t>
      </w:r>
    </w:p>
    <w:p w:rsidR="00762A2F" w:rsidRDefault="00762A2F">
      <w:pPr>
        <w:jc w:val="both"/>
      </w:pPr>
      <w:r>
        <w:t>г) только при совершенной конкуренции, монополистической конкуренции и олигополии.</w:t>
      </w:r>
    </w:p>
    <w:tbl>
      <w:tblPr>
        <w:tblW w:w="0" w:type="auto"/>
        <w:tblLayout w:type="fixed"/>
        <w:tblLook w:val="0000" w:firstRow="0" w:lastRow="0" w:firstColumn="0" w:lastColumn="0" w:noHBand="0" w:noVBand="0"/>
      </w:tblPr>
      <w:tblGrid>
        <w:gridCol w:w="5353"/>
        <w:gridCol w:w="4111"/>
      </w:tblGrid>
      <w:tr w:rsidR="00762A2F">
        <w:tc>
          <w:tcPr>
            <w:tcW w:w="5353" w:type="dxa"/>
            <w:shd w:val="clear" w:color="auto" w:fill="auto"/>
          </w:tcPr>
          <w:p w:rsidR="00762A2F" w:rsidRDefault="00762A2F">
            <w:pPr>
              <w:pStyle w:val="1"/>
              <w:jc w:val="both"/>
              <w:rPr>
                <w:b w:val="0"/>
                <w:spacing w:val="-3"/>
                <w:sz w:val="24"/>
                <w:szCs w:val="24"/>
                <w:lang w:val="ru-RU"/>
              </w:rPr>
            </w:pPr>
            <w:r>
              <w:rPr>
                <w:sz w:val="24"/>
                <w:szCs w:val="24"/>
                <w:lang w:val="ru-RU"/>
              </w:rPr>
              <w:t xml:space="preserve">15. Фирма в условиях совершенной конкуренции, имеющая издержки, описываемые кривыми изображенными на графике (рис. 2), при выпуске 25 ед. продукции: </w:t>
            </w:r>
          </w:p>
          <w:p w:rsidR="00762A2F" w:rsidRDefault="00762A2F">
            <w:pPr>
              <w:pStyle w:val="1"/>
              <w:jc w:val="left"/>
              <w:rPr>
                <w:b w:val="0"/>
                <w:spacing w:val="-3"/>
                <w:sz w:val="24"/>
                <w:szCs w:val="24"/>
                <w:lang w:val="ru-RU"/>
              </w:rPr>
            </w:pPr>
            <w:r>
              <w:rPr>
                <w:b w:val="0"/>
                <w:spacing w:val="-3"/>
                <w:sz w:val="24"/>
                <w:szCs w:val="24"/>
                <w:lang w:val="ru-RU"/>
              </w:rPr>
              <w:t xml:space="preserve">а) </w:t>
            </w:r>
            <w:r>
              <w:rPr>
                <w:b w:val="0"/>
                <w:sz w:val="24"/>
                <w:szCs w:val="24"/>
                <w:lang w:val="ru-RU"/>
              </w:rPr>
              <w:t>вынуждена прекратить производство данного товара и закрыться</w:t>
            </w:r>
            <w:r>
              <w:rPr>
                <w:b w:val="0"/>
                <w:spacing w:val="-3"/>
                <w:sz w:val="24"/>
                <w:szCs w:val="24"/>
                <w:lang w:val="ru-RU"/>
              </w:rPr>
              <w:t>;</w:t>
            </w:r>
          </w:p>
          <w:p w:rsidR="00762A2F" w:rsidRDefault="00762A2F">
            <w:pPr>
              <w:pStyle w:val="1"/>
              <w:jc w:val="both"/>
              <w:rPr>
                <w:b w:val="0"/>
                <w:spacing w:val="-3"/>
                <w:sz w:val="24"/>
                <w:szCs w:val="24"/>
                <w:lang w:val="ru-RU"/>
              </w:rPr>
            </w:pPr>
            <w:r>
              <w:rPr>
                <w:b w:val="0"/>
                <w:spacing w:val="-3"/>
                <w:sz w:val="24"/>
                <w:szCs w:val="24"/>
                <w:lang w:val="ru-RU"/>
              </w:rPr>
              <w:t xml:space="preserve">б) максимизирует прибыль и продолжит выпуск продукции; </w:t>
            </w:r>
          </w:p>
          <w:p w:rsidR="00762A2F" w:rsidRDefault="00762A2F">
            <w:pPr>
              <w:pStyle w:val="1"/>
              <w:jc w:val="both"/>
              <w:rPr>
                <w:b w:val="0"/>
                <w:spacing w:val="-3"/>
                <w:sz w:val="24"/>
                <w:szCs w:val="24"/>
                <w:lang w:val="ru-RU"/>
              </w:rPr>
            </w:pPr>
            <w:r>
              <w:rPr>
                <w:b w:val="0"/>
                <w:spacing w:val="-3"/>
                <w:sz w:val="24"/>
                <w:szCs w:val="24"/>
                <w:lang w:val="ru-RU"/>
              </w:rPr>
              <w:t>в) получает нулевую прибыль и в целях максимизации прибыли должна сократить объем производства;</w:t>
            </w:r>
          </w:p>
          <w:p w:rsidR="00762A2F" w:rsidRDefault="00762A2F">
            <w:pPr>
              <w:pStyle w:val="1"/>
              <w:jc w:val="both"/>
              <w:rPr>
                <w:spacing w:val="-3"/>
                <w:sz w:val="24"/>
                <w:szCs w:val="24"/>
                <w:lang w:val="ru-RU"/>
              </w:rPr>
            </w:pPr>
            <w:r>
              <w:rPr>
                <w:b w:val="0"/>
                <w:spacing w:val="-3"/>
                <w:sz w:val="24"/>
                <w:szCs w:val="24"/>
                <w:lang w:val="ru-RU"/>
              </w:rPr>
              <w:t>г) все ответы неверны.</w:t>
            </w:r>
          </w:p>
          <w:p w:rsidR="00762A2F" w:rsidRDefault="00762A2F">
            <w:pPr>
              <w:rPr>
                <w:b/>
                <w:spacing w:val="-3"/>
              </w:rPr>
            </w:pPr>
          </w:p>
        </w:tc>
        <w:bookmarkStart w:id="14" w:name="_1419764668"/>
        <w:bookmarkEnd w:id="14"/>
        <w:tc>
          <w:tcPr>
            <w:tcW w:w="4111" w:type="dxa"/>
            <w:shd w:val="clear" w:color="auto" w:fill="auto"/>
          </w:tcPr>
          <w:p w:rsidR="00762A2F" w:rsidRDefault="00762A2F">
            <w:pPr>
              <w:pStyle w:val="1"/>
              <w:rPr>
                <w:sz w:val="24"/>
                <w:szCs w:val="24"/>
                <w:lang w:val="ru-RU"/>
              </w:rPr>
            </w:pPr>
            <w:r>
              <w:object w:dxaOrig="5220" w:dyaOrig="3291">
                <v:shape id="_x0000_i1026" type="#_x0000_t75" style="width:184.5pt;height:117pt" o:ole="" filled="t">
                  <v:fill color2="black"/>
                  <v:imagedata r:id="rId12" o:title="" croptop="-19f" cropbottom="-19f" cropleft="-12f" cropright="-12f"/>
                </v:shape>
                <o:OLEObject Type="Embed" ProgID="Word.Picture.8" ShapeID="_x0000_i1026" DrawAspect="Content" ObjectID="_1837753600" r:id="rId13"/>
              </w:object>
            </w:r>
          </w:p>
          <w:p w:rsidR="00762A2F" w:rsidRDefault="00762A2F">
            <w:pPr>
              <w:pStyle w:val="1"/>
            </w:pPr>
            <w:r>
              <w:rPr>
                <w:sz w:val="24"/>
                <w:szCs w:val="24"/>
                <w:lang w:val="ru-RU"/>
              </w:rPr>
              <w:t>Рис. 2.</w:t>
            </w:r>
          </w:p>
        </w:tc>
      </w:tr>
    </w:tbl>
    <w:p w:rsidR="00762A2F" w:rsidRDefault="00762A2F">
      <w:pPr>
        <w:shd w:val="clear" w:color="auto" w:fill="FFFFFF"/>
        <w:jc w:val="both"/>
        <w:rPr>
          <w:color w:val="000000"/>
        </w:rPr>
      </w:pPr>
      <w:r>
        <w:rPr>
          <w:b/>
          <w:color w:val="000000"/>
        </w:rPr>
        <w:t>16. Отличие номинального ВВП от реального состоит в том, что:</w:t>
      </w:r>
    </w:p>
    <w:p w:rsidR="00762A2F" w:rsidRDefault="00762A2F">
      <w:pPr>
        <w:shd w:val="clear" w:color="auto" w:fill="FFFFFF"/>
        <w:jc w:val="both"/>
        <w:rPr>
          <w:color w:val="000000"/>
        </w:rPr>
      </w:pPr>
      <w:r>
        <w:rPr>
          <w:color w:val="000000"/>
        </w:rPr>
        <w:t>а) реальный ВВП включает только товары, а номинальный ВВП включает товары и услуги;</w:t>
      </w:r>
    </w:p>
    <w:p w:rsidR="00762A2F" w:rsidRDefault="00762A2F">
      <w:pPr>
        <w:shd w:val="clear" w:color="auto" w:fill="FFFFFF"/>
        <w:jc w:val="both"/>
        <w:rPr>
          <w:color w:val="000000"/>
        </w:rPr>
      </w:pPr>
      <w:r>
        <w:rPr>
          <w:color w:val="000000"/>
        </w:rPr>
        <w:t>б) реальный ВВП измеряется с использованием цен базового года, а номинальный ВВП измеряется с помощью текущих цен;</w:t>
      </w:r>
    </w:p>
    <w:p w:rsidR="00762A2F" w:rsidRDefault="00762A2F">
      <w:pPr>
        <w:shd w:val="clear" w:color="auto" w:fill="FFFFFF"/>
        <w:jc w:val="both"/>
        <w:rPr>
          <w:color w:val="000000"/>
        </w:rPr>
      </w:pPr>
      <w:r>
        <w:rPr>
          <w:color w:val="000000"/>
        </w:rPr>
        <w:t>в) реальный ВВП равен номинальному ВВП за вычетом стоимости износа основного капитала;</w:t>
      </w:r>
    </w:p>
    <w:p w:rsidR="00762A2F" w:rsidRDefault="00762A2F">
      <w:pPr>
        <w:shd w:val="clear" w:color="auto" w:fill="FFFFFF"/>
        <w:jc w:val="both"/>
        <w:rPr>
          <w:color w:val="000000"/>
        </w:rPr>
      </w:pPr>
      <w:r>
        <w:rPr>
          <w:color w:val="000000"/>
        </w:rPr>
        <w:t>г) реальный ВВП равен номинальному ВВП, умноженному на индекс потребительских цен;</w:t>
      </w:r>
    </w:p>
    <w:p w:rsidR="00762A2F" w:rsidRDefault="00762A2F">
      <w:pPr>
        <w:shd w:val="clear" w:color="auto" w:fill="FFFFFF"/>
        <w:jc w:val="both"/>
        <w:rPr>
          <w:b/>
        </w:rPr>
      </w:pPr>
      <w:r>
        <w:rPr>
          <w:color w:val="000000"/>
        </w:rPr>
        <w:t>д) все ответы верны.</w:t>
      </w:r>
    </w:p>
    <w:p w:rsidR="00762A2F" w:rsidRDefault="00762A2F">
      <w:r>
        <w:rPr>
          <w:b/>
        </w:rPr>
        <w:t xml:space="preserve">17. Номинальный ВВП текущего года равен:  </w:t>
      </w:r>
    </w:p>
    <w:p w:rsidR="00762A2F" w:rsidRDefault="00762A2F">
      <w:r>
        <w:t xml:space="preserve">а) </w:t>
      </w:r>
      <w:r>
        <w:rPr>
          <w:position w:val="-22"/>
        </w:rPr>
        <w:object w:dxaOrig="838" w:dyaOrig="685">
          <v:shape id="_x0000_i1027" type="#_x0000_t75" style="width:42pt;height:34.5pt" o:ole="" filled="t">
            <v:fill color2="black"/>
            <v:imagedata r:id="rId14" o:title="" croptop="-95f" cropbottom="-95f" cropleft="-78f" cropright="-78f"/>
          </v:shape>
          <o:OLEObject Type="Embed" ProgID="Equation.3" ShapeID="_x0000_i1027" DrawAspect="Content" ObjectID="_1837753601" r:id="rId15"/>
        </w:object>
      </w:r>
      <w:r>
        <w:t xml:space="preserve">; </w:t>
      </w:r>
      <w:r>
        <w:tab/>
      </w:r>
      <w:r>
        <w:tab/>
      </w:r>
    </w:p>
    <w:p w:rsidR="00762A2F" w:rsidRDefault="00762A2F">
      <w:r>
        <w:t xml:space="preserve">б) </w:t>
      </w:r>
      <w:r>
        <w:rPr>
          <w:position w:val="-22"/>
        </w:rPr>
        <w:object w:dxaOrig="865" w:dyaOrig="685">
          <v:shape id="_x0000_i1028" type="#_x0000_t75" style="width:43.5pt;height:34.5pt" o:ole="" filled="t">
            <v:fill color2="black"/>
            <v:imagedata r:id="rId16" o:title="" croptop="-95f" cropbottom="-95f" cropleft="-75f" cropright="-75f"/>
          </v:shape>
          <o:OLEObject Type="Embed" ProgID="Equation.3" ShapeID="_x0000_i1028" DrawAspect="Content" ObjectID="_1837753602" r:id="rId17"/>
        </w:object>
      </w:r>
      <w:r>
        <w:t>;</w:t>
      </w:r>
      <w:r>
        <w:rPr>
          <w:i/>
        </w:rPr>
        <w:t xml:space="preserve"> </w:t>
      </w:r>
      <w:r>
        <w:rPr>
          <w:i/>
        </w:rPr>
        <w:tab/>
      </w:r>
      <w:r>
        <w:rPr>
          <w:i/>
        </w:rPr>
        <w:tab/>
      </w:r>
    </w:p>
    <w:p w:rsidR="00762A2F" w:rsidRDefault="00762A2F">
      <w:r>
        <w:t xml:space="preserve">в) </w:t>
      </w:r>
      <w:r>
        <w:rPr>
          <w:position w:val="-22"/>
        </w:rPr>
        <w:object w:dxaOrig="865" w:dyaOrig="685">
          <v:shape id="_x0000_i1029" type="#_x0000_t75" style="width:43.5pt;height:34.5pt" o:ole="" filled="t">
            <v:fill color2="black"/>
            <v:imagedata r:id="rId18" o:title="" croptop="-95f" cropbottom="-95f" cropleft="-75f" cropright="-75f"/>
          </v:shape>
          <o:OLEObject Type="Embed" ProgID="Equation.3" ShapeID="_x0000_i1029" DrawAspect="Content" ObjectID="_1837753603" r:id="rId19"/>
        </w:object>
      </w:r>
      <w:r>
        <w:t xml:space="preserve">; </w:t>
      </w:r>
      <w:r>
        <w:tab/>
      </w:r>
      <w:r>
        <w:tab/>
      </w:r>
    </w:p>
    <w:p w:rsidR="00762A2F" w:rsidRDefault="00762A2F">
      <w:pPr>
        <w:rPr>
          <w:b/>
          <w:color w:val="000000"/>
        </w:rPr>
      </w:pPr>
      <w:r>
        <w:t xml:space="preserve">г) </w:t>
      </w:r>
      <w:r>
        <w:rPr>
          <w:position w:val="-22"/>
        </w:rPr>
        <w:object w:dxaOrig="892" w:dyaOrig="685">
          <v:shape id="_x0000_i1030" type="#_x0000_t75" style="width:44.25pt;height:34.5pt" o:ole="" filled="t">
            <v:fill color2="black"/>
            <v:imagedata r:id="rId20" o:title="" croptop="-95f" cropbottom="-95f" cropleft="-73f" cropright="-73f"/>
          </v:shape>
          <o:OLEObject Type="Embed" ProgID="Equation.3" ShapeID="_x0000_i1030" DrawAspect="Content" ObjectID="_1837753604" r:id="rId21"/>
        </w:object>
      </w:r>
      <w:r>
        <w:t xml:space="preserve">. </w:t>
      </w:r>
    </w:p>
    <w:p w:rsidR="00762A2F" w:rsidRDefault="00762A2F">
      <w:pPr>
        <w:shd w:val="clear" w:color="auto" w:fill="FFFFFF"/>
        <w:jc w:val="both"/>
        <w:rPr>
          <w:color w:val="000000"/>
        </w:rPr>
      </w:pPr>
      <w:r>
        <w:rPr>
          <w:b/>
          <w:color w:val="000000"/>
        </w:rPr>
        <w:t xml:space="preserve">18. Уравнение совокупного спроса имеет вид: </w:t>
      </w:r>
      <w:r>
        <w:rPr>
          <w:b/>
          <w:i/>
          <w:iCs/>
          <w:color w:val="000000"/>
          <w:lang w:val="en-US"/>
        </w:rPr>
        <w:t>Y</w:t>
      </w:r>
      <w:r>
        <w:rPr>
          <w:b/>
          <w:i/>
          <w:iCs/>
          <w:color w:val="000000"/>
        </w:rPr>
        <w:t>=</w:t>
      </w:r>
      <w:r>
        <w:rPr>
          <w:b/>
          <w:i/>
          <w:color w:val="000000"/>
        </w:rPr>
        <w:t>800-</w:t>
      </w:r>
      <w:r>
        <w:rPr>
          <w:b/>
          <w:i/>
          <w:iCs/>
          <w:color w:val="000000"/>
        </w:rPr>
        <w:t>200Р</w:t>
      </w:r>
      <w:r>
        <w:rPr>
          <w:b/>
          <w:iCs/>
          <w:color w:val="000000"/>
        </w:rPr>
        <w:t xml:space="preserve">, </w:t>
      </w:r>
      <w:r>
        <w:rPr>
          <w:b/>
          <w:color w:val="000000"/>
        </w:rPr>
        <w:t xml:space="preserve">где </w:t>
      </w:r>
      <w:r>
        <w:rPr>
          <w:b/>
          <w:iCs/>
          <w:color w:val="000000"/>
          <w:lang w:val="en-US"/>
        </w:rPr>
        <w:t>Y</w:t>
      </w:r>
      <w:r>
        <w:rPr>
          <w:b/>
          <w:iCs/>
          <w:color w:val="000000"/>
        </w:rPr>
        <w:t xml:space="preserve"> – </w:t>
      </w:r>
      <w:r>
        <w:rPr>
          <w:b/>
          <w:color w:val="000000"/>
        </w:rPr>
        <w:t>равновес</w:t>
      </w:r>
      <w:r>
        <w:rPr>
          <w:b/>
          <w:color w:val="000000"/>
        </w:rPr>
        <w:softHyphen/>
        <w:t xml:space="preserve">ный ВВП, а </w:t>
      </w:r>
      <w:r>
        <w:rPr>
          <w:b/>
          <w:iCs/>
          <w:color w:val="000000"/>
        </w:rPr>
        <w:t xml:space="preserve">Р – </w:t>
      </w:r>
      <w:r>
        <w:rPr>
          <w:b/>
          <w:color w:val="000000"/>
        </w:rPr>
        <w:t>уровень цен. Потенциальный ВВП равен 600 млрд. руб. Если уровень цен в экономике составляет 1,2, то в долгосрочном периоде можно ожидать, что уро</w:t>
      </w:r>
      <w:r>
        <w:rPr>
          <w:b/>
          <w:color w:val="000000"/>
        </w:rPr>
        <w:softHyphen/>
        <w:t>вень цен:</w:t>
      </w:r>
    </w:p>
    <w:p w:rsidR="00762A2F" w:rsidRDefault="00762A2F">
      <w:pPr>
        <w:shd w:val="clear" w:color="auto" w:fill="FFFFFF"/>
        <w:tabs>
          <w:tab w:val="left" w:pos="221"/>
        </w:tabs>
        <w:jc w:val="both"/>
        <w:rPr>
          <w:color w:val="000000"/>
        </w:rPr>
      </w:pPr>
      <w:r>
        <w:rPr>
          <w:color w:val="000000"/>
        </w:rPr>
        <w:t>а) будет иметь тенденцию к повышению;</w:t>
      </w:r>
      <w:r>
        <w:rPr>
          <w:color w:val="000000"/>
        </w:rPr>
        <w:tab/>
      </w:r>
      <w:r>
        <w:rPr>
          <w:color w:val="000000"/>
        </w:rPr>
        <w:tab/>
      </w:r>
    </w:p>
    <w:p w:rsidR="00762A2F" w:rsidRDefault="00762A2F">
      <w:pPr>
        <w:shd w:val="clear" w:color="auto" w:fill="FFFFFF"/>
        <w:tabs>
          <w:tab w:val="left" w:pos="221"/>
        </w:tabs>
        <w:jc w:val="both"/>
        <w:rPr>
          <w:color w:val="000000"/>
        </w:rPr>
      </w:pPr>
      <w:r>
        <w:rPr>
          <w:color w:val="000000"/>
        </w:rPr>
        <w:t>б) будет иметь тенденцию к понижению;</w:t>
      </w:r>
    </w:p>
    <w:p w:rsidR="00762A2F" w:rsidRDefault="00762A2F">
      <w:pPr>
        <w:shd w:val="clear" w:color="auto" w:fill="FFFFFF"/>
        <w:tabs>
          <w:tab w:val="left" w:pos="221"/>
        </w:tabs>
        <w:jc w:val="both"/>
        <w:rPr>
          <w:color w:val="000000"/>
        </w:rPr>
      </w:pPr>
      <w:r>
        <w:rPr>
          <w:color w:val="000000"/>
        </w:rPr>
        <w:t>в) не изменится;</w:t>
      </w:r>
      <w:r>
        <w:rPr>
          <w:color w:val="000000"/>
        </w:rPr>
        <w:tab/>
      </w:r>
      <w:r>
        <w:rPr>
          <w:color w:val="000000"/>
        </w:rPr>
        <w:tab/>
      </w:r>
      <w:r>
        <w:rPr>
          <w:color w:val="000000"/>
        </w:rPr>
        <w:tab/>
      </w:r>
      <w:r>
        <w:rPr>
          <w:color w:val="000000"/>
        </w:rPr>
        <w:tab/>
      </w:r>
      <w:r>
        <w:rPr>
          <w:color w:val="000000"/>
        </w:rPr>
        <w:tab/>
      </w:r>
    </w:p>
    <w:p w:rsidR="00762A2F" w:rsidRDefault="00762A2F">
      <w:pPr>
        <w:shd w:val="clear" w:color="auto" w:fill="FFFFFF"/>
        <w:tabs>
          <w:tab w:val="left" w:pos="221"/>
        </w:tabs>
        <w:jc w:val="both"/>
        <w:rPr>
          <w:b/>
          <w:color w:val="000000"/>
          <w:spacing w:val="-1"/>
        </w:rPr>
      </w:pPr>
      <w:r>
        <w:rPr>
          <w:color w:val="000000"/>
        </w:rPr>
        <w:t>г) определенно сказать нельзя.</w:t>
      </w:r>
    </w:p>
    <w:p w:rsidR="00762A2F" w:rsidRDefault="00762A2F">
      <w:pPr>
        <w:shd w:val="clear" w:color="auto" w:fill="FFFFFF"/>
        <w:jc w:val="both"/>
        <w:rPr>
          <w:color w:val="000000"/>
          <w:spacing w:val="-8"/>
        </w:rPr>
      </w:pPr>
      <w:r>
        <w:rPr>
          <w:b/>
          <w:color w:val="000000"/>
          <w:spacing w:val="-1"/>
        </w:rPr>
        <w:t>19. Когда уровень цен повышается очень резко, то такое явление называется:</w:t>
      </w:r>
    </w:p>
    <w:p w:rsidR="00762A2F" w:rsidRDefault="00762A2F">
      <w:pPr>
        <w:shd w:val="clear" w:color="auto" w:fill="FFFFFF"/>
        <w:tabs>
          <w:tab w:val="left" w:pos="226"/>
        </w:tabs>
        <w:jc w:val="both"/>
        <w:rPr>
          <w:color w:val="000000"/>
          <w:spacing w:val="-10"/>
        </w:rPr>
      </w:pPr>
      <w:r>
        <w:rPr>
          <w:color w:val="000000"/>
          <w:spacing w:val="-8"/>
        </w:rPr>
        <w:lastRenderedPageBreak/>
        <w:t xml:space="preserve">а) </w:t>
      </w:r>
      <w:r>
        <w:rPr>
          <w:color w:val="000000"/>
          <w:spacing w:val="-3"/>
        </w:rPr>
        <w:t>инфляцией;</w:t>
      </w:r>
      <w:r>
        <w:rPr>
          <w:color w:val="000000"/>
          <w:spacing w:val="-3"/>
        </w:rPr>
        <w:tab/>
      </w:r>
      <w:r>
        <w:rPr>
          <w:color w:val="000000"/>
          <w:spacing w:val="-3"/>
        </w:rPr>
        <w:tab/>
      </w:r>
    </w:p>
    <w:p w:rsidR="00762A2F" w:rsidRDefault="00762A2F">
      <w:pPr>
        <w:shd w:val="clear" w:color="auto" w:fill="FFFFFF"/>
        <w:tabs>
          <w:tab w:val="left" w:pos="226"/>
        </w:tabs>
        <w:jc w:val="both"/>
        <w:rPr>
          <w:color w:val="000000"/>
          <w:spacing w:val="-9"/>
        </w:rPr>
      </w:pPr>
      <w:r>
        <w:rPr>
          <w:color w:val="000000"/>
          <w:spacing w:val="-10"/>
        </w:rPr>
        <w:t xml:space="preserve">б) </w:t>
      </w:r>
      <w:r>
        <w:rPr>
          <w:color w:val="000000"/>
          <w:spacing w:val="-4"/>
        </w:rPr>
        <w:t>дефляцией;</w:t>
      </w:r>
      <w:r>
        <w:rPr>
          <w:color w:val="000000"/>
          <w:spacing w:val="-4"/>
        </w:rPr>
        <w:tab/>
      </w:r>
      <w:r>
        <w:rPr>
          <w:color w:val="000000"/>
          <w:spacing w:val="-4"/>
        </w:rPr>
        <w:tab/>
      </w:r>
    </w:p>
    <w:p w:rsidR="00762A2F" w:rsidRDefault="00762A2F">
      <w:pPr>
        <w:shd w:val="clear" w:color="auto" w:fill="FFFFFF"/>
        <w:tabs>
          <w:tab w:val="left" w:pos="226"/>
        </w:tabs>
        <w:jc w:val="both"/>
        <w:rPr>
          <w:color w:val="000000"/>
          <w:spacing w:val="-12"/>
        </w:rPr>
      </w:pPr>
      <w:r>
        <w:rPr>
          <w:color w:val="000000"/>
          <w:spacing w:val="-9"/>
        </w:rPr>
        <w:t xml:space="preserve">в) </w:t>
      </w:r>
      <w:r>
        <w:rPr>
          <w:color w:val="000000"/>
          <w:spacing w:val="-4"/>
        </w:rPr>
        <w:t>гиперинфляцией;</w:t>
      </w:r>
      <w:r>
        <w:rPr>
          <w:color w:val="000000"/>
          <w:spacing w:val="-4"/>
        </w:rPr>
        <w:tab/>
      </w:r>
      <w:r>
        <w:rPr>
          <w:color w:val="000000"/>
          <w:spacing w:val="-4"/>
        </w:rPr>
        <w:tab/>
      </w:r>
    </w:p>
    <w:p w:rsidR="00762A2F" w:rsidRDefault="00762A2F">
      <w:pPr>
        <w:shd w:val="clear" w:color="auto" w:fill="FFFFFF"/>
        <w:tabs>
          <w:tab w:val="left" w:pos="226"/>
        </w:tabs>
        <w:jc w:val="both"/>
        <w:rPr>
          <w:b/>
          <w:color w:val="000000"/>
          <w:spacing w:val="3"/>
        </w:rPr>
      </w:pPr>
      <w:r>
        <w:rPr>
          <w:color w:val="000000"/>
          <w:spacing w:val="-12"/>
        </w:rPr>
        <w:t xml:space="preserve">г) </w:t>
      </w:r>
      <w:proofErr w:type="spellStart"/>
      <w:r>
        <w:rPr>
          <w:color w:val="000000"/>
          <w:spacing w:val="-4"/>
        </w:rPr>
        <w:t>дезинфляцией</w:t>
      </w:r>
      <w:proofErr w:type="spellEnd"/>
      <w:r>
        <w:rPr>
          <w:color w:val="000000"/>
          <w:spacing w:val="-4"/>
        </w:rPr>
        <w:t>.</w:t>
      </w:r>
    </w:p>
    <w:p w:rsidR="00762A2F" w:rsidRDefault="00762A2F">
      <w:pPr>
        <w:shd w:val="clear" w:color="auto" w:fill="FFFFFF"/>
        <w:jc w:val="both"/>
        <w:rPr>
          <w:color w:val="000000"/>
          <w:spacing w:val="-3"/>
        </w:rPr>
      </w:pPr>
      <w:r>
        <w:rPr>
          <w:b/>
          <w:color w:val="000000"/>
          <w:spacing w:val="3"/>
        </w:rPr>
        <w:t xml:space="preserve">20. Если потенциальный ВВП равен 35 млрд. дол., фактический ВВП – 31 млрд. </w:t>
      </w:r>
      <w:r>
        <w:rPr>
          <w:b/>
          <w:color w:val="000000"/>
        </w:rPr>
        <w:t xml:space="preserve">дол., а коэффициент </w:t>
      </w:r>
      <w:proofErr w:type="spellStart"/>
      <w:r>
        <w:rPr>
          <w:b/>
          <w:color w:val="000000"/>
        </w:rPr>
        <w:t>Оукена</w:t>
      </w:r>
      <w:proofErr w:type="spellEnd"/>
      <w:r>
        <w:rPr>
          <w:b/>
          <w:color w:val="000000"/>
        </w:rPr>
        <w:t xml:space="preserve"> – 2,5, то уровень циклической безработицы составляет: </w:t>
      </w:r>
    </w:p>
    <w:p w:rsidR="00762A2F" w:rsidRDefault="00762A2F">
      <w:pPr>
        <w:shd w:val="clear" w:color="auto" w:fill="FFFFFF"/>
        <w:jc w:val="both"/>
        <w:rPr>
          <w:color w:val="000000"/>
          <w:spacing w:val="-5"/>
        </w:rPr>
      </w:pPr>
      <w:r>
        <w:rPr>
          <w:color w:val="000000"/>
          <w:spacing w:val="-3"/>
        </w:rPr>
        <w:t>а)</w:t>
      </w:r>
      <w:r>
        <w:rPr>
          <w:color w:val="000000"/>
        </w:rPr>
        <w:t xml:space="preserve"> </w:t>
      </w:r>
      <w:r>
        <w:rPr>
          <w:color w:val="000000"/>
          <w:spacing w:val="-8"/>
        </w:rPr>
        <w:t>2%;</w:t>
      </w:r>
    </w:p>
    <w:p w:rsidR="00762A2F" w:rsidRDefault="00762A2F">
      <w:pPr>
        <w:shd w:val="clear" w:color="auto" w:fill="FFFFFF"/>
        <w:jc w:val="both"/>
        <w:rPr>
          <w:color w:val="000000"/>
          <w:spacing w:val="-6"/>
        </w:rPr>
      </w:pPr>
      <w:r>
        <w:rPr>
          <w:color w:val="000000"/>
          <w:spacing w:val="-5"/>
        </w:rPr>
        <w:t xml:space="preserve">б) </w:t>
      </w:r>
      <w:r>
        <w:rPr>
          <w:color w:val="000000"/>
          <w:spacing w:val="-4"/>
        </w:rPr>
        <w:t>5,1%;</w:t>
      </w:r>
      <w:r>
        <w:rPr>
          <w:color w:val="000000"/>
          <w:spacing w:val="-4"/>
        </w:rPr>
        <w:tab/>
      </w:r>
    </w:p>
    <w:p w:rsidR="00762A2F" w:rsidRDefault="00762A2F">
      <w:pPr>
        <w:shd w:val="clear" w:color="auto" w:fill="FFFFFF"/>
        <w:jc w:val="both"/>
        <w:rPr>
          <w:color w:val="000000"/>
          <w:spacing w:val="-5"/>
        </w:rPr>
      </w:pPr>
      <w:r>
        <w:rPr>
          <w:color w:val="000000"/>
          <w:spacing w:val="-6"/>
        </w:rPr>
        <w:t>в)</w:t>
      </w:r>
      <w:r>
        <w:rPr>
          <w:color w:val="000000"/>
        </w:rPr>
        <w:t xml:space="preserve"> </w:t>
      </w:r>
      <w:r>
        <w:rPr>
          <w:color w:val="000000"/>
          <w:spacing w:val="-3"/>
        </w:rPr>
        <w:t>4,6%;</w:t>
      </w:r>
      <w:r>
        <w:rPr>
          <w:color w:val="000000"/>
          <w:spacing w:val="-3"/>
        </w:rPr>
        <w:tab/>
      </w:r>
    </w:p>
    <w:p w:rsidR="00762A2F" w:rsidRDefault="00762A2F">
      <w:pPr>
        <w:shd w:val="clear" w:color="auto" w:fill="FFFFFF"/>
        <w:jc w:val="both"/>
        <w:rPr>
          <w:b/>
        </w:rPr>
      </w:pPr>
      <w:r>
        <w:rPr>
          <w:color w:val="000000"/>
          <w:spacing w:val="-5"/>
        </w:rPr>
        <w:t xml:space="preserve">г) </w:t>
      </w:r>
      <w:r>
        <w:rPr>
          <w:color w:val="000000"/>
          <w:spacing w:val="-6"/>
        </w:rPr>
        <w:t>1,6%.</w:t>
      </w:r>
    </w:p>
    <w:p w:rsidR="00762A2F" w:rsidRDefault="00762A2F">
      <w:pPr>
        <w:ind w:left="284" w:hanging="284"/>
        <w:jc w:val="both"/>
      </w:pPr>
      <w:r>
        <w:rPr>
          <w:b/>
        </w:rPr>
        <w:t>21. В большинстве развитых стран Европы банковская система имеет два уровня. Эти уровни:</w:t>
      </w:r>
    </w:p>
    <w:p w:rsidR="00762A2F" w:rsidRDefault="00762A2F">
      <w:pPr>
        <w:ind w:left="568" w:hanging="284"/>
        <w:jc w:val="both"/>
      </w:pPr>
      <w:r>
        <w:t>а) Центральный банк и коммерческие банки;</w:t>
      </w:r>
      <w:r>
        <w:tab/>
      </w:r>
    </w:p>
    <w:p w:rsidR="00762A2F" w:rsidRDefault="00762A2F">
      <w:pPr>
        <w:ind w:left="568" w:hanging="284"/>
        <w:jc w:val="both"/>
      </w:pPr>
      <w:r>
        <w:t>б) сберегательные банки и банки, выдающие кредиты;</w:t>
      </w:r>
    </w:p>
    <w:p w:rsidR="00762A2F" w:rsidRDefault="00762A2F">
      <w:pPr>
        <w:ind w:left="568" w:hanging="284"/>
        <w:jc w:val="both"/>
      </w:pPr>
      <w:r>
        <w:t>в) Центральный банк и сберегательные банки;</w:t>
      </w:r>
      <w:r>
        <w:tab/>
      </w:r>
    </w:p>
    <w:p w:rsidR="00762A2F" w:rsidRDefault="00762A2F">
      <w:pPr>
        <w:ind w:left="568" w:hanging="284"/>
        <w:jc w:val="both"/>
        <w:rPr>
          <w:b/>
          <w:lang w:eastAsia="ru-RU"/>
        </w:rPr>
      </w:pPr>
      <w:r>
        <w:t>г) банки и страховые общества.</w:t>
      </w:r>
    </w:p>
    <w:p w:rsidR="00762A2F" w:rsidRDefault="00762A2F">
      <w:pPr>
        <w:jc w:val="both"/>
      </w:pPr>
      <w:r>
        <w:rPr>
          <w:b/>
          <w:lang w:eastAsia="ru-RU"/>
        </w:rPr>
        <w:t>22.</w:t>
      </w:r>
      <w:r>
        <w:rPr>
          <w:b/>
        </w:rPr>
        <w:t xml:space="preserve"> Кто имеет право проводить денежную эмиссию в России?</w:t>
      </w:r>
    </w:p>
    <w:p w:rsidR="00762A2F" w:rsidRDefault="00762A2F">
      <w:pPr>
        <w:ind w:left="567" w:hanging="283"/>
        <w:jc w:val="both"/>
      </w:pPr>
      <w:r>
        <w:t xml:space="preserve">а) ПАО «Сбербанк»; </w:t>
      </w:r>
      <w:r>
        <w:tab/>
      </w:r>
      <w:r>
        <w:tab/>
      </w:r>
      <w:r>
        <w:tab/>
      </w:r>
      <w:r>
        <w:tab/>
        <w:t>б) Правительство РФ;</w:t>
      </w:r>
    </w:p>
    <w:p w:rsidR="00762A2F" w:rsidRDefault="00762A2F">
      <w:pPr>
        <w:ind w:left="567" w:hanging="283"/>
        <w:jc w:val="both"/>
        <w:rPr>
          <w:b/>
        </w:rPr>
      </w:pPr>
      <w:r>
        <w:t xml:space="preserve">в) Министерство финансов России; </w:t>
      </w:r>
      <w:r>
        <w:tab/>
      </w:r>
      <w:r>
        <w:tab/>
        <w:t>г) Центральный банк России.</w:t>
      </w:r>
    </w:p>
    <w:p w:rsidR="00762A2F" w:rsidRDefault="00762A2F">
      <w:pPr>
        <w:ind w:left="284" w:hanging="284"/>
        <w:jc w:val="both"/>
      </w:pPr>
      <w:r>
        <w:rPr>
          <w:b/>
        </w:rPr>
        <w:t>23. Какие внешние признаки инфляции в экономике вы знаете:</w:t>
      </w:r>
    </w:p>
    <w:p w:rsidR="00762A2F" w:rsidRDefault="00762A2F">
      <w:pPr>
        <w:ind w:left="568" w:hanging="284"/>
        <w:jc w:val="both"/>
      </w:pPr>
      <w:r>
        <w:t>а) растет цена рабочей силы, снижается предложение това</w:t>
      </w:r>
      <w:r>
        <w:softHyphen/>
        <w:t>ров;</w:t>
      </w:r>
    </w:p>
    <w:p w:rsidR="00762A2F" w:rsidRDefault="00762A2F">
      <w:pPr>
        <w:ind w:left="568" w:hanging="284"/>
        <w:jc w:val="both"/>
      </w:pPr>
      <w:r>
        <w:t>б) растут цены на товары, падает реальная заработная плата;</w:t>
      </w:r>
    </w:p>
    <w:p w:rsidR="00762A2F" w:rsidRDefault="00762A2F">
      <w:pPr>
        <w:ind w:left="568" w:hanging="284"/>
        <w:jc w:val="both"/>
      </w:pPr>
      <w:r>
        <w:t>в) снижаются цены на товары;</w:t>
      </w:r>
    </w:p>
    <w:p w:rsidR="00762A2F" w:rsidRDefault="00762A2F">
      <w:pPr>
        <w:ind w:left="568" w:hanging="284"/>
        <w:jc w:val="both"/>
        <w:rPr>
          <w:rFonts w:ascii="Roboto" w:hAnsi="Roboto" w:cs="Roboto"/>
          <w:b/>
          <w:szCs w:val="27"/>
          <w:shd w:val="clear" w:color="auto" w:fill="FFFFFF"/>
        </w:rPr>
      </w:pPr>
      <w:r>
        <w:t>г) растут реальные доходы населения.</w:t>
      </w:r>
    </w:p>
    <w:p w:rsidR="00762A2F" w:rsidRDefault="00762A2F">
      <w:pPr>
        <w:ind w:left="284" w:hanging="284"/>
        <w:jc w:val="both"/>
        <w:rPr>
          <w:rFonts w:ascii="Roboto" w:hAnsi="Roboto" w:cs="Roboto"/>
          <w:szCs w:val="27"/>
          <w:shd w:val="clear" w:color="auto" w:fill="FFFFFF"/>
        </w:rPr>
      </w:pPr>
      <w:r>
        <w:rPr>
          <w:rFonts w:ascii="Roboto" w:hAnsi="Roboto" w:cs="Roboto"/>
          <w:b/>
          <w:szCs w:val="27"/>
          <w:shd w:val="clear" w:color="auto" w:fill="FFFFFF"/>
        </w:rPr>
        <w:t>24. Если человек является грамотным в сфере финансов, то в отношении своих доходов он будет вести себя следующим образом:</w:t>
      </w:r>
    </w:p>
    <w:p w:rsidR="00762A2F" w:rsidRDefault="00762A2F">
      <w:pPr>
        <w:ind w:left="284"/>
        <w:jc w:val="both"/>
        <w:rPr>
          <w:rFonts w:ascii="Roboto" w:hAnsi="Roboto" w:cs="Roboto"/>
          <w:szCs w:val="27"/>
          <w:shd w:val="clear" w:color="auto" w:fill="FFFFFF"/>
        </w:rPr>
      </w:pPr>
      <w:r>
        <w:rPr>
          <w:rFonts w:ascii="Roboto" w:hAnsi="Roboto" w:cs="Roboto"/>
          <w:szCs w:val="27"/>
          <w:shd w:val="clear" w:color="auto" w:fill="FFFFFF"/>
        </w:rPr>
        <w:t>а) будет стараться израсходовать все свои доходы;</w:t>
      </w:r>
    </w:p>
    <w:p w:rsidR="00762A2F" w:rsidRDefault="00762A2F">
      <w:pPr>
        <w:ind w:left="284"/>
        <w:jc w:val="both"/>
        <w:rPr>
          <w:rFonts w:ascii="Roboto" w:hAnsi="Roboto" w:cs="Roboto"/>
          <w:szCs w:val="27"/>
          <w:shd w:val="clear" w:color="auto" w:fill="FFFFFF"/>
        </w:rPr>
      </w:pPr>
      <w:r>
        <w:rPr>
          <w:rFonts w:ascii="Roboto" w:hAnsi="Roboto" w:cs="Roboto"/>
          <w:szCs w:val="27"/>
          <w:shd w:val="clear" w:color="auto" w:fill="FFFFFF"/>
        </w:rPr>
        <w:t>б) будет стараться больше покупать как можно больше товаров и услуг;</w:t>
      </w:r>
    </w:p>
    <w:p w:rsidR="00762A2F" w:rsidRDefault="00762A2F">
      <w:pPr>
        <w:ind w:left="284"/>
        <w:jc w:val="both"/>
        <w:rPr>
          <w:b/>
        </w:rPr>
      </w:pPr>
      <w:r>
        <w:rPr>
          <w:rFonts w:ascii="Roboto" w:hAnsi="Roboto" w:cs="Roboto"/>
          <w:szCs w:val="27"/>
          <w:shd w:val="clear" w:color="auto" w:fill="FFFFFF"/>
        </w:rPr>
        <w:t xml:space="preserve">в) будет сберегать часть своего дохода. </w:t>
      </w:r>
    </w:p>
    <w:p w:rsidR="00762A2F" w:rsidRDefault="00762A2F">
      <w:pPr>
        <w:widowControl w:val="0"/>
        <w:jc w:val="both"/>
      </w:pPr>
      <w:r>
        <w:rPr>
          <w:b/>
        </w:rPr>
        <w:t xml:space="preserve">25. От внезапной инфляции выигрывают, прежде всего: </w:t>
      </w:r>
    </w:p>
    <w:p w:rsidR="00762A2F" w:rsidRDefault="00762A2F">
      <w:pPr>
        <w:widowControl w:val="0"/>
        <w:ind w:left="720" w:hanging="436"/>
        <w:jc w:val="both"/>
      </w:pPr>
      <w:r>
        <w:t xml:space="preserve">а) вкладчики банков; </w:t>
      </w:r>
      <w:r>
        <w:tab/>
      </w:r>
      <w:r>
        <w:tab/>
        <w:t>б) пенсионеры;</w:t>
      </w:r>
    </w:p>
    <w:p w:rsidR="00762A2F" w:rsidRDefault="00762A2F">
      <w:pPr>
        <w:widowControl w:val="0"/>
        <w:ind w:left="720" w:hanging="436"/>
        <w:jc w:val="both"/>
        <w:rPr>
          <w:b/>
        </w:rPr>
      </w:pPr>
      <w:r>
        <w:t xml:space="preserve">в) люди, занявшие деньги; </w:t>
      </w:r>
      <w:r>
        <w:tab/>
        <w:t>г) владельцы облигаций государственного займа.</w:t>
      </w:r>
    </w:p>
    <w:p w:rsidR="00762A2F" w:rsidRDefault="00762A2F">
      <w:pPr>
        <w:pStyle w:val="311"/>
        <w:spacing w:after="0"/>
        <w:ind w:left="284" w:hanging="284"/>
      </w:pPr>
      <w:r>
        <w:rPr>
          <w:b/>
          <w:sz w:val="24"/>
          <w:szCs w:val="24"/>
          <w:lang w:val="ru-RU"/>
        </w:rPr>
        <w:t>26</w:t>
      </w:r>
      <w:r>
        <w:rPr>
          <w:b/>
          <w:sz w:val="24"/>
          <w:szCs w:val="24"/>
        </w:rPr>
        <w:t>. Мистер Х положил деньги в банк с условием, что сможет их взять в любой момент обратно. Такой вклад называется:</w:t>
      </w:r>
    </w:p>
    <w:p w:rsidR="00762A2F" w:rsidRDefault="00762A2F">
      <w:pPr>
        <w:ind w:firstLine="284"/>
        <w:jc w:val="both"/>
        <w:rPr>
          <w:b/>
          <w:spacing w:val="-11"/>
        </w:rPr>
      </w:pPr>
      <w:r>
        <w:t>а) срочный вклад;  б) вклад на предъявителя;</w:t>
      </w:r>
      <w:r>
        <w:tab/>
        <w:t>в) вклад до востребования;   г) бессрочный вклад.</w:t>
      </w:r>
    </w:p>
    <w:p w:rsidR="00762A2F" w:rsidRDefault="00762A2F">
      <w:pPr>
        <w:shd w:val="clear" w:color="auto" w:fill="FFFFFF"/>
        <w:ind w:left="360" w:hanging="360"/>
        <w:jc w:val="both"/>
        <w:rPr>
          <w:spacing w:val="-6"/>
        </w:rPr>
      </w:pPr>
      <w:r>
        <w:rPr>
          <w:b/>
          <w:spacing w:val="-11"/>
        </w:rPr>
        <w:t xml:space="preserve">27. </w:t>
      </w:r>
      <w:r>
        <w:rPr>
          <w:b/>
          <w:spacing w:val="-4"/>
        </w:rPr>
        <w:t xml:space="preserve">Человека, который осуществляет посредническую деятельность </w:t>
      </w:r>
      <w:r>
        <w:rPr>
          <w:b/>
          <w:spacing w:val="-5"/>
        </w:rPr>
        <w:t>на бирже по покупке товара от имени клиента, называют:</w:t>
      </w:r>
    </w:p>
    <w:p w:rsidR="00762A2F" w:rsidRDefault="00762A2F">
      <w:pPr>
        <w:shd w:val="clear" w:color="auto" w:fill="FFFFFF"/>
        <w:ind w:left="720" w:hanging="360"/>
        <w:jc w:val="both"/>
        <w:rPr>
          <w:b/>
        </w:rPr>
      </w:pPr>
      <w:r>
        <w:rPr>
          <w:spacing w:val="-6"/>
        </w:rPr>
        <w:t xml:space="preserve">а) брокером; </w:t>
      </w:r>
      <w:r>
        <w:rPr>
          <w:spacing w:val="-6"/>
        </w:rPr>
        <w:tab/>
      </w:r>
      <w:r>
        <w:rPr>
          <w:spacing w:val="-6"/>
        </w:rPr>
        <w:tab/>
      </w:r>
      <w:r>
        <w:rPr>
          <w:spacing w:val="-1"/>
        </w:rPr>
        <w:t>б) дилером;</w:t>
      </w:r>
      <w:r>
        <w:rPr>
          <w:spacing w:val="-1"/>
        </w:rPr>
        <w:tab/>
      </w:r>
      <w:r>
        <w:rPr>
          <w:spacing w:val="-1"/>
        </w:rPr>
        <w:tab/>
      </w:r>
      <w:r>
        <w:rPr>
          <w:spacing w:val="-5"/>
        </w:rPr>
        <w:t>в)</w:t>
      </w:r>
      <w:r>
        <w:t xml:space="preserve"> </w:t>
      </w:r>
      <w:r>
        <w:rPr>
          <w:spacing w:val="-6"/>
        </w:rPr>
        <w:t>биржевиком;</w:t>
      </w:r>
      <w:r>
        <w:rPr>
          <w:spacing w:val="-6"/>
        </w:rPr>
        <w:tab/>
      </w:r>
      <w:r>
        <w:rPr>
          <w:spacing w:val="-6"/>
        </w:rPr>
        <w:tab/>
        <w:t>г) банкиром.</w:t>
      </w:r>
    </w:p>
    <w:p w:rsidR="00762A2F" w:rsidRDefault="00762A2F">
      <w:pPr>
        <w:shd w:val="clear" w:color="auto" w:fill="FFFFFF"/>
        <w:ind w:right="119"/>
        <w:jc w:val="both"/>
      </w:pPr>
      <w:r>
        <w:rPr>
          <w:b/>
        </w:rPr>
        <w:t>28. Коммерческий банк приобрел государственные краткосрочные облигации на сумму 165 млн. руб. Срок погашения – 6 месяцев. Если по истечению указанного срока банк рассчитывает получить 185,0 млн. руб., то доходность облигаций составит:</w:t>
      </w:r>
    </w:p>
    <w:p w:rsidR="00762A2F" w:rsidRDefault="00762A2F">
      <w:pPr>
        <w:shd w:val="clear" w:color="auto" w:fill="FFFFFF"/>
        <w:ind w:right="119" w:firstLine="284"/>
        <w:jc w:val="both"/>
        <w:rPr>
          <w:rFonts w:ascii="Roboto" w:hAnsi="Roboto" w:cs="Roboto"/>
          <w:b/>
          <w:szCs w:val="27"/>
          <w:shd w:val="clear" w:color="auto" w:fill="FFFFFF"/>
        </w:rPr>
      </w:pPr>
      <w:r>
        <w:t>а) 12%;</w:t>
      </w:r>
      <w:r>
        <w:tab/>
      </w:r>
      <w:r>
        <w:tab/>
        <w:t>б) 16%;</w:t>
      </w:r>
      <w:r>
        <w:tab/>
      </w:r>
      <w:r>
        <w:tab/>
        <w:t>в) 18%;</w:t>
      </w:r>
      <w:r>
        <w:tab/>
      </w:r>
      <w:r>
        <w:tab/>
        <w:t>г) 24%.</w:t>
      </w:r>
    </w:p>
    <w:p w:rsidR="00762A2F" w:rsidRDefault="00762A2F">
      <w:pPr>
        <w:jc w:val="both"/>
        <w:rPr>
          <w:rFonts w:ascii="Roboto" w:hAnsi="Roboto" w:cs="Roboto"/>
          <w:szCs w:val="27"/>
          <w:shd w:val="clear" w:color="auto" w:fill="FFFFFF"/>
        </w:rPr>
      </w:pPr>
      <w:r>
        <w:rPr>
          <w:rFonts w:ascii="Roboto" w:hAnsi="Roboto" w:cs="Roboto"/>
          <w:b/>
          <w:szCs w:val="27"/>
          <w:shd w:val="clear" w:color="auto" w:fill="FFFFFF"/>
        </w:rPr>
        <w:t>29. В соответствии с законом о страховании вкладчик получит право на возмещение по своим вкладам в банке в случае:</w:t>
      </w:r>
    </w:p>
    <w:p w:rsidR="00762A2F" w:rsidRDefault="00762A2F">
      <w:pPr>
        <w:ind w:firstLine="284"/>
        <w:jc w:val="both"/>
        <w:rPr>
          <w:rFonts w:ascii="Roboto" w:hAnsi="Roboto" w:cs="Roboto"/>
          <w:szCs w:val="27"/>
          <w:shd w:val="clear" w:color="auto" w:fill="FFFFFF"/>
        </w:rPr>
      </w:pPr>
      <w:r>
        <w:rPr>
          <w:rFonts w:ascii="Roboto" w:hAnsi="Roboto" w:cs="Roboto"/>
          <w:szCs w:val="27"/>
          <w:shd w:val="clear" w:color="auto" w:fill="FFFFFF"/>
        </w:rPr>
        <w:t>а) потери доверия к банку у населения;</w:t>
      </w:r>
    </w:p>
    <w:p w:rsidR="00762A2F" w:rsidRDefault="00762A2F">
      <w:pPr>
        <w:ind w:firstLine="284"/>
        <w:jc w:val="both"/>
        <w:rPr>
          <w:rFonts w:ascii="Roboto" w:hAnsi="Roboto" w:cs="Roboto"/>
          <w:szCs w:val="27"/>
          <w:shd w:val="clear" w:color="auto" w:fill="FFFFFF"/>
        </w:rPr>
      </w:pPr>
      <w:r>
        <w:rPr>
          <w:rFonts w:ascii="Roboto" w:hAnsi="Roboto" w:cs="Roboto"/>
          <w:szCs w:val="27"/>
          <w:shd w:val="clear" w:color="auto" w:fill="FFFFFF"/>
        </w:rPr>
        <w:t xml:space="preserve">б) отзыва у банка лицензии; </w:t>
      </w:r>
    </w:p>
    <w:p w:rsidR="00762A2F" w:rsidRDefault="00762A2F">
      <w:pPr>
        <w:ind w:firstLine="284"/>
        <w:jc w:val="both"/>
        <w:rPr>
          <w:rFonts w:ascii="yandex-sans" w:hAnsi="yandex-sans" w:cs="yandex-sans"/>
          <w:b/>
          <w:szCs w:val="23"/>
        </w:rPr>
      </w:pPr>
      <w:r>
        <w:rPr>
          <w:rFonts w:ascii="Roboto" w:hAnsi="Roboto" w:cs="Roboto"/>
          <w:szCs w:val="27"/>
          <w:shd w:val="clear" w:color="auto" w:fill="FFFFFF"/>
        </w:rPr>
        <w:t>в) повышения инфляции.</w:t>
      </w:r>
    </w:p>
    <w:p w:rsidR="00762A2F" w:rsidRDefault="00762A2F">
      <w:pPr>
        <w:shd w:val="clear" w:color="auto" w:fill="FFFFFF"/>
        <w:jc w:val="both"/>
        <w:rPr>
          <w:rFonts w:ascii="yandex-sans" w:hAnsi="yandex-sans" w:cs="yandex-sans"/>
          <w:szCs w:val="23"/>
        </w:rPr>
      </w:pPr>
      <w:r>
        <w:rPr>
          <w:rFonts w:ascii="yandex-sans" w:hAnsi="yandex-sans" w:cs="yandex-sans"/>
          <w:b/>
          <w:szCs w:val="23"/>
        </w:rPr>
        <w:t>30. Депозитная ставка равна 7% с начислением по сложному годовому проценту. Определить период времени, по истечении которого процентные деньги сравняются с величиной вклада:</w:t>
      </w:r>
    </w:p>
    <w:p w:rsidR="00762A2F" w:rsidRDefault="00762A2F">
      <w:pPr>
        <w:shd w:val="clear" w:color="auto" w:fill="FFFFFF"/>
        <w:ind w:firstLine="426"/>
        <w:jc w:val="both"/>
        <w:rPr>
          <w:rFonts w:ascii="yandex-sans" w:hAnsi="yandex-sans" w:cs="yandex-sans"/>
          <w:szCs w:val="23"/>
        </w:rPr>
      </w:pPr>
      <w:r>
        <w:rPr>
          <w:rFonts w:ascii="yandex-sans" w:hAnsi="yandex-sans" w:cs="yandex-sans"/>
          <w:szCs w:val="23"/>
        </w:rPr>
        <w:t>а) 5 лет;</w:t>
      </w:r>
      <w:r>
        <w:rPr>
          <w:rFonts w:ascii="yandex-sans" w:hAnsi="yandex-sans" w:cs="yandex-sans"/>
          <w:szCs w:val="23"/>
        </w:rPr>
        <w:tab/>
      </w:r>
      <w:r>
        <w:rPr>
          <w:rFonts w:ascii="yandex-sans" w:hAnsi="yandex-sans" w:cs="yandex-sans"/>
          <w:szCs w:val="23"/>
        </w:rPr>
        <w:tab/>
        <w:t>б) 10 лет;</w:t>
      </w:r>
      <w:r>
        <w:rPr>
          <w:rFonts w:ascii="yandex-sans" w:hAnsi="yandex-sans" w:cs="yandex-sans"/>
          <w:szCs w:val="23"/>
        </w:rPr>
        <w:tab/>
      </w:r>
      <w:r>
        <w:rPr>
          <w:rFonts w:ascii="yandex-sans" w:hAnsi="yandex-sans" w:cs="yandex-sans"/>
          <w:szCs w:val="23"/>
        </w:rPr>
        <w:tab/>
        <w:t>в) 12 лет;</w:t>
      </w:r>
    </w:p>
    <w:p w:rsidR="00762A2F" w:rsidRDefault="00762A2F">
      <w:pPr>
        <w:shd w:val="clear" w:color="auto" w:fill="FFFFFF"/>
        <w:ind w:firstLine="426"/>
        <w:jc w:val="both"/>
        <w:rPr>
          <w:rFonts w:eastAsia="Calibri"/>
          <w:b/>
          <w:i/>
          <w:color w:val="000000"/>
          <w:lang w:eastAsia="en-US"/>
        </w:rPr>
      </w:pPr>
      <w:r>
        <w:rPr>
          <w:rFonts w:ascii="yandex-sans" w:hAnsi="yandex-sans" w:cs="yandex-sans"/>
          <w:szCs w:val="23"/>
        </w:rPr>
        <w:t>г) всегда будут меньше;</w:t>
      </w:r>
      <w:r>
        <w:rPr>
          <w:rFonts w:ascii="yandex-sans" w:hAnsi="yandex-sans" w:cs="yandex-sans"/>
          <w:szCs w:val="23"/>
        </w:rPr>
        <w:tab/>
      </w:r>
      <w:r>
        <w:rPr>
          <w:rFonts w:ascii="yandex-sans" w:hAnsi="yandex-sans" w:cs="yandex-sans"/>
          <w:szCs w:val="23"/>
        </w:rPr>
        <w:tab/>
        <w:t>д) все ответы неверны.</w:t>
      </w:r>
    </w:p>
    <w:p w:rsidR="00762A2F" w:rsidRDefault="00762A2F">
      <w:pPr>
        <w:jc w:val="both"/>
        <w:rPr>
          <w:rFonts w:eastAsia="Calibri"/>
          <w:color w:val="000000"/>
          <w:lang w:eastAsia="en-US"/>
        </w:rPr>
      </w:pPr>
      <w:r>
        <w:rPr>
          <w:rFonts w:eastAsia="Calibri"/>
          <w:b/>
          <w:i/>
          <w:color w:val="000000"/>
          <w:lang w:eastAsia="en-US"/>
        </w:rPr>
        <w:lastRenderedPageBreak/>
        <w:t>Критерии оценки:</w:t>
      </w:r>
    </w:p>
    <w:p w:rsidR="00762A2F" w:rsidRDefault="00762A2F">
      <w:pPr>
        <w:rPr>
          <w:rFonts w:eastAsia="Calibri"/>
          <w:b/>
          <w:bCs/>
          <w:i/>
          <w:color w:val="000000"/>
          <w:position w:val="-1"/>
          <w:lang w:eastAsia="en-US"/>
        </w:rPr>
      </w:pPr>
      <w:r>
        <w:rPr>
          <w:rFonts w:eastAsia="Calibri"/>
          <w:color w:val="000000"/>
          <w:lang w:eastAsia="en-US"/>
        </w:rPr>
        <w:t>Приведены в разделе 2</w:t>
      </w:r>
    </w:p>
    <w:p w:rsidR="00762A2F" w:rsidRDefault="00762A2F">
      <w:pPr>
        <w:widowControl w:val="0"/>
        <w:tabs>
          <w:tab w:val="left" w:leader="dot" w:pos="9923"/>
        </w:tabs>
        <w:autoSpaceDE w:val="0"/>
        <w:jc w:val="both"/>
        <w:rPr>
          <w:rFonts w:eastAsia="Calibri"/>
          <w:b/>
          <w:bCs/>
          <w:i/>
          <w:color w:val="000000"/>
          <w:position w:val="-1"/>
          <w:lang w:eastAsia="en-US"/>
        </w:rPr>
      </w:pPr>
    </w:p>
    <w:p w:rsidR="00762A2F" w:rsidRDefault="00762A2F">
      <w:pPr>
        <w:autoSpaceDE w:val="0"/>
        <w:rPr>
          <w:rFonts w:eastAsia="Calibri"/>
          <w:b/>
          <w:i/>
          <w:color w:val="000000"/>
          <w:lang w:eastAsia="en-US"/>
        </w:rPr>
      </w:pPr>
      <w:r>
        <w:rPr>
          <w:rFonts w:eastAsia="Calibri"/>
          <w:b/>
          <w:i/>
          <w:color w:val="000000"/>
          <w:lang w:eastAsia="en-US"/>
        </w:rPr>
        <w:t>Наименование:</w:t>
      </w:r>
      <w:r>
        <w:rPr>
          <w:rFonts w:eastAsia="Calibri"/>
          <w:b/>
          <w:i/>
          <w:color w:val="FF0000"/>
          <w:lang w:eastAsia="en-US"/>
        </w:rPr>
        <w:t xml:space="preserve"> </w:t>
      </w:r>
      <w:r>
        <w:rPr>
          <w:rFonts w:eastAsia="Calibri"/>
          <w:lang w:eastAsia="en-US"/>
        </w:rPr>
        <w:t>тест</w:t>
      </w:r>
    </w:p>
    <w:p w:rsidR="00762A2F" w:rsidRDefault="00762A2F">
      <w:pPr>
        <w:autoSpaceDE w:val="0"/>
        <w:rPr>
          <w:b/>
          <w:bCs/>
          <w:i/>
          <w:position w:val="-1"/>
        </w:rPr>
      </w:pPr>
      <w:r>
        <w:rPr>
          <w:rFonts w:eastAsia="Calibri"/>
          <w:b/>
          <w:i/>
          <w:color w:val="000000"/>
          <w:lang w:eastAsia="en-US"/>
        </w:rPr>
        <w:t>Представление в ФОС</w:t>
      </w:r>
      <w:r>
        <w:rPr>
          <w:rFonts w:eastAsia="Calibri"/>
          <w:b/>
          <w:bCs/>
          <w:color w:val="000000"/>
          <w:lang w:eastAsia="en-US"/>
        </w:rPr>
        <w:t xml:space="preserve">: </w:t>
      </w:r>
      <w:r>
        <w:rPr>
          <w:rFonts w:eastAsia="Calibri"/>
          <w:color w:val="000000"/>
          <w:lang w:eastAsia="en-US"/>
        </w:rPr>
        <w:t>набор тестов</w:t>
      </w:r>
    </w:p>
    <w:p w:rsidR="00762A2F" w:rsidRDefault="00762A2F">
      <w:pPr>
        <w:widowControl w:val="0"/>
        <w:tabs>
          <w:tab w:val="left" w:leader="dot" w:pos="9923"/>
        </w:tabs>
        <w:autoSpaceDE w:val="0"/>
        <w:jc w:val="both"/>
        <w:rPr>
          <w:rFonts w:eastAsia="Calibri"/>
          <w:b/>
          <w:bCs/>
          <w:i/>
          <w:iCs/>
          <w:color w:val="000000"/>
          <w:position w:val="-1"/>
          <w:lang w:eastAsia="en-US"/>
        </w:rPr>
      </w:pPr>
      <w:r>
        <w:rPr>
          <w:b/>
          <w:bCs/>
          <w:i/>
          <w:position w:val="-1"/>
        </w:rPr>
        <w:t>Варианты тестов:</w:t>
      </w:r>
      <w:r>
        <w:rPr>
          <w:b/>
          <w:bCs/>
          <w:i/>
          <w:color w:val="FF0000"/>
          <w:position w:val="-1"/>
        </w:rPr>
        <w:t xml:space="preserve"> </w:t>
      </w:r>
    </w:p>
    <w:p w:rsidR="00762A2F" w:rsidRDefault="00762A2F">
      <w:pPr>
        <w:autoSpaceDE w:val="0"/>
        <w:rPr>
          <w:rFonts w:eastAsia="Calibri"/>
          <w:b/>
          <w:bCs/>
          <w:i/>
          <w:iCs/>
          <w:color w:val="000000"/>
          <w:position w:val="-1"/>
          <w:lang w:eastAsia="en-US"/>
        </w:rPr>
      </w:pPr>
    </w:p>
    <w:p w:rsidR="00762A2F" w:rsidRDefault="00762A2F">
      <w:pPr>
        <w:widowControl w:val="0"/>
        <w:tabs>
          <w:tab w:val="left" w:leader="dot" w:pos="9923"/>
        </w:tabs>
        <w:autoSpaceDE w:val="0"/>
        <w:jc w:val="both"/>
        <w:rPr>
          <w:b/>
        </w:rPr>
      </w:pPr>
      <w:r>
        <w:rPr>
          <w:b/>
          <w:bCs/>
          <w:i/>
          <w:position w:val="-1"/>
        </w:rPr>
        <w:t>Тест по теме: «Общая характеристика экономики и экономической науки»</w:t>
      </w:r>
    </w:p>
    <w:p w:rsidR="00762A2F" w:rsidRDefault="00762A2F">
      <w:pPr>
        <w:jc w:val="both"/>
      </w:pPr>
      <w:r>
        <w:rPr>
          <w:b/>
        </w:rPr>
        <w:t>1. Какое из этих положений не имеет отношения к определению предмета экономической тео</w:t>
      </w:r>
      <w:r>
        <w:rPr>
          <w:b/>
        </w:rPr>
        <w:softHyphen/>
        <w:t>рии?</w:t>
      </w:r>
    </w:p>
    <w:p w:rsidR="00762A2F" w:rsidRDefault="00762A2F">
      <w:pPr>
        <w:jc w:val="both"/>
      </w:pPr>
      <w:r>
        <w:t>а) эффективное использование ресурсов;</w:t>
      </w:r>
      <w:r>
        <w:tab/>
      </w:r>
    </w:p>
    <w:p w:rsidR="00762A2F" w:rsidRDefault="00762A2F">
      <w:pPr>
        <w:jc w:val="both"/>
      </w:pPr>
      <w:r>
        <w:t>б) неограниченные производственные ресурсы;</w:t>
      </w:r>
    </w:p>
    <w:p w:rsidR="00762A2F" w:rsidRDefault="00762A2F">
      <w:pPr>
        <w:jc w:val="both"/>
      </w:pPr>
      <w:r>
        <w:t>в) удовлетворение потребностей;</w:t>
      </w:r>
      <w:r>
        <w:tab/>
      </w:r>
      <w:r>
        <w:tab/>
      </w:r>
    </w:p>
    <w:p w:rsidR="00762A2F" w:rsidRDefault="00762A2F">
      <w:pPr>
        <w:jc w:val="both"/>
      </w:pPr>
      <w:r>
        <w:t xml:space="preserve">г) безграничные материальные и духовные потребности; </w:t>
      </w:r>
    </w:p>
    <w:p w:rsidR="00762A2F" w:rsidRDefault="00762A2F">
      <w:pPr>
        <w:jc w:val="both"/>
        <w:rPr>
          <w:b/>
        </w:rPr>
      </w:pPr>
      <w:r>
        <w:t>д) редкость блага.</w:t>
      </w:r>
    </w:p>
    <w:p w:rsidR="00762A2F" w:rsidRDefault="00762A2F">
      <w:pPr>
        <w:jc w:val="both"/>
      </w:pPr>
      <w:r>
        <w:rPr>
          <w:b/>
        </w:rPr>
        <w:t>2. Если домохозяйство вложило деньги в покупку государственных облигаций, то какой вил дохода от фактора производства оно получит:</w:t>
      </w:r>
    </w:p>
    <w:p w:rsidR="00762A2F" w:rsidRDefault="00762A2F">
      <w:pPr>
        <w:jc w:val="both"/>
      </w:pPr>
      <w:r>
        <w:t xml:space="preserve">а) рента; </w:t>
      </w:r>
      <w:r>
        <w:tab/>
      </w:r>
    </w:p>
    <w:p w:rsidR="00762A2F" w:rsidRDefault="00762A2F">
      <w:pPr>
        <w:jc w:val="both"/>
      </w:pPr>
      <w:r>
        <w:t xml:space="preserve">б) процент; </w:t>
      </w:r>
      <w:r>
        <w:tab/>
      </w:r>
    </w:p>
    <w:p w:rsidR="00762A2F" w:rsidRDefault="00762A2F">
      <w:pPr>
        <w:jc w:val="both"/>
      </w:pPr>
      <w:r>
        <w:t>в) аренда;</w:t>
      </w:r>
      <w:r>
        <w:tab/>
      </w:r>
    </w:p>
    <w:p w:rsidR="00762A2F" w:rsidRDefault="00762A2F">
      <w:pPr>
        <w:jc w:val="both"/>
      </w:pPr>
      <w:r>
        <w:t>г) прибыль;</w:t>
      </w:r>
      <w:r>
        <w:tab/>
      </w:r>
    </w:p>
    <w:p w:rsidR="00762A2F" w:rsidRDefault="00762A2F">
      <w:pPr>
        <w:jc w:val="both"/>
        <w:rPr>
          <w:b/>
          <w:bCs/>
          <w:color w:val="000000"/>
        </w:rPr>
      </w:pPr>
      <w:r>
        <w:t>д) нет верного ответа.</w:t>
      </w:r>
    </w:p>
    <w:p w:rsidR="00762A2F" w:rsidRDefault="00762A2F">
      <w:pPr>
        <w:jc w:val="both"/>
        <w:rPr>
          <w:bCs/>
          <w:color w:val="000000"/>
        </w:rPr>
      </w:pPr>
      <w:r>
        <w:rPr>
          <w:b/>
          <w:bCs/>
          <w:color w:val="000000"/>
        </w:rPr>
        <w:t xml:space="preserve">3. Характеристиками экономического блага выступают: </w:t>
      </w:r>
    </w:p>
    <w:p w:rsidR="00762A2F" w:rsidRDefault="00762A2F">
      <w:pPr>
        <w:jc w:val="both"/>
        <w:rPr>
          <w:bCs/>
          <w:color w:val="000000"/>
        </w:rPr>
      </w:pPr>
      <w:r>
        <w:rPr>
          <w:bCs/>
          <w:color w:val="000000"/>
        </w:rPr>
        <w:t xml:space="preserve">а) способность удовлетворять потребность; </w:t>
      </w:r>
    </w:p>
    <w:p w:rsidR="00762A2F" w:rsidRDefault="00762A2F">
      <w:pPr>
        <w:jc w:val="both"/>
        <w:rPr>
          <w:bCs/>
          <w:color w:val="000000"/>
        </w:rPr>
      </w:pPr>
      <w:r>
        <w:rPr>
          <w:bCs/>
          <w:color w:val="000000"/>
        </w:rPr>
        <w:t xml:space="preserve">б) редкость; </w:t>
      </w:r>
    </w:p>
    <w:p w:rsidR="00762A2F" w:rsidRDefault="00762A2F">
      <w:pPr>
        <w:jc w:val="both"/>
        <w:rPr>
          <w:bCs/>
          <w:color w:val="000000"/>
        </w:rPr>
      </w:pPr>
      <w:r>
        <w:rPr>
          <w:bCs/>
          <w:color w:val="000000"/>
        </w:rPr>
        <w:t xml:space="preserve">в) ценность; </w:t>
      </w:r>
    </w:p>
    <w:p w:rsidR="00762A2F" w:rsidRDefault="00762A2F">
      <w:pPr>
        <w:jc w:val="both"/>
        <w:rPr>
          <w:b/>
        </w:rPr>
      </w:pPr>
      <w:r>
        <w:rPr>
          <w:bCs/>
          <w:color w:val="000000"/>
        </w:rPr>
        <w:t xml:space="preserve">г) верно все указанное. </w:t>
      </w:r>
    </w:p>
    <w:p w:rsidR="00762A2F" w:rsidRDefault="00762A2F">
      <w:pPr>
        <w:jc w:val="both"/>
      </w:pPr>
      <w:r>
        <w:rPr>
          <w:b/>
        </w:rPr>
        <w:t>4. Что из следующего перечня является неэкономическим благом:</w:t>
      </w:r>
    </w:p>
    <w:p w:rsidR="00762A2F" w:rsidRDefault="00762A2F">
      <w:pPr>
        <w:jc w:val="both"/>
      </w:pPr>
      <w:r>
        <w:t xml:space="preserve">а) подводная лодка; </w:t>
      </w:r>
    </w:p>
    <w:p w:rsidR="00762A2F" w:rsidRDefault="00762A2F">
      <w:pPr>
        <w:jc w:val="both"/>
      </w:pPr>
      <w:r>
        <w:t xml:space="preserve">б) энергия ветра; </w:t>
      </w:r>
    </w:p>
    <w:p w:rsidR="00762A2F" w:rsidRDefault="00762A2F">
      <w:pPr>
        <w:jc w:val="both"/>
      </w:pPr>
      <w:r>
        <w:t xml:space="preserve">в) досуг и развлечения; </w:t>
      </w:r>
    </w:p>
    <w:p w:rsidR="00762A2F" w:rsidRDefault="00762A2F">
      <w:pPr>
        <w:jc w:val="both"/>
        <w:rPr>
          <w:b/>
          <w:lang w:eastAsia="ru-RU"/>
        </w:rPr>
      </w:pPr>
      <w:r>
        <w:t>г) знания.</w:t>
      </w:r>
    </w:p>
    <w:p w:rsidR="00762A2F" w:rsidRDefault="00762A2F">
      <w:pPr>
        <w:jc w:val="both"/>
      </w:pPr>
      <w:r>
        <w:rPr>
          <w:b/>
          <w:lang w:eastAsia="ru-RU"/>
        </w:rPr>
        <w:t>5.</w:t>
      </w:r>
      <w:r>
        <w:rPr>
          <w:b/>
        </w:rPr>
        <w:t xml:space="preserve"> Процесс фокусирования только на наиболее важных факторах для объяснения явления называется:</w:t>
      </w:r>
    </w:p>
    <w:p w:rsidR="00762A2F" w:rsidRDefault="00762A2F">
      <w:pPr>
        <w:jc w:val="both"/>
      </w:pPr>
      <w:r>
        <w:t>а) методом научных абстракций;</w:t>
      </w:r>
      <w:r>
        <w:tab/>
      </w:r>
    </w:p>
    <w:p w:rsidR="00762A2F" w:rsidRDefault="00762A2F">
      <w:pPr>
        <w:jc w:val="both"/>
      </w:pPr>
      <w:r>
        <w:t>б) системным подходом;</w:t>
      </w:r>
      <w:r>
        <w:tab/>
      </w:r>
      <w:r>
        <w:tab/>
      </w:r>
    </w:p>
    <w:p w:rsidR="00762A2F" w:rsidRDefault="00762A2F">
      <w:pPr>
        <w:jc w:val="both"/>
      </w:pPr>
      <w:r>
        <w:t>в) синтезом;</w:t>
      </w:r>
      <w:r>
        <w:tab/>
      </w:r>
      <w:r>
        <w:tab/>
      </w:r>
    </w:p>
    <w:p w:rsidR="00762A2F" w:rsidRDefault="00762A2F">
      <w:pPr>
        <w:jc w:val="both"/>
        <w:rPr>
          <w:b/>
        </w:rPr>
      </w:pPr>
      <w:r>
        <w:t>г) экспериментом.</w:t>
      </w:r>
    </w:p>
    <w:p w:rsidR="00762A2F" w:rsidRDefault="00762A2F">
      <w:pPr>
        <w:jc w:val="both"/>
      </w:pPr>
      <w:r>
        <w:rPr>
          <w:b/>
        </w:rPr>
        <w:t>6. Каждому из приведенных определений найдите соответствующее по</w:t>
      </w:r>
      <w:r>
        <w:t>нятие</w:t>
      </w:r>
    </w:p>
    <w:tbl>
      <w:tblPr>
        <w:tblW w:w="0" w:type="auto"/>
        <w:tblLayout w:type="fixed"/>
        <w:tblLook w:val="0000" w:firstRow="0" w:lastRow="0" w:firstColumn="0" w:lastColumn="0" w:noHBand="0" w:noVBand="0"/>
      </w:tblPr>
      <w:tblGrid>
        <w:gridCol w:w="1951"/>
        <w:gridCol w:w="7842"/>
      </w:tblGrid>
      <w:tr w:rsidR="00762A2F">
        <w:tc>
          <w:tcPr>
            <w:tcW w:w="1951" w:type="dxa"/>
            <w:shd w:val="clear" w:color="auto" w:fill="auto"/>
          </w:tcPr>
          <w:p w:rsidR="00762A2F" w:rsidRDefault="00762A2F">
            <w:pPr>
              <w:jc w:val="both"/>
            </w:pPr>
            <w:r>
              <w:t>1. Анализ</w:t>
            </w:r>
          </w:p>
        </w:tc>
        <w:tc>
          <w:tcPr>
            <w:tcW w:w="7842" w:type="dxa"/>
            <w:shd w:val="clear" w:color="auto" w:fill="auto"/>
          </w:tcPr>
          <w:p w:rsidR="00762A2F" w:rsidRDefault="00762A2F">
            <w:pPr>
              <w:jc w:val="both"/>
            </w:pPr>
            <w:r>
              <w:t>а) метод умозаключений, основанный на обобщении фактов</w:t>
            </w:r>
          </w:p>
        </w:tc>
      </w:tr>
      <w:tr w:rsidR="00762A2F">
        <w:tc>
          <w:tcPr>
            <w:tcW w:w="1951" w:type="dxa"/>
            <w:shd w:val="clear" w:color="auto" w:fill="auto"/>
          </w:tcPr>
          <w:p w:rsidR="00762A2F" w:rsidRDefault="00762A2F">
            <w:pPr>
              <w:jc w:val="both"/>
            </w:pPr>
            <w:r>
              <w:t>2. Синтез</w:t>
            </w:r>
          </w:p>
        </w:tc>
        <w:tc>
          <w:tcPr>
            <w:tcW w:w="7842" w:type="dxa"/>
            <w:shd w:val="clear" w:color="auto" w:fill="auto"/>
          </w:tcPr>
          <w:p w:rsidR="00762A2F" w:rsidRDefault="00762A2F">
            <w:pPr>
              <w:jc w:val="both"/>
            </w:pPr>
            <w:r>
              <w:t>б) мышление, которое сориентировано на выявление того общего, что связывает отдельные стороны явлений</w:t>
            </w:r>
          </w:p>
        </w:tc>
      </w:tr>
      <w:tr w:rsidR="00762A2F">
        <w:tc>
          <w:tcPr>
            <w:tcW w:w="1951" w:type="dxa"/>
            <w:shd w:val="clear" w:color="auto" w:fill="auto"/>
          </w:tcPr>
          <w:p w:rsidR="00762A2F" w:rsidRDefault="00762A2F">
            <w:pPr>
              <w:jc w:val="both"/>
            </w:pPr>
            <w:r>
              <w:t>3. Индукция</w:t>
            </w:r>
          </w:p>
        </w:tc>
        <w:tc>
          <w:tcPr>
            <w:tcW w:w="7842" w:type="dxa"/>
            <w:shd w:val="clear" w:color="auto" w:fill="auto"/>
          </w:tcPr>
          <w:p w:rsidR="00762A2F" w:rsidRDefault="00762A2F">
            <w:pPr>
              <w:jc w:val="both"/>
            </w:pPr>
            <w:r>
              <w:t>в) метод умозаключений, основанный на распространении общего суждения на единичные факты</w:t>
            </w:r>
          </w:p>
        </w:tc>
      </w:tr>
      <w:tr w:rsidR="00762A2F">
        <w:tc>
          <w:tcPr>
            <w:tcW w:w="1951" w:type="dxa"/>
            <w:shd w:val="clear" w:color="auto" w:fill="auto"/>
          </w:tcPr>
          <w:p w:rsidR="00762A2F" w:rsidRDefault="00762A2F">
            <w:pPr>
              <w:jc w:val="both"/>
            </w:pPr>
            <w:r>
              <w:t>4. Дедукция</w:t>
            </w:r>
          </w:p>
        </w:tc>
        <w:tc>
          <w:tcPr>
            <w:tcW w:w="7842" w:type="dxa"/>
            <w:shd w:val="clear" w:color="auto" w:fill="auto"/>
          </w:tcPr>
          <w:p w:rsidR="00762A2F" w:rsidRDefault="00762A2F">
            <w:pPr>
              <w:jc w:val="both"/>
            </w:pPr>
            <w:r>
              <w:t>г) мышление, которое направлено на выявление специфических свойств в явлениях</w:t>
            </w:r>
          </w:p>
        </w:tc>
      </w:tr>
    </w:tbl>
    <w:p w:rsidR="00762A2F" w:rsidRDefault="00762A2F">
      <w:pPr>
        <w:jc w:val="both"/>
      </w:pPr>
      <w:r>
        <w:rPr>
          <w:b/>
        </w:rPr>
        <w:t>7. Что включает понятие «микроэкономика», а что – «макроэкономика»?</w:t>
      </w:r>
    </w:p>
    <w:p w:rsidR="00762A2F" w:rsidRDefault="00762A2F">
      <w:pPr>
        <w:jc w:val="both"/>
      </w:pPr>
      <w:r>
        <w:t>а) инфляцию;</w:t>
      </w:r>
    </w:p>
    <w:p w:rsidR="00762A2F" w:rsidRDefault="00762A2F">
      <w:pPr>
        <w:jc w:val="both"/>
      </w:pPr>
      <w:r>
        <w:t>б) занятость трудоспособного населения;</w:t>
      </w:r>
    </w:p>
    <w:p w:rsidR="00762A2F" w:rsidRDefault="00762A2F">
      <w:pPr>
        <w:jc w:val="both"/>
      </w:pPr>
      <w:r>
        <w:t>в) законы денежного обращения;</w:t>
      </w:r>
    </w:p>
    <w:p w:rsidR="00762A2F" w:rsidRDefault="00762A2F">
      <w:pPr>
        <w:jc w:val="both"/>
      </w:pPr>
      <w:r>
        <w:t>г) курс доллара в обменных пунктах;</w:t>
      </w:r>
    </w:p>
    <w:p w:rsidR="00762A2F" w:rsidRDefault="00762A2F">
      <w:pPr>
        <w:jc w:val="both"/>
      </w:pPr>
      <w:r>
        <w:t>д) принципы налогообложения;</w:t>
      </w:r>
    </w:p>
    <w:p w:rsidR="00762A2F" w:rsidRDefault="00762A2F">
      <w:pPr>
        <w:jc w:val="both"/>
      </w:pPr>
      <w:r>
        <w:lastRenderedPageBreak/>
        <w:t>е) уровень цен на московских розничных рынках;</w:t>
      </w:r>
    </w:p>
    <w:p w:rsidR="00762A2F" w:rsidRDefault="00762A2F">
      <w:pPr>
        <w:jc w:val="both"/>
      </w:pPr>
      <w:r>
        <w:t>ж) государственный бюджет на 2012 г.;</w:t>
      </w:r>
    </w:p>
    <w:p w:rsidR="00762A2F" w:rsidRDefault="00762A2F">
      <w:pPr>
        <w:jc w:val="both"/>
        <w:rPr>
          <w:b/>
        </w:rPr>
      </w:pPr>
      <w:r>
        <w:t>з) экономическую программу правительства на определенный период.</w:t>
      </w:r>
    </w:p>
    <w:p w:rsidR="00762A2F" w:rsidRDefault="00762A2F">
      <w:pPr>
        <w:jc w:val="both"/>
      </w:pPr>
      <w:r>
        <w:rPr>
          <w:b/>
        </w:rPr>
        <w:t xml:space="preserve">8. Совокупность различных элементов производства, которые могут быть использованы для создания товаров и услуг, называется … </w:t>
      </w:r>
    </w:p>
    <w:p w:rsidR="00762A2F" w:rsidRDefault="00762A2F">
      <w:pPr>
        <w:jc w:val="both"/>
      </w:pPr>
      <w:r>
        <w:t xml:space="preserve">а) благами; </w:t>
      </w:r>
    </w:p>
    <w:p w:rsidR="00762A2F" w:rsidRDefault="00762A2F">
      <w:pPr>
        <w:jc w:val="both"/>
      </w:pPr>
      <w:r>
        <w:t>б) ресурсами;</w:t>
      </w:r>
    </w:p>
    <w:p w:rsidR="00762A2F" w:rsidRDefault="00762A2F">
      <w:pPr>
        <w:jc w:val="both"/>
      </w:pPr>
      <w:r>
        <w:t>в) товарами;</w:t>
      </w:r>
    </w:p>
    <w:p w:rsidR="00762A2F" w:rsidRDefault="00762A2F">
      <w:pPr>
        <w:jc w:val="both"/>
        <w:rPr>
          <w:b/>
          <w:color w:val="000000"/>
        </w:rPr>
      </w:pPr>
      <w:r>
        <w:t>г) продуктам.</w:t>
      </w:r>
    </w:p>
    <w:p w:rsidR="00762A2F" w:rsidRDefault="00762A2F">
      <w:pPr>
        <w:shd w:val="clear" w:color="auto" w:fill="FFFFFF"/>
        <w:jc w:val="both"/>
        <w:rPr>
          <w:color w:val="000000"/>
        </w:rPr>
      </w:pPr>
      <w:r>
        <w:rPr>
          <w:b/>
          <w:color w:val="000000"/>
        </w:rPr>
        <w:t>9.  Проблема ограниченности возникает потому, что:</w:t>
      </w:r>
    </w:p>
    <w:p w:rsidR="00762A2F" w:rsidRDefault="00762A2F">
      <w:pPr>
        <w:shd w:val="clear" w:color="auto" w:fill="FFFFFF"/>
        <w:jc w:val="both"/>
        <w:rPr>
          <w:color w:val="000000"/>
        </w:rPr>
      </w:pPr>
      <w:r>
        <w:rPr>
          <w:color w:val="000000"/>
        </w:rPr>
        <w:t>а) отдельные страны неодинаково наделены различными ви</w:t>
      </w:r>
      <w:r>
        <w:rPr>
          <w:color w:val="000000"/>
        </w:rPr>
        <w:softHyphen/>
        <w:t>дами ресурсов;</w:t>
      </w:r>
    </w:p>
    <w:p w:rsidR="00762A2F" w:rsidRDefault="00762A2F">
      <w:pPr>
        <w:shd w:val="clear" w:color="auto" w:fill="FFFFFF"/>
        <w:jc w:val="both"/>
        <w:rPr>
          <w:color w:val="000000"/>
        </w:rPr>
      </w:pPr>
      <w:r>
        <w:rPr>
          <w:color w:val="000000"/>
        </w:rPr>
        <w:t>б) для удовлетворения неограниченных потребностей ресурсов всегда не хватает;</w:t>
      </w:r>
    </w:p>
    <w:p w:rsidR="00762A2F" w:rsidRDefault="00762A2F">
      <w:pPr>
        <w:shd w:val="clear" w:color="auto" w:fill="FFFFFF"/>
        <w:jc w:val="both"/>
        <w:rPr>
          <w:color w:val="000000"/>
        </w:rPr>
      </w:pPr>
      <w:r>
        <w:rPr>
          <w:color w:val="000000"/>
        </w:rPr>
        <w:t>в) прибыль недостаточно высока, чтобы заинтересовать про</w:t>
      </w:r>
      <w:r>
        <w:rPr>
          <w:color w:val="000000"/>
        </w:rPr>
        <w:softHyphen/>
        <w:t>изводителей расширять производство;</w:t>
      </w:r>
    </w:p>
    <w:p w:rsidR="00762A2F" w:rsidRDefault="00762A2F">
      <w:pPr>
        <w:shd w:val="clear" w:color="auto" w:fill="FFFFFF"/>
        <w:jc w:val="both"/>
        <w:rPr>
          <w:b/>
        </w:rPr>
      </w:pPr>
      <w:r>
        <w:rPr>
          <w:color w:val="000000"/>
        </w:rPr>
        <w:t>г) продавцы придерживают товар, чтобы вызвать повышение цен.</w:t>
      </w:r>
    </w:p>
    <w:p w:rsidR="00762A2F" w:rsidRDefault="00762A2F">
      <w:pPr>
        <w:jc w:val="both"/>
      </w:pPr>
      <w:r>
        <w:rPr>
          <w:b/>
        </w:rPr>
        <w:t>10. На рынке факторов производства в качестве объекта купли-продажи выступает:</w:t>
      </w:r>
    </w:p>
    <w:p w:rsidR="00762A2F" w:rsidRDefault="00762A2F">
      <w:pPr>
        <w:jc w:val="both"/>
      </w:pPr>
      <w:r>
        <w:t>а) труд;</w:t>
      </w:r>
    </w:p>
    <w:p w:rsidR="00762A2F" w:rsidRDefault="00762A2F">
      <w:pPr>
        <w:jc w:val="both"/>
      </w:pPr>
      <w:r>
        <w:t>б) реальный капитал в виде товаров и услуг производственно</w:t>
      </w:r>
      <w:r>
        <w:softHyphen/>
        <w:t>го назначения;</w:t>
      </w:r>
    </w:p>
    <w:p w:rsidR="00762A2F" w:rsidRDefault="00762A2F">
      <w:pPr>
        <w:jc w:val="both"/>
      </w:pPr>
      <w:r>
        <w:t>в) продукция научного производства в виде патентов, лицен</w:t>
      </w:r>
      <w:r>
        <w:softHyphen/>
        <w:t>зий, опытных образцов, ноу-хау;</w:t>
      </w:r>
    </w:p>
    <w:p w:rsidR="00762A2F" w:rsidRDefault="00762A2F">
      <w:pPr>
        <w:jc w:val="both"/>
      </w:pPr>
      <w:r>
        <w:t>г) земля и другие природные ресурсы;</w:t>
      </w:r>
    </w:p>
    <w:p w:rsidR="00762A2F" w:rsidRDefault="00762A2F">
      <w:pPr>
        <w:jc w:val="both"/>
        <w:rPr>
          <w:b/>
          <w:bCs/>
          <w:i/>
          <w:color w:val="FF0000"/>
          <w:position w:val="-1"/>
        </w:rPr>
      </w:pPr>
      <w:r>
        <w:t>д) все перечисленное.</w:t>
      </w:r>
    </w:p>
    <w:p w:rsidR="00762A2F" w:rsidRDefault="00762A2F">
      <w:pPr>
        <w:widowControl w:val="0"/>
        <w:tabs>
          <w:tab w:val="left" w:leader="dot" w:pos="9923"/>
        </w:tabs>
        <w:autoSpaceDE w:val="0"/>
        <w:jc w:val="both"/>
        <w:rPr>
          <w:b/>
          <w:bCs/>
          <w:i/>
          <w:color w:val="FF0000"/>
          <w:position w:val="-1"/>
        </w:rPr>
      </w:pPr>
    </w:p>
    <w:p w:rsidR="00762A2F" w:rsidRDefault="00762A2F">
      <w:pPr>
        <w:jc w:val="both"/>
        <w:rPr>
          <w:rFonts w:eastAsia="Calibri"/>
          <w:color w:val="000000"/>
          <w:lang w:eastAsia="en-US"/>
        </w:rPr>
      </w:pPr>
      <w:r>
        <w:rPr>
          <w:rFonts w:eastAsia="Calibri"/>
          <w:b/>
          <w:i/>
          <w:color w:val="000000"/>
          <w:lang w:eastAsia="en-US"/>
        </w:rPr>
        <w:t>Критерии оценки:</w:t>
      </w:r>
    </w:p>
    <w:p w:rsidR="00762A2F" w:rsidRDefault="00762A2F">
      <w:pPr>
        <w:rPr>
          <w:b/>
          <w:i/>
          <w:color w:val="000000"/>
        </w:rPr>
      </w:pPr>
      <w:r>
        <w:rPr>
          <w:rFonts w:eastAsia="Calibri"/>
          <w:color w:val="000000"/>
          <w:lang w:eastAsia="en-US"/>
        </w:rPr>
        <w:t>Приведены в разделе 2</w:t>
      </w:r>
    </w:p>
    <w:p w:rsidR="00762A2F" w:rsidRDefault="00762A2F">
      <w:pPr>
        <w:pStyle w:val="Default"/>
        <w:jc w:val="both"/>
        <w:rPr>
          <w:b/>
          <w:i/>
        </w:rPr>
      </w:pPr>
      <w:r>
        <w:rPr>
          <w:b/>
          <w:i/>
        </w:rPr>
        <w:t xml:space="preserve">Наименование: </w:t>
      </w:r>
      <w:r>
        <w:t>работа на практических занятиях</w:t>
      </w:r>
    </w:p>
    <w:p w:rsidR="00762A2F" w:rsidRDefault="00762A2F">
      <w:pPr>
        <w:pStyle w:val="Default"/>
        <w:jc w:val="both"/>
        <w:rPr>
          <w:b/>
          <w:bCs/>
          <w:i/>
          <w:position w:val="-1"/>
        </w:rPr>
      </w:pPr>
      <w:r>
        <w:rPr>
          <w:b/>
          <w:i/>
        </w:rPr>
        <w:t>Представление в ФОС</w:t>
      </w:r>
      <w:r>
        <w:rPr>
          <w:b/>
          <w:bCs/>
        </w:rPr>
        <w:t xml:space="preserve">: </w:t>
      </w:r>
      <w:r>
        <w:t xml:space="preserve">комплект задач </w:t>
      </w:r>
    </w:p>
    <w:p w:rsidR="00762A2F" w:rsidRDefault="00762A2F">
      <w:pPr>
        <w:widowControl w:val="0"/>
        <w:tabs>
          <w:tab w:val="left" w:leader="dot" w:pos="9923"/>
        </w:tabs>
        <w:autoSpaceDE w:val="0"/>
        <w:jc w:val="both"/>
        <w:rPr>
          <w:b/>
          <w:bCs/>
          <w:i/>
          <w:color w:val="FF0000"/>
          <w:position w:val="-1"/>
        </w:rPr>
      </w:pPr>
      <w:r>
        <w:rPr>
          <w:b/>
          <w:bCs/>
          <w:i/>
          <w:position w:val="-1"/>
        </w:rPr>
        <w:t>Варианты заданий:</w:t>
      </w:r>
      <w:r>
        <w:rPr>
          <w:b/>
          <w:bCs/>
          <w:i/>
          <w:color w:val="FF0000"/>
          <w:position w:val="-1"/>
        </w:rPr>
        <w:t xml:space="preserve"> </w:t>
      </w:r>
    </w:p>
    <w:p w:rsidR="00762A2F" w:rsidRDefault="00762A2F">
      <w:pPr>
        <w:pStyle w:val="Default"/>
        <w:jc w:val="both"/>
        <w:rPr>
          <w:b/>
          <w:bCs/>
          <w:i/>
          <w:color w:val="FF0000"/>
          <w:position w:val="-1"/>
        </w:rPr>
      </w:pPr>
    </w:p>
    <w:p w:rsidR="00762A2F" w:rsidRDefault="00762A2F">
      <w:pPr>
        <w:widowControl w:val="0"/>
        <w:tabs>
          <w:tab w:val="left" w:leader="dot" w:pos="9923"/>
        </w:tabs>
        <w:autoSpaceDE w:val="0"/>
        <w:jc w:val="both"/>
        <w:rPr>
          <w:rFonts w:eastAsia="Calibri"/>
          <w:b/>
          <w:color w:val="000000"/>
          <w:lang w:eastAsia="en-US"/>
        </w:rPr>
      </w:pPr>
      <w:r>
        <w:rPr>
          <w:rFonts w:eastAsia="Calibri"/>
          <w:b/>
          <w:i/>
          <w:lang w:eastAsia="en-US"/>
        </w:rPr>
        <w:t>Варианты заданий</w:t>
      </w:r>
    </w:p>
    <w:p w:rsidR="00762A2F" w:rsidRDefault="00762A2F">
      <w:pPr>
        <w:jc w:val="center"/>
        <w:rPr>
          <w:bCs/>
          <w:color w:val="000000"/>
          <w:spacing w:val="5"/>
          <w:szCs w:val="28"/>
        </w:rPr>
      </w:pPr>
      <w:r>
        <w:rPr>
          <w:rFonts w:eastAsia="Calibri"/>
          <w:b/>
          <w:color w:val="000000"/>
          <w:lang w:eastAsia="en-US"/>
        </w:rPr>
        <w:t xml:space="preserve">Задачи по теме: </w:t>
      </w:r>
      <w:r>
        <w:rPr>
          <w:b/>
          <w:bCs/>
          <w:color w:val="000000"/>
          <w:position w:val="-1"/>
        </w:rPr>
        <w:t>«</w:t>
      </w:r>
      <w:r>
        <w:rPr>
          <w:b/>
        </w:rPr>
        <w:t>Общая характеристика экономики и экономической науки. Альтернативные издержки и проблема выбора</w:t>
      </w:r>
      <w:r>
        <w:rPr>
          <w:b/>
          <w:bCs/>
          <w:color w:val="000000"/>
          <w:position w:val="-1"/>
        </w:rPr>
        <w:t>»</w:t>
      </w:r>
    </w:p>
    <w:p w:rsidR="00762A2F" w:rsidRDefault="00762A2F">
      <w:pPr>
        <w:ind w:firstLine="709"/>
        <w:jc w:val="both"/>
        <w:rPr>
          <w:bCs/>
          <w:color w:val="000000"/>
          <w:spacing w:val="5"/>
          <w:szCs w:val="28"/>
        </w:rPr>
      </w:pPr>
      <w:r>
        <w:rPr>
          <w:bCs/>
          <w:color w:val="000000"/>
          <w:spacing w:val="5"/>
          <w:szCs w:val="28"/>
        </w:rPr>
        <w:t>1. За учебу в школе или посещение участкового врача не надо платить. Значит ли это, что услуги учителей и врачей – свободное благо?</w:t>
      </w:r>
    </w:p>
    <w:p w:rsidR="00762A2F" w:rsidRDefault="00762A2F">
      <w:pPr>
        <w:ind w:firstLine="709"/>
        <w:jc w:val="both"/>
        <w:rPr>
          <w:bCs/>
          <w:color w:val="000000"/>
          <w:spacing w:val="5"/>
          <w:szCs w:val="28"/>
        </w:rPr>
      </w:pPr>
      <w:r>
        <w:rPr>
          <w:bCs/>
          <w:color w:val="000000"/>
          <w:spacing w:val="5"/>
          <w:szCs w:val="28"/>
        </w:rPr>
        <w:t>2. Какие из следующих утверждений верны, а какие – ошибочны?</w:t>
      </w:r>
    </w:p>
    <w:p w:rsidR="00762A2F" w:rsidRDefault="00762A2F">
      <w:pPr>
        <w:ind w:firstLine="709"/>
        <w:jc w:val="both"/>
        <w:rPr>
          <w:bCs/>
          <w:color w:val="000000"/>
          <w:spacing w:val="5"/>
          <w:szCs w:val="28"/>
        </w:rPr>
      </w:pPr>
      <w:r>
        <w:rPr>
          <w:bCs/>
          <w:color w:val="000000"/>
          <w:spacing w:val="5"/>
          <w:szCs w:val="28"/>
        </w:rPr>
        <w:t>1. Проблема ограниченности ресурсов будет решена, когда люди смогут полностью реализовать достижения научно-технического прогресса.</w:t>
      </w:r>
    </w:p>
    <w:p w:rsidR="00762A2F" w:rsidRDefault="00762A2F">
      <w:pPr>
        <w:ind w:firstLine="709"/>
        <w:jc w:val="both"/>
        <w:rPr>
          <w:bCs/>
          <w:color w:val="000000"/>
          <w:spacing w:val="5"/>
          <w:szCs w:val="28"/>
        </w:rPr>
      </w:pPr>
      <w:r>
        <w:rPr>
          <w:bCs/>
          <w:color w:val="000000"/>
          <w:spacing w:val="5"/>
          <w:szCs w:val="28"/>
        </w:rPr>
        <w:t>2. Удовлетворение одной первичной потребности может быть достигнуто за счет удовлетворения другой.</w:t>
      </w:r>
    </w:p>
    <w:p w:rsidR="00762A2F" w:rsidRDefault="00762A2F">
      <w:pPr>
        <w:ind w:firstLine="709"/>
        <w:jc w:val="both"/>
        <w:rPr>
          <w:bCs/>
          <w:color w:val="000000"/>
          <w:spacing w:val="5"/>
          <w:szCs w:val="28"/>
        </w:rPr>
      </w:pPr>
      <w:r>
        <w:rPr>
          <w:bCs/>
          <w:color w:val="000000"/>
          <w:spacing w:val="5"/>
          <w:szCs w:val="28"/>
        </w:rPr>
        <w:t>3. Так как абстрактная модель учитывает заведомо не все факты, существующие в действительности, то она не применима для решения проблем, возникающих в реальной жизни.</w:t>
      </w:r>
    </w:p>
    <w:p w:rsidR="00762A2F" w:rsidRDefault="00762A2F">
      <w:pPr>
        <w:ind w:firstLine="709"/>
        <w:jc w:val="both"/>
        <w:rPr>
          <w:bCs/>
          <w:color w:val="000000"/>
          <w:spacing w:val="5"/>
          <w:szCs w:val="28"/>
        </w:rPr>
      </w:pPr>
      <w:r>
        <w:rPr>
          <w:bCs/>
          <w:color w:val="000000"/>
          <w:spacing w:val="5"/>
          <w:szCs w:val="28"/>
        </w:rPr>
        <w:t xml:space="preserve">4. </w:t>
      </w:r>
      <w:r>
        <w:rPr>
          <w:color w:val="000000"/>
          <w:szCs w:val="28"/>
        </w:rPr>
        <w:t xml:space="preserve">Ограниченность ресурсов – это проблема, которая существует только в бедных странах.         </w:t>
      </w:r>
    </w:p>
    <w:p w:rsidR="00762A2F" w:rsidRDefault="00762A2F">
      <w:pPr>
        <w:ind w:firstLine="709"/>
        <w:jc w:val="both"/>
        <w:rPr>
          <w:bCs/>
          <w:color w:val="000000"/>
          <w:spacing w:val="5"/>
          <w:szCs w:val="28"/>
        </w:rPr>
      </w:pPr>
      <w:r>
        <w:rPr>
          <w:bCs/>
          <w:color w:val="000000"/>
          <w:spacing w:val="5"/>
          <w:szCs w:val="28"/>
        </w:rPr>
        <w:t>5.</w:t>
      </w:r>
      <w:r>
        <w:rPr>
          <w:color w:val="000000"/>
          <w:szCs w:val="28"/>
        </w:rPr>
        <w:t xml:space="preserve"> Факторы производства – это ресурсы, используемые для производства экономических благ.</w:t>
      </w:r>
    </w:p>
    <w:p w:rsidR="00762A2F" w:rsidRDefault="00762A2F">
      <w:pPr>
        <w:ind w:firstLine="709"/>
        <w:jc w:val="both"/>
        <w:rPr>
          <w:bCs/>
          <w:color w:val="000000"/>
          <w:spacing w:val="5"/>
          <w:szCs w:val="28"/>
        </w:rPr>
      </w:pPr>
      <w:r>
        <w:rPr>
          <w:bCs/>
          <w:color w:val="000000"/>
          <w:spacing w:val="5"/>
          <w:szCs w:val="28"/>
        </w:rPr>
        <w:t>6. Микроэкономика занимается изучением</w:t>
      </w:r>
      <w:r>
        <w:rPr>
          <w:color w:val="000000"/>
          <w:szCs w:val="28"/>
        </w:rPr>
        <w:t xml:space="preserve"> причин инфляции, безработицы, системы денежного обращения и равновесия экономической системы в целом.</w:t>
      </w:r>
    </w:p>
    <w:p w:rsidR="00762A2F" w:rsidRDefault="00762A2F">
      <w:pPr>
        <w:ind w:firstLine="709"/>
        <w:jc w:val="both"/>
        <w:rPr>
          <w:bCs/>
          <w:color w:val="000000"/>
          <w:spacing w:val="5"/>
          <w:szCs w:val="28"/>
        </w:rPr>
      </w:pPr>
      <w:r>
        <w:rPr>
          <w:bCs/>
          <w:color w:val="000000"/>
          <w:spacing w:val="5"/>
          <w:szCs w:val="28"/>
        </w:rPr>
        <w:t>7.</w:t>
      </w:r>
      <w:r>
        <w:rPr>
          <w:color w:val="000000"/>
          <w:szCs w:val="28"/>
        </w:rPr>
        <w:t xml:space="preserve"> Вопрос «Что производить?» не возникает, если ресурсов настолько мало, что их хватит только для производства предметов потребления.</w:t>
      </w:r>
    </w:p>
    <w:p w:rsidR="00762A2F" w:rsidRDefault="00762A2F">
      <w:pPr>
        <w:ind w:firstLine="709"/>
        <w:jc w:val="both"/>
        <w:rPr>
          <w:bCs/>
          <w:color w:val="000000"/>
          <w:spacing w:val="5"/>
          <w:szCs w:val="28"/>
        </w:rPr>
      </w:pPr>
      <w:r>
        <w:rPr>
          <w:bCs/>
          <w:color w:val="000000"/>
          <w:spacing w:val="5"/>
          <w:szCs w:val="28"/>
        </w:rPr>
        <w:t>8.</w:t>
      </w:r>
      <w:r>
        <w:rPr>
          <w:color w:val="000000"/>
          <w:szCs w:val="28"/>
        </w:rPr>
        <w:t xml:space="preserve"> Использование допущений в экономическом анализе увеличивает число переменных, включаемых в анализ.</w:t>
      </w:r>
    </w:p>
    <w:p w:rsidR="00762A2F" w:rsidRDefault="00762A2F">
      <w:pPr>
        <w:ind w:firstLine="709"/>
        <w:jc w:val="both"/>
        <w:rPr>
          <w:bCs/>
          <w:color w:val="000000"/>
          <w:spacing w:val="5"/>
          <w:szCs w:val="28"/>
        </w:rPr>
      </w:pPr>
      <w:r>
        <w:rPr>
          <w:bCs/>
          <w:color w:val="000000"/>
          <w:spacing w:val="5"/>
          <w:szCs w:val="28"/>
        </w:rPr>
        <w:t>9.</w:t>
      </w:r>
      <w:r>
        <w:rPr>
          <w:color w:val="000000"/>
          <w:szCs w:val="28"/>
        </w:rPr>
        <w:t xml:space="preserve"> На рынке факторов производства в качестве объекта купли-продажи могут выступать земля и другие природные ресурсы.</w:t>
      </w:r>
    </w:p>
    <w:p w:rsidR="00762A2F" w:rsidRDefault="00762A2F">
      <w:pPr>
        <w:pStyle w:val="FR3"/>
        <w:ind w:left="0" w:firstLine="709"/>
        <w:jc w:val="both"/>
        <w:rPr>
          <w:color w:val="000000"/>
          <w:szCs w:val="28"/>
        </w:rPr>
      </w:pPr>
      <w:r>
        <w:rPr>
          <w:rFonts w:ascii="Times New Roman" w:hAnsi="Times New Roman" w:cs="Times New Roman"/>
          <w:bCs/>
          <w:color w:val="000000"/>
          <w:spacing w:val="5"/>
          <w:szCs w:val="28"/>
        </w:rPr>
        <w:t xml:space="preserve">10. </w:t>
      </w:r>
      <w:r>
        <w:rPr>
          <w:rFonts w:ascii="Times New Roman" w:hAnsi="Times New Roman" w:cs="Times New Roman"/>
          <w:color w:val="000000"/>
          <w:szCs w:val="28"/>
        </w:rPr>
        <w:t xml:space="preserve">Дивиденды, выплачиваемые акционерам компании «Боинг», по своей экономической </w:t>
      </w:r>
      <w:r>
        <w:rPr>
          <w:rFonts w:ascii="Times New Roman" w:hAnsi="Times New Roman" w:cs="Times New Roman"/>
          <w:color w:val="000000"/>
          <w:szCs w:val="28"/>
        </w:rPr>
        <w:lastRenderedPageBreak/>
        <w:t xml:space="preserve">сути являются заработной платой.             </w:t>
      </w:r>
    </w:p>
    <w:p w:rsidR="00762A2F" w:rsidRDefault="00762A2F">
      <w:pPr>
        <w:jc w:val="both"/>
        <w:rPr>
          <w:bCs/>
          <w:color w:val="000000"/>
          <w:szCs w:val="28"/>
          <w:u w:val="single"/>
        </w:rPr>
      </w:pPr>
      <w:r>
        <w:rPr>
          <w:color w:val="000000"/>
          <w:szCs w:val="28"/>
        </w:rPr>
        <w:t>2. Мария зарабатывает 150 руб. в час. Для того чтобы купить яблоки, цена которых 50 руб. за килограмм, нужно поехать на рынок. На дорогу в обе стороны уйдет 1,5 часа. Стоимость проезда в один конец – 30 руб. в магазине около дома килограмм яблок стоит 80 руб. При каком объеме покупки выгодно приобретать мандарины в магазине?</w:t>
      </w:r>
    </w:p>
    <w:p w:rsidR="00762A2F" w:rsidRDefault="00762A2F">
      <w:pPr>
        <w:jc w:val="both"/>
        <w:rPr>
          <w:bCs/>
          <w:color w:val="000000"/>
          <w:szCs w:val="28"/>
          <w:u w:val="single"/>
        </w:rPr>
      </w:pPr>
    </w:p>
    <w:p w:rsidR="00762A2F" w:rsidRDefault="00762A2F">
      <w:pPr>
        <w:shd w:val="clear" w:color="auto" w:fill="FFFFFF"/>
        <w:jc w:val="both"/>
        <w:rPr>
          <w:rFonts w:eastAsia="Calibri"/>
          <w:color w:val="000000"/>
          <w:szCs w:val="28"/>
          <w:lang w:eastAsia="en-US"/>
        </w:rPr>
      </w:pPr>
      <w:r>
        <w:rPr>
          <w:bCs/>
          <w:color w:val="000000"/>
          <w:szCs w:val="28"/>
        </w:rPr>
        <w:t>3.</w:t>
      </w:r>
      <w:r>
        <w:rPr>
          <w:color w:val="000000"/>
          <w:szCs w:val="28"/>
        </w:rPr>
        <w:t xml:space="preserve"> Павлу предложили работать столяром с заработной платой равной 12 тыс. в месяц, или работать водителем такси за 13 тыс. руб. в месяц. Тем не менее, он поступил в монтажный техникум с годовой платой за обучение 25 тыс. руб. Каковы альтернативные издержки его решения на первом году обучения, если Павел имеет возможность в свободное от занятий в колледже время, подрабатывать в магазине грузчиком с заработной платой 5 тыс. руб. в месяц? </w:t>
      </w:r>
    </w:p>
    <w:p w:rsidR="00762A2F" w:rsidRDefault="00762A2F">
      <w:pPr>
        <w:jc w:val="center"/>
        <w:rPr>
          <w:rFonts w:eastAsia="Calibri"/>
          <w:color w:val="000000"/>
          <w:szCs w:val="28"/>
          <w:lang w:eastAsia="en-US"/>
        </w:rPr>
      </w:pPr>
    </w:p>
    <w:p w:rsidR="00762A2F" w:rsidRDefault="00762A2F">
      <w:pPr>
        <w:jc w:val="center"/>
        <w:rPr>
          <w:bCs/>
          <w:color w:val="000000"/>
          <w:szCs w:val="28"/>
        </w:rPr>
      </w:pPr>
      <w:r>
        <w:rPr>
          <w:rFonts w:eastAsia="Calibri"/>
          <w:b/>
          <w:color w:val="000000"/>
          <w:lang w:eastAsia="en-US"/>
        </w:rPr>
        <w:t>Задачи по теме: «Спрос, предложение и рыночное равновесие»</w:t>
      </w:r>
    </w:p>
    <w:p w:rsidR="00762A2F" w:rsidRDefault="00762A2F">
      <w:pPr>
        <w:pStyle w:val="211"/>
        <w:spacing w:after="0" w:line="240" w:lineRule="auto"/>
        <w:ind w:left="0"/>
        <w:jc w:val="both"/>
        <w:rPr>
          <w:bCs/>
          <w:color w:val="000000"/>
          <w:szCs w:val="28"/>
        </w:rPr>
      </w:pPr>
      <w:r>
        <w:rPr>
          <w:bCs/>
          <w:color w:val="000000"/>
          <w:szCs w:val="28"/>
        </w:rPr>
        <w:t>1. Общий объем спроса и объем предложения апельсинов характеризуются следующими данными (таблица 3.1):</w:t>
      </w:r>
    </w:p>
    <w:p w:rsidR="00762A2F" w:rsidRDefault="00762A2F">
      <w:pPr>
        <w:pStyle w:val="211"/>
        <w:spacing w:after="0" w:line="240" w:lineRule="auto"/>
        <w:ind w:left="0"/>
        <w:jc w:val="right"/>
        <w:rPr>
          <w:bCs/>
          <w:color w:val="000000"/>
          <w:szCs w:val="28"/>
        </w:rPr>
      </w:pPr>
      <w:r>
        <w:rPr>
          <w:bCs/>
          <w:color w:val="000000"/>
          <w:szCs w:val="28"/>
        </w:rPr>
        <w:t>Таблица 3.1</w:t>
      </w:r>
    </w:p>
    <w:tbl>
      <w:tblPr>
        <w:tblW w:w="0" w:type="auto"/>
        <w:tblInd w:w="108" w:type="dxa"/>
        <w:tblLayout w:type="fixed"/>
        <w:tblLook w:val="0000" w:firstRow="0" w:lastRow="0" w:firstColumn="0" w:lastColumn="0" w:noHBand="0" w:noVBand="0"/>
      </w:tblPr>
      <w:tblGrid>
        <w:gridCol w:w="2340"/>
        <w:gridCol w:w="877"/>
        <w:gridCol w:w="878"/>
        <w:gridCol w:w="877"/>
        <w:gridCol w:w="878"/>
        <w:gridCol w:w="877"/>
        <w:gridCol w:w="878"/>
        <w:gridCol w:w="877"/>
        <w:gridCol w:w="878"/>
      </w:tblGrid>
      <w:tr w:rsidR="00762A2F">
        <w:tc>
          <w:tcPr>
            <w:tcW w:w="234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r>
              <w:rPr>
                <w:bCs/>
                <w:color w:val="000000"/>
                <w:szCs w:val="28"/>
              </w:rPr>
              <w:t xml:space="preserve">Объем спроса, кг </w:t>
            </w:r>
          </w:p>
        </w:tc>
        <w:tc>
          <w:tcPr>
            <w:tcW w:w="877"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right"/>
            </w:pPr>
            <w:r>
              <w:rPr>
                <w:bCs/>
                <w:color w:val="000000"/>
                <w:szCs w:val="28"/>
              </w:rPr>
              <w:t>80</w:t>
            </w:r>
          </w:p>
        </w:tc>
        <w:tc>
          <w:tcPr>
            <w:tcW w:w="878"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right"/>
            </w:pPr>
            <w:r>
              <w:rPr>
                <w:bCs/>
                <w:color w:val="000000"/>
                <w:szCs w:val="28"/>
              </w:rPr>
              <w:t>70</w:t>
            </w:r>
          </w:p>
        </w:tc>
        <w:tc>
          <w:tcPr>
            <w:tcW w:w="877"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right"/>
            </w:pPr>
            <w:r>
              <w:rPr>
                <w:bCs/>
                <w:color w:val="000000"/>
                <w:szCs w:val="28"/>
              </w:rPr>
              <w:t>65</w:t>
            </w:r>
          </w:p>
        </w:tc>
        <w:tc>
          <w:tcPr>
            <w:tcW w:w="878"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right"/>
            </w:pPr>
            <w:r>
              <w:rPr>
                <w:bCs/>
                <w:color w:val="000000"/>
                <w:szCs w:val="28"/>
              </w:rPr>
              <w:t>60</w:t>
            </w:r>
          </w:p>
        </w:tc>
        <w:tc>
          <w:tcPr>
            <w:tcW w:w="877"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right"/>
            </w:pPr>
            <w:r>
              <w:rPr>
                <w:bCs/>
                <w:color w:val="000000"/>
                <w:szCs w:val="28"/>
              </w:rPr>
              <w:t>50</w:t>
            </w:r>
          </w:p>
        </w:tc>
        <w:tc>
          <w:tcPr>
            <w:tcW w:w="878"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right"/>
            </w:pPr>
            <w:r>
              <w:rPr>
                <w:bCs/>
                <w:color w:val="000000"/>
                <w:szCs w:val="28"/>
              </w:rPr>
              <w:t>45</w:t>
            </w:r>
          </w:p>
        </w:tc>
        <w:tc>
          <w:tcPr>
            <w:tcW w:w="877"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right"/>
            </w:pPr>
            <w:r>
              <w:rPr>
                <w:bCs/>
                <w:color w:val="000000"/>
                <w:szCs w:val="28"/>
              </w:rPr>
              <w:t>40</w:t>
            </w:r>
          </w:p>
        </w:tc>
        <w:tc>
          <w:tcPr>
            <w:tcW w:w="878"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right"/>
            </w:pPr>
            <w:r>
              <w:rPr>
                <w:bCs/>
                <w:color w:val="000000"/>
                <w:szCs w:val="28"/>
              </w:rPr>
              <w:t>30</w:t>
            </w:r>
          </w:p>
        </w:tc>
      </w:tr>
      <w:tr w:rsidR="00762A2F">
        <w:tc>
          <w:tcPr>
            <w:tcW w:w="234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r>
              <w:rPr>
                <w:bCs/>
                <w:color w:val="000000"/>
                <w:szCs w:val="28"/>
              </w:rPr>
              <w:t>Цена, руб.</w:t>
            </w:r>
          </w:p>
        </w:tc>
        <w:tc>
          <w:tcPr>
            <w:tcW w:w="877"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right"/>
            </w:pPr>
            <w:r>
              <w:rPr>
                <w:bCs/>
                <w:color w:val="000000"/>
                <w:szCs w:val="28"/>
              </w:rPr>
              <w:t>100</w:t>
            </w:r>
          </w:p>
        </w:tc>
        <w:tc>
          <w:tcPr>
            <w:tcW w:w="878"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right"/>
            </w:pPr>
            <w:r>
              <w:rPr>
                <w:bCs/>
                <w:color w:val="000000"/>
                <w:szCs w:val="28"/>
              </w:rPr>
              <w:t>200</w:t>
            </w:r>
          </w:p>
        </w:tc>
        <w:tc>
          <w:tcPr>
            <w:tcW w:w="877"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right"/>
            </w:pPr>
            <w:r>
              <w:rPr>
                <w:bCs/>
                <w:color w:val="000000"/>
                <w:szCs w:val="28"/>
              </w:rPr>
              <w:t>250</w:t>
            </w:r>
          </w:p>
        </w:tc>
        <w:tc>
          <w:tcPr>
            <w:tcW w:w="878"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right"/>
            </w:pPr>
            <w:r>
              <w:rPr>
                <w:bCs/>
                <w:color w:val="000000"/>
                <w:szCs w:val="28"/>
              </w:rPr>
              <w:t>300</w:t>
            </w:r>
          </w:p>
        </w:tc>
        <w:tc>
          <w:tcPr>
            <w:tcW w:w="877"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right"/>
            </w:pPr>
            <w:r>
              <w:rPr>
                <w:bCs/>
                <w:color w:val="000000"/>
                <w:szCs w:val="28"/>
              </w:rPr>
              <w:t>350</w:t>
            </w:r>
          </w:p>
        </w:tc>
        <w:tc>
          <w:tcPr>
            <w:tcW w:w="878"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right"/>
            </w:pPr>
            <w:r>
              <w:rPr>
                <w:bCs/>
                <w:color w:val="000000"/>
                <w:szCs w:val="28"/>
              </w:rPr>
              <w:t>400</w:t>
            </w:r>
          </w:p>
        </w:tc>
        <w:tc>
          <w:tcPr>
            <w:tcW w:w="877"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right"/>
            </w:pPr>
            <w:r>
              <w:rPr>
                <w:bCs/>
                <w:color w:val="000000"/>
                <w:szCs w:val="28"/>
              </w:rPr>
              <w:t>450</w:t>
            </w:r>
          </w:p>
        </w:tc>
        <w:tc>
          <w:tcPr>
            <w:tcW w:w="878"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right"/>
            </w:pPr>
            <w:r>
              <w:rPr>
                <w:bCs/>
                <w:color w:val="000000"/>
                <w:szCs w:val="28"/>
              </w:rPr>
              <w:t>500</w:t>
            </w:r>
          </w:p>
        </w:tc>
      </w:tr>
      <w:tr w:rsidR="00762A2F">
        <w:tc>
          <w:tcPr>
            <w:tcW w:w="234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r>
              <w:rPr>
                <w:bCs/>
                <w:color w:val="000000"/>
                <w:szCs w:val="28"/>
              </w:rPr>
              <w:t>Объем предложения, кг</w:t>
            </w:r>
          </w:p>
        </w:tc>
        <w:tc>
          <w:tcPr>
            <w:tcW w:w="877"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right"/>
            </w:pPr>
            <w:r>
              <w:rPr>
                <w:bCs/>
                <w:color w:val="000000"/>
                <w:szCs w:val="28"/>
              </w:rPr>
              <w:t>48</w:t>
            </w:r>
          </w:p>
        </w:tc>
        <w:tc>
          <w:tcPr>
            <w:tcW w:w="878"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right"/>
            </w:pPr>
            <w:r>
              <w:rPr>
                <w:bCs/>
                <w:color w:val="000000"/>
                <w:szCs w:val="28"/>
              </w:rPr>
              <w:t>50</w:t>
            </w:r>
          </w:p>
        </w:tc>
        <w:tc>
          <w:tcPr>
            <w:tcW w:w="877"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right"/>
            </w:pPr>
            <w:r>
              <w:rPr>
                <w:bCs/>
                <w:color w:val="000000"/>
                <w:szCs w:val="28"/>
              </w:rPr>
              <w:t>55</w:t>
            </w:r>
          </w:p>
        </w:tc>
        <w:tc>
          <w:tcPr>
            <w:tcW w:w="878"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right"/>
            </w:pPr>
            <w:r>
              <w:rPr>
                <w:bCs/>
                <w:color w:val="000000"/>
                <w:szCs w:val="28"/>
              </w:rPr>
              <w:t>60</w:t>
            </w:r>
          </w:p>
        </w:tc>
        <w:tc>
          <w:tcPr>
            <w:tcW w:w="877"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right"/>
            </w:pPr>
            <w:r>
              <w:rPr>
                <w:bCs/>
                <w:color w:val="000000"/>
                <w:szCs w:val="28"/>
              </w:rPr>
              <w:t>63</w:t>
            </w:r>
          </w:p>
        </w:tc>
        <w:tc>
          <w:tcPr>
            <w:tcW w:w="878"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right"/>
            </w:pPr>
            <w:r>
              <w:rPr>
                <w:bCs/>
                <w:color w:val="000000"/>
                <w:szCs w:val="28"/>
              </w:rPr>
              <w:t>71</w:t>
            </w:r>
          </w:p>
        </w:tc>
        <w:tc>
          <w:tcPr>
            <w:tcW w:w="877"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right"/>
            </w:pPr>
            <w:r>
              <w:rPr>
                <w:bCs/>
                <w:color w:val="000000"/>
                <w:szCs w:val="28"/>
              </w:rPr>
              <w:t>78</w:t>
            </w:r>
          </w:p>
        </w:tc>
        <w:tc>
          <w:tcPr>
            <w:tcW w:w="878"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right"/>
            </w:pPr>
            <w:r>
              <w:rPr>
                <w:bCs/>
                <w:color w:val="000000"/>
                <w:szCs w:val="28"/>
              </w:rPr>
              <w:t>80</w:t>
            </w:r>
          </w:p>
        </w:tc>
      </w:tr>
    </w:tbl>
    <w:p w:rsidR="00762A2F" w:rsidRDefault="00762A2F">
      <w:pPr>
        <w:jc w:val="both"/>
        <w:rPr>
          <w:bCs/>
          <w:color w:val="000000"/>
          <w:szCs w:val="28"/>
        </w:rPr>
      </w:pPr>
      <w:r>
        <w:rPr>
          <w:bCs/>
          <w:color w:val="000000"/>
          <w:szCs w:val="28"/>
        </w:rPr>
        <w:t>Ответьте на вопросы:</w:t>
      </w:r>
    </w:p>
    <w:p w:rsidR="00762A2F" w:rsidRDefault="00762A2F">
      <w:pPr>
        <w:jc w:val="both"/>
        <w:rPr>
          <w:bCs/>
          <w:color w:val="000000"/>
          <w:szCs w:val="28"/>
        </w:rPr>
      </w:pPr>
      <w:r>
        <w:rPr>
          <w:bCs/>
          <w:color w:val="000000"/>
          <w:szCs w:val="28"/>
        </w:rPr>
        <w:t>а) Какова будет равновесная цена и равновесное количество апельсинов?</w:t>
      </w:r>
    </w:p>
    <w:p w:rsidR="00762A2F" w:rsidRDefault="00762A2F">
      <w:pPr>
        <w:jc w:val="both"/>
        <w:rPr>
          <w:bCs/>
          <w:color w:val="000000"/>
          <w:szCs w:val="28"/>
        </w:rPr>
      </w:pPr>
      <w:r>
        <w:rPr>
          <w:bCs/>
          <w:color w:val="000000"/>
          <w:szCs w:val="28"/>
        </w:rPr>
        <w:t>б) Когда при данном спросе и предложении возникнет избыток и излишек?</w:t>
      </w:r>
    </w:p>
    <w:p w:rsidR="00762A2F" w:rsidRDefault="00762A2F">
      <w:pPr>
        <w:pStyle w:val="211"/>
        <w:spacing w:after="0" w:line="240" w:lineRule="auto"/>
        <w:ind w:left="0"/>
        <w:jc w:val="both"/>
        <w:rPr>
          <w:b/>
          <w:bCs/>
        </w:rPr>
      </w:pPr>
      <w:r>
        <w:rPr>
          <w:bCs/>
          <w:color w:val="000000"/>
          <w:szCs w:val="28"/>
        </w:rPr>
        <w:t>в) Какие последствия повлечет за собой установление правительством цены на апельсины, равной 250 руб. за килограмм?</w:t>
      </w:r>
    </w:p>
    <w:p w:rsidR="00762A2F" w:rsidRDefault="00762A2F">
      <w:pPr>
        <w:pStyle w:val="211"/>
        <w:spacing w:after="0" w:line="240" w:lineRule="auto"/>
        <w:ind w:left="0"/>
        <w:jc w:val="both"/>
        <w:rPr>
          <w:bCs/>
        </w:rPr>
      </w:pPr>
      <w:r>
        <w:rPr>
          <w:b/>
          <w:bCs/>
        </w:rPr>
        <w:t>2.</w:t>
      </w:r>
      <w:r>
        <w:rPr>
          <w:bCs/>
        </w:rPr>
        <w:t> Общий объем спроса и объем предложения апельсинов характеризуются следующими данными (таблица 3.1):</w:t>
      </w:r>
    </w:p>
    <w:p w:rsidR="00762A2F" w:rsidRDefault="00762A2F">
      <w:pPr>
        <w:pStyle w:val="211"/>
        <w:spacing w:after="0" w:line="240" w:lineRule="auto"/>
        <w:ind w:left="0"/>
        <w:jc w:val="right"/>
        <w:rPr>
          <w:bCs/>
        </w:rPr>
      </w:pPr>
      <w:r>
        <w:rPr>
          <w:bCs/>
        </w:rPr>
        <w:t>Таблица 3.1</w:t>
      </w:r>
    </w:p>
    <w:tbl>
      <w:tblPr>
        <w:tblW w:w="0" w:type="auto"/>
        <w:tblInd w:w="108" w:type="dxa"/>
        <w:tblLayout w:type="fixed"/>
        <w:tblLook w:val="0000" w:firstRow="0" w:lastRow="0" w:firstColumn="0" w:lastColumn="0" w:noHBand="0" w:noVBand="0"/>
      </w:tblPr>
      <w:tblGrid>
        <w:gridCol w:w="2340"/>
        <w:gridCol w:w="877"/>
        <w:gridCol w:w="878"/>
        <w:gridCol w:w="877"/>
        <w:gridCol w:w="878"/>
        <w:gridCol w:w="877"/>
        <w:gridCol w:w="878"/>
        <w:gridCol w:w="877"/>
        <w:gridCol w:w="878"/>
      </w:tblGrid>
      <w:tr w:rsidR="00762A2F">
        <w:tc>
          <w:tcPr>
            <w:tcW w:w="234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r>
              <w:rPr>
                <w:bCs/>
              </w:rPr>
              <w:t xml:space="preserve">Объем спроса, кг </w:t>
            </w:r>
          </w:p>
        </w:tc>
        <w:tc>
          <w:tcPr>
            <w:tcW w:w="877"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right"/>
            </w:pPr>
            <w:r>
              <w:rPr>
                <w:bCs/>
              </w:rPr>
              <w:t>80</w:t>
            </w:r>
          </w:p>
        </w:tc>
        <w:tc>
          <w:tcPr>
            <w:tcW w:w="878"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right"/>
            </w:pPr>
            <w:r>
              <w:rPr>
                <w:bCs/>
              </w:rPr>
              <w:t>70</w:t>
            </w:r>
          </w:p>
        </w:tc>
        <w:tc>
          <w:tcPr>
            <w:tcW w:w="877"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right"/>
            </w:pPr>
            <w:r>
              <w:rPr>
                <w:bCs/>
              </w:rPr>
              <w:t>65</w:t>
            </w:r>
          </w:p>
        </w:tc>
        <w:tc>
          <w:tcPr>
            <w:tcW w:w="878"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right"/>
            </w:pPr>
            <w:r>
              <w:rPr>
                <w:bCs/>
              </w:rPr>
              <w:t>60</w:t>
            </w:r>
          </w:p>
        </w:tc>
        <w:tc>
          <w:tcPr>
            <w:tcW w:w="877"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right"/>
            </w:pPr>
            <w:r>
              <w:rPr>
                <w:bCs/>
              </w:rPr>
              <w:t>50</w:t>
            </w:r>
          </w:p>
        </w:tc>
        <w:tc>
          <w:tcPr>
            <w:tcW w:w="878"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right"/>
            </w:pPr>
            <w:r>
              <w:rPr>
                <w:bCs/>
              </w:rPr>
              <w:t>45</w:t>
            </w:r>
          </w:p>
        </w:tc>
        <w:tc>
          <w:tcPr>
            <w:tcW w:w="877"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right"/>
            </w:pPr>
            <w:r>
              <w:rPr>
                <w:bCs/>
              </w:rPr>
              <w:t>40</w:t>
            </w:r>
          </w:p>
        </w:tc>
        <w:tc>
          <w:tcPr>
            <w:tcW w:w="878"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right"/>
            </w:pPr>
            <w:r>
              <w:rPr>
                <w:bCs/>
              </w:rPr>
              <w:t>30</w:t>
            </w:r>
          </w:p>
        </w:tc>
      </w:tr>
      <w:tr w:rsidR="00762A2F">
        <w:tc>
          <w:tcPr>
            <w:tcW w:w="234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r>
              <w:rPr>
                <w:bCs/>
              </w:rPr>
              <w:t>Цена, руб.</w:t>
            </w:r>
          </w:p>
        </w:tc>
        <w:tc>
          <w:tcPr>
            <w:tcW w:w="877"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right"/>
            </w:pPr>
            <w:r>
              <w:rPr>
                <w:bCs/>
              </w:rPr>
              <w:t>100</w:t>
            </w:r>
          </w:p>
        </w:tc>
        <w:tc>
          <w:tcPr>
            <w:tcW w:w="878"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right"/>
            </w:pPr>
            <w:r>
              <w:rPr>
                <w:bCs/>
              </w:rPr>
              <w:t>200</w:t>
            </w:r>
          </w:p>
        </w:tc>
        <w:tc>
          <w:tcPr>
            <w:tcW w:w="877"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right"/>
            </w:pPr>
            <w:r>
              <w:rPr>
                <w:bCs/>
              </w:rPr>
              <w:t>250</w:t>
            </w:r>
          </w:p>
        </w:tc>
        <w:tc>
          <w:tcPr>
            <w:tcW w:w="878"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right"/>
            </w:pPr>
            <w:r>
              <w:rPr>
                <w:bCs/>
              </w:rPr>
              <w:t>300</w:t>
            </w:r>
          </w:p>
        </w:tc>
        <w:tc>
          <w:tcPr>
            <w:tcW w:w="877"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right"/>
            </w:pPr>
            <w:r>
              <w:rPr>
                <w:bCs/>
              </w:rPr>
              <w:t>350</w:t>
            </w:r>
          </w:p>
        </w:tc>
        <w:tc>
          <w:tcPr>
            <w:tcW w:w="878"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right"/>
            </w:pPr>
            <w:r>
              <w:rPr>
                <w:bCs/>
              </w:rPr>
              <w:t>400</w:t>
            </w:r>
          </w:p>
        </w:tc>
        <w:tc>
          <w:tcPr>
            <w:tcW w:w="877"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right"/>
            </w:pPr>
            <w:r>
              <w:rPr>
                <w:bCs/>
              </w:rPr>
              <w:t>450</w:t>
            </w:r>
          </w:p>
        </w:tc>
        <w:tc>
          <w:tcPr>
            <w:tcW w:w="878"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right"/>
            </w:pPr>
            <w:r>
              <w:rPr>
                <w:bCs/>
              </w:rPr>
              <w:t>500</w:t>
            </w:r>
          </w:p>
        </w:tc>
      </w:tr>
      <w:tr w:rsidR="00762A2F">
        <w:tc>
          <w:tcPr>
            <w:tcW w:w="234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r>
              <w:rPr>
                <w:bCs/>
              </w:rPr>
              <w:t>Объем предложения, кг</w:t>
            </w:r>
          </w:p>
        </w:tc>
        <w:tc>
          <w:tcPr>
            <w:tcW w:w="877"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right"/>
            </w:pPr>
            <w:r>
              <w:rPr>
                <w:bCs/>
              </w:rPr>
              <w:t>48</w:t>
            </w:r>
          </w:p>
        </w:tc>
        <w:tc>
          <w:tcPr>
            <w:tcW w:w="878"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right"/>
            </w:pPr>
            <w:r>
              <w:rPr>
                <w:bCs/>
              </w:rPr>
              <w:t>50</w:t>
            </w:r>
          </w:p>
        </w:tc>
        <w:tc>
          <w:tcPr>
            <w:tcW w:w="877"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right"/>
            </w:pPr>
            <w:r>
              <w:rPr>
                <w:bCs/>
              </w:rPr>
              <w:t>55</w:t>
            </w:r>
          </w:p>
        </w:tc>
        <w:tc>
          <w:tcPr>
            <w:tcW w:w="878"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right"/>
            </w:pPr>
            <w:r>
              <w:rPr>
                <w:bCs/>
              </w:rPr>
              <w:t>60</w:t>
            </w:r>
          </w:p>
        </w:tc>
        <w:tc>
          <w:tcPr>
            <w:tcW w:w="877"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right"/>
            </w:pPr>
            <w:r>
              <w:rPr>
                <w:bCs/>
              </w:rPr>
              <w:t>63</w:t>
            </w:r>
          </w:p>
        </w:tc>
        <w:tc>
          <w:tcPr>
            <w:tcW w:w="878"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right"/>
            </w:pPr>
            <w:r>
              <w:rPr>
                <w:bCs/>
              </w:rPr>
              <w:t>71</w:t>
            </w:r>
          </w:p>
        </w:tc>
        <w:tc>
          <w:tcPr>
            <w:tcW w:w="877"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right"/>
            </w:pPr>
            <w:r>
              <w:rPr>
                <w:bCs/>
              </w:rPr>
              <w:t>78</w:t>
            </w:r>
          </w:p>
        </w:tc>
        <w:tc>
          <w:tcPr>
            <w:tcW w:w="878"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right"/>
            </w:pPr>
            <w:r>
              <w:rPr>
                <w:bCs/>
              </w:rPr>
              <w:t>80</w:t>
            </w:r>
          </w:p>
        </w:tc>
      </w:tr>
    </w:tbl>
    <w:p w:rsidR="00762A2F" w:rsidRDefault="00762A2F">
      <w:pPr>
        <w:jc w:val="both"/>
        <w:rPr>
          <w:bCs/>
        </w:rPr>
      </w:pPr>
      <w:r>
        <w:rPr>
          <w:bCs/>
        </w:rPr>
        <w:t>Ответьте на вопросы:</w:t>
      </w:r>
    </w:p>
    <w:p w:rsidR="00762A2F" w:rsidRDefault="00762A2F">
      <w:pPr>
        <w:jc w:val="both"/>
        <w:rPr>
          <w:bCs/>
        </w:rPr>
      </w:pPr>
      <w:r>
        <w:rPr>
          <w:bCs/>
        </w:rPr>
        <w:t>а) Какова будет равновесная цена и равновесное количество апельсинов?</w:t>
      </w:r>
    </w:p>
    <w:p w:rsidR="00762A2F" w:rsidRDefault="00762A2F">
      <w:pPr>
        <w:jc w:val="both"/>
        <w:rPr>
          <w:bCs/>
        </w:rPr>
      </w:pPr>
      <w:r>
        <w:rPr>
          <w:bCs/>
        </w:rPr>
        <w:t>б) Когда при данном спросе и предложении возникнет избыток и излишек?</w:t>
      </w:r>
    </w:p>
    <w:p w:rsidR="00762A2F" w:rsidRDefault="00762A2F">
      <w:pPr>
        <w:pStyle w:val="211"/>
        <w:spacing w:after="0" w:line="240" w:lineRule="auto"/>
        <w:ind w:left="0"/>
        <w:jc w:val="both"/>
        <w:rPr>
          <w:bCs/>
        </w:rPr>
      </w:pPr>
      <w:r>
        <w:rPr>
          <w:bCs/>
        </w:rPr>
        <w:t>в) Какие последствия повлечет за собой установление правительством цены на апельсины, равной 250 руб. за килограмм?</w:t>
      </w:r>
    </w:p>
    <w:p w:rsidR="00762A2F" w:rsidRDefault="00762A2F">
      <w:pPr>
        <w:pStyle w:val="af"/>
        <w:jc w:val="left"/>
        <w:rPr>
          <w:bCs/>
          <w:sz w:val="24"/>
          <w:szCs w:val="24"/>
        </w:rPr>
      </w:pPr>
    </w:p>
    <w:tbl>
      <w:tblPr>
        <w:tblW w:w="0" w:type="auto"/>
        <w:tblLayout w:type="fixed"/>
        <w:tblLook w:val="0000" w:firstRow="0" w:lastRow="0" w:firstColumn="0" w:lastColumn="0" w:noHBand="0" w:noVBand="0"/>
      </w:tblPr>
      <w:tblGrid>
        <w:gridCol w:w="6318"/>
        <w:gridCol w:w="3540"/>
      </w:tblGrid>
      <w:tr w:rsidR="00762A2F">
        <w:tc>
          <w:tcPr>
            <w:tcW w:w="6318" w:type="dxa"/>
            <w:shd w:val="clear" w:color="auto" w:fill="auto"/>
          </w:tcPr>
          <w:p w:rsidR="00762A2F" w:rsidRDefault="00762A2F">
            <w:pPr>
              <w:pStyle w:val="af"/>
              <w:ind w:left="0" w:firstLine="0"/>
              <w:jc w:val="both"/>
              <w:rPr>
                <w:sz w:val="24"/>
                <w:szCs w:val="24"/>
              </w:rPr>
            </w:pPr>
            <w:r>
              <w:rPr>
                <w:b/>
                <w:smallCaps/>
                <w:sz w:val="24"/>
                <w:szCs w:val="24"/>
              </w:rPr>
              <w:t>3.</w:t>
            </w:r>
            <w:r>
              <w:rPr>
                <w:smallCaps/>
                <w:sz w:val="24"/>
                <w:szCs w:val="24"/>
              </w:rPr>
              <w:t xml:space="preserve"> </w:t>
            </w:r>
            <w:r>
              <w:rPr>
                <w:sz w:val="24"/>
                <w:szCs w:val="24"/>
              </w:rPr>
              <w:t>По данным графика (рис. 3.1) выведите функции спроса и предложения (зависимость от цены товара линейная). Определите:</w:t>
            </w:r>
          </w:p>
          <w:p w:rsidR="00762A2F" w:rsidRDefault="00762A2F">
            <w:pPr>
              <w:pStyle w:val="af"/>
              <w:ind w:left="0" w:firstLine="0"/>
              <w:jc w:val="both"/>
              <w:rPr>
                <w:sz w:val="24"/>
                <w:szCs w:val="24"/>
              </w:rPr>
            </w:pPr>
            <w:r>
              <w:rPr>
                <w:sz w:val="24"/>
                <w:szCs w:val="24"/>
              </w:rPr>
              <w:t xml:space="preserve">1) равновесную цену товара, </w:t>
            </w:r>
            <w:proofErr w:type="spellStart"/>
            <w:r>
              <w:rPr>
                <w:sz w:val="24"/>
                <w:szCs w:val="24"/>
              </w:rPr>
              <w:t>ден</w:t>
            </w:r>
            <w:proofErr w:type="spellEnd"/>
            <w:r>
              <w:rPr>
                <w:sz w:val="24"/>
                <w:szCs w:val="24"/>
              </w:rPr>
              <w:t>. ед.;</w:t>
            </w:r>
          </w:p>
          <w:p w:rsidR="00762A2F" w:rsidRDefault="00762A2F">
            <w:pPr>
              <w:pStyle w:val="af"/>
              <w:jc w:val="both"/>
              <w:rPr>
                <w:sz w:val="24"/>
                <w:szCs w:val="24"/>
              </w:rPr>
            </w:pPr>
            <w:r>
              <w:rPr>
                <w:sz w:val="24"/>
                <w:szCs w:val="24"/>
              </w:rPr>
              <w:t xml:space="preserve">2) объём продаж товара по цене 1,5 </w:t>
            </w:r>
            <w:proofErr w:type="spellStart"/>
            <w:r>
              <w:rPr>
                <w:sz w:val="24"/>
                <w:szCs w:val="24"/>
              </w:rPr>
              <w:t>ден</w:t>
            </w:r>
            <w:proofErr w:type="spellEnd"/>
            <w:r>
              <w:rPr>
                <w:sz w:val="24"/>
                <w:szCs w:val="24"/>
              </w:rPr>
              <w:t>. ед.;</w:t>
            </w:r>
          </w:p>
          <w:p w:rsidR="00762A2F" w:rsidRDefault="00762A2F">
            <w:pPr>
              <w:pStyle w:val="af"/>
              <w:jc w:val="both"/>
              <w:rPr>
                <w:sz w:val="24"/>
                <w:szCs w:val="24"/>
              </w:rPr>
            </w:pPr>
            <w:r>
              <w:rPr>
                <w:sz w:val="24"/>
                <w:szCs w:val="24"/>
              </w:rPr>
              <w:t>3) цену товара, при которой избыток спроса составит 2 шт.</w:t>
            </w:r>
          </w:p>
          <w:p w:rsidR="00762A2F" w:rsidRDefault="00762A2F">
            <w:pPr>
              <w:pStyle w:val="af"/>
              <w:ind w:left="0" w:firstLine="0"/>
              <w:jc w:val="left"/>
              <w:rPr>
                <w:sz w:val="24"/>
                <w:szCs w:val="24"/>
              </w:rPr>
            </w:pPr>
          </w:p>
        </w:tc>
        <w:tc>
          <w:tcPr>
            <w:tcW w:w="3540" w:type="dxa"/>
            <w:shd w:val="clear" w:color="auto" w:fill="auto"/>
          </w:tcPr>
          <w:p w:rsidR="00762A2F" w:rsidRDefault="00762A2F">
            <w:pPr>
              <w:pStyle w:val="af"/>
              <w:rPr>
                <w:sz w:val="24"/>
                <w:szCs w:val="24"/>
              </w:rPr>
            </w:pPr>
            <w:r>
              <w:object w:dxaOrig="5501" w:dyaOrig="3867">
                <v:shape id="_x0000_i1031" type="#_x0000_t75" style="width:165.75pt;height:128.25pt" o:ole="" filled="t">
                  <v:fill color2="black"/>
                  <v:imagedata r:id="rId22" o:title="" croptop="-16f" cropbottom="-16f" cropleft="-11f" cropright="-11f"/>
                </v:shape>
                <o:OLEObject Type="Embed" ProgID="Word.Picture.8" ShapeID="_x0000_i1031" DrawAspect="Content" ObjectID="_1837753605" r:id="rId23"/>
              </w:object>
            </w:r>
          </w:p>
          <w:p w:rsidR="00762A2F" w:rsidRDefault="00762A2F">
            <w:pPr>
              <w:pStyle w:val="af"/>
            </w:pPr>
            <w:r>
              <w:rPr>
                <w:sz w:val="24"/>
                <w:szCs w:val="24"/>
              </w:rPr>
              <w:t>Рис. 3.1</w:t>
            </w:r>
          </w:p>
        </w:tc>
      </w:tr>
    </w:tbl>
    <w:p w:rsidR="00762A2F" w:rsidRDefault="00762A2F">
      <w:pPr>
        <w:jc w:val="both"/>
        <w:rPr>
          <w:bCs/>
          <w:smallCaps/>
          <w:color w:val="000000"/>
          <w:szCs w:val="28"/>
        </w:rPr>
      </w:pPr>
      <w:r>
        <w:rPr>
          <w:b/>
        </w:rPr>
        <w:t>4.</w:t>
      </w:r>
      <w:r>
        <w:t xml:space="preserve"> Функция спроса на товар А определена следующим образом: </w:t>
      </w:r>
      <w:proofErr w:type="spellStart"/>
      <w:r>
        <w:rPr>
          <w:i/>
        </w:rPr>
        <w:t>Q</w:t>
      </w:r>
      <w:r>
        <w:rPr>
          <w:i/>
          <w:vertAlign w:val="subscript"/>
        </w:rPr>
        <w:t>d</w:t>
      </w:r>
      <w:proofErr w:type="spellEnd"/>
      <w:r>
        <w:rPr>
          <w:i/>
        </w:rPr>
        <w:t xml:space="preserve"> </w:t>
      </w:r>
      <w:r>
        <w:t>= 20-2</w:t>
      </w:r>
      <w:r>
        <w:rPr>
          <w:i/>
        </w:rPr>
        <w:t>Р</w:t>
      </w:r>
      <w:r>
        <w:t xml:space="preserve">, а функция предложения – </w:t>
      </w:r>
      <w:proofErr w:type="spellStart"/>
      <w:r>
        <w:rPr>
          <w:i/>
        </w:rPr>
        <w:t>Q</w:t>
      </w:r>
      <w:r>
        <w:rPr>
          <w:i/>
          <w:vertAlign w:val="subscript"/>
        </w:rPr>
        <w:t>s</w:t>
      </w:r>
      <w:proofErr w:type="spellEnd"/>
      <w:r>
        <w:rPr>
          <w:i/>
        </w:rPr>
        <w:t xml:space="preserve"> =</w:t>
      </w:r>
      <w:r>
        <w:t>6</w:t>
      </w:r>
      <w:r>
        <w:rPr>
          <w:i/>
        </w:rPr>
        <w:t>P</w:t>
      </w:r>
      <w:r>
        <w:t>+8 (</w:t>
      </w:r>
      <w:r>
        <w:rPr>
          <w:i/>
        </w:rPr>
        <w:t>Р</w:t>
      </w:r>
      <w:r>
        <w:t xml:space="preserve"> – цена товара А, </w:t>
      </w:r>
      <w:proofErr w:type="spellStart"/>
      <w:r>
        <w:t>ден</w:t>
      </w:r>
      <w:proofErr w:type="spellEnd"/>
      <w:r>
        <w:t xml:space="preserve">. ед., </w:t>
      </w:r>
      <w:r>
        <w:rPr>
          <w:i/>
          <w:lang w:val="en-US"/>
        </w:rPr>
        <w:t>Q</w:t>
      </w:r>
      <w:r>
        <w:t xml:space="preserve"> - количество товара А, тов. ед.). Уменьшение доходов населения привело к изменению спроса на товар А на 20% при каждой цене, </w:t>
      </w:r>
      <w:r>
        <w:lastRenderedPageBreak/>
        <w:t>а уменьшение стоимости ресурсов – к изменению предложения товара А на 10% при каждой цене. Определите изменение параметров рыночного равновесия.</w:t>
      </w:r>
    </w:p>
    <w:p w:rsidR="00762A2F" w:rsidRDefault="00762A2F">
      <w:pPr>
        <w:pStyle w:val="211"/>
        <w:spacing w:after="0" w:line="240" w:lineRule="auto"/>
        <w:ind w:left="0"/>
        <w:jc w:val="both"/>
        <w:rPr>
          <w:bCs/>
          <w:smallCaps/>
          <w:color w:val="000000"/>
          <w:szCs w:val="28"/>
        </w:rPr>
      </w:pPr>
    </w:p>
    <w:p w:rsidR="00762A2F" w:rsidRDefault="00762A2F">
      <w:pPr>
        <w:jc w:val="center"/>
        <w:rPr>
          <w:color w:val="000000"/>
          <w:szCs w:val="28"/>
        </w:rPr>
      </w:pPr>
      <w:r>
        <w:rPr>
          <w:rFonts w:eastAsia="Calibri"/>
          <w:b/>
          <w:color w:val="000000"/>
          <w:lang w:eastAsia="en-US"/>
        </w:rPr>
        <w:t>Задачи по теме: «Теория эластичности спроса и предложения»</w:t>
      </w:r>
    </w:p>
    <w:p w:rsidR="00762A2F" w:rsidRDefault="00762A2F">
      <w:pPr>
        <w:jc w:val="both"/>
        <w:rPr>
          <w:color w:val="000000"/>
          <w:szCs w:val="28"/>
        </w:rPr>
      </w:pPr>
      <w:r>
        <w:rPr>
          <w:color w:val="000000"/>
          <w:szCs w:val="28"/>
        </w:rPr>
        <w:t>1. При цене на мандариновый сок</w:t>
      </w:r>
      <w:r>
        <w:rPr>
          <w:color w:val="000000"/>
          <w:szCs w:val="28"/>
          <w:lang w:eastAsia="ru-RU"/>
        </w:rPr>
        <w:t xml:space="preserve"> 10,5</w:t>
      </w:r>
      <w:r>
        <w:rPr>
          <w:color w:val="000000"/>
          <w:szCs w:val="28"/>
        </w:rPr>
        <w:t xml:space="preserve"> руб. за</w:t>
      </w:r>
      <w:r>
        <w:rPr>
          <w:color w:val="000000"/>
          <w:szCs w:val="28"/>
          <w:lang w:eastAsia="ru-RU"/>
        </w:rPr>
        <w:t xml:space="preserve"> 1</w:t>
      </w:r>
      <w:r>
        <w:rPr>
          <w:color w:val="000000"/>
          <w:szCs w:val="28"/>
        </w:rPr>
        <w:t xml:space="preserve"> пакет объем продаж составлял</w:t>
      </w:r>
      <w:r>
        <w:rPr>
          <w:color w:val="000000"/>
          <w:szCs w:val="28"/>
          <w:lang w:eastAsia="ru-RU"/>
        </w:rPr>
        <w:t xml:space="preserve"> 120</w:t>
      </w:r>
      <w:r>
        <w:rPr>
          <w:color w:val="000000"/>
          <w:szCs w:val="28"/>
        </w:rPr>
        <w:t xml:space="preserve"> пакетов в день. Сколько пакетов сока будет продано по цене</w:t>
      </w:r>
      <w:r>
        <w:rPr>
          <w:color w:val="000000"/>
          <w:szCs w:val="28"/>
          <w:lang w:eastAsia="ru-RU"/>
        </w:rPr>
        <w:t xml:space="preserve"> 14,2</w:t>
      </w:r>
      <w:r>
        <w:rPr>
          <w:color w:val="000000"/>
          <w:szCs w:val="28"/>
        </w:rPr>
        <w:t xml:space="preserve"> руб., если коэффициент эластичности спроса по цене равен (</w:t>
      </w:r>
      <w:r>
        <w:rPr>
          <w:color w:val="000000"/>
          <w:szCs w:val="28"/>
          <w:lang w:eastAsia="ru-RU"/>
        </w:rPr>
        <w:t>-1,2)?</w:t>
      </w:r>
    </w:p>
    <w:p w:rsidR="00762A2F" w:rsidRDefault="00762A2F">
      <w:pPr>
        <w:widowControl w:val="0"/>
        <w:jc w:val="both"/>
        <w:rPr>
          <w:color w:val="000000"/>
          <w:szCs w:val="28"/>
        </w:rPr>
      </w:pPr>
    </w:p>
    <w:p w:rsidR="00762A2F" w:rsidRDefault="00762A2F">
      <w:pPr>
        <w:widowControl w:val="0"/>
        <w:jc w:val="both"/>
      </w:pPr>
      <w:r>
        <w:rPr>
          <w:color w:val="000000"/>
        </w:rPr>
        <w:t>2. Чашка кофе в буфете стоила 10 руб., сладкая булочка – 5, бутерброд – 15, а чай – 3 руб. Когда цена кофе выросла до 15 руб., продажи чая увеличились на 50%, а продажи бутербродов и булочек упали соответственно на 10% и на 5%. Определите коэффициенты эластичности спроса на булочки, чай и бутерброды по цене кофе, а также характер связи между этими товарами.</w:t>
      </w:r>
    </w:p>
    <w:p w:rsidR="00762A2F" w:rsidRDefault="00762A2F">
      <w:pPr>
        <w:widowControl w:val="0"/>
        <w:jc w:val="both"/>
      </w:pPr>
      <w:r>
        <w:t xml:space="preserve">3. Маркетинговые исследования дали следующие результаты: </w:t>
      </w:r>
    </w:p>
    <w:p w:rsidR="00762A2F" w:rsidRDefault="00762A2F">
      <w:pPr>
        <w:widowControl w:val="0"/>
        <w:jc w:val="both"/>
      </w:pPr>
      <w:r>
        <w:t>- эластичность спроса по цене на шампунь сорта А составила: Е</w:t>
      </w:r>
      <w:r>
        <w:rPr>
          <w:vertAlign w:val="subscript"/>
        </w:rPr>
        <w:t>р</w:t>
      </w:r>
      <w:r>
        <w:rPr>
          <w:vertAlign w:val="superscript"/>
          <w:lang w:val="en-US"/>
        </w:rPr>
        <w:t>d</w:t>
      </w:r>
      <w:r>
        <w:t xml:space="preserve">=-3; </w:t>
      </w:r>
    </w:p>
    <w:p w:rsidR="00762A2F" w:rsidRDefault="00762A2F">
      <w:pPr>
        <w:widowControl w:val="0"/>
        <w:jc w:val="both"/>
      </w:pPr>
      <w:r>
        <w:t>- эластичность спроса по цене на шампунь сорта В составила: Е</w:t>
      </w:r>
      <w:r>
        <w:rPr>
          <w:vertAlign w:val="subscript"/>
        </w:rPr>
        <w:t>р</w:t>
      </w:r>
      <w:r>
        <w:rPr>
          <w:vertAlign w:val="superscript"/>
          <w:lang w:val="en-US"/>
        </w:rPr>
        <w:t>d</w:t>
      </w:r>
      <w:r>
        <w:t xml:space="preserve">=-2,8; </w:t>
      </w:r>
    </w:p>
    <w:p w:rsidR="00762A2F" w:rsidRDefault="00762A2F">
      <w:pPr>
        <w:widowControl w:val="0"/>
        <w:jc w:val="both"/>
      </w:pPr>
      <w:r>
        <w:t xml:space="preserve">- перекрестная эластичность спроса на товар А по цене товара В: </w:t>
      </w:r>
      <w:r>
        <w:rPr>
          <w:i/>
        </w:rPr>
        <w:t>Е</w:t>
      </w:r>
      <w:r>
        <w:rPr>
          <w:i/>
          <w:vertAlign w:val="subscript"/>
        </w:rPr>
        <w:t>АВ</w:t>
      </w:r>
      <w:r>
        <w:rPr>
          <w:i/>
          <w:vertAlign w:val="superscript"/>
          <w:lang w:val="en-US"/>
        </w:rPr>
        <w:t>d</w:t>
      </w:r>
      <w:r>
        <w:t xml:space="preserve">=+4; </w:t>
      </w:r>
    </w:p>
    <w:p w:rsidR="00762A2F" w:rsidRDefault="00762A2F">
      <w:pPr>
        <w:widowControl w:val="0"/>
        <w:jc w:val="both"/>
      </w:pPr>
      <w:r>
        <w:t xml:space="preserve">- эластичность спроса на шампунь этих марок по доходу равна: для товара А: </w:t>
      </w:r>
      <w:r>
        <w:rPr>
          <w:i/>
        </w:rPr>
        <w:t>Е</w:t>
      </w:r>
      <w:r>
        <w:rPr>
          <w:i/>
          <w:vertAlign w:val="subscript"/>
          <w:lang w:val="en-US"/>
        </w:rPr>
        <w:t>I</w:t>
      </w:r>
      <w:r>
        <w:rPr>
          <w:i/>
          <w:vertAlign w:val="superscript"/>
          <w:lang w:val="en-US"/>
        </w:rPr>
        <w:t>d</w:t>
      </w:r>
      <w:r>
        <w:t xml:space="preserve">=1,2; для товара В: </w:t>
      </w:r>
      <w:r>
        <w:rPr>
          <w:i/>
        </w:rPr>
        <w:t>Е</w:t>
      </w:r>
      <w:r>
        <w:rPr>
          <w:i/>
          <w:vertAlign w:val="subscript"/>
          <w:lang w:val="en-US"/>
        </w:rPr>
        <w:t>I</w:t>
      </w:r>
      <w:r>
        <w:rPr>
          <w:i/>
          <w:vertAlign w:val="superscript"/>
          <w:lang w:val="en-US"/>
        </w:rPr>
        <w:t>d</w:t>
      </w:r>
      <w:r>
        <w:t xml:space="preserve">=2. </w:t>
      </w:r>
    </w:p>
    <w:p w:rsidR="00762A2F" w:rsidRDefault="00762A2F">
      <w:pPr>
        <w:widowControl w:val="0"/>
        <w:jc w:val="both"/>
      </w:pPr>
      <w:r>
        <w:t xml:space="preserve">Определите: </w:t>
      </w:r>
    </w:p>
    <w:p w:rsidR="00762A2F" w:rsidRDefault="00762A2F">
      <w:pPr>
        <w:widowControl w:val="0"/>
        <w:jc w:val="both"/>
      </w:pPr>
      <w:r>
        <w:t xml:space="preserve">1) как изменится объем спроса на шампунь А, если цены на марку В уменьшатся на 2%; </w:t>
      </w:r>
    </w:p>
    <w:p w:rsidR="00762A2F" w:rsidRDefault="00762A2F">
      <w:pPr>
        <w:widowControl w:val="0"/>
        <w:jc w:val="both"/>
      </w:pPr>
      <w:r>
        <w:t xml:space="preserve">2) как изменится объем спроса на шампунь А и В, если доход покупателей возрастет на 5%; </w:t>
      </w:r>
    </w:p>
    <w:p w:rsidR="00762A2F" w:rsidRDefault="00762A2F">
      <w:pPr>
        <w:widowControl w:val="0"/>
        <w:jc w:val="both"/>
      </w:pPr>
      <w:r>
        <w:t xml:space="preserve">3) как изменится объем спроса на шампунь Б, если цены на В уменьшатся на 10%; </w:t>
      </w:r>
    </w:p>
    <w:p w:rsidR="00762A2F" w:rsidRDefault="00762A2F">
      <w:pPr>
        <w:rPr>
          <w:color w:val="000000"/>
          <w:szCs w:val="28"/>
        </w:rPr>
      </w:pPr>
      <w:r>
        <w:t xml:space="preserve">4) как отреагируют покупатели шампуня А на повышение  цен на 15%. </w:t>
      </w:r>
    </w:p>
    <w:p w:rsidR="00762A2F" w:rsidRDefault="00762A2F">
      <w:pPr>
        <w:widowControl w:val="0"/>
        <w:jc w:val="both"/>
        <w:rPr>
          <w:color w:val="000000"/>
          <w:szCs w:val="28"/>
        </w:rPr>
      </w:pPr>
    </w:p>
    <w:p w:rsidR="00762A2F" w:rsidRDefault="00762A2F">
      <w:pPr>
        <w:jc w:val="center"/>
        <w:rPr>
          <w:rFonts w:eastAsia="Calibri"/>
          <w:color w:val="000000"/>
          <w:szCs w:val="28"/>
          <w:lang w:eastAsia="en-US"/>
        </w:rPr>
      </w:pPr>
    </w:p>
    <w:p w:rsidR="00762A2F" w:rsidRDefault="00762A2F">
      <w:pPr>
        <w:jc w:val="center"/>
        <w:rPr>
          <w:color w:val="000000"/>
          <w:szCs w:val="28"/>
        </w:rPr>
      </w:pPr>
      <w:r>
        <w:rPr>
          <w:rFonts w:eastAsia="Calibri"/>
          <w:b/>
          <w:color w:val="000000"/>
          <w:lang w:eastAsia="en-US"/>
        </w:rPr>
        <w:t>Задачи по теме: «Издержки и доход фирмы. Типы рыночных структур»</w:t>
      </w:r>
    </w:p>
    <w:p w:rsidR="00762A2F" w:rsidRDefault="00762A2F">
      <w:pPr>
        <w:widowControl w:val="0"/>
        <w:jc w:val="both"/>
        <w:rPr>
          <w:rFonts w:eastAsia="Calibri"/>
          <w:color w:val="000000"/>
          <w:szCs w:val="28"/>
          <w:lang w:eastAsia="en-US"/>
        </w:rPr>
      </w:pPr>
      <w:r>
        <w:rPr>
          <w:color w:val="000000"/>
          <w:szCs w:val="28"/>
        </w:rPr>
        <w:t>1. Определите бухгалтерские издержки и прибыль, экономические издержки и прибыль предпринимателя. Он владеет автомастерской, за аренду которой ему предлагают 130 тыс. руб. в год. Но он решил основать новое дело, вложив в покупку оборудования 50 тыс. руб. собственного капитала и 20 тыс. руб. заемного капитала (ежегодные амортизационные отчисления 10 тыс. руб.). В этом году взять кредит можно было под 18% годовых. Положить деньги в банк можно было под 10% годовых. Расходы на оплату труда должны составить в конце года 350 тыс. руб. Он рассчитывает получить за год выручку в 940 тыс. руб. Стоит ли открывать дело, если друзья предлагают работу менеджера с зарплатой 600 тыс. руб. в год.</w:t>
      </w:r>
    </w:p>
    <w:p w:rsidR="00762A2F" w:rsidRDefault="00762A2F">
      <w:pPr>
        <w:jc w:val="center"/>
        <w:rPr>
          <w:rFonts w:eastAsia="Calibri"/>
          <w:color w:val="000000"/>
          <w:szCs w:val="28"/>
          <w:lang w:eastAsia="en-US"/>
        </w:rPr>
      </w:pPr>
    </w:p>
    <w:p w:rsidR="00762A2F" w:rsidRDefault="00762A2F">
      <w:pPr>
        <w:pStyle w:val="1"/>
        <w:jc w:val="both"/>
        <w:rPr>
          <w:b w:val="0"/>
          <w:color w:val="000000"/>
          <w:sz w:val="24"/>
          <w:szCs w:val="28"/>
          <w:lang w:val="ru-RU"/>
        </w:rPr>
      </w:pPr>
      <w:r>
        <w:rPr>
          <w:b w:val="0"/>
          <w:color w:val="000000"/>
          <w:sz w:val="24"/>
          <w:szCs w:val="28"/>
          <w:lang w:val="ru-RU"/>
        </w:rPr>
        <w:t xml:space="preserve">2. Фирма работает в условиях совершенной конкуренции. </w:t>
      </w:r>
      <w:r>
        <w:rPr>
          <w:b w:val="0"/>
          <w:color w:val="000000"/>
          <w:sz w:val="24"/>
          <w:szCs w:val="28"/>
        </w:rPr>
        <w:t>Зависимость общих издержек в краткосрочном периоде от объема производства пред</w:t>
      </w:r>
      <w:r>
        <w:rPr>
          <w:b w:val="0"/>
          <w:color w:val="000000"/>
          <w:sz w:val="24"/>
          <w:szCs w:val="28"/>
        </w:rPr>
        <w:softHyphen/>
        <w:t>ставлена в таблице 1.</w:t>
      </w:r>
    </w:p>
    <w:p w:rsidR="00762A2F" w:rsidRDefault="00762A2F">
      <w:pPr>
        <w:pStyle w:val="1"/>
        <w:jc w:val="right"/>
        <w:rPr>
          <w:b w:val="0"/>
          <w:color w:val="000000"/>
          <w:sz w:val="24"/>
          <w:szCs w:val="28"/>
        </w:rPr>
      </w:pPr>
      <w:r>
        <w:rPr>
          <w:b w:val="0"/>
          <w:color w:val="000000"/>
          <w:sz w:val="24"/>
          <w:szCs w:val="28"/>
          <w:lang w:val="ru-RU"/>
        </w:rPr>
        <w:t xml:space="preserve">Таблица </w:t>
      </w:r>
      <w:r>
        <w:t>1</w:t>
      </w:r>
    </w:p>
    <w:tbl>
      <w:tblPr>
        <w:tblW w:w="0" w:type="auto"/>
        <w:tblInd w:w="108" w:type="dxa"/>
        <w:tblLayout w:type="fixed"/>
        <w:tblLook w:val="0000" w:firstRow="0" w:lastRow="0" w:firstColumn="0" w:lastColumn="0" w:noHBand="0" w:noVBand="0"/>
      </w:tblPr>
      <w:tblGrid>
        <w:gridCol w:w="3240"/>
        <w:gridCol w:w="1019"/>
        <w:gridCol w:w="1019"/>
        <w:gridCol w:w="1020"/>
        <w:gridCol w:w="1019"/>
        <w:gridCol w:w="1019"/>
        <w:gridCol w:w="1020"/>
      </w:tblGrid>
      <w:tr w:rsidR="00762A2F">
        <w:tc>
          <w:tcPr>
            <w:tcW w:w="3240"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pStyle w:val="1"/>
            </w:pPr>
            <w:r>
              <w:rPr>
                <w:b w:val="0"/>
                <w:color w:val="000000"/>
                <w:sz w:val="24"/>
                <w:szCs w:val="28"/>
              </w:rPr>
              <w:t>Выпуск продукции в единицу времени, шт.</w:t>
            </w:r>
          </w:p>
        </w:tc>
        <w:tc>
          <w:tcPr>
            <w:tcW w:w="101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pStyle w:val="1"/>
            </w:pPr>
            <w:r>
              <w:rPr>
                <w:b w:val="0"/>
                <w:color w:val="000000"/>
                <w:sz w:val="24"/>
                <w:szCs w:val="28"/>
              </w:rPr>
              <w:t>0</w:t>
            </w:r>
          </w:p>
        </w:tc>
        <w:tc>
          <w:tcPr>
            <w:tcW w:w="101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pStyle w:val="1"/>
            </w:pPr>
            <w:r>
              <w:rPr>
                <w:b w:val="0"/>
                <w:color w:val="000000"/>
                <w:sz w:val="24"/>
                <w:szCs w:val="28"/>
              </w:rPr>
              <w:t>1</w:t>
            </w:r>
          </w:p>
        </w:tc>
        <w:tc>
          <w:tcPr>
            <w:tcW w:w="1020"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pStyle w:val="1"/>
            </w:pPr>
            <w:r>
              <w:rPr>
                <w:b w:val="0"/>
                <w:color w:val="000000"/>
                <w:sz w:val="24"/>
                <w:szCs w:val="28"/>
              </w:rPr>
              <w:t>2</w:t>
            </w:r>
          </w:p>
        </w:tc>
        <w:tc>
          <w:tcPr>
            <w:tcW w:w="101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pStyle w:val="1"/>
            </w:pPr>
            <w:r>
              <w:rPr>
                <w:b w:val="0"/>
                <w:color w:val="000000"/>
                <w:sz w:val="24"/>
                <w:szCs w:val="28"/>
              </w:rPr>
              <w:t>3</w:t>
            </w:r>
          </w:p>
        </w:tc>
        <w:tc>
          <w:tcPr>
            <w:tcW w:w="101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pStyle w:val="1"/>
            </w:pPr>
            <w:r>
              <w:rPr>
                <w:b w:val="0"/>
                <w:color w:val="000000"/>
                <w:sz w:val="24"/>
                <w:szCs w:val="28"/>
              </w:rPr>
              <w:t>4</w:t>
            </w:r>
          </w:p>
        </w:tc>
        <w:tc>
          <w:tcPr>
            <w:tcW w:w="1020"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pStyle w:val="1"/>
            </w:pPr>
            <w:r>
              <w:rPr>
                <w:b w:val="0"/>
                <w:color w:val="000000"/>
                <w:sz w:val="24"/>
                <w:szCs w:val="28"/>
              </w:rPr>
              <w:t>5</w:t>
            </w:r>
          </w:p>
        </w:tc>
      </w:tr>
      <w:tr w:rsidR="00762A2F">
        <w:tc>
          <w:tcPr>
            <w:tcW w:w="3240"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pStyle w:val="1"/>
            </w:pPr>
            <w:r>
              <w:rPr>
                <w:b w:val="0"/>
                <w:color w:val="000000"/>
                <w:sz w:val="24"/>
                <w:szCs w:val="28"/>
              </w:rPr>
              <w:t>Общие издержки, тыс. руб.</w:t>
            </w:r>
          </w:p>
        </w:tc>
        <w:tc>
          <w:tcPr>
            <w:tcW w:w="101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pStyle w:val="1"/>
            </w:pPr>
            <w:r>
              <w:rPr>
                <w:b w:val="0"/>
                <w:color w:val="000000"/>
                <w:sz w:val="24"/>
                <w:szCs w:val="28"/>
              </w:rPr>
              <w:t>6</w:t>
            </w:r>
          </w:p>
        </w:tc>
        <w:tc>
          <w:tcPr>
            <w:tcW w:w="101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pStyle w:val="1"/>
            </w:pPr>
            <w:r>
              <w:rPr>
                <w:b w:val="0"/>
                <w:color w:val="000000"/>
                <w:sz w:val="24"/>
                <w:szCs w:val="28"/>
              </w:rPr>
              <w:t>10</w:t>
            </w:r>
          </w:p>
        </w:tc>
        <w:tc>
          <w:tcPr>
            <w:tcW w:w="1020"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pStyle w:val="1"/>
            </w:pPr>
            <w:r>
              <w:rPr>
                <w:b w:val="0"/>
                <w:color w:val="000000"/>
                <w:sz w:val="24"/>
                <w:szCs w:val="28"/>
              </w:rPr>
              <w:t>12</w:t>
            </w:r>
          </w:p>
        </w:tc>
        <w:tc>
          <w:tcPr>
            <w:tcW w:w="101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pStyle w:val="1"/>
            </w:pPr>
            <w:r>
              <w:rPr>
                <w:b w:val="0"/>
                <w:color w:val="000000"/>
                <w:sz w:val="24"/>
                <w:szCs w:val="28"/>
              </w:rPr>
              <w:t>16</w:t>
            </w:r>
          </w:p>
        </w:tc>
        <w:tc>
          <w:tcPr>
            <w:tcW w:w="101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pStyle w:val="1"/>
            </w:pPr>
            <w:r>
              <w:rPr>
                <w:b w:val="0"/>
                <w:color w:val="000000"/>
                <w:sz w:val="24"/>
                <w:szCs w:val="28"/>
              </w:rPr>
              <w:t>25</w:t>
            </w:r>
          </w:p>
        </w:tc>
        <w:tc>
          <w:tcPr>
            <w:tcW w:w="1020"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pStyle w:val="1"/>
            </w:pPr>
            <w:r>
              <w:rPr>
                <w:b w:val="0"/>
                <w:color w:val="000000"/>
                <w:sz w:val="24"/>
                <w:szCs w:val="28"/>
              </w:rPr>
              <w:t>40</w:t>
            </w:r>
          </w:p>
        </w:tc>
      </w:tr>
    </w:tbl>
    <w:p w:rsidR="00762A2F" w:rsidRDefault="00762A2F">
      <w:pPr>
        <w:pStyle w:val="1"/>
        <w:jc w:val="both"/>
        <w:rPr>
          <w:b w:val="0"/>
          <w:color w:val="000000"/>
          <w:sz w:val="24"/>
          <w:szCs w:val="28"/>
        </w:rPr>
      </w:pPr>
      <w:r>
        <w:rPr>
          <w:b w:val="0"/>
          <w:color w:val="000000"/>
          <w:sz w:val="24"/>
          <w:szCs w:val="28"/>
        </w:rPr>
        <w:t>Определите:</w:t>
      </w:r>
    </w:p>
    <w:p w:rsidR="00762A2F" w:rsidRDefault="00762A2F">
      <w:pPr>
        <w:pStyle w:val="1"/>
        <w:jc w:val="both"/>
        <w:rPr>
          <w:b w:val="0"/>
          <w:color w:val="000000"/>
          <w:sz w:val="24"/>
          <w:szCs w:val="28"/>
        </w:rPr>
      </w:pPr>
      <w:r>
        <w:rPr>
          <w:b w:val="0"/>
          <w:color w:val="000000"/>
          <w:sz w:val="24"/>
          <w:szCs w:val="28"/>
        </w:rPr>
        <w:t>1) объем производства, который выберет фирма, и прибыль, которую она получит, если рыночная цена то</w:t>
      </w:r>
      <w:r>
        <w:rPr>
          <w:b w:val="0"/>
          <w:color w:val="000000"/>
          <w:sz w:val="24"/>
          <w:szCs w:val="28"/>
        </w:rPr>
        <w:softHyphen/>
        <w:t>вара составит 9 тыс. руб.;</w:t>
      </w:r>
    </w:p>
    <w:p w:rsidR="00762A2F" w:rsidRDefault="00762A2F">
      <w:pPr>
        <w:pStyle w:val="1"/>
        <w:jc w:val="both"/>
        <w:rPr>
          <w:b w:val="0"/>
          <w:color w:val="000000"/>
          <w:spacing w:val="4"/>
          <w:sz w:val="24"/>
          <w:szCs w:val="28"/>
        </w:rPr>
      </w:pPr>
      <w:r>
        <w:rPr>
          <w:b w:val="0"/>
          <w:color w:val="000000"/>
          <w:sz w:val="24"/>
          <w:szCs w:val="28"/>
        </w:rPr>
        <w:t>2) уровень, ниже которого должна снизиться цена, чтобы предприятие прекратило выпуск данного товара;</w:t>
      </w:r>
    </w:p>
    <w:p w:rsidR="00762A2F" w:rsidRDefault="00762A2F">
      <w:pPr>
        <w:pStyle w:val="1"/>
        <w:jc w:val="both"/>
        <w:rPr>
          <w:rFonts w:eastAsia="Calibri"/>
          <w:color w:val="000000"/>
          <w:spacing w:val="5"/>
          <w:sz w:val="24"/>
          <w:szCs w:val="28"/>
          <w:lang w:eastAsia="en-US"/>
        </w:rPr>
      </w:pPr>
      <w:r>
        <w:rPr>
          <w:b w:val="0"/>
          <w:color w:val="000000"/>
          <w:spacing w:val="4"/>
          <w:sz w:val="24"/>
          <w:szCs w:val="28"/>
        </w:rPr>
        <w:t>3) предприятие минимизирует издержки или максимизирует прибыль, выделив графически площадь прямо</w:t>
      </w:r>
      <w:r>
        <w:rPr>
          <w:b w:val="0"/>
          <w:color w:val="000000"/>
          <w:spacing w:val="4"/>
          <w:sz w:val="24"/>
          <w:szCs w:val="28"/>
        </w:rPr>
        <w:softHyphen/>
      </w:r>
      <w:r>
        <w:rPr>
          <w:b w:val="0"/>
          <w:color w:val="000000"/>
          <w:spacing w:val="5"/>
          <w:sz w:val="24"/>
          <w:szCs w:val="28"/>
        </w:rPr>
        <w:t xml:space="preserve">угольника, выражающую прибыль или убытки. </w:t>
      </w:r>
    </w:p>
    <w:p w:rsidR="00762A2F" w:rsidRDefault="00762A2F">
      <w:pPr>
        <w:jc w:val="both"/>
        <w:rPr>
          <w:rFonts w:eastAsia="Calibri"/>
          <w:b/>
          <w:color w:val="000000"/>
          <w:spacing w:val="5"/>
          <w:szCs w:val="28"/>
          <w:lang w:eastAsia="en-US"/>
        </w:rPr>
      </w:pPr>
    </w:p>
    <w:p w:rsidR="00762A2F" w:rsidRDefault="00762A2F">
      <w:pPr>
        <w:jc w:val="center"/>
        <w:rPr>
          <w:rFonts w:eastAsia="Calibri"/>
          <w:b/>
          <w:color w:val="000000"/>
          <w:lang w:val="x-none" w:eastAsia="en-US"/>
        </w:rPr>
      </w:pPr>
      <w:r>
        <w:rPr>
          <w:rFonts w:eastAsia="Calibri"/>
          <w:b/>
          <w:color w:val="000000"/>
          <w:lang w:eastAsia="en-US"/>
        </w:rPr>
        <w:t>Задачи по теме: «</w:t>
      </w:r>
      <w:r>
        <w:rPr>
          <w:b/>
        </w:rPr>
        <w:t>Введение в макроэкономику. Национальное производство: цели и результаты</w:t>
      </w:r>
      <w:r>
        <w:rPr>
          <w:rFonts w:eastAsia="Calibri"/>
          <w:b/>
          <w:color w:val="000000"/>
          <w:lang w:eastAsia="en-US"/>
        </w:rPr>
        <w:t>»</w:t>
      </w:r>
    </w:p>
    <w:p w:rsidR="00762A2F" w:rsidRDefault="00762A2F">
      <w:pPr>
        <w:jc w:val="center"/>
        <w:rPr>
          <w:rFonts w:eastAsia="Calibri"/>
          <w:b/>
          <w:color w:val="000000"/>
          <w:lang w:val="x-none" w:eastAsia="en-US"/>
        </w:rPr>
      </w:pPr>
    </w:p>
    <w:p w:rsidR="00762A2F" w:rsidRDefault="00762A2F">
      <w:pPr>
        <w:jc w:val="both"/>
      </w:pPr>
      <w:r>
        <w:rPr>
          <w:color w:val="000000"/>
          <w:szCs w:val="28"/>
        </w:rPr>
        <w:lastRenderedPageBreak/>
        <w:t xml:space="preserve">1. Население страны израсходовало в прошедшем году на потребление 1250 млрд. лен. ед.. При этом заработная плата всех работающих по найму составила 875 млрд. </w:t>
      </w:r>
      <w:proofErr w:type="spellStart"/>
      <w:r>
        <w:rPr>
          <w:color w:val="000000"/>
          <w:szCs w:val="28"/>
        </w:rPr>
        <w:t>ден</w:t>
      </w:r>
      <w:proofErr w:type="spellEnd"/>
      <w:r>
        <w:rPr>
          <w:color w:val="000000"/>
          <w:szCs w:val="28"/>
        </w:rPr>
        <w:t>. ед., го</w:t>
      </w:r>
      <w:r>
        <w:rPr>
          <w:color w:val="000000"/>
          <w:szCs w:val="28"/>
        </w:rPr>
        <w:softHyphen/>
        <w:t xml:space="preserve">сударственные закупки товаров и услуг – 375 млрд. </w:t>
      </w:r>
      <w:proofErr w:type="spellStart"/>
      <w:r>
        <w:rPr>
          <w:color w:val="000000"/>
          <w:szCs w:val="28"/>
        </w:rPr>
        <w:t>ден</w:t>
      </w:r>
      <w:proofErr w:type="spellEnd"/>
      <w:r>
        <w:rPr>
          <w:color w:val="000000"/>
          <w:szCs w:val="28"/>
        </w:rPr>
        <w:t xml:space="preserve">. ед., экспорт – 22,5 млрд. </w:t>
      </w:r>
      <w:proofErr w:type="spellStart"/>
      <w:r>
        <w:rPr>
          <w:color w:val="000000"/>
          <w:szCs w:val="28"/>
        </w:rPr>
        <w:t>ден</w:t>
      </w:r>
      <w:proofErr w:type="spellEnd"/>
      <w:r>
        <w:rPr>
          <w:color w:val="000000"/>
          <w:szCs w:val="28"/>
        </w:rPr>
        <w:t xml:space="preserve">. ед., импорт – 5 млрд. </w:t>
      </w:r>
      <w:proofErr w:type="spellStart"/>
      <w:r>
        <w:rPr>
          <w:color w:val="000000"/>
          <w:szCs w:val="28"/>
        </w:rPr>
        <w:t>ден</w:t>
      </w:r>
      <w:proofErr w:type="spellEnd"/>
      <w:r>
        <w:rPr>
          <w:color w:val="000000"/>
          <w:szCs w:val="28"/>
        </w:rPr>
        <w:t xml:space="preserve">. ед.. косвенные налоги – 150 млрд. </w:t>
      </w:r>
      <w:proofErr w:type="spellStart"/>
      <w:r>
        <w:rPr>
          <w:color w:val="000000"/>
          <w:szCs w:val="28"/>
        </w:rPr>
        <w:t>ден</w:t>
      </w:r>
      <w:proofErr w:type="spellEnd"/>
      <w:r>
        <w:rPr>
          <w:color w:val="000000"/>
          <w:szCs w:val="28"/>
        </w:rPr>
        <w:t xml:space="preserve">. ед., валовые частные внутренние инвестиции в основной капитал – 225 млрд. </w:t>
      </w:r>
      <w:proofErr w:type="spellStart"/>
      <w:r>
        <w:rPr>
          <w:color w:val="000000"/>
          <w:szCs w:val="28"/>
        </w:rPr>
        <w:t>ден</w:t>
      </w:r>
      <w:proofErr w:type="spellEnd"/>
      <w:r>
        <w:rPr>
          <w:color w:val="000000"/>
          <w:szCs w:val="28"/>
        </w:rPr>
        <w:t xml:space="preserve">. ед., стоимость потребленною основного капитала – 175 млрд. </w:t>
      </w:r>
      <w:proofErr w:type="spellStart"/>
      <w:r>
        <w:rPr>
          <w:color w:val="000000"/>
          <w:szCs w:val="28"/>
        </w:rPr>
        <w:t>ден</w:t>
      </w:r>
      <w:proofErr w:type="spellEnd"/>
      <w:r>
        <w:rPr>
          <w:color w:val="000000"/>
          <w:szCs w:val="28"/>
        </w:rPr>
        <w:t xml:space="preserve">. ед., инвестиции в жилищное строительство – 100 млрд. </w:t>
      </w:r>
      <w:proofErr w:type="spellStart"/>
      <w:r>
        <w:rPr>
          <w:color w:val="000000"/>
          <w:szCs w:val="28"/>
        </w:rPr>
        <w:t>ден</w:t>
      </w:r>
      <w:proofErr w:type="spellEnd"/>
      <w:r>
        <w:rPr>
          <w:color w:val="000000"/>
          <w:szCs w:val="28"/>
        </w:rPr>
        <w:t xml:space="preserve">. ед., прибыль предпринимательского сектора – 400 млрд. </w:t>
      </w:r>
      <w:proofErr w:type="spellStart"/>
      <w:r>
        <w:rPr>
          <w:color w:val="000000"/>
          <w:szCs w:val="28"/>
        </w:rPr>
        <w:t>ден</w:t>
      </w:r>
      <w:proofErr w:type="spellEnd"/>
      <w:r>
        <w:rPr>
          <w:color w:val="000000"/>
          <w:szCs w:val="28"/>
        </w:rPr>
        <w:t xml:space="preserve">. ед. Товарно-материальные запасы у производителей увеличилось на 25 млрд. </w:t>
      </w:r>
      <w:proofErr w:type="spellStart"/>
      <w:r>
        <w:rPr>
          <w:color w:val="000000"/>
          <w:szCs w:val="28"/>
        </w:rPr>
        <w:t>ден</w:t>
      </w:r>
      <w:proofErr w:type="spellEnd"/>
      <w:r>
        <w:rPr>
          <w:color w:val="000000"/>
          <w:szCs w:val="28"/>
        </w:rPr>
        <w:t>. ед. Рассчитайте чистый внутренний продукт экономики.</w:t>
      </w:r>
    </w:p>
    <w:p w:rsidR="00762A2F" w:rsidRDefault="00762A2F">
      <w:pPr>
        <w:pStyle w:val="afa"/>
        <w:jc w:val="both"/>
      </w:pPr>
      <w:r>
        <w:t>2. Предположим, что в экономике действуют только четыре фирмы: по производ</w:t>
      </w:r>
      <w:r>
        <w:softHyphen/>
        <w:t>ству микросхем, по производству мониторов, по производству компьютеров и по производству "Пепси-колы". Первая фирма в данном году произвела 1 млн. компь</w:t>
      </w:r>
      <w:r>
        <w:softHyphen/>
        <w:t>ютерных микросхем и продала их по 200 долл. каждый фирме, производящей компь</w:t>
      </w:r>
      <w:r>
        <w:softHyphen/>
        <w:t>ютеры. Вторая фирма произвела 1 млн. мониторов для компьютеров, которые она продала по 300 долл. каждый третьей фирме для производства компьютеров. Третья фирма использовала эти и собственные компоненты для производства 1 млн. компь</w:t>
      </w:r>
      <w:r>
        <w:softHyphen/>
        <w:t>ютеров, которые она продала по цене 1200 долл. каждый. Четвертая фирма произве</w:t>
      </w:r>
      <w:r>
        <w:softHyphen/>
        <w:t>ла 200 млн. упаковок (по 6 бутылок) "Пепси-колы", которые она продала по цене 1,50 долл. за упаковку. При этом четвертая фирма не купила в течение года ни одно</w:t>
      </w:r>
      <w:r>
        <w:softHyphen/>
        <w:t xml:space="preserve">го нового компьютера. Определите: </w:t>
      </w:r>
    </w:p>
    <w:p w:rsidR="00762A2F" w:rsidRDefault="00762A2F">
      <w:pPr>
        <w:pStyle w:val="afa"/>
        <w:ind w:firstLine="426"/>
        <w:jc w:val="both"/>
      </w:pPr>
      <w:r>
        <w:t>а) стоимость конечной и промежуточной продук</w:t>
      </w:r>
      <w:r>
        <w:softHyphen/>
        <w:t xml:space="preserve">ции в экономике; </w:t>
      </w:r>
    </w:p>
    <w:p w:rsidR="00762A2F" w:rsidRDefault="00762A2F">
      <w:pPr>
        <w:pStyle w:val="afa"/>
        <w:ind w:firstLine="426"/>
        <w:jc w:val="both"/>
      </w:pPr>
      <w:r>
        <w:t xml:space="preserve">б) величину ВВП; </w:t>
      </w:r>
    </w:p>
    <w:p w:rsidR="00762A2F" w:rsidRDefault="00762A2F">
      <w:pPr>
        <w:pStyle w:val="afa"/>
        <w:ind w:firstLine="426"/>
        <w:jc w:val="both"/>
      </w:pPr>
      <w:r>
        <w:t>в) величину добавленной стоимости для каждой фирмы.</w:t>
      </w:r>
    </w:p>
    <w:p w:rsidR="00762A2F" w:rsidRDefault="00762A2F">
      <w:pPr>
        <w:widowControl w:val="0"/>
        <w:jc w:val="both"/>
      </w:pPr>
      <w:r>
        <w:t xml:space="preserve">3. Экономика описывается следующими показателями (в млрд. долл.): </w:t>
      </w:r>
    </w:p>
    <w:p w:rsidR="00762A2F" w:rsidRDefault="00762A2F">
      <w:pPr>
        <w:widowControl w:val="0"/>
        <w:ind w:firstLine="993"/>
        <w:jc w:val="both"/>
      </w:pPr>
      <w:r>
        <w:t>личные потребительские расходы (</w:t>
      </w:r>
      <w:r>
        <w:rPr>
          <w:lang w:val="en-US"/>
        </w:rPr>
        <w:t>C</w:t>
      </w:r>
      <w:r>
        <w:t xml:space="preserve">) – 3 200; </w:t>
      </w:r>
    </w:p>
    <w:p w:rsidR="00762A2F" w:rsidRDefault="00762A2F">
      <w:pPr>
        <w:widowControl w:val="0"/>
        <w:ind w:firstLine="993"/>
        <w:jc w:val="both"/>
      </w:pPr>
      <w:r>
        <w:t>амортизация (</w:t>
      </w:r>
      <w:r>
        <w:rPr>
          <w:lang w:val="en-US"/>
        </w:rPr>
        <w:t>A</w:t>
      </w:r>
      <w:r>
        <w:t xml:space="preserve">) – 200; </w:t>
      </w:r>
    </w:p>
    <w:p w:rsidR="00762A2F" w:rsidRDefault="00762A2F">
      <w:pPr>
        <w:widowControl w:val="0"/>
        <w:ind w:firstLine="993"/>
        <w:jc w:val="both"/>
      </w:pPr>
      <w:r>
        <w:t>чистые инвестиции (</w:t>
      </w:r>
      <w:r>
        <w:rPr>
          <w:lang w:val="en-US"/>
        </w:rPr>
        <w:t>In</w:t>
      </w:r>
      <w:r>
        <w:t xml:space="preserve">) – 1000; </w:t>
      </w:r>
    </w:p>
    <w:p w:rsidR="00762A2F" w:rsidRDefault="00762A2F">
      <w:pPr>
        <w:widowControl w:val="0"/>
        <w:ind w:firstLine="993"/>
        <w:jc w:val="both"/>
      </w:pPr>
      <w:r>
        <w:t>государственные закупки товаров и услуг (</w:t>
      </w:r>
      <w:r>
        <w:rPr>
          <w:lang w:val="en-US"/>
        </w:rPr>
        <w:t>G</w:t>
      </w:r>
      <w:r>
        <w:t xml:space="preserve">) – 1200; </w:t>
      </w:r>
    </w:p>
    <w:p w:rsidR="00762A2F" w:rsidRDefault="00762A2F">
      <w:pPr>
        <w:widowControl w:val="0"/>
        <w:ind w:firstLine="993"/>
        <w:jc w:val="both"/>
      </w:pPr>
      <w:r>
        <w:t>чистый экспорт (</w:t>
      </w:r>
      <w:proofErr w:type="spellStart"/>
      <w:r>
        <w:rPr>
          <w:lang w:val="en-US"/>
        </w:rPr>
        <w:t>Xn</w:t>
      </w:r>
      <w:proofErr w:type="spellEnd"/>
      <w:r>
        <w:t xml:space="preserve">) – (-100); </w:t>
      </w:r>
    </w:p>
    <w:p w:rsidR="00762A2F" w:rsidRDefault="00762A2F">
      <w:pPr>
        <w:widowControl w:val="0"/>
        <w:ind w:firstLine="993"/>
        <w:jc w:val="both"/>
      </w:pPr>
      <w:r>
        <w:t>трансферты (</w:t>
      </w:r>
      <w:proofErr w:type="spellStart"/>
      <w:r>
        <w:rPr>
          <w:lang w:val="en-US"/>
        </w:rPr>
        <w:t>Tr</w:t>
      </w:r>
      <w:proofErr w:type="spellEnd"/>
      <w:r>
        <w:t xml:space="preserve">) – 300; </w:t>
      </w:r>
    </w:p>
    <w:p w:rsidR="00762A2F" w:rsidRDefault="00762A2F">
      <w:pPr>
        <w:widowControl w:val="0"/>
        <w:ind w:firstLine="993"/>
        <w:jc w:val="both"/>
      </w:pPr>
      <w:r>
        <w:t>проценты по государственному долгу (</w:t>
      </w:r>
      <w:r>
        <w:rPr>
          <w:lang w:val="en-US"/>
        </w:rPr>
        <w:t>N</w:t>
      </w:r>
      <w:r>
        <w:t xml:space="preserve">) – 200; </w:t>
      </w:r>
    </w:p>
    <w:p w:rsidR="00762A2F" w:rsidRDefault="00762A2F">
      <w:pPr>
        <w:widowControl w:val="0"/>
        <w:ind w:firstLine="993"/>
        <w:jc w:val="both"/>
      </w:pPr>
      <w:r>
        <w:t>нераспределенная прибыль корпораций (</w:t>
      </w:r>
      <w:r>
        <w:rPr>
          <w:lang w:val="en-US" w:eastAsia="ru-RU"/>
        </w:rPr>
        <w:t>Pr</w:t>
      </w:r>
      <w:r>
        <w:rPr>
          <w:vertAlign w:val="subscript"/>
          <w:lang w:val="en-US" w:eastAsia="ru-RU"/>
        </w:rPr>
        <w:t>n</w:t>
      </w:r>
      <w:r>
        <w:t xml:space="preserve">) – 400; </w:t>
      </w:r>
    </w:p>
    <w:p w:rsidR="00762A2F" w:rsidRDefault="00762A2F">
      <w:pPr>
        <w:widowControl w:val="0"/>
        <w:ind w:firstLine="993"/>
        <w:jc w:val="both"/>
        <w:rPr>
          <w:i/>
        </w:rPr>
      </w:pPr>
      <w:r>
        <w:t>налоги (</w:t>
      </w:r>
      <w:proofErr w:type="spellStart"/>
      <w:r>
        <w:rPr>
          <w:lang w:val="en-US"/>
        </w:rPr>
        <w:t>Tx</w:t>
      </w:r>
      <w:proofErr w:type="spellEnd"/>
      <w:r>
        <w:t xml:space="preserve">) – 1400. </w:t>
      </w:r>
    </w:p>
    <w:p w:rsidR="00762A2F" w:rsidRDefault="00762A2F">
      <w:pPr>
        <w:widowControl w:val="0"/>
        <w:ind w:firstLine="709"/>
        <w:jc w:val="both"/>
      </w:pPr>
      <w:r>
        <w:rPr>
          <w:i/>
        </w:rPr>
        <w:t xml:space="preserve">Определите: </w:t>
      </w:r>
    </w:p>
    <w:p w:rsidR="00762A2F" w:rsidRDefault="00762A2F">
      <w:pPr>
        <w:widowControl w:val="0"/>
        <w:ind w:left="284" w:firstLine="709"/>
        <w:jc w:val="both"/>
      </w:pPr>
      <w:r>
        <w:t>а) сбережения бизнеса, частные сбережения, личные сбережения, государственные сбережения;</w:t>
      </w:r>
    </w:p>
    <w:p w:rsidR="00762A2F" w:rsidRDefault="00762A2F">
      <w:pPr>
        <w:widowControl w:val="0"/>
        <w:ind w:left="284" w:firstLine="709"/>
        <w:jc w:val="both"/>
      </w:pPr>
      <w:r>
        <w:t>б) национальные сбережения и сбережения иностранного сектора экономики;</w:t>
      </w:r>
    </w:p>
    <w:p w:rsidR="00762A2F" w:rsidRDefault="00762A2F">
      <w:pPr>
        <w:pStyle w:val="211"/>
        <w:spacing w:line="240" w:lineRule="auto"/>
        <w:ind w:left="284" w:firstLine="709"/>
        <w:jc w:val="both"/>
      </w:pPr>
      <w:r>
        <w:t>в) стоимость государственных облигаций и дополнительного количества денег, выпущенных для покрытия дефицита госбюджета, если дефицит на 70% финансируется выпуском облигаций.</w:t>
      </w:r>
    </w:p>
    <w:p w:rsidR="00762A2F" w:rsidRDefault="00762A2F">
      <w:pPr>
        <w:tabs>
          <w:tab w:val="left" w:pos="142"/>
        </w:tabs>
        <w:jc w:val="both"/>
        <w:rPr>
          <w:b/>
        </w:rPr>
      </w:pPr>
      <w:r>
        <w:t>4. Экономика страны характеризуется макроэкономическими показателями, представленными в таблице. Определите показатели, отмеченные в таблице зна</w:t>
      </w:r>
      <w:r>
        <w:softHyphen/>
        <w:t>ком (?).</w:t>
      </w:r>
    </w:p>
    <w:p w:rsidR="00762A2F" w:rsidRDefault="00762A2F">
      <w:pPr>
        <w:tabs>
          <w:tab w:val="left" w:pos="142"/>
        </w:tabs>
        <w:jc w:val="both"/>
        <w:rPr>
          <w:b/>
        </w:rPr>
      </w:pPr>
    </w:p>
    <w:tbl>
      <w:tblPr>
        <w:tblW w:w="0" w:type="auto"/>
        <w:tblInd w:w="425" w:type="dxa"/>
        <w:tblLayout w:type="fixed"/>
        <w:tblLook w:val="0000" w:firstRow="0" w:lastRow="0" w:firstColumn="0" w:lastColumn="0" w:noHBand="0" w:noVBand="0"/>
      </w:tblPr>
      <w:tblGrid>
        <w:gridCol w:w="5212"/>
        <w:gridCol w:w="878"/>
        <w:gridCol w:w="879"/>
        <w:gridCol w:w="879"/>
        <w:gridCol w:w="879"/>
        <w:gridCol w:w="737"/>
      </w:tblGrid>
      <w:tr w:rsidR="00762A2F">
        <w:trPr>
          <w:trHeight w:val="70"/>
        </w:trPr>
        <w:tc>
          <w:tcPr>
            <w:tcW w:w="5212" w:type="dxa"/>
            <w:tcBorders>
              <w:top w:val="single" w:sz="4" w:space="0" w:color="000000"/>
              <w:left w:val="single" w:sz="4" w:space="0" w:color="000000"/>
              <w:bottom w:val="single" w:sz="4" w:space="0" w:color="000000"/>
              <w:right w:val="single" w:sz="4" w:space="0" w:color="000000"/>
            </w:tcBorders>
            <w:shd w:val="clear" w:color="auto" w:fill="auto"/>
            <w:vAlign w:val="bottom"/>
          </w:tcPr>
          <w:p w:rsidR="00762A2F" w:rsidRDefault="00762A2F">
            <w:pPr>
              <w:spacing w:line="276" w:lineRule="auto"/>
              <w:jc w:val="center"/>
            </w:pPr>
            <w:r>
              <w:rPr>
                <w:sz w:val="22"/>
                <w:lang w:eastAsia="en-US"/>
              </w:rPr>
              <w:t>Показатели, млрд. дол.</w:t>
            </w:r>
          </w:p>
        </w:tc>
        <w:tc>
          <w:tcPr>
            <w:tcW w:w="878"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sz w:val="22"/>
                <w:lang w:eastAsia="en-US"/>
              </w:rPr>
              <w:t>1</w:t>
            </w: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sz w:val="22"/>
                <w:lang w:eastAsia="en-US"/>
              </w:rPr>
              <w:t>2</w:t>
            </w:r>
          </w:p>
        </w:tc>
        <w:tc>
          <w:tcPr>
            <w:tcW w:w="879" w:type="dxa"/>
            <w:tcBorders>
              <w:top w:val="single" w:sz="4" w:space="0" w:color="000000"/>
              <w:left w:val="single" w:sz="4" w:space="0" w:color="000000"/>
              <w:bottom w:val="single" w:sz="4" w:space="0" w:color="000000"/>
              <w:right w:val="single" w:sz="4" w:space="0" w:color="000000"/>
            </w:tcBorders>
            <w:shd w:val="clear" w:color="auto" w:fill="auto"/>
            <w:vAlign w:val="bottom"/>
          </w:tcPr>
          <w:p w:rsidR="00762A2F" w:rsidRDefault="00762A2F">
            <w:pPr>
              <w:spacing w:line="276" w:lineRule="auto"/>
              <w:jc w:val="center"/>
            </w:pPr>
            <w:r>
              <w:rPr>
                <w:sz w:val="22"/>
                <w:lang w:eastAsia="en-US"/>
              </w:rPr>
              <w:t>3</w:t>
            </w:r>
          </w:p>
        </w:tc>
        <w:tc>
          <w:tcPr>
            <w:tcW w:w="879" w:type="dxa"/>
            <w:tcBorders>
              <w:top w:val="single" w:sz="4" w:space="0" w:color="000000"/>
              <w:left w:val="single" w:sz="4" w:space="0" w:color="000000"/>
              <w:bottom w:val="single" w:sz="4" w:space="0" w:color="000000"/>
              <w:right w:val="single" w:sz="4" w:space="0" w:color="000000"/>
            </w:tcBorders>
            <w:shd w:val="clear" w:color="auto" w:fill="auto"/>
            <w:vAlign w:val="bottom"/>
          </w:tcPr>
          <w:p w:rsidR="00762A2F" w:rsidRDefault="00762A2F">
            <w:pPr>
              <w:spacing w:line="276" w:lineRule="auto"/>
              <w:jc w:val="center"/>
            </w:pPr>
            <w:r>
              <w:rPr>
                <w:sz w:val="22"/>
                <w:lang w:eastAsia="en-US"/>
              </w:rPr>
              <w:t>4</w:t>
            </w:r>
          </w:p>
        </w:tc>
        <w:tc>
          <w:tcPr>
            <w:tcW w:w="737" w:type="dxa"/>
            <w:tcBorders>
              <w:top w:val="single" w:sz="4" w:space="0" w:color="000000"/>
              <w:left w:val="single" w:sz="4" w:space="0" w:color="000000"/>
              <w:bottom w:val="single" w:sz="4" w:space="0" w:color="000000"/>
              <w:right w:val="single" w:sz="4" w:space="0" w:color="000000"/>
            </w:tcBorders>
            <w:shd w:val="clear" w:color="auto" w:fill="auto"/>
            <w:vAlign w:val="bottom"/>
          </w:tcPr>
          <w:p w:rsidR="00762A2F" w:rsidRDefault="00762A2F">
            <w:pPr>
              <w:spacing w:line="276" w:lineRule="auto"/>
              <w:jc w:val="center"/>
            </w:pPr>
            <w:r>
              <w:rPr>
                <w:sz w:val="22"/>
                <w:lang w:eastAsia="en-US"/>
              </w:rPr>
              <w:t>5</w:t>
            </w:r>
          </w:p>
        </w:tc>
      </w:tr>
      <w:tr w:rsidR="00762A2F">
        <w:tc>
          <w:tcPr>
            <w:tcW w:w="5212"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both"/>
            </w:pPr>
            <w:r>
              <w:rPr>
                <w:lang w:eastAsia="en-US"/>
              </w:rPr>
              <w:t xml:space="preserve">Потребительские расходы </w:t>
            </w:r>
          </w:p>
        </w:tc>
        <w:tc>
          <w:tcPr>
            <w:tcW w:w="878"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532</w:t>
            </w: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w:t>
            </w: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255</w:t>
            </w: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327</w:t>
            </w:r>
          </w:p>
        </w:tc>
        <w:tc>
          <w:tcPr>
            <w:tcW w:w="737"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w:t>
            </w:r>
          </w:p>
        </w:tc>
      </w:tr>
      <w:tr w:rsidR="00762A2F">
        <w:tc>
          <w:tcPr>
            <w:tcW w:w="5212"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both"/>
            </w:pPr>
            <w:r>
              <w:rPr>
                <w:lang w:eastAsia="en-US"/>
              </w:rPr>
              <w:t xml:space="preserve">Расходы на текущее потребление </w:t>
            </w:r>
          </w:p>
        </w:tc>
        <w:tc>
          <w:tcPr>
            <w:tcW w:w="878"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napToGrid w:val="0"/>
              <w:spacing w:line="276" w:lineRule="auto"/>
              <w:jc w:val="center"/>
              <w:rPr>
                <w:lang w:eastAsia="en-US"/>
              </w:rPr>
            </w:pP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85</w:t>
            </w: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napToGrid w:val="0"/>
              <w:spacing w:line="276" w:lineRule="auto"/>
              <w:jc w:val="center"/>
              <w:rPr>
                <w:lang w:eastAsia="en-US"/>
              </w:rPr>
            </w:pP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napToGrid w:val="0"/>
              <w:spacing w:line="276" w:lineRule="auto"/>
              <w:jc w:val="center"/>
              <w:rPr>
                <w:lang w:eastAsia="en-US"/>
              </w:rPr>
            </w:pPr>
          </w:p>
        </w:tc>
        <w:tc>
          <w:tcPr>
            <w:tcW w:w="737"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napToGrid w:val="0"/>
              <w:spacing w:line="276" w:lineRule="auto"/>
              <w:jc w:val="center"/>
              <w:rPr>
                <w:lang w:eastAsia="en-US"/>
              </w:rPr>
            </w:pPr>
          </w:p>
        </w:tc>
      </w:tr>
      <w:tr w:rsidR="00762A2F">
        <w:tc>
          <w:tcPr>
            <w:tcW w:w="5212"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both"/>
            </w:pPr>
            <w:r>
              <w:rPr>
                <w:lang w:eastAsia="en-US"/>
              </w:rPr>
              <w:t xml:space="preserve">Расходы на товары длительного пользования </w:t>
            </w:r>
          </w:p>
        </w:tc>
        <w:tc>
          <w:tcPr>
            <w:tcW w:w="878"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napToGrid w:val="0"/>
              <w:spacing w:line="276" w:lineRule="auto"/>
              <w:jc w:val="center"/>
              <w:rPr>
                <w:lang w:eastAsia="en-US"/>
              </w:rPr>
            </w:pP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42</w:t>
            </w: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napToGrid w:val="0"/>
              <w:spacing w:line="276" w:lineRule="auto"/>
              <w:jc w:val="center"/>
              <w:rPr>
                <w:lang w:eastAsia="en-US"/>
              </w:rPr>
            </w:pP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napToGrid w:val="0"/>
              <w:spacing w:line="276" w:lineRule="auto"/>
              <w:jc w:val="center"/>
              <w:rPr>
                <w:lang w:eastAsia="en-US"/>
              </w:rPr>
            </w:pPr>
          </w:p>
        </w:tc>
        <w:tc>
          <w:tcPr>
            <w:tcW w:w="737"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napToGrid w:val="0"/>
              <w:spacing w:line="276" w:lineRule="auto"/>
              <w:jc w:val="center"/>
              <w:rPr>
                <w:lang w:eastAsia="en-US"/>
              </w:rPr>
            </w:pPr>
          </w:p>
        </w:tc>
      </w:tr>
      <w:tr w:rsidR="00762A2F">
        <w:tc>
          <w:tcPr>
            <w:tcW w:w="5212"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both"/>
            </w:pPr>
            <w:r>
              <w:rPr>
                <w:lang w:eastAsia="en-US"/>
              </w:rPr>
              <w:t xml:space="preserve">Расходы на услуги </w:t>
            </w:r>
          </w:p>
        </w:tc>
        <w:tc>
          <w:tcPr>
            <w:tcW w:w="878"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napToGrid w:val="0"/>
              <w:spacing w:line="276" w:lineRule="auto"/>
              <w:jc w:val="center"/>
              <w:rPr>
                <w:lang w:eastAsia="en-US"/>
              </w:rPr>
            </w:pP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41</w:t>
            </w: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napToGrid w:val="0"/>
              <w:spacing w:line="276" w:lineRule="auto"/>
              <w:jc w:val="center"/>
              <w:rPr>
                <w:lang w:eastAsia="en-US"/>
              </w:rPr>
            </w:pP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napToGrid w:val="0"/>
              <w:spacing w:line="276" w:lineRule="auto"/>
              <w:jc w:val="center"/>
              <w:rPr>
                <w:lang w:eastAsia="en-US"/>
              </w:rPr>
            </w:pPr>
          </w:p>
        </w:tc>
        <w:tc>
          <w:tcPr>
            <w:tcW w:w="737"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napToGrid w:val="0"/>
              <w:spacing w:line="276" w:lineRule="auto"/>
              <w:jc w:val="center"/>
              <w:rPr>
                <w:lang w:eastAsia="en-US"/>
              </w:rPr>
            </w:pPr>
          </w:p>
        </w:tc>
      </w:tr>
      <w:tr w:rsidR="00762A2F">
        <w:tc>
          <w:tcPr>
            <w:tcW w:w="5212"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both"/>
            </w:pPr>
            <w:r>
              <w:rPr>
                <w:lang w:eastAsia="en-US"/>
              </w:rPr>
              <w:t xml:space="preserve">Чистые инвестиции </w:t>
            </w:r>
          </w:p>
        </w:tc>
        <w:tc>
          <w:tcPr>
            <w:tcW w:w="878"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85</w:t>
            </w: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47</w:t>
            </w: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45</w:t>
            </w: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w:t>
            </w:r>
          </w:p>
        </w:tc>
        <w:tc>
          <w:tcPr>
            <w:tcW w:w="737"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w:t>
            </w:r>
          </w:p>
        </w:tc>
      </w:tr>
      <w:tr w:rsidR="00762A2F">
        <w:tc>
          <w:tcPr>
            <w:tcW w:w="5212"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both"/>
            </w:pPr>
            <w:r>
              <w:rPr>
                <w:lang w:eastAsia="en-US"/>
              </w:rPr>
              <w:t xml:space="preserve">Стоимость потребленного капитала </w:t>
            </w:r>
          </w:p>
        </w:tc>
        <w:tc>
          <w:tcPr>
            <w:tcW w:w="878"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73</w:t>
            </w: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19</w:t>
            </w: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w:t>
            </w: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31</w:t>
            </w:r>
          </w:p>
        </w:tc>
        <w:tc>
          <w:tcPr>
            <w:tcW w:w="737"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94</w:t>
            </w:r>
          </w:p>
        </w:tc>
      </w:tr>
      <w:tr w:rsidR="00762A2F">
        <w:tc>
          <w:tcPr>
            <w:tcW w:w="5212"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both"/>
            </w:pPr>
            <w:r>
              <w:rPr>
                <w:lang w:eastAsia="en-US"/>
              </w:rPr>
              <w:t xml:space="preserve">Амортизация оборудования </w:t>
            </w:r>
          </w:p>
        </w:tc>
        <w:tc>
          <w:tcPr>
            <w:tcW w:w="878"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napToGrid w:val="0"/>
              <w:spacing w:line="276" w:lineRule="auto"/>
              <w:jc w:val="center"/>
              <w:rPr>
                <w:lang w:eastAsia="en-US"/>
              </w:rPr>
            </w:pP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napToGrid w:val="0"/>
              <w:spacing w:line="276" w:lineRule="auto"/>
              <w:jc w:val="center"/>
              <w:rPr>
                <w:lang w:eastAsia="en-US"/>
              </w:rPr>
            </w:pP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24</w:t>
            </w: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napToGrid w:val="0"/>
              <w:spacing w:line="276" w:lineRule="auto"/>
              <w:jc w:val="center"/>
              <w:rPr>
                <w:lang w:eastAsia="en-US"/>
              </w:rPr>
            </w:pPr>
          </w:p>
        </w:tc>
        <w:tc>
          <w:tcPr>
            <w:tcW w:w="737"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napToGrid w:val="0"/>
              <w:spacing w:line="276" w:lineRule="auto"/>
              <w:jc w:val="center"/>
              <w:rPr>
                <w:lang w:eastAsia="en-US"/>
              </w:rPr>
            </w:pPr>
          </w:p>
        </w:tc>
      </w:tr>
      <w:tr w:rsidR="00762A2F">
        <w:tc>
          <w:tcPr>
            <w:tcW w:w="5212"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both"/>
            </w:pPr>
            <w:r>
              <w:rPr>
                <w:lang w:eastAsia="en-US"/>
              </w:rPr>
              <w:t xml:space="preserve">Амортизация зданий </w:t>
            </w:r>
          </w:p>
        </w:tc>
        <w:tc>
          <w:tcPr>
            <w:tcW w:w="878"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napToGrid w:val="0"/>
              <w:spacing w:line="276" w:lineRule="auto"/>
              <w:jc w:val="center"/>
              <w:rPr>
                <w:lang w:eastAsia="en-US"/>
              </w:rPr>
            </w:pP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napToGrid w:val="0"/>
              <w:spacing w:line="276" w:lineRule="auto"/>
              <w:jc w:val="center"/>
              <w:rPr>
                <w:lang w:eastAsia="en-US"/>
              </w:rPr>
            </w:pP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12</w:t>
            </w: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napToGrid w:val="0"/>
              <w:spacing w:line="276" w:lineRule="auto"/>
              <w:jc w:val="center"/>
              <w:rPr>
                <w:lang w:eastAsia="en-US"/>
              </w:rPr>
            </w:pPr>
          </w:p>
        </w:tc>
        <w:tc>
          <w:tcPr>
            <w:tcW w:w="737"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napToGrid w:val="0"/>
              <w:spacing w:line="276" w:lineRule="auto"/>
              <w:jc w:val="center"/>
              <w:rPr>
                <w:lang w:eastAsia="en-US"/>
              </w:rPr>
            </w:pPr>
          </w:p>
        </w:tc>
      </w:tr>
      <w:tr w:rsidR="00762A2F">
        <w:tc>
          <w:tcPr>
            <w:tcW w:w="5212"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both"/>
            </w:pPr>
            <w:r>
              <w:rPr>
                <w:lang w:eastAsia="en-US"/>
              </w:rPr>
              <w:t xml:space="preserve">Валовые инвестиции </w:t>
            </w:r>
          </w:p>
        </w:tc>
        <w:tc>
          <w:tcPr>
            <w:tcW w:w="878"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w:t>
            </w: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w:t>
            </w: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w:t>
            </w: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w:t>
            </w:r>
          </w:p>
        </w:tc>
        <w:tc>
          <w:tcPr>
            <w:tcW w:w="737"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107</w:t>
            </w:r>
          </w:p>
        </w:tc>
      </w:tr>
      <w:tr w:rsidR="00762A2F">
        <w:tc>
          <w:tcPr>
            <w:tcW w:w="5212"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both"/>
            </w:pPr>
            <w:r>
              <w:rPr>
                <w:lang w:eastAsia="en-US"/>
              </w:rPr>
              <w:lastRenderedPageBreak/>
              <w:t xml:space="preserve">Инвестиции в основной капитал </w:t>
            </w:r>
          </w:p>
        </w:tc>
        <w:tc>
          <w:tcPr>
            <w:tcW w:w="878"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napToGrid w:val="0"/>
              <w:spacing w:line="276" w:lineRule="auto"/>
              <w:jc w:val="center"/>
              <w:rPr>
                <w:lang w:eastAsia="en-US"/>
              </w:rPr>
            </w:pP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napToGrid w:val="0"/>
              <w:spacing w:line="276" w:lineRule="auto"/>
              <w:jc w:val="center"/>
              <w:rPr>
                <w:lang w:eastAsia="en-US"/>
              </w:rPr>
            </w:pP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napToGrid w:val="0"/>
              <w:spacing w:line="276" w:lineRule="auto"/>
              <w:jc w:val="center"/>
              <w:rPr>
                <w:lang w:eastAsia="en-US"/>
              </w:rPr>
            </w:pP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40</w:t>
            </w:r>
          </w:p>
        </w:tc>
        <w:tc>
          <w:tcPr>
            <w:tcW w:w="737"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napToGrid w:val="0"/>
              <w:spacing w:line="276" w:lineRule="auto"/>
              <w:jc w:val="center"/>
              <w:rPr>
                <w:lang w:eastAsia="en-US"/>
              </w:rPr>
            </w:pPr>
          </w:p>
        </w:tc>
      </w:tr>
      <w:tr w:rsidR="00762A2F">
        <w:tc>
          <w:tcPr>
            <w:tcW w:w="5212"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both"/>
            </w:pPr>
            <w:r>
              <w:rPr>
                <w:lang w:eastAsia="en-US"/>
              </w:rPr>
              <w:t xml:space="preserve">Инвестиции в жилищное строительство </w:t>
            </w:r>
          </w:p>
        </w:tc>
        <w:tc>
          <w:tcPr>
            <w:tcW w:w="878"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napToGrid w:val="0"/>
              <w:spacing w:line="276" w:lineRule="auto"/>
              <w:jc w:val="center"/>
              <w:rPr>
                <w:lang w:eastAsia="en-US"/>
              </w:rPr>
            </w:pP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napToGrid w:val="0"/>
              <w:spacing w:line="276" w:lineRule="auto"/>
              <w:jc w:val="center"/>
              <w:rPr>
                <w:lang w:eastAsia="en-US"/>
              </w:rPr>
            </w:pP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napToGrid w:val="0"/>
              <w:spacing w:line="276" w:lineRule="auto"/>
              <w:jc w:val="center"/>
              <w:rPr>
                <w:lang w:eastAsia="en-US"/>
              </w:rPr>
            </w:pP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23</w:t>
            </w:r>
          </w:p>
        </w:tc>
        <w:tc>
          <w:tcPr>
            <w:tcW w:w="737"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napToGrid w:val="0"/>
              <w:spacing w:line="276" w:lineRule="auto"/>
              <w:jc w:val="center"/>
              <w:rPr>
                <w:lang w:eastAsia="en-US"/>
              </w:rPr>
            </w:pPr>
          </w:p>
        </w:tc>
      </w:tr>
      <w:tr w:rsidR="00762A2F">
        <w:tc>
          <w:tcPr>
            <w:tcW w:w="5212"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both"/>
            </w:pPr>
            <w:r>
              <w:rPr>
                <w:lang w:eastAsia="en-US"/>
              </w:rPr>
              <w:t xml:space="preserve">Изменение товарно-материальных запасов </w:t>
            </w:r>
          </w:p>
        </w:tc>
        <w:tc>
          <w:tcPr>
            <w:tcW w:w="878"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napToGrid w:val="0"/>
              <w:spacing w:line="276" w:lineRule="auto"/>
              <w:jc w:val="center"/>
              <w:rPr>
                <w:lang w:eastAsia="en-US"/>
              </w:rPr>
            </w:pP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napToGrid w:val="0"/>
              <w:spacing w:line="276" w:lineRule="auto"/>
              <w:jc w:val="center"/>
              <w:rPr>
                <w:lang w:eastAsia="en-US"/>
              </w:rPr>
            </w:pP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napToGrid w:val="0"/>
              <w:spacing w:line="276" w:lineRule="auto"/>
              <w:jc w:val="center"/>
              <w:rPr>
                <w:lang w:eastAsia="en-US"/>
              </w:rPr>
            </w:pP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-7</w:t>
            </w:r>
          </w:p>
        </w:tc>
        <w:tc>
          <w:tcPr>
            <w:tcW w:w="737"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napToGrid w:val="0"/>
              <w:spacing w:line="276" w:lineRule="auto"/>
              <w:jc w:val="center"/>
              <w:rPr>
                <w:lang w:eastAsia="en-US"/>
              </w:rPr>
            </w:pPr>
          </w:p>
        </w:tc>
      </w:tr>
      <w:tr w:rsidR="00762A2F">
        <w:tc>
          <w:tcPr>
            <w:tcW w:w="5212"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both"/>
            </w:pPr>
            <w:r>
              <w:rPr>
                <w:lang w:eastAsia="en-US"/>
              </w:rPr>
              <w:t xml:space="preserve">Государственные закупки товаров и услуг </w:t>
            </w:r>
          </w:p>
        </w:tc>
        <w:tc>
          <w:tcPr>
            <w:tcW w:w="878"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124</w:t>
            </w: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32</w:t>
            </w: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w:t>
            </w: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72</w:t>
            </w:r>
          </w:p>
        </w:tc>
        <w:tc>
          <w:tcPr>
            <w:tcW w:w="737"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79</w:t>
            </w:r>
          </w:p>
        </w:tc>
      </w:tr>
      <w:tr w:rsidR="00762A2F">
        <w:tc>
          <w:tcPr>
            <w:tcW w:w="5212"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both"/>
            </w:pPr>
            <w:r>
              <w:rPr>
                <w:lang w:eastAsia="en-US"/>
              </w:rPr>
              <w:t xml:space="preserve">Экспорт </w:t>
            </w:r>
          </w:p>
        </w:tc>
        <w:tc>
          <w:tcPr>
            <w:tcW w:w="878"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26</w:t>
            </w: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46</w:t>
            </w: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13</w:t>
            </w: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59</w:t>
            </w:r>
          </w:p>
        </w:tc>
        <w:tc>
          <w:tcPr>
            <w:tcW w:w="737"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w:t>
            </w:r>
          </w:p>
        </w:tc>
      </w:tr>
      <w:tr w:rsidR="00762A2F">
        <w:tc>
          <w:tcPr>
            <w:tcW w:w="5212"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both"/>
            </w:pPr>
            <w:r>
              <w:rPr>
                <w:lang w:eastAsia="en-US"/>
              </w:rPr>
              <w:t xml:space="preserve">Импорт </w:t>
            </w:r>
          </w:p>
        </w:tc>
        <w:tc>
          <w:tcPr>
            <w:tcW w:w="878"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43</w:t>
            </w: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25</w:t>
            </w: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4</w:t>
            </w: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27</w:t>
            </w:r>
          </w:p>
        </w:tc>
        <w:tc>
          <w:tcPr>
            <w:tcW w:w="737"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25</w:t>
            </w:r>
          </w:p>
        </w:tc>
      </w:tr>
      <w:tr w:rsidR="00762A2F">
        <w:tc>
          <w:tcPr>
            <w:tcW w:w="5212" w:type="dxa"/>
            <w:tcBorders>
              <w:top w:val="single" w:sz="4" w:space="0" w:color="000000"/>
              <w:left w:val="single" w:sz="4" w:space="0" w:color="000000"/>
              <w:bottom w:val="single" w:sz="4" w:space="0" w:color="000000"/>
              <w:right w:val="single" w:sz="4" w:space="0" w:color="000000"/>
            </w:tcBorders>
            <w:shd w:val="clear" w:color="auto" w:fill="auto"/>
            <w:vAlign w:val="bottom"/>
          </w:tcPr>
          <w:p w:rsidR="00762A2F" w:rsidRDefault="00762A2F">
            <w:pPr>
              <w:spacing w:line="276" w:lineRule="auto"/>
              <w:jc w:val="both"/>
            </w:pPr>
            <w:r>
              <w:rPr>
                <w:lang w:eastAsia="en-US"/>
              </w:rPr>
              <w:t xml:space="preserve">Чистый экспорт </w:t>
            </w:r>
          </w:p>
        </w:tc>
        <w:tc>
          <w:tcPr>
            <w:tcW w:w="878" w:type="dxa"/>
            <w:tcBorders>
              <w:top w:val="single" w:sz="4" w:space="0" w:color="000000"/>
              <w:left w:val="single" w:sz="4" w:space="0" w:color="000000"/>
              <w:bottom w:val="single" w:sz="4" w:space="0" w:color="000000"/>
              <w:right w:val="single" w:sz="4" w:space="0" w:color="000000"/>
            </w:tcBorders>
            <w:shd w:val="clear" w:color="auto" w:fill="auto"/>
            <w:vAlign w:val="bottom"/>
          </w:tcPr>
          <w:p w:rsidR="00762A2F" w:rsidRDefault="00762A2F">
            <w:pPr>
              <w:spacing w:line="276" w:lineRule="auto"/>
              <w:jc w:val="center"/>
            </w:pPr>
            <w:r>
              <w:rPr>
                <w:lang w:eastAsia="en-US"/>
              </w:rPr>
              <w:t>?</w:t>
            </w:r>
          </w:p>
        </w:tc>
        <w:tc>
          <w:tcPr>
            <w:tcW w:w="879" w:type="dxa"/>
            <w:tcBorders>
              <w:top w:val="single" w:sz="4" w:space="0" w:color="000000"/>
              <w:left w:val="single" w:sz="4" w:space="0" w:color="000000"/>
              <w:bottom w:val="single" w:sz="4" w:space="0" w:color="000000"/>
              <w:right w:val="single" w:sz="4" w:space="0" w:color="000000"/>
            </w:tcBorders>
            <w:shd w:val="clear" w:color="auto" w:fill="auto"/>
            <w:vAlign w:val="bottom"/>
          </w:tcPr>
          <w:p w:rsidR="00762A2F" w:rsidRDefault="00762A2F">
            <w:pPr>
              <w:spacing w:line="276" w:lineRule="auto"/>
              <w:jc w:val="center"/>
            </w:pPr>
            <w:r>
              <w:rPr>
                <w:lang w:eastAsia="en-US"/>
              </w:rPr>
              <w:t>?</w:t>
            </w:r>
          </w:p>
        </w:tc>
        <w:tc>
          <w:tcPr>
            <w:tcW w:w="879" w:type="dxa"/>
            <w:tcBorders>
              <w:top w:val="single" w:sz="4" w:space="0" w:color="000000"/>
              <w:left w:val="single" w:sz="4" w:space="0" w:color="000000"/>
              <w:bottom w:val="single" w:sz="4" w:space="0" w:color="000000"/>
              <w:right w:val="single" w:sz="4" w:space="0" w:color="000000"/>
            </w:tcBorders>
            <w:shd w:val="clear" w:color="auto" w:fill="auto"/>
            <w:vAlign w:val="bottom"/>
          </w:tcPr>
          <w:p w:rsidR="00762A2F" w:rsidRDefault="00762A2F">
            <w:pPr>
              <w:spacing w:line="276" w:lineRule="auto"/>
              <w:jc w:val="center"/>
            </w:pPr>
            <w:r>
              <w:rPr>
                <w:lang w:eastAsia="en-US"/>
              </w:rPr>
              <w:t>?</w:t>
            </w:r>
          </w:p>
        </w:tc>
        <w:tc>
          <w:tcPr>
            <w:tcW w:w="879" w:type="dxa"/>
            <w:tcBorders>
              <w:top w:val="single" w:sz="4" w:space="0" w:color="000000"/>
              <w:left w:val="single" w:sz="4" w:space="0" w:color="000000"/>
              <w:bottom w:val="single" w:sz="4" w:space="0" w:color="000000"/>
              <w:right w:val="single" w:sz="4" w:space="0" w:color="000000"/>
            </w:tcBorders>
            <w:shd w:val="clear" w:color="auto" w:fill="auto"/>
            <w:vAlign w:val="bottom"/>
          </w:tcPr>
          <w:p w:rsidR="00762A2F" w:rsidRDefault="00762A2F">
            <w:pPr>
              <w:spacing w:line="276" w:lineRule="auto"/>
              <w:jc w:val="center"/>
            </w:pPr>
            <w:r>
              <w:rPr>
                <w:lang w:eastAsia="en-US"/>
              </w:rPr>
              <w:t>?</w:t>
            </w:r>
          </w:p>
        </w:tc>
        <w:tc>
          <w:tcPr>
            <w:tcW w:w="737" w:type="dxa"/>
            <w:tcBorders>
              <w:top w:val="single" w:sz="4" w:space="0" w:color="000000"/>
              <w:left w:val="single" w:sz="4" w:space="0" w:color="000000"/>
              <w:bottom w:val="single" w:sz="4" w:space="0" w:color="000000"/>
              <w:right w:val="single" w:sz="4" w:space="0" w:color="000000"/>
            </w:tcBorders>
            <w:shd w:val="clear" w:color="auto" w:fill="auto"/>
            <w:vAlign w:val="bottom"/>
          </w:tcPr>
          <w:p w:rsidR="00762A2F" w:rsidRDefault="00762A2F">
            <w:pPr>
              <w:spacing w:line="276" w:lineRule="auto"/>
              <w:jc w:val="center"/>
            </w:pPr>
            <w:r>
              <w:rPr>
                <w:lang w:eastAsia="en-US"/>
              </w:rPr>
              <w:t>?</w:t>
            </w:r>
          </w:p>
        </w:tc>
      </w:tr>
      <w:tr w:rsidR="00762A2F">
        <w:tc>
          <w:tcPr>
            <w:tcW w:w="5212"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both"/>
            </w:pPr>
            <w:r>
              <w:rPr>
                <w:lang w:eastAsia="en-US"/>
              </w:rPr>
              <w:t xml:space="preserve">Доходы граждан страны за рубежом </w:t>
            </w:r>
          </w:p>
        </w:tc>
        <w:tc>
          <w:tcPr>
            <w:tcW w:w="878"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31</w:t>
            </w: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9</w:t>
            </w: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napToGrid w:val="0"/>
              <w:spacing w:line="276" w:lineRule="auto"/>
              <w:jc w:val="center"/>
              <w:rPr>
                <w:lang w:eastAsia="en-US"/>
              </w:rPr>
            </w:pP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8</w:t>
            </w:r>
          </w:p>
        </w:tc>
        <w:tc>
          <w:tcPr>
            <w:tcW w:w="737"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napToGrid w:val="0"/>
              <w:spacing w:line="276" w:lineRule="auto"/>
              <w:jc w:val="center"/>
              <w:rPr>
                <w:lang w:eastAsia="en-US"/>
              </w:rPr>
            </w:pPr>
          </w:p>
        </w:tc>
      </w:tr>
      <w:tr w:rsidR="00762A2F">
        <w:tc>
          <w:tcPr>
            <w:tcW w:w="5212"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both"/>
            </w:pPr>
            <w:r>
              <w:rPr>
                <w:lang w:eastAsia="en-US"/>
              </w:rPr>
              <w:t xml:space="preserve">Доходы иностранцев в данной стране </w:t>
            </w:r>
          </w:p>
        </w:tc>
        <w:tc>
          <w:tcPr>
            <w:tcW w:w="878"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23</w:t>
            </w: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12</w:t>
            </w: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napToGrid w:val="0"/>
              <w:spacing w:line="276" w:lineRule="auto"/>
              <w:jc w:val="center"/>
              <w:rPr>
                <w:lang w:eastAsia="en-US"/>
              </w:rPr>
            </w:pP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21</w:t>
            </w:r>
          </w:p>
        </w:tc>
        <w:tc>
          <w:tcPr>
            <w:tcW w:w="737"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napToGrid w:val="0"/>
              <w:spacing w:line="276" w:lineRule="auto"/>
              <w:jc w:val="center"/>
              <w:rPr>
                <w:lang w:eastAsia="en-US"/>
              </w:rPr>
            </w:pPr>
          </w:p>
        </w:tc>
      </w:tr>
      <w:tr w:rsidR="00762A2F">
        <w:tc>
          <w:tcPr>
            <w:tcW w:w="5212"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both"/>
            </w:pPr>
            <w:r>
              <w:rPr>
                <w:lang w:eastAsia="en-US"/>
              </w:rPr>
              <w:t xml:space="preserve">Чистый факторный доход из-за границы </w:t>
            </w:r>
          </w:p>
        </w:tc>
        <w:tc>
          <w:tcPr>
            <w:tcW w:w="878"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w:t>
            </w: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w:t>
            </w: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-6</w:t>
            </w: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w:t>
            </w:r>
          </w:p>
        </w:tc>
        <w:tc>
          <w:tcPr>
            <w:tcW w:w="737"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12</w:t>
            </w:r>
          </w:p>
        </w:tc>
      </w:tr>
      <w:tr w:rsidR="00762A2F">
        <w:tc>
          <w:tcPr>
            <w:tcW w:w="5212"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both"/>
            </w:pPr>
            <w:r>
              <w:rPr>
                <w:lang w:eastAsia="en-US"/>
              </w:rPr>
              <w:t xml:space="preserve">Заработная плата </w:t>
            </w:r>
          </w:p>
        </w:tc>
        <w:tc>
          <w:tcPr>
            <w:tcW w:w="878"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365</w:t>
            </w: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126</w:t>
            </w: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w:t>
            </w: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290</w:t>
            </w:r>
          </w:p>
        </w:tc>
        <w:tc>
          <w:tcPr>
            <w:tcW w:w="737"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424</w:t>
            </w:r>
          </w:p>
        </w:tc>
      </w:tr>
      <w:tr w:rsidR="00762A2F">
        <w:tc>
          <w:tcPr>
            <w:tcW w:w="5212"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both"/>
            </w:pPr>
            <w:r>
              <w:rPr>
                <w:lang w:eastAsia="en-US"/>
              </w:rPr>
              <w:t xml:space="preserve">Арендная плата </w:t>
            </w:r>
          </w:p>
        </w:tc>
        <w:tc>
          <w:tcPr>
            <w:tcW w:w="878"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28</w:t>
            </w: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w:t>
            </w: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16</w:t>
            </w: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12</w:t>
            </w:r>
          </w:p>
        </w:tc>
        <w:tc>
          <w:tcPr>
            <w:tcW w:w="737"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13</w:t>
            </w:r>
          </w:p>
        </w:tc>
      </w:tr>
      <w:tr w:rsidR="00762A2F">
        <w:tc>
          <w:tcPr>
            <w:tcW w:w="5212"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both"/>
            </w:pPr>
            <w:r>
              <w:rPr>
                <w:lang w:eastAsia="en-US"/>
              </w:rPr>
              <w:t xml:space="preserve">Условно начисленная арендная плата </w:t>
            </w:r>
          </w:p>
        </w:tc>
        <w:tc>
          <w:tcPr>
            <w:tcW w:w="878"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napToGrid w:val="0"/>
              <w:spacing w:line="276" w:lineRule="auto"/>
              <w:jc w:val="center"/>
              <w:rPr>
                <w:lang w:eastAsia="en-US"/>
              </w:rPr>
            </w:pP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napToGrid w:val="0"/>
              <w:spacing w:line="276" w:lineRule="auto"/>
              <w:jc w:val="center"/>
              <w:rPr>
                <w:lang w:eastAsia="en-US"/>
              </w:rPr>
            </w:pP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napToGrid w:val="0"/>
              <w:spacing w:line="276" w:lineRule="auto"/>
              <w:jc w:val="center"/>
              <w:rPr>
                <w:lang w:eastAsia="en-US"/>
              </w:rPr>
            </w:pP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6</w:t>
            </w:r>
          </w:p>
        </w:tc>
        <w:tc>
          <w:tcPr>
            <w:tcW w:w="737"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napToGrid w:val="0"/>
              <w:spacing w:line="276" w:lineRule="auto"/>
              <w:jc w:val="center"/>
              <w:rPr>
                <w:lang w:eastAsia="en-US"/>
              </w:rPr>
            </w:pPr>
          </w:p>
        </w:tc>
      </w:tr>
      <w:tr w:rsidR="00762A2F">
        <w:tc>
          <w:tcPr>
            <w:tcW w:w="5212"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both"/>
            </w:pPr>
            <w:r>
              <w:rPr>
                <w:lang w:eastAsia="en-US"/>
              </w:rPr>
              <w:t xml:space="preserve">Процентные платежи частных фирм </w:t>
            </w:r>
          </w:p>
        </w:tc>
        <w:tc>
          <w:tcPr>
            <w:tcW w:w="878"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51</w:t>
            </w: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8</w:t>
            </w: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15</w:t>
            </w: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18</w:t>
            </w:r>
          </w:p>
        </w:tc>
        <w:tc>
          <w:tcPr>
            <w:tcW w:w="737"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21</w:t>
            </w:r>
          </w:p>
        </w:tc>
      </w:tr>
      <w:tr w:rsidR="00762A2F">
        <w:tc>
          <w:tcPr>
            <w:tcW w:w="5212"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both"/>
            </w:pPr>
            <w:r>
              <w:rPr>
                <w:lang w:eastAsia="en-US"/>
              </w:rPr>
              <w:t xml:space="preserve">Доходы собственников </w:t>
            </w:r>
          </w:p>
        </w:tc>
        <w:tc>
          <w:tcPr>
            <w:tcW w:w="878"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84</w:t>
            </w: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23</w:t>
            </w: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42</w:t>
            </w: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32</w:t>
            </w:r>
          </w:p>
        </w:tc>
        <w:tc>
          <w:tcPr>
            <w:tcW w:w="737"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w:t>
            </w:r>
          </w:p>
        </w:tc>
      </w:tr>
      <w:tr w:rsidR="00762A2F">
        <w:tc>
          <w:tcPr>
            <w:tcW w:w="5212"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both"/>
            </w:pPr>
            <w:r>
              <w:rPr>
                <w:lang w:eastAsia="en-US"/>
              </w:rPr>
              <w:t xml:space="preserve">Прибыль корпораций </w:t>
            </w:r>
          </w:p>
        </w:tc>
        <w:tc>
          <w:tcPr>
            <w:tcW w:w="878"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157</w:t>
            </w: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w:t>
            </w: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61</w:t>
            </w: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w:t>
            </w:r>
          </w:p>
        </w:tc>
        <w:tc>
          <w:tcPr>
            <w:tcW w:w="737"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59</w:t>
            </w:r>
          </w:p>
        </w:tc>
      </w:tr>
      <w:tr w:rsidR="00762A2F">
        <w:tc>
          <w:tcPr>
            <w:tcW w:w="5212"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both"/>
            </w:pPr>
            <w:r>
              <w:rPr>
                <w:lang w:eastAsia="en-US"/>
              </w:rPr>
              <w:t xml:space="preserve">Налог на прибыль корпораций </w:t>
            </w:r>
          </w:p>
        </w:tc>
        <w:tc>
          <w:tcPr>
            <w:tcW w:w="878"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w:t>
            </w: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12</w:t>
            </w: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23</w:t>
            </w: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9</w:t>
            </w:r>
          </w:p>
        </w:tc>
        <w:tc>
          <w:tcPr>
            <w:tcW w:w="737"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13</w:t>
            </w:r>
          </w:p>
        </w:tc>
      </w:tr>
      <w:tr w:rsidR="00762A2F">
        <w:tc>
          <w:tcPr>
            <w:tcW w:w="5212"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both"/>
            </w:pPr>
            <w:r>
              <w:rPr>
                <w:lang w:eastAsia="en-US"/>
              </w:rPr>
              <w:t xml:space="preserve">Дивиденды </w:t>
            </w:r>
          </w:p>
        </w:tc>
        <w:tc>
          <w:tcPr>
            <w:tcW w:w="878"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63</w:t>
            </w: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45</w:t>
            </w: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17</w:t>
            </w: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38</w:t>
            </w:r>
          </w:p>
        </w:tc>
        <w:tc>
          <w:tcPr>
            <w:tcW w:w="737"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35</w:t>
            </w:r>
          </w:p>
        </w:tc>
      </w:tr>
      <w:tr w:rsidR="00762A2F">
        <w:tc>
          <w:tcPr>
            <w:tcW w:w="5212"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both"/>
            </w:pPr>
            <w:r>
              <w:rPr>
                <w:lang w:eastAsia="en-US"/>
              </w:rPr>
              <w:t xml:space="preserve">Нераспределенная прибыль корпораций </w:t>
            </w:r>
          </w:p>
        </w:tc>
        <w:tc>
          <w:tcPr>
            <w:tcW w:w="878"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27</w:t>
            </w: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11</w:t>
            </w: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21</w:t>
            </w: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15</w:t>
            </w:r>
          </w:p>
        </w:tc>
        <w:tc>
          <w:tcPr>
            <w:tcW w:w="737"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w:t>
            </w:r>
          </w:p>
        </w:tc>
      </w:tr>
      <w:tr w:rsidR="00762A2F">
        <w:tc>
          <w:tcPr>
            <w:tcW w:w="5212"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both"/>
            </w:pPr>
            <w:r>
              <w:rPr>
                <w:lang w:eastAsia="en-US"/>
              </w:rPr>
              <w:t xml:space="preserve">Косвенные налоги на бизнес </w:t>
            </w:r>
          </w:p>
        </w:tc>
        <w:tc>
          <w:tcPr>
            <w:tcW w:w="878"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47</w:t>
            </w: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18</w:t>
            </w: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32</w:t>
            </w: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w:t>
            </w:r>
          </w:p>
        </w:tc>
        <w:tc>
          <w:tcPr>
            <w:tcW w:w="737"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29</w:t>
            </w:r>
          </w:p>
        </w:tc>
      </w:tr>
      <w:tr w:rsidR="00762A2F">
        <w:tc>
          <w:tcPr>
            <w:tcW w:w="5212"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both"/>
            </w:pPr>
            <w:r>
              <w:rPr>
                <w:lang w:eastAsia="en-US"/>
              </w:rPr>
              <w:t xml:space="preserve">Индивидуальные налоги </w:t>
            </w:r>
          </w:p>
        </w:tc>
        <w:tc>
          <w:tcPr>
            <w:tcW w:w="878"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25</w:t>
            </w: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21</w:t>
            </w: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30</w:t>
            </w: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w:t>
            </w:r>
          </w:p>
        </w:tc>
        <w:tc>
          <w:tcPr>
            <w:tcW w:w="737"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27</w:t>
            </w:r>
          </w:p>
        </w:tc>
      </w:tr>
      <w:tr w:rsidR="00762A2F">
        <w:tc>
          <w:tcPr>
            <w:tcW w:w="5212"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both"/>
            </w:pPr>
            <w:r>
              <w:rPr>
                <w:lang w:eastAsia="en-US"/>
              </w:rPr>
              <w:t xml:space="preserve">Взносы на социальное страхование </w:t>
            </w:r>
          </w:p>
        </w:tc>
        <w:tc>
          <w:tcPr>
            <w:tcW w:w="878"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35</w:t>
            </w: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w:t>
            </w: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20</w:t>
            </w: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19</w:t>
            </w:r>
          </w:p>
        </w:tc>
        <w:tc>
          <w:tcPr>
            <w:tcW w:w="737"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31</w:t>
            </w:r>
          </w:p>
        </w:tc>
      </w:tr>
      <w:tr w:rsidR="00762A2F">
        <w:tc>
          <w:tcPr>
            <w:tcW w:w="5212"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both"/>
            </w:pPr>
            <w:r>
              <w:rPr>
                <w:lang w:eastAsia="en-US"/>
              </w:rPr>
              <w:t xml:space="preserve">Трансфертные платежи </w:t>
            </w:r>
          </w:p>
        </w:tc>
        <w:tc>
          <w:tcPr>
            <w:tcW w:w="878"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52</w:t>
            </w: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17</w:t>
            </w: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11</w:t>
            </w: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w:t>
            </w:r>
          </w:p>
        </w:tc>
        <w:tc>
          <w:tcPr>
            <w:tcW w:w="737"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22</w:t>
            </w:r>
          </w:p>
        </w:tc>
      </w:tr>
      <w:tr w:rsidR="00762A2F">
        <w:tc>
          <w:tcPr>
            <w:tcW w:w="5212"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both"/>
            </w:pPr>
            <w:r>
              <w:rPr>
                <w:lang w:eastAsia="en-US"/>
              </w:rPr>
              <w:t xml:space="preserve">Пособия по безработице </w:t>
            </w:r>
          </w:p>
        </w:tc>
        <w:tc>
          <w:tcPr>
            <w:tcW w:w="878"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napToGrid w:val="0"/>
              <w:spacing w:line="276" w:lineRule="auto"/>
              <w:jc w:val="center"/>
              <w:rPr>
                <w:lang w:eastAsia="en-US"/>
              </w:rPr>
            </w:pP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7</w:t>
            </w: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4</w:t>
            </w: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napToGrid w:val="0"/>
              <w:spacing w:line="276" w:lineRule="auto"/>
              <w:jc w:val="center"/>
              <w:rPr>
                <w:lang w:eastAsia="en-US"/>
              </w:rPr>
            </w:pPr>
          </w:p>
        </w:tc>
        <w:tc>
          <w:tcPr>
            <w:tcW w:w="737"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napToGrid w:val="0"/>
              <w:spacing w:line="276" w:lineRule="auto"/>
              <w:jc w:val="center"/>
              <w:rPr>
                <w:lang w:eastAsia="en-US"/>
              </w:rPr>
            </w:pPr>
          </w:p>
        </w:tc>
      </w:tr>
      <w:tr w:rsidR="00762A2F">
        <w:tc>
          <w:tcPr>
            <w:tcW w:w="5212"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both"/>
            </w:pPr>
            <w:r>
              <w:rPr>
                <w:lang w:eastAsia="en-US"/>
              </w:rPr>
              <w:t xml:space="preserve">Пенсии </w:t>
            </w:r>
          </w:p>
        </w:tc>
        <w:tc>
          <w:tcPr>
            <w:tcW w:w="878"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napToGrid w:val="0"/>
              <w:spacing w:line="276" w:lineRule="auto"/>
              <w:jc w:val="center"/>
              <w:rPr>
                <w:lang w:eastAsia="en-US"/>
              </w:rPr>
            </w:pP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napToGrid w:val="0"/>
              <w:spacing w:line="276" w:lineRule="auto"/>
              <w:jc w:val="center"/>
              <w:rPr>
                <w:lang w:eastAsia="en-US"/>
              </w:rPr>
            </w:pP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napToGrid w:val="0"/>
              <w:spacing w:line="276" w:lineRule="auto"/>
              <w:jc w:val="center"/>
              <w:rPr>
                <w:lang w:eastAsia="en-US"/>
              </w:rPr>
            </w:pP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3</w:t>
            </w:r>
          </w:p>
        </w:tc>
        <w:tc>
          <w:tcPr>
            <w:tcW w:w="737"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napToGrid w:val="0"/>
              <w:spacing w:line="276" w:lineRule="auto"/>
              <w:jc w:val="center"/>
              <w:rPr>
                <w:lang w:eastAsia="en-US"/>
              </w:rPr>
            </w:pPr>
          </w:p>
        </w:tc>
      </w:tr>
      <w:tr w:rsidR="00762A2F">
        <w:tc>
          <w:tcPr>
            <w:tcW w:w="5212"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both"/>
            </w:pPr>
            <w:r>
              <w:rPr>
                <w:lang w:eastAsia="en-US"/>
              </w:rPr>
              <w:t xml:space="preserve">Доходы от продажи акций </w:t>
            </w:r>
          </w:p>
        </w:tc>
        <w:tc>
          <w:tcPr>
            <w:tcW w:w="878"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napToGrid w:val="0"/>
              <w:spacing w:line="276" w:lineRule="auto"/>
              <w:jc w:val="center"/>
              <w:rPr>
                <w:lang w:eastAsia="en-US"/>
              </w:rPr>
            </w:pP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napToGrid w:val="0"/>
              <w:spacing w:line="276" w:lineRule="auto"/>
              <w:jc w:val="center"/>
              <w:rPr>
                <w:lang w:eastAsia="en-US"/>
              </w:rPr>
            </w:pP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10</w:t>
            </w: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napToGrid w:val="0"/>
              <w:spacing w:line="276" w:lineRule="auto"/>
              <w:jc w:val="center"/>
              <w:rPr>
                <w:lang w:eastAsia="en-US"/>
              </w:rPr>
            </w:pPr>
          </w:p>
        </w:tc>
        <w:tc>
          <w:tcPr>
            <w:tcW w:w="737"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7</w:t>
            </w:r>
          </w:p>
        </w:tc>
      </w:tr>
      <w:tr w:rsidR="00762A2F">
        <w:tc>
          <w:tcPr>
            <w:tcW w:w="5212"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both"/>
            </w:pPr>
            <w:r>
              <w:rPr>
                <w:lang w:eastAsia="en-US"/>
              </w:rPr>
              <w:t xml:space="preserve">Проценты по государственным облигациям </w:t>
            </w:r>
          </w:p>
        </w:tc>
        <w:tc>
          <w:tcPr>
            <w:tcW w:w="878"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9</w:t>
            </w: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14</w:t>
            </w: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7</w:t>
            </w: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10</w:t>
            </w:r>
          </w:p>
        </w:tc>
        <w:tc>
          <w:tcPr>
            <w:tcW w:w="737"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15</w:t>
            </w:r>
          </w:p>
        </w:tc>
      </w:tr>
      <w:tr w:rsidR="00762A2F">
        <w:tc>
          <w:tcPr>
            <w:tcW w:w="5212"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both"/>
            </w:pPr>
            <w:r>
              <w:rPr>
                <w:lang w:eastAsia="en-US"/>
              </w:rPr>
              <w:t xml:space="preserve">Личные сбережения </w:t>
            </w:r>
          </w:p>
        </w:tc>
        <w:tc>
          <w:tcPr>
            <w:tcW w:w="878"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w:t>
            </w: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w:t>
            </w: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27</w:t>
            </w: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25</w:t>
            </w:r>
          </w:p>
        </w:tc>
        <w:tc>
          <w:tcPr>
            <w:tcW w:w="737"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47</w:t>
            </w:r>
          </w:p>
        </w:tc>
      </w:tr>
      <w:tr w:rsidR="00762A2F">
        <w:tc>
          <w:tcPr>
            <w:tcW w:w="5212"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both"/>
            </w:pPr>
            <w:r>
              <w:rPr>
                <w:lang w:eastAsia="en-US"/>
              </w:rPr>
              <w:t xml:space="preserve">Сальдо государственного бюджета </w:t>
            </w:r>
          </w:p>
        </w:tc>
        <w:tc>
          <w:tcPr>
            <w:tcW w:w="878"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w:t>
            </w: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15</w:t>
            </w: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 xml:space="preserve">? </w:t>
            </w: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w:t>
            </w:r>
          </w:p>
        </w:tc>
        <w:tc>
          <w:tcPr>
            <w:tcW w:w="737"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w:t>
            </w:r>
          </w:p>
        </w:tc>
      </w:tr>
      <w:tr w:rsidR="00762A2F">
        <w:tc>
          <w:tcPr>
            <w:tcW w:w="5212"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both"/>
            </w:pPr>
            <w:r>
              <w:rPr>
                <w:lang w:eastAsia="en-US"/>
              </w:rPr>
              <w:t xml:space="preserve">Валовой внутренний продукт </w:t>
            </w:r>
          </w:p>
        </w:tc>
        <w:tc>
          <w:tcPr>
            <w:tcW w:w="878"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 xml:space="preserve">? </w:t>
            </w: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w:t>
            </w: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 xml:space="preserve">? </w:t>
            </w: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w:t>
            </w:r>
          </w:p>
        </w:tc>
        <w:tc>
          <w:tcPr>
            <w:tcW w:w="737"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w:t>
            </w:r>
          </w:p>
        </w:tc>
      </w:tr>
      <w:tr w:rsidR="00762A2F">
        <w:tc>
          <w:tcPr>
            <w:tcW w:w="5212"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both"/>
            </w:pPr>
            <w:r>
              <w:rPr>
                <w:lang w:eastAsia="en-US"/>
              </w:rPr>
              <w:t xml:space="preserve">Валовой национальный продукт </w:t>
            </w:r>
          </w:p>
        </w:tc>
        <w:tc>
          <w:tcPr>
            <w:tcW w:w="878"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 xml:space="preserve">? </w:t>
            </w: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w:t>
            </w: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 xml:space="preserve">? </w:t>
            </w: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w:t>
            </w:r>
          </w:p>
        </w:tc>
        <w:tc>
          <w:tcPr>
            <w:tcW w:w="737"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w:t>
            </w:r>
          </w:p>
        </w:tc>
      </w:tr>
      <w:tr w:rsidR="00762A2F">
        <w:tc>
          <w:tcPr>
            <w:tcW w:w="5212"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both"/>
            </w:pPr>
            <w:r>
              <w:rPr>
                <w:lang w:eastAsia="en-US"/>
              </w:rPr>
              <w:t xml:space="preserve">Чистый внутренний продукт </w:t>
            </w:r>
          </w:p>
        </w:tc>
        <w:tc>
          <w:tcPr>
            <w:tcW w:w="878"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 xml:space="preserve">? </w:t>
            </w: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w:t>
            </w: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 xml:space="preserve">? </w:t>
            </w: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w:t>
            </w:r>
          </w:p>
        </w:tc>
        <w:tc>
          <w:tcPr>
            <w:tcW w:w="737"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w:t>
            </w:r>
          </w:p>
        </w:tc>
      </w:tr>
      <w:tr w:rsidR="00762A2F">
        <w:tc>
          <w:tcPr>
            <w:tcW w:w="5212"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both"/>
            </w:pPr>
            <w:r>
              <w:rPr>
                <w:lang w:eastAsia="en-US"/>
              </w:rPr>
              <w:t xml:space="preserve">Чистый национальный продукт </w:t>
            </w:r>
          </w:p>
        </w:tc>
        <w:tc>
          <w:tcPr>
            <w:tcW w:w="878"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 xml:space="preserve">? </w:t>
            </w: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w:t>
            </w: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 xml:space="preserve">? </w:t>
            </w: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w:t>
            </w:r>
          </w:p>
        </w:tc>
        <w:tc>
          <w:tcPr>
            <w:tcW w:w="737"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w:t>
            </w:r>
          </w:p>
        </w:tc>
      </w:tr>
      <w:tr w:rsidR="00762A2F">
        <w:tc>
          <w:tcPr>
            <w:tcW w:w="5212"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both"/>
            </w:pPr>
            <w:r>
              <w:rPr>
                <w:lang w:eastAsia="en-US"/>
              </w:rPr>
              <w:t xml:space="preserve">Национальный доход </w:t>
            </w:r>
          </w:p>
        </w:tc>
        <w:tc>
          <w:tcPr>
            <w:tcW w:w="878"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 xml:space="preserve">? </w:t>
            </w: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w:t>
            </w: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 xml:space="preserve">? </w:t>
            </w: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w:t>
            </w:r>
          </w:p>
        </w:tc>
        <w:tc>
          <w:tcPr>
            <w:tcW w:w="737"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562</w:t>
            </w:r>
          </w:p>
        </w:tc>
      </w:tr>
      <w:tr w:rsidR="00762A2F">
        <w:tc>
          <w:tcPr>
            <w:tcW w:w="5212"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both"/>
            </w:pPr>
            <w:r>
              <w:rPr>
                <w:lang w:eastAsia="en-US"/>
              </w:rPr>
              <w:t xml:space="preserve">Личный доход </w:t>
            </w:r>
          </w:p>
        </w:tc>
        <w:tc>
          <w:tcPr>
            <w:tcW w:w="878"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 xml:space="preserve">? </w:t>
            </w: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w:t>
            </w: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w:t>
            </w: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392</w:t>
            </w:r>
          </w:p>
        </w:tc>
        <w:tc>
          <w:tcPr>
            <w:tcW w:w="737"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w:t>
            </w:r>
          </w:p>
        </w:tc>
      </w:tr>
      <w:tr w:rsidR="00762A2F">
        <w:tc>
          <w:tcPr>
            <w:tcW w:w="5212"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both"/>
            </w:pPr>
            <w:r>
              <w:rPr>
                <w:lang w:eastAsia="en-US"/>
              </w:rPr>
              <w:t xml:space="preserve">Располагаемый личный доход </w:t>
            </w:r>
          </w:p>
        </w:tc>
        <w:tc>
          <w:tcPr>
            <w:tcW w:w="878"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 xml:space="preserve">? </w:t>
            </w: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w:t>
            </w: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 xml:space="preserve">? </w:t>
            </w:r>
          </w:p>
        </w:tc>
        <w:tc>
          <w:tcPr>
            <w:tcW w:w="87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w:t>
            </w:r>
          </w:p>
        </w:tc>
        <w:tc>
          <w:tcPr>
            <w:tcW w:w="737"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pacing w:line="276" w:lineRule="auto"/>
              <w:jc w:val="center"/>
            </w:pPr>
            <w:r>
              <w:rPr>
                <w:lang w:eastAsia="en-US"/>
              </w:rPr>
              <w:t>?</w:t>
            </w:r>
          </w:p>
        </w:tc>
      </w:tr>
    </w:tbl>
    <w:p w:rsidR="00762A2F" w:rsidRDefault="00762A2F">
      <w:pPr>
        <w:jc w:val="both"/>
        <w:rPr>
          <w:color w:val="000000"/>
          <w:szCs w:val="28"/>
        </w:rPr>
      </w:pPr>
    </w:p>
    <w:p w:rsidR="00762A2F" w:rsidRDefault="00762A2F">
      <w:pPr>
        <w:jc w:val="center"/>
        <w:rPr>
          <w:rFonts w:eastAsia="Calibri"/>
          <w:color w:val="000000"/>
          <w:szCs w:val="28"/>
          <w:lang w:val="x-none" w:eastAsia="en-US"/>
        </w:rPr>
      </w:pPr>
    </w:p>
    <w:p w:rsidR="00762A2F" w:rsidRDefault="00762A2F">
      <w:pPr>
        <w:rPr>
          <w:b/>
        </w:rPr>
      </w:pPr>
      <w:r>
        <w:rPr>
          <w:b/>
          <w:bCs/>
        </w:rPr>
        <w:t>Задачи по теме «Экономическая политика государства»</w:t>
      </w:r>
    </w:p>
    <w:p w:rsidR="00762A2F" w:rsidRDefault="00762A2F">
      <w:pPr>
        <w:ind w:left="284" w:hanging="284"/>
        <w:jc w:val="both"/>
      </w:pPr>
      <w:r>
        <w:rPr>
          <w:b/>
        </w:rPr>
        <w:t>1.</w:t>
      </w:r>
      <w:r>
        <w:t xml:space="preserve"> Укажите, что из перечисленного относится: </w:t>
      </w:r>
    </w:p>
    <w:p w:rsidR="00762A2F" w:rsidRDefault="00762A2F">
      <w:pPr>
        <w:ind w:left="284" w:firstLine="425"/>
        <w:jc w:val="both"/>
      </w:pPr>
      <w:r>
        <w:t>а) к расходам государственного бюд</w:t>
      </w:r>
      <w:r>
        <w:softHyphen/>
        <w:t>жета;    б) к доходам государственного бюджета.</w:t>
      </w:r>
    </w:p>
    <w:p w:rsidR="00762A2F" w:rsidRDefault="00762A2F">
      <w:pPr>
        <w:ind w:left="284" w:firstLine="425"/>
        <w:jc w:val="both"/>
      </w:pPr>
    </w:p>
    <w:p w:rsidR="00762A2F" w:rsidRDefault="00762A2F">
      <w:pPr>
        <w:ind w:firstLine="567"/>
        <w:jc w:val="both"/>
        <w:rPr>
          <w:b/>
        </w:rPr>
      </w:pPr>
      <w:r>
        <w:t>1. Расходы на оборону. 2. Финансирование социальных программ. 3. Акцизные сбо</w:t>
      </w:r>
      <w:r>
        <w:softHyphen/>
        <w:t>ры. 4. Помощь зарубежным странам. 5. Средства от выпуска государственных обли</w:t>
      </w:r>
      <w:r>
        <w:softHyphen/>
        <w:t xml:space="preserve">гаций. 6. Обслуживание государственного долга. 7. </w:t>
      </w:r>
      <w:proofErr w:type="spellStart"/>
      <w:r>
        <w:t>Сеньораж</w:t>
      </w:r>
      <w:proofErr w:type="spellEnd"/>
      <w:r>
        <w:t>. 8. Обеспечение разви</w:t>
      </w:r>
      <w:r>
        <w:softHyphen/>
        <w:t xml:space="preserve">тия науки и культуры. 9. Выплата пособий по безработице. 10. Поддержка частного бизнеса. 11. Личный подоходный </w:t>
      </w:r>
      <w:r>
        <w:lastRenderedPageBreak/>
        <w:t>налог. 12. Таможенные пошлины. 13. Взносы фирм на социальное обеспечение. 14. Содержание армии. 15. Выплата жалования государ</w:t>
      </w:r>
      <w:r>
        <w:softHyphen/>
        <w:t>ственным служащим. 16. Прибыль государственных предприятий. 17. Косвенные на</w:t>
      </w:r>
      <w:r>
        <w:softHyphen/>
        <w:t>логи. 18. Налог на имущество. 19. Содержание государственного аппарата. 20. Налог на добавленную стоимость. 21. Заем у Международного валютного фонда. 22. Вып</w:t>
      </w:r>
      <w:r>
        <w:softHyphen/>
        <w:t>лата пенсий. 23. Налог с продаж. 24. Жалование президента страны. 25. Содержание парламента страны. 26. Плата за использование природных ресурсов. 27. Тарифы на продукцию естественных монополий. 28. Аккордные налоги. 29. Средства от прода</w:t>
      </w:r>
      <w:r>
        <w:softHyphen/>
        <w:t>жи приватизируемых предприятий. 30. Проценты по государственным ценным бу</w:t>
      </w:r>
      <w:r>
        <w:softHyphen/>
        <w:t>магам. 31. Охрана общественного порядка.</w:t>
      </w:r>
    </w:p>
    <w:p w:rsidR="00762A2F" w:rsidRDefault="00762A2F">
      <w:pPr>
        <w:jc w:val="both"/>
        <w:rPr>
          <w:b/>
        </w:rPr>
      </w:pPr>
      <w:r>
        <w:rPr>
          <w:b/>
        </w:rPr>
        <w:t>2.</w:t>
      </w:r>
      <w:r>
        <w:t xml:space="preserve"> В экономике государственные закупки товаров и услуг равны 950 млрд дол., со</w:t>
      </w:r>
      <w:r>
        <w:softHyphen/>
        <w:t>вокупный доход — 5600 млрд дол., налоговая ставка — 15%, аккордные налоги — 220 млрд дол., процентная ставка по государственным облигациям — 10%, стоимость всех имеющихся государственных облигаций — 1300 млрд дол., трансфертные пла</w:t>
      </w:r>
      <w:r>
        <w:softHyphen/>
        <w:t>тежи — 80 млрд дол., из них субсидии фирмам — 35 млрд дол. Определите состоя</w:t>
      </w:r>
      <w:r>
        <w:softHyphen/>
        <w:t>ние государственного бюджета.</w:t>
      </w:r>
    </w:p>
    <w:p w:rsidR="00762A2F" w:rsidRDefault="00762A2F">
      <w:pPr>
        <w:jc w:val="both"/>
        <w:rPr>
          <w:b/>
        </w:rPr>
      </w:pPr>
      <w:r>
        <w:rPr>
          <w:b/>
        </w:rPr>
        <w:t xml:space="preserve">3.  </w:t>
      </w:r>
      <w:r>
        <w:t xml:space="preserve">Суммарные резервы коммерческого банка составляют </w:t>
      </w:r>
      <w:r>
        <w:rPr>
          <w:lang w:eastAsia="ru-RU"/>
        </w:rPr>
        <w:t>220</w:t>
      </w:r>
      <w:r>
        <w:t xml:space="preserve"> млн. руб. Депозиты равны</w:t>
      </w:r>
      <w:r>
        <w:rPr>
          <w:lang w:eastAsia="ru-RU"/>
        </w:rPr>
        <w:t xml:space="preserve"> 950</w:t>
      </w:r>
      <w:r>
        <w:t xml:space="preserve"> млн. руб. Норма обязательных резервов составляет</w:t>
      </w:r>
      <w:r>
        <w:rPr>
          <w:lang w:eastAsia="ru-RU"/>
        </w:rPr>
        <w:t xml:space="preserve"> 20%.</w:t>
      </w:r>
      <w:r>
        <w:t xml:space="preserve"> Как может изменить</w:t>
      </w:r>
      <w:r>
        <w:softHyphen/>
        <w:t>ся предложение денег, если банк решит использовать все свои избыточные резервы для выдачи ссуд?</w:t>
      </w:r>
    </w:p>
    <w:p w:rsidR="00762A2F" w:rsidRDefault="00762A2F">
      <w:pPr>
        <w:jc w:val="both"/>
        <w:rPr>
          <w:rFonts w:eastAsia="Calibri"/>
          <w:color w:val="000000"/>
          <w:lang w:eastAsia="en-US"/>
        </w:rPr>
      </w:pPr>
      <w:r>
        <w:rPr>
          <w:b/>
        </w:rPr>
        <w:t xml:space="preserve">4. </w:t>
      </w:r>
      <w:r>
        <w:t>Депозиты коммерческих банков составляют 3000 млн. дол. Величина обязатель</w:t>
      </w:r>
      <w:r>
        <w:softHyphen/>
        <w:t>ных резервов – 600 млн. дол. Если центральный банк снизит норму резервирования на 5 процентных пунктов, то на какую величину может измениться предложение де</w:t>
      </w:r>
      <w:r>
        <w:softHyphen/>
        <w:t>нег при условии, что банковская система использует свои кредитные возможности полностью? Как изменится величина банковского мультипликатора?</w:t>
      </w:r>
    </w:p>
    <w:p w:rsidR="00762A2F" w:rsidRDefault="00762A2F">
      <w:pPr>
        <w:jc w:val="center"/>
        <w:rPr>
          <w:rFonts w:eastAsia="Calibri"/>
          <w:color w:val="000000"/>
          <w:lang w:eastAsia="en-US"/>
        </w:rPr>
      </w:pPr>
    </w:p>
    <w:p w:rsidR="00762A2F" w:rsidRDefault="00762A2F">
      <w:pPr>
        <w:jc w:val="center"/>
        <w:rPr>
          <w:b/>
        </w:rPr>
      </w:pPr>
      <w:r>
        <w:rPr>
          <w:b/>
        </w:rPr>
        <w:t>Задачи по теме «Основные инструменты управления личными финансами»</w:t>
      </w:r>
    </w:p>
    <w:p w:rsidR="00762A2F" w:rsidRDefault="00762A2F">
      <w:pPr>
        <w:pStyle w:val="ad"/>
        <w:ind w:firstLine="709"/>
        <w:jc w:val="both"/>
        <w:rPr>
          <w:b/>
          <w:sz w:val="24"/>
          <w:szCs w:val="24"/>
          <w:lang w:val="ru-RU"/>
        </w:rPr>
      </w:pPr>
    </w:p>
    <w:p w:rsidR="00762A2F" w:rsidRDefault="00762A2F">
      <w:pPr>
        <w:pStyle w:val="ad"/>
        <w:ind w:firstLine="709"/>
        <w:jc w:val="both"/>
        <w:rPr>
          <w:sz w:val="24"/>
          <w:szCs w:val="24"/>
          <w:lang w:val="ru-RU"/>
        </w:rPr>
      </w:pPr>
      <w:r>
        <w:rPr>
          <w:b/>
          <w:sz w:val="24"/>
          <w:szCs w:val="24"/>
          <w:lang w:val="ru-RU"/>
        </w:rPr>
        <w:t>1.</w:t>
      </w:r>
      <w:r>
        <w:rPr>
          <w:sz w:val="24"/>
          <w:szCs w:val="24"/>
          <w:lang w:val="ru-RU"/>
        </w:rPr>
        <w:t xml:space="preserve"> Проведите сравнительный анализ основных инструментов управления личными финансами по следующим критериям:</w:t>
      </w:r>
    </w:p>
    <w:p w:rsidR="00762A2F" w:rsidRDefault="00762A2F">
      <w:pPr>
        <w:pStyle w:val="ad"/>
        <w:ind w:firstLine="709"/>
        <w:jc w:val="both"/>
        <w:rPr>
          <w:sz w:val="24"/>
          <w:szCs w:val="24"/>
          <w:lang w:val="ru-RU"/>
        </w:rPr>
      </w:pPr>
      <w:r>
        <w:rPr>
          <w:sz w:val="24"/>
          <w:szCs w:val="24"/>
          <w:lang w:val="ru-RU"/>
        </w:rPr>
        <w:t>- доходность;</w:t>
      </w:r>
    </w:p>
    <w:p w:rsidR="00762A2F" w:rsidRDefault="00762A2F">
      <w:pPr>
        <w:pStyle w:val="ad"/>
        <w:ind w:firstLine="709"/>
        <w:jc w:val="both"/>
        <w:rPr>
          <w:sz w:val="24"/>
          <w:szCs w:val="24"/>
          <w:lang w:val="ru-RU"/>
        </w:rPr>
      </w:pPr>
      <w:r>
        <w:rPr>
          <w:sz w:val="24"/>
          <w:szCs w:val="24"/>
          <w:lang w:val="ru-RU"/>
        </w:rPr>
        <w:t>- степень риска;</w:t>
      </w:r>
    </w:p>
    <w:p w:rsidR="00762A2F" w:rsidRDefault="00762A2F">
      <w:pPr>
        <w:pStyle w:val="ad"/>
        <w:ind w:firstLine="709"/>
        <w:jc w:val="both"/>
        <w:rPr>
          <w:sz w:val="24"/>
          <w:szCs w:val="24"/>
          <w:lang w:val="ru-RU"/>
        </w:rPr>
      </w:pPr>
      <w:r>
        <w:rPr>
          <w:sz w:val="24"/>
          <w:szCs w:val="24"/>
          <w:lang w:val="ru-RU"/>
        </w:rPr>
        <w:t>- ограничения использования данного инструмента;</w:t>
      </w:r>
    </w:p>
    <w:p w:rsidR="00762A2F" w:rsidRDefault="00762A2F">
      <w:pPr>
        <w:pStyle w:val="ad"/>
        <w:ind w:firstLine="709"/>
        <w:jc w:val="both"/>
        <w:rPr>
          <w:sz w:val="24"/>
          <w:szCs w:val="24"/>
          <w:lang w:val="ru-RU"/>
        </w:rPr>
      </w:pPr>
      <w:r>
        <w:rPr>
          <w:sz w:val="24"/>
          <w:szCs w:val="24"/>
          <w:lang w:val="ru-RU"/>
        </w:rPr>
        <w:t>- ликвидность;</w:t>
      </w:r>
    </w:p>
    <w:p w:rsidR="00762A2F" w:rsidRDefault="00762A2F">
      <w:pPr>
        <w:pStyle w:val="ad"/>
        <w:ind w:firstLine="709"/>
        <w:jc w:val="both"/>
        <w:rPr>
          <w:sz w:val="24"/>
          <w:szCs w:val="24"/>
          <w:lang w:val="ru-RU"/>
        </w:rPr>
      </w:pPr>
      <w:r>
        <w:rPr>
          <w:sz w:val="24"/>
          <w:szCs w:val="24"/>
          <w:lang w:val="ru-RU"/>
        </w:rPr>
        <w:t>- особенности инструмента.</w:t>
      </w:r>
    </w:p>
    <w:p w:rsidR="00762A2F" w:rsidRPr="00341F52" w:rsidRDefault="00762A2F">
      <w:pPr>
        <w:pStyle w:val="ad"/>
        <w:ind w:firstLine="709"/>
        <w:jc w:val="both"/>
        <w:rPr>
          <w:b/>
          <w:sz w:val="24"/>
          <w:szCs w:val="24"/>
          <w:lang w:val="ru-RU"/>
        </w:rPr>
      </w:pPr>
      <w:r>
        <w:rPr>
          <w:sz w:val="24"/>
          <w:szCs w:val="24"/>
          <w:lang w:val="ru-RU"/>
        </w:rPr>
        <w:t>При необходимости вы можете дополнить анализ другими критериями сравнения.</w:t>
      </w:r>
    </w:p>
    <w:p w:rsidR="00762A2F" w:rsidRDefault="00762A2F">
      <w:pPr>
        <w:pStyle w:val="ad"/>
        <w:ind w:firstLine="709"/>
        <w:jc w:val="both"/>
        <w:rPr>
          <w:sz w:val="24"/>
          <w:szCs w:val="24"/>
        </w:rPr>
      </w:pPr>
      <w:proofErr w:type="spellStart"/>
      <w:r>
        <w:rPr>
          <w:b/>
          <w:sz w:val="24"/>
          <w:szCs w:val="24"/>
        </w:rPr>
        <w:t>Форма</w:t>
      </w:r>
      <w:proofErr w:type="spellEnd"/>
      <w:r>
        <w:rPr>
          <w:b/>
          <w:sz w:val="24"/>
          <w:szCs w:val="24"/>
        </w:rPr>
        <w:t xml:space="preserve"> </w:t>
      </w:r>
      <w:proofErr w:type="spellStart"/>
      <w:r>
        <w:rPr>
          <w:b/>
          <w:sz w:val="24"/>
          <w:szCs w:val="24"/>
        </w:rPr>
        <w:t>отчетности</w:t>
      </w:r>
      <w:proofErr w:type="spellEnd"/>
      <w:r>
        <w:rPr>
          <w:b/>
          <w:sz w:val="24"/>
          <w:szCs w:val="24"/>
        </w:rPr>
        <w:t>:</w:t>
      </w:r>
      <w:r>
        <w:rPr>
          <w:sz w:val="24"/>
          <w:szCs w:val="24"/>
        </w:rPr>
        <w:t xml:space="preserve"> </w:t>
      </w:r>
      <w:proofErr w:type="spellStart"/>
      <w:r>
        <w:rPr>
          <w:sz w:val="24"/>
          <w:szCs w:val="24"/>
        </w:rPr>
        <w:t>таблица</w:t>
      </w:r>
      <w:proofErr w:type="spellEnd"/>
      <w:r>
        <w:rPr>
          <w:sz w:val="24"/>
          <w:szCs w:val="24"/>
        </w:rPr>
        <w:t xml:space="preserve"> 1.</w:t>
      </w:r>
    </w:p>
    <w:p w:rsidR="00762A2F" w:rsidRDefault="00762A2F">
      <w:pPr>
        <w:pStyle w:val="ad"/>
        <w:ind w:firstLine="709"/>
        <w:rPr>
          <w:sz w:val="24"/>
          <w:szCs w:val="24"/>
        </w:rPr>
      </w:pPr>
    </w:p>
    <w:p w:rsidR="00762A2F" w:rsidRDefault="00762A2F">
      <w:pPr>
        <w:pStyle w:val="ad"/>
        <w:ind w:firstLine="709"/>
        <w:jc w:val="right"/>
        <w:rPr>
          <w:sz w:val="24"/>
          <w:szCs w:val="24"/>
        </w:rPr>
      </w:pPr>
      <w:proofErr w:type="spellStart"/>
      <w:r>
        <w:t>Таблица</w:t>
      </w:r>
      <w:proofErr w:type="spellEnd"/>
      <w:r>
        <w:t xml:space="preserve"> 1</w:t>
      </w:r>
    </w:p>
    <w:tbl>
      <w:tblPr>
        <w:tblW w:w="0" w:type="auto"/>
        <w:tblLayout w:type="fixed"/>
        <w:tblLook w:val="0000" w:firstRow="0" w:lastRow="0" w:firstColumn="0" w:lastColumn="0" w:noHBand="0" w:noVBand="0"/>
      </w:tblPr>
      <w:tblGrid>
        <w:gridCol w:w="1799"/>
        <w:gridCol w:w="1485"/>
        <w:gridCol w:w="1378"/>
        <w:gridCol w:w="1721"/>
        <w:gridCol w:w="1098"/>
        <w:gridCol w:w="1843"/>
        <w:gridCol w:w="1098"/>
      </w:tblGrid>
      <w:tr w:rsidR="00762A2F">
        <w:tc>
          <w:tcPr>
            <w:tcW w:w="179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pStyle w:val="ad"/>
            </w:pPr>
            <w:proofErr w:type="spellStart"/>
            <w:r>
              <w:rPr>
                <w:sz w:val="24"/>
                <w:szCs w:val="24"/>
              </w:rPr>
              <w:t>Критерии</w:t>
            </w:r>
            <w:proofErr w:type="spellEnd"/>
            <w:r>
              <w:rPr>
                <w:sz w:val="24"/>
                <w:szCs w:val="24"/>
              </w:rPr>
              <w:t xml:space="preserve"> </w:t>
            </w:r>
            <w:proofErr w:type="spellStart"/>
            <w:r>
              <w:rPr>
                <w:sz w:val="24"/>
                <w:szCs w:val="24"/>
              </w:rPr>
              <w:t>сравнения</w:t>
            </w:r>
            <w:proofErr w:type="spellEnd"/>
          </w:p>
        </w:tc>
        <w:tc>
          <w:tcPr>
            <w:tcW w:w="1485"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pStyle w:val="ad"/>
            </w:pPr>
            <w:proofErr w:type="spellStart"/>
            <w:r>
              <w:rPr>
                <w:sz w:val="24"/>
                <w:szCs w:val="24"/>
              </w:rPr>
              <w:t>Открытие</w:t>
            </w:r>
            <w:proofErr w:type="spellEnd"/>
            <w:r>
              <w:rPr>
                <w:sz w:val="24"/>
                <w:szCs w:val="24"/>
              </w:rPr>
              <w:t xml:space="preserve"> </w:t>
            </w:r>
            <w:proofErr w:type="spellStart"/>
            <w:r>
              <w:rPr>
                <w:sz w:val="24"/>
                <w:szCs w:val="24"/>
              </w:rPr>
              <w:t>срочного</w:t>
            </w:r>
            <w:proofErr w:type="spellEnd"/>
            <w:r>
              <w:rPr>
                <w:sz w:val="24"/>
                <w:szCs w:val="24"/>
              </w:rPr>
              <w:t xml:space="preserve"> </w:t>
            </w:r>
            <w:proofErr w:type="spellStart"/>
            <w:r>
              <w:rPr>
                <w:sz w:val="24"/>
                <w:szCs w:val="24"/>
              </w:rPr>
              <w:t>банковского</w:t>
            </w:r>
            <w:proofErr w:type="spellEnd"/>
            <w:r>
              <w:rPr>
                <w:sz w:val="24"/>
                <w:szCs w:val="24"/>
              </w:rPr>
              <w:t xml:space="preserve"> </w:t>
            </w:r>
            <w:proofErr w:type="spellStart"/>
            <w:r>
              <w:rPr>
                <w:sz w:val="24"/>
                <w:szCs w:val="24"/>
              </w:rPr>
              <w:t>вклада</w:t>
            </w:r>
            <w:proofErr w:type="spellEnd"/>
          </w:p>
        </w:tc>
        <w:tc>
          <w:tcPr>
            <w:tcW w:w="1378" w:type="dxa"/>
            <w:tcBorders>
              <w:top w:val="single" w:sz="4" w:space="0" w:color="000000"/>
              <w:left w:val="single" w:sz="4" w:space="0" w:color="000000"/>
              <w:bottom w:val="single" w:sz="4" w:space="0" w:color="000000"/>
              <w:right w:val="single" w:sz="4" w:space="0" w:color="000000"/>
            </w:tcBorders>
            <w:shd w:val="clear" w:color="auto" w:fill="auto"/>
          </w:tcPr>
          <w:p w:rsidR="00762A2F" w:rsidRPr="00341F52" w:rsidRDefault="00762A2F">
            <w:pPr>
              <w:pStyle w:val="ad"/>
              <w:rPr>
                <w:lang w:val="ru-RU"/>
              </w:rPr>
            </w:pPr>
            <w:r>
              <w:rPr>
                <w:sz w:val="24"/>
                <w:szCs w:val="24"/>
                <w:lang w:val="ru-RU"/>
              </w:rPr>
              <w:t>Покупка ценных бумаг (акций, облигаций)</w:t>
            </w:r>
          </w:p>
        </w:tc>
        <w:tc>
          <w:tcPr>
            <w:tcW w:w="1721"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pStyle w:val="ad"/>
            </w:pPr>
            <w:proofErr w:type="spellStart"/>
            <w:r>
              <w:rPr>
                <w:sz w:val="24"/>
                <w:szCs w:val="24"/>
              </w:rPr>
              <w:t>Покупка</w:t>
            </w:r>
            <w:proofErr w:type="spellEnd"/>
            <w:r>
              <w:rPr>
                <w:sz w:val="24"/>
                <w:szCs w:val="24"/>
              </w:rPr>
              <w:t xml:space="preserve"> </w:t>
            </w:r>
            <w:proofErr w:type="spellStart"/>
            <w:r>
              <w:rPr>
                <w:sz w:val="24"/>
                <w:szCs w:val="24"/>
              </w:rPr>
              <w:t>недвижимости</w:t>
            </w:r>
            <w:proofErr w:type="spellEnd"/>
          </w:p>
        </w:tc>
        <w:tc>
          <w:tcPr>
            <w:tcW w:w="1098"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pStyle w:val="ad"/>
            </w:pPr>
            <w:proofErr w:type="spellStart"/>
            <w:r>
              <w:rPr>
                <w:sz w:val="24"/>
                <w:szCs w:val="24"/>
              </w:rPr>
              <w:t>Покупка</w:t>
            </w:r>
            <w:proofErr w:type="spellEnd"/>
            <w:r>
              <w:rPr>
                <w:sz w:val="24"/>
                <w:szCs w:val="24"/>
              </w:rPr>
              <w:t xml:space="preserve"> </w:t>
            </w:r>
            <w:proofErr w:type="spellStart"/>
            <w:r>
              <w:rPr>
                <w:sz w:val="24"/>
                <w:szCs w:val="24"/>
              </w:rPr>
              <w:t>валюты</w:t>
            </w:r>
            <w:proofErr w:type="spellEnd"/>
          </w:p>
        </w:tc>
        <w:tc>
          <w:tcPr>
            <w:tcW w:w="1843"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pStyle w:val="ad"/>
            </w:pPr>
            <w:proofErr w:type="spellStart"/>
            <w:r>
              <w:rPr>
                <w:sz w:val="24"/>
                <w:szCs w:val="24"/>
              </w:rPr>
              <w:t>Открытие</w:t>
            </w:r>
            <w:proofErr w:type="spellEnd"/>
            <w:r>
              <w:rPr>
                <w:sz w:val="24"/>
                <w:szCs w:val="24"/>
              </w:rPr>
              <w:t xml:space="preserve"> </w:t>
            </w:r>
            <w:proofErr w:type="spellStart"/>
            <w:r>
              <w:rPr>
                <w:sz w:val="24"/>
                <w:szCs w:val="24"/>
              </w:rPr>
              <w:t>металлического</w:t>
            </w:r>
            <w:proofErr w:type="spellEnd"/>
            <w:r>
              <w:rPr>
                <w:sz w:val="24"/>
                <w:szCs w:val="24"/>
              </w:rPr>
              <w:t xml:space="preserve"> </w:t>
            </w:r>
            <w:proofErr w:type="spellStart"/>
            <w:r>
              <w:rPr>
                <w:sz w:val="24"/>
                <w:szCs w:val="24"/>
              </w:rPr>
              <w:t>счета</w:t>
            </w:r>
            <w:proofErr w:type="spellEnd"/>
          </w:p>
        </w:tc>
        <w:tc>
          <w:tcPr>
            <w:tcW w:w="1098"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pStyle w:val="ad"/>
            </w:pPr>
            <w:proofErr w:type="spellStart"/>
            <w:r>
              <w:rPr>
                <w:sz w:val="24"/>
                <w:szCs w:val="24"/>
              </w:rPr>
              <w:t>Покупка</w:t>
            </w:r>
            <w:proofErr w:type="spellEnd"/>
            <w:r>
              <w:rPr>
                <w:sz w:val="24"/>
                <w:szCs w:val="24"/>
              </w:rPr>
              <w:t xml:space="preserve"> </w:t>
            </w:r>
            <w:proofErr w:type="spellStart"/>
            <w:r>
              <w:rPr>
                <w:sz w:val="24"/>
                <w:szCs w:val="24"/>
              </w:rPr>
              <w:t>пая</w:t>
            </w:r>
            <w:proofErr w:type="spellEnd"/>
            <w:r>
              <w:rPr>
                <w:sz w:val="24"/>
                <w:szCs w:val="24"/>
              </w:rPr>
              <w:t xml:space="preserve"> в </w:t>
            </w:r>
            <w:proofErr w:type="spellStart"/>
            <w:r>
              <w:rPr>
                <w:sz w:val="24"/>
                <w:szCs w:val="24"/>
              </w:rPr>
              <w:t>ПИФе</w:t>
            </w:r>
            <w:proofErr w:type="spellEnd"/>
          </w:p>
        </w:tc>
      </w:tr>
      <w:tr w:rsidR="00762A2F">
        <w:tc>
          <w:tcPr>
            <w:tcW w:w="179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pStyle w:val="ad"/>
            </w:pPr>
            <w:r>
              <w:rPr>
                <w:sz w:val="24"/>
                <w:szCs w:val="24"/>
              </w:rPr>
              <w:t xml:space="preserve">1. </w:t>
            </w:r>
            <w:proofErr w:type="spellStart"/>
            <w:r>
              <w:rPr>
                <w:sz w:val="24"/>
                <w:szCs w:val="24"/>
              </w:rPr>
              <w:t>Доходность</w:t>
            </w:r>
            <w:proofErr w:type="spellEnd"/>
          </w:p>
        </w:tc>
        <w:tc>
          <w:tcPr>
            <w:tcW w:w="1485"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pStyle w:val="ad"/>
              <w:snapToGrid w:val="0"/>
              <w:jc w:val="both"/>
              <w:rPr>
                <w:sz w:val="24"/>
                <w:szCs w:val="24"/>
              </w:rPr>
            </w:pPr>
          </w:p>
        </w:tc>
        <w:tc>
          <w:tcPr>
            <w:tcW w:w="1378"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pStyle w:val="ad"/>
              <w:snapToGrid w:val="0"/>
              <w:jc w:val="both"/>
              <w:rPr>
                <w:sz w:val="24"/>
                <w:szCs w:val="24"/>
              </w:rPr>
            </w:pPr>
          </w:p>
        </w:tc>
        <w:tc>
          <w:tcPr>
            <w:tcW w:w="1721"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pStyle w:val="ad"/>
              <w:snapToGrid w:val="0"/>
              <w:jc w:val="both"/>
              <w:rPr>
                <w:sz w:val="24"/>
                <w:szCs w:val="24"/>
              </w:rPr>
            </w:pPr>
          </w:p>
        </w:tc>
        <w:tc>
          <w:tcPr>
            <w:tcW w:w="1098"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pStyle w:val="ad"/>
              <w:snapToGrid w:val="0"/>
              <w:jc w:val="both"/>
              <w:rPr>
                <w:sz w:val="24"/>
                <w:szCs w:val="24"/>
              </w:rPr>
            </w:pPr>
          </w:p>
        </w:tc>
        <w:tc>
          <w:tcPr>
            <w:tcW w:w="1843"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pStyle w:val="ad"/>
              <w:snapToGrid w:val="0"/>
              <w:jc w:val="both"/>
              <w:rPr>
                <w:sz w:val="24"/>
                <w:szCs w:val="24"/>
              </w:rPr>
            </w:pPr>
          </w:p>
        </w:tc>
        <w:tc>
          <w:tcPr>
            <w:tcW w:w="1098"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pStyle w:val="ad"/>
              <w:snapToGrid w:val="0"/>
              <w:jc w:val="both"/>
              <w:rPr>
                <w:sz w:val="24"/>
                <w:szCs w:val="24"/>
              </w:rPr>
            </w:pPr>
          </w:p>
        </w:tc>
      </w:tr>
      <w:tr w:rsidR="00762A2F">
        <w:tc>
          <w:tcPr>
            <w:tcW w:w="179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pStyle w:val="ad"/>
            </w:pPr>
            <w:r>
              <w:rPr>
                <w:sz w:val="24"/>
                <w:szCs w:val="24"/>
              </w:rPr>
              <w:t xml:space="preserve">2. </w:t>
            </w:r>
            <w:proofErr w:type="spellStart"/>
            <w:r>
              <w:rPr>
                <w:sz w:val="24"/>
                <w:szCs w:val="24"/>
              </w:rPr>
              <w:t>Степень</w:t>
            </w:r>
            <w:proofErr w:type="spellEnd"/>
            <w:r>
              <w:rPr>
                <w:sz w:val="24"/>
                <w:szCs w:val="24"/>
              </w:rPr>
              <w:t xml:space="preserve"> </w:t>
            </w:r>
            <w:proofErr w:type="spellStart"/>
            <w:r>
              <w:rPr>
                <w:sz w:val="24"/>
                <w:szCs w:val="24"/>
              </w:rPr>
              <w:t>риска</w:t>
            </w:r>
            <w:proofErr w:type="spellEnd"/>
          </w:p>
        </w:tc>
        <w:tc>
          <w:tcPr>
            <w:tcW w:w="1485"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pStyle w:val="ad"/>
              <w:snapToGrid w:val="0"/>
              <w:jc w:val="both"/>
              <w:rPr>
                <w:sz w:val="24"/>
                <w:szCs w:val="24"/>
              </w:rPr>
            </w:pPr>
          </w:p>
        </w:tc>
        <w:tc>
          <w:tcPr>
            <w:tcW w:w="1378"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pStyle w:val="ad"/>
              <w:snapToGrid w:val="0"/>
              <w:jc w:val="both"/>
              <w:rPr>
                <w:sz w:val="24"/>
                <w:szCs w:val="24"/>
              </w:rPr>
            </w:pPr>
          </w:p>
        </w:tc>
        <w:tc>
          <w:tcPr>
            <w:tcW w:w="1721"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pStyle w:val="ad"/>
              <w:snapToGrid w:val="0"/>
              <w:jc w:val="both"/>
              <w:rPr>
                <w:sz w:val="24"/>
                <w:szCs w:val="24"/>
              </w:rPr>
            </w:pPr>
          </w:p>
        </w:tc>
        <w:tc>
          <w:tcPr>
            <w:tcW w:w="1098"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pStyle w:val="ad"/>
              <w:snapToGrid w:val="0"/>
              <w:jc w:val="both"/>
              <w:rPr>
                <w:sz w:val="24"/>
                <w:szCs w:val="24"/>
              </w:rPr>
            </w:pPr>
          </w:p>
        </w:tc>
        <w:tc>
          <w:tcPr>
            <w:tcW w:w="1843"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pStyle w:val="ad"/>
              <w:snapToGrid w:val="0"/>
              <w:jc w:val="both"/>
              <w:rPr>
                <w:sz w:val="24"/>
                <w:szCs w:val="24"/>
              </w:rPr>
            </w:pPr>
          </w:p>
        </w:tc>
        <w:tc>
          <w:tcPr>
            <w:tcW w:w="1098"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pStyle w:val="ad"/>
              <w:snapToGrid w:val="0"/>
              <w:jc w:val="both"/>
              <w:rPr>
                <w:sz w:val="24"/>
                <w:szCs w:val="24"/>
              </w:rPr>
            </w:pPr>
          </w:p>
        </w:tc>
      </w:tr>
      <w:tr w:rsidR="00762A2F">
        <w:tc>
          <w:tcPr>
            <w:tcW w:w="179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pStyle w:val="ad"/>
            </w:pPr>
            <w:r>
              <w:rPr>
                <w:sz w:val="24"/>
                <w:szCs w:val="24"/>
              </w:rPr>
              <w:t xml:space="preserve">3. </w:t>
            </w:r>
            <w:r>
              <w:rPr>
                <w:sz w:val="24"/>
                <w:szCs w:val="24"/>
                <w:lang w:val="ru-RU"/>
              </w:rPr>
              <w:t>Ограничения</w:t>
            </w:r>
          </w:p>
        </w:tc>
        <w:tc>
          <w:tcPr>
            <w:tcW w:w="1485"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pStyle w:val="ad"/>
              <w:snapToGrid w:val="0"/>
              <w:jc w:val="both"/>
              <w:rPr>
                <w:sz w:val="24"/>
                <w:szCs w:val="24"/>
                <w:lang w:val="x-none"/>
              </w:rPr>
            </w:pPr>
          </w:p>
        </w:tc>
        <w:tc>
          <w:tcPr>
            <w:tcW w:w="1378"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pStyle w:val="ad"/>
              <w:snapToGrid w:val="0"/>
              <w:jc w:val="both"/>
              <w:rPr>
                <w:sz w:val="24"/>
                <w:szCs w:val="24"/>
                <w:lang w:val="x-none"/>
              </w:rPr>
            </w:pPr>
          </w:p>
        </w:tc>
        <w:tc>
          <w:tcPr>
            <w:tcW w:w="1721"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pStyle w:val="ad"/>
              <w:snapToGrid w:val="0"/>
              <w:jc w:val="both"/>
              <w:rPr>
                <w:sz w:val="24"/>
                <w:szCs w:val="24"/>
              </w:rPr>
            </w:pPr>
          </w:p>
        </w:tc>
        <w:tc>
          <w:tcPr>
            <w:tcW w:w="1098"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pStyle w:val="ad"/>
              <w:snapToGrid w:val="0"/>
              <w:jc w:val="both"/>
              <w:rPr>
                <w:sz w:val="24"/>
                <w:szCs w:val="24"/>
              </w:rPr>
            </w:pPr>
          </w:p>
        </w:tc>
        <w:tc>
          <w:tcPr>
            <w:tcW w:w="1843"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pStyle w:val="ad"/>
              <w:snapToGrid w:val="0"/>
              <w:jc w:val="both"/>
              <w:rPr>
                <w:sz w:val="24"/>
                <w:szCs w:val="24"/>
              </w:rPr>
            </w:pPr>
          </w:p>
        </w:tc>
        <w:tc>
          <w:tcPr>
            <w:tcW w:w="1098"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pStyle w:val="ad"/>
              <w:snapToGrid w:val="0"/>
              <w:jc w:val="both"/>
              <w:rPr>
                <w:sz w:val="24"/>
                <w:szCs w:val="24"/>
              </w:rPr>
            </w:pPr>
          </w:p>
        </w:tc>
      </w:tr>
      <w:tr w:rsidR="00762A2F">
        <w:tc>
          <w:tcPr>
            <w:tcW w:w="179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pStyle w:val="ad"/>
            </w:pPr>
            <w:r>
              <w:rPr>
                <w:sz w:val="24"/>
                <w:szCs w:val="24"/>
              </w:rPr>
              <w:t xml:space="preserve">4. </w:t>
            </w:r>
            <w:proofErr w:type="spellStart"/>
            <w:r>
              <w:rPr>
                <w:sz w:val="24"/>
                <w:szCs w:val="24"/>
              </w:rPr>
              <w:t>Ликвидность</w:t>
            </w:r>
            <w:proofErr w:type="spellEnd"/>
          </w:p>
        </w:tc>
        <w:tc>
          <w:tcPr>
            <w:tcW w:w="1485"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pStyle w:val="ad"/>
              <w:snapToGrid w:val="0"/>
              <w:jc w:val="both"/>
              <w:rPr>
                <w:sz w:val="24"/>
                <w:szCs w:val="24"/>
              </w:rPr>
            </w:pPr>
          </w:p>
        </w:tc>
        <w:tc>
          <w:tcPr>
            <w:tcW w:w="1378"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pStyle w:val="ad"/>
              <w:snapToGrid w:val="0"/>
              <w:jc w:val="both"/>
              <w:rPr>
                <w:sz w:val="24"/>
                <w:szCs w:val="24"/>
              </w:rPr>
            </w:pPr>
          </w:p>
        </w:tc>
        <w:tc>
          <w:tcPr>
            <w:tcW w:w="1721"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pStyle w:val="ad"/>
              <w:snapToGrid w:val="0"/>
              <w:jc w:val="both"/>
              <w:rPr>
                <w:sz w:val="24"/>
                <w:szCs w:val="24"/>
              </w:rPr>
            </w:pPr>
          </w:p>
        </w:tc>
        <w:tc>
          <w:tcPr>
            <w:tcW w:w="1098"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pStyle w:val="ad"/>
              <w:snapToGrid w:val="0"/>
              <w:jc w:val="both"/>
              <w:rPr>
                <w:sz w:val="24"/>
                <w:szCs w:val="24"/>
              </w:rPr>
            </w:pPr>
          </w:p>
        </w:tc>
        <w:tc>
          <w:tcPr>
            <w:tcW w:w="1843"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pStyle w:val="ad"/>
              <w:snapToGrid w:val="0"/>
              <w:jc w:val="both"/>
              <w:rPr>
                <w:sz w:val="24"/>
                <w:szCs w:val="24"/>
              </w:rPr>
            </w:pPr>
          </w:p>
        </w:tc>
        <w:tc>
          <w:tcPr>
            <w:tcW w:w="1098"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pStyle w:val="ad"/>
              <w:snapToGrid w:val="0"/>
              <w:jc w:val="both"/>
              <w:rPr>
                <w:sz w:val="24"/>
                <w:szCs w:val="24"/>
              </w:rPr>
            </w:pPr>
          </w:p>
        </w:tc>
      </w:tr>
      <w:tr w:rsidR="00762A2F">
        <w:tc>
          <w:tcPr>
            <w:tcW w:w="179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pStyle w:val="ad"/>
            </w:pPr>
            <w:r>
              <w:rPr>
                <w:sz w:val="24"/>
                <w:szCs w:val="24"/>
              </w:rPr>
              <w:t xml:space="preserve">5. </w:t>
            </w:r>
            <w:proofErr w:type="spellStart"/>
            <w:r>
              <w:rPr>
                <w:sz w:val="24"/>
                <w:szCs w:val="24"/>
              </w:rPr>
              <w:t>Особенности</w:t>
            </w:r>
            <w:proofErr w:type="spellEnd"/>
          </w:p>
        </w:tc>
        <w:tc>
          <w:tcPr>
            <w:tcW w:w="1485"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pStyle w:val="ad"/>
              <w:snapToGrid w:val="0"/>
              <w:jc w:val="both"/>
              <w:rPr>
                <w:sz w:val="24"/>
                <w:szCs w:val="24"/>
              </w:rPr>
            </w:pPr>
          </w:p>
        </w:tc>
        <w:tc>
          <w:tcPr>
            <w:tcW w:w="1378"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pStyle w:val="ad"/>
              <w:snapToGrid w:val="0"/>
              <w:jc w:val="both"/>
              <w:rPr>
                <w:sz w:val="24"/>
                <w:szCs w:val="24"/>
              </w:rPr>
            </w:pPr>
          </w:p>
        </w:tc>
        <w:tc>
          <w:tcPr>
            <w:tcW w:w="1721"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pStyle w:val="ad"/>
              <w:snapToGrid w:val="0"/>
              <w:jc w:val="both"/>
              <w:rPr>
                <w:sz w:val="24"/>
                <w:szCs w:val="24"/>
              </w:rPr>
            </w:pPr>
          </w:p>
        </w:tc>
        <w:tc>
          <w:tcPr>
            <w:tcW w:w="1098"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pStyle w:val="ad"/>
              <w:snapToGrid w:val="0"/>
              <w:jc w:val="both"/>
              <w:rPr>
                <w:sz w:val="24"/>
                <w:szCs w:val="24"/>
              </w:rPr>
            </w:pPr>
          </w:p>
        </w:tc>
        <w:tc>
          <w:tcPr>
            <w:tcW w:w="1843"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pStyle w:val="ad"/>
              <w:snapToGrid w:val="0"/>
              <w:jc w:val="both"/>
              <w:rPr>
                <w:sz w:val="24"/>
                <w:szCs w:val="24"/>
              </w:rPr>
            </w:pPr>
          </w:p>
        </w:tc>
        <w:tc>
          <w:tcPr>
            <w:tcW w:w="1098"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pStyle w:val="ad"/>
              <w:snapToGrid w:val="0"/>
              <w:jc w:val="both"/>
              <w:rPr>
                <w:sz w:val="24"/>
                <w:szCs w:val="24"/>
              </w:rPr>
            </w:pPr>
          </w:p>
        </w:tc>
      </w:tr>
      <w:tr w:rsidR="00762A2F">
        <w:tc>
          <w:tcPr>
            <w:tcW w:w="179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pStyle w:val="ad"/>
            </w:pPr>
            <w:r>
              <w:rPr>
                <w:sz w:val="24"/>
                <w:szCs w:val="24"/>
              </w:rPr>
              <w:t>6....</w:t>
            </w:r>
          </w:p>
        </w:tc>
        <w:tc>
          <w:tcPr>
            <w:tcW w:w="1485"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pStyle w:val="ad"/>
              <w:snapToGrid w:val="0"/>
              <w:jc w:val="both"/>
              <w:rPr>
                <w:sz w:val="24"/>
                <w:szCs w:val="24"/>
              </w:rPr>
            </w:pPr>
          </w:p>
        </w:tc>
        <w:tc>
          <w:tcPr>
            <w:tcW w:w="1378"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pStyle w:val="ad"/>
              <w:snapToGrid w:val="0"/>
              <w:jc w:val="both"/>
              <w:rPr>
                <w:sz w:val="24"/>
                <w:szCs w:val="24"/>
              </w:rPr>
            </w:pPr>
          </w:p>
        </w:tc>
        <w:tc>
          <w:tcPr>
            <w:tcW w:w="1721"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pStyle w:val="ad"/>
              <w:snapToGrid w:val="0"/>
              <w:jc w:val="both"/>
              <w:rPr>
                <w:sz w:val="24"/>
                <w:szCs w:val="24"/>
              </w:rPr>
            </w:pPr>
          </w:p>
        </w:tc>
        <w:tc>
          <w:tcPr>
            <w:tcW w:w="1098"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pStyle w:val="ad"/>
              <w:snapToGrid w:val="0"/>
              <w:jc w:val="both"/>
              <w:rPr>
                <w:sz w:val="24"/>
                <w:szCs w:val="24"/>
              </w:rPr>
            </w:pPr>
          </w:p>
        </w:tc>
        <w:tc>
          <w:tcPr>
            <w:tcW w:w="1843"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pStyle w:val="ad"/>
              <w:snapToGrid w:val="0"/>
              <w:jc w:val="both"/>
              <w:rPr>
                <w:sz w:val="24"/>
                <w:szCs w:val="24"/>
              </w:rPr>
            </w:pPr>
          </w:p>
        </w:tc>
        <w:tc>
          <w:tcPr>
            <w:tcW w:w="1098"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pStyle w:val="ad"/>
              <w:snapToGrid w:val="0"/>
              <w:jc w:val="both"/>
              <w:rPr>
                <w:sz w:val="24"/>
                <w:szCs w:val="24"/>
              </w:rPr>
            </w:pPr>
          </w:p>
        </w:tc>
      </w:tr>
      <w:tr w:rsidR="00762A2F">
        <w:tc>
          <w:tcPr>
            <w:tcW w:w="179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pStyle w:val="ad"/>
            </w:pPr>
            <w:r>
              <w:rPr>
                <w:sz w:val="24"/>
                <w:szCs w:val="24"/>
              </w:rPr>
              <w:t>7....</w:t>
            </w:r>
          </w:p>
        </w:tc>
        <w:tc>
          <w:tcPr>
            <w:tcW w:w="1485"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pStyle w:val="ad"/>
              <w:snapToGrid w:val="0"/>
              <w:jc w:val="both"/>
              <w:rPr>
                <w:sz w:val="24"/>
                <w:szCs w:val="24"/>
              </w:rPr>
            </w:pPr>
          </w:p>
        </w:tc>
        <w:tc>
          <w:tcPr>
            <w:tcW w:w="1378"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pStyle w:val="ad"/>
              <w:snapToGrid w:val="0"/>
              <w:jc w:val="both"/>
              <w:rPr>
                <w:sz w:val="24"/>
                <w:szCs w:val="24"/>
              </w:rPr>
            </w:pPr>
          </w:p>
        </w:tc>
        <w:tc>
          <w:tcPr>
            <w:tcW w:w="1721"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pStyle w:val="ad"/>
              <w:snapToGrid w:val="0"/>
              <w:jc w:val="both"/>
              <w:rPr>
                <w:sz w:val="24"/>
                <w:szCs w:val="24"/>
              </w:rPr>
            </w:pPr>
          </w:p>
        </w:tc>
        <w:tc>
          <w:tcPr>
            <w:tcW w:w="1098"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pStyle w:val="ad"/>
              <w:snapToGrid w:val="0"/>
              <w:jc w:val="both"/>
              <w:rPr>
                <w:sz w:val="24"/>
                <w:szCs w:val="24"/>
              </w:rPr>
            </w:pPr>
          </w:p>
        </w:tc>
        <w:tc>
          <w:tcPr>
            <w:tcW w:w="1843"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pStyle w:val="ad"/>
              <w:snapToGrid w:val="0"/>
              <w:jc w:val="both"/>
              <w:rPr>
                <w:sz w:val="24"/>
                <w:szCs w:val="24"/>
              </w:rPr>
            </w:pPr>
          </w:p>
        </w:tc>
        <w:tc>
          <w:tcPr>
            <w:tcW w:w="1098"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pStyle w:val="ad"/>
              <w:snapToGrid w:val="0"/>
              <w:jc w:val="both"/>
              <w:rPr>
                <w:sz w:val="24"/>
                <w:szCs w:val="24"/>
              </w:rPr>
            </w:pPr>
          </w:p>
        </w:tc>
      </w:tr>
    </w:tbl>
    <w:p w:rsidR="00762A2F" w:rsidRDefault="00762A2F">
      <w:pPr>
        <w:pStyle w:val="ad"/>
        <w:rPr>
          <w:b/>
          <w:sz w:val="24"/>
          <w:szCs w:val="24"/>
          <w:u w:val="single"/>
        </w:rPr>
      </w:pPr>
    </w:p>
    <w:p w:rsidR="00762A2F" w:rsidRDefault="00762A2F">
      <w:pPr>
        <w:pStyle w:val="ad"/>
        <w:ind w:firstLine="709"/>
        <w:jc w:val="both"/>
        <w:rPr>
          <w:sz w:val="24"/>
          <w:szCs w:val="24"/>
          <w:lang w:val="ru-RU"/>
        </w:rPr>
      </w:pPr>
      <w:r>
        <w:rPr>
          <w:sz w:val="24"/>
          <w:szCs w:val="24"/>
          <w:lang w:val="ru-RU"/>
        </w:rPr>
        <w:lastRenderedPageBreak/>
        <w:t>1. Выберите один из инструментов управления личными финансами.</w:t>
      </w:r>
    </w:p>
    <w:p w:rsidR="00762A2F" w:rsidRDefault="00762A2F">
      <w:pPr>
        <w:pStyle w:val="ad"/>
        <w:ind w:firstLine="709"/>
        <w:jc w:val="both"/>
        <w:rPr>
          <w:sz w:val="24"/>
          <w:szCs w:val="24"/>
          <w:lang w:val="ru-RU"/>
        </w:rPr>
      </w:pPr>
      <w:r>
        <w:rPr>
          <w:sz w:val="24"/>
          <w:szCs w:val="24"/>
          <w:lang w:val="ru-RU"/>
        </w:rPr>
        <w:t>2. Дайте характеристику выбранного инструмента с использованием результатов, полученных в таблице 1.</w:t>
      </w:r>
    </w:p>
    <w:p w:rsidR="00762A2F" w:rsidRDefault="00762A2F">
      <w:pPr>
        <w:pStyle w:val="ad"/>
        <w:ind w:firstLine="709"/>
        <w:jc w:val="both"/>
        <w:rPr>
          <w:sz w:val="24"/>
          <w:szCs w:val="24"/>
          <w:lang w:val="ru-RU"/>
        </w:rPr>
      </w:pPr>
      <w:r>
        <w:rPr>
          <w:sz w:val="24"/>
          <w:szCs w:val="24"/>
          <w:lang w:val="ru-RU"/>
        </w:rPr>
        <w:t>3. Проанализируйте статистические данные за несколько лет (подробнее об этом в методических указаниях).</w:t>
      </w:r>
    </w:p>
    <w:p w:rsidR="00762A2F" w:rsidRDefault="00762A2F">
      <w:pPr>
        <w:pStyle w:val="ad"/>
        <w:ind w:firstLine="709"/>
        <w:jc w:val="both"/>
        <w:rPr>
          <w:sz w:val="24"/>
          <w:szCs w:val="24"/>
          <w:lang w:val="ru-RU"/>
        </w:rPr>
      </w:pPr>
      <w:r>
        <w:rPr>
          <w:sz w:val="24"/>
          <w:szCs w:val="24"/>
          <w:lang w:val="ru-RU"/>
        </w:rPr>
        <w:t xml:space="preserve">4. Приведите примеры субъектов финансового рынка, предоставляющих инструмент управления личными финансами. </w:t>
      </w:r>
    </w:p>
    <w:p w:rsidR="00762A2F" w:rsidRDefault="00762A2F">
      <w:pPr>
        <w:pStyle w:val="ad"/>
        <w:ind w:firstLine="709"/>
        <w:jc w:val="both"/>
        <w:rPr>
          <w:sz w:val="24"/>
          <w:szCs w:val="24"/>
          <w:lang w:val="ru-RU"/>
        </w:rPr>
      </w:pPr>
      <w:r>
        <w:rPr>
          <w:sz w:val="24"/>
          <w:szCs w:val="24"/>
          <w:lang w:val="ru-RU"/>
        </w:rPr>
        <w:t>5. На основе проведенного анализа и полученных теоретических знаний сделайте выводы о том на каком этапе жизненного цикла индивида и с какой целью целесообразнее использовать данный инструмент.</w:t>
      </w:r>
    </w:p>
    <w:p w:rsidR="00762A2F" w:rsidRDefault="00762A2F">
      <w:pPr>
        <w:pStyle w:val="ad"/>
        <w:ind w:firstLine="709"/>
        <w:jc w:val="both"/>
        <w:rPr>
          <w:b/>
          <w:sz w:val="24"/>
          <w:szCs w:val="24"/>
          <w:u w:val="single"/>
          <w:lang w:val="ru-RU"/>
        </w:rPr>
      </w:pPr>
      <w:r>
        <w:rPr>
          <w:sz w:val="24"/>
          <w:szCs w:val="24"/>
          <w:lang w:val="ru-RU"/>
        </w:rPr>
        <w:t xml:space="preserve">6. Подготовьте презентацию по проведенному анализу.  </w:t>
      </w:r>
    </w:p>
    <w:p w:rsidR="00762A2F" w:rsidRDefault="00762A2F">
      <w:pPr>
        <w:pStyle w:val="ad"/>
        <w:jc w:val="both"/>
        <w:rPr>
          <w:b/>
          <w:sz w:val="24"/>
          <w:szCs w:val="24"/>
          <w:u w:val="single"/>
          <w:lang w:val="ru-RU"/>
        </w:rPr>
      </w:pPr>
    </w:p>
    <w:p w:rsidR="00762A2F" w:rsidRDefault="00762A2F">
      <w:pPr>
        <w:pStyle w:val="ad"/>
        <w:ind w:firstLine="709"/>
        <w:jc w:val="both"/>
        <w:rPr>
          <w:b/>
          <w:sz w:val="24"/>
          <w:szCs w:val="24"/>
          <w:lang w:val="ru-RU"/>
        </w:rPr>
      </w:pPr>
      <w:r>
        <w:rPr>
          <w:b/>
          <w:sz w:val="24"/>
          <w:szCs w:val="24"/>
          <w:u w:val="single"/>
          <w:lang w:val="ru-RU"/>
        </w:rPr>
        <w:t xml:space="preserve">Методические указания. </w:t>
      </w:r>
      <w:r>
        <w:rPr>
          <w:sz w:val="24"/>
          <w:szCs w:val="24"/>
          <w:lang w:val="ru-RU"/>
        </w:rPr>
        <w:t xml:space="preserve">Для выполнения этого блока вам необходимости разделиться на 6 групп. Каждая группа выбирает один из инструментов управления личными финансами: открытие срочного банковского вклада, покупка ценных бумаг (акций, облигаций), покупка недвижимости, покупка валюты, открытие металлического счета, покупка пая в </w:t>
      </w:r>
      <w:proofErr w:type="spellStart"/>
      <w:r>
        <w:rPr>
          <w:sz w:val="24"/>
          <w:szCs w:val="24"/>
          <w:lang w:val="ru-RU"/>
        </w:rPr>
        <w:t>ПИФе</w:t>
      </w:r>
      <w:proofErr w:type="spellEnd"/>
      <w:r>
        <w:rPr>
          <w:sz w:val="24"/>
          <w:szCs w:val="24"/>
          <w:lang w:val="ru-RU"/>
        </w:rPr>
        <w:t>. Инструменты не должны повторяться.</w:t>
      </w:r>
    </w:p>
    <w:p w:rsidR="00762A2F" w:rsidRDefault="00762A2F">
      <w:pPr>
        <w:pStyle w:val="ad"/>
        <w:ind w:firstLine="709"/>
        <w:jc w:val="both"/>
        <w:rPr>
          <w:i/>
          <w:sz w:val="24"/>
          <w:szCs w:val="24"/>
          <w:lang w:val="ru-RU"/>
        </w:rPr>
      </w:pPr>
      <w:r>
        <w:rPr>
          <w:b/>
          <w:sz w:val="24"/>
          <w:szCs w:val="24"/>
          <w:lang w:val="ru-RU"/>
        </w:rPr>
        <w:t>Комментарии по пунктам 2, 3 задания:</w:t>
      </w:r>
    </w:p>
    <w:p w:rsidR="00762A2F" w:rsidRDefault="00762A2F">
      <w:pPr>
        <w:pStyle w:val="ad"/>
        <w:ind w:firstLine="709"/>
        <w:jc w:val="both"/>
        <w:rPr>
          <w:i/>
          <w:sz w:val="24"/>
          <w:szCs w:val="24"/>
          <w:lang w:val="ru-RU"/>
        </w:rPr>
      </w:pPr>
      <w:r>
        <w:rPr>
          <w:i/>
          <w:sz w:val="24"/>
          <w:szCs w:val="24"/>
          <w:lang w:val="ru-RU"/>
        </w:rPr>
        <w:t xml:space="preserve">Срочный банковский вклад. </w:t>
      </w:r>
      <w:r>
        <w:rPr>
          <w:sz w:val="24"/>
          <w:szCs w:val="24"/>
          <w:lang w:val="ru-RU"/>
        </w:rPr>
        <w:t>Проанализировать динамику средней процентной ставки по вкладам. Назвать основные коммерческие банки в г. Ижевске, рассмотреть условия открытия и оформления вкладов и выбрать наиболее выгодные. Например, можно проанализировать условия вкладов ПАО «</w:t>
      </w:r>
      <w:proofErr w:type="spellStart"/>
      <w:r>
        <w:rPr>
          <w:sz w:val="24"/>
          <w:szCs w:val="24"/>
          <w:lang w:val="ru-RU"/>
        </w:rPr>
        <w:t>Ижкомбанк</w:t>
      </w:r>
      <w:proofErr w:type="spellEnd"/>
      <w:r>
        <w:rPr>
          <w:sz w:val="24"/>
          <w:szCs w:val="24"/>
          <w:lang w:val="ru-RU"/>
        </w:rPr>
        <w:t>», ПАО «</w:t>
      </w:r>
      <w:proofErr w:type="spellStart"/>
      <w:r>
        <w:rPr>
          <w:sz w:val="24"/>
          <w:szCs w:val="24"/>
          <w:lang w:val="ru-RU"/>
        </w:rPr>
        <w:t>Быстробанк</w:t>
      </w:r>
      <w:proofErr w:type="spellEnd"/>
      <w:r>
        <w:rPr>
          <w:sz w:val="24"/>
          <w:szCs w:val="24"/>
          <w:lang w:val="ru-RU"/>
        </w:rPr>
        <w:t>», ПАО «ВТБ», ПАО «Сбербанк», ПАО «Газпромбанк».</w:t>
      </w:r>
    </w:p>
    <w:p w:rsidR="00762A2F" w:rsidRDefault="00762A2F">
      <w:pPr>
        <w:pStyle w:val="ad"/>
        <w:ind w:firstLine="709"/>
        <w:jc w:val="both"/>
        <w:rPr>
          <w:i/>
          <w:lang w:val="x-none"/>
        </w:rPr>
      </w:pPr>
      <w:r>
        <w:rPr>
          <w:i/>
          <w:sz w:val="24"/>
          <w:szCs w:val="24"/>
          <w:lang w:val="ru-RU"/>
        </w:rPr>
        <w:t xml:space="preserve">Покупка ценных бумаг (акций, облигаций). </w:t>
      </w:r>
      <w:r>
        <w:rPr>
          <w:sz w:val="24"/>
          <w:szCs w:val="24"/>
          <w:lang w:val="ru-RU"/>
        </w:rPr>
        <w:t xml:space="preserve">Раскрыть возможные способы покупки ценных бумаг физическими лицами. Определить преимущества и недостатки каждого способа. Проанализировать динамику стоимости акций крупных компаний, например, ПАО «Газпром», ПАО «МТС» и т.д. </w:t>
      </w:r>
    </w:p>
    <w:p w:rsidR="00762A2F" w:rsidRDefault="00762A2F">
      <w:pPr>
        <w:ind w:firstLine="709"/>
        <w:jc w:val="both"/>
        <w:rPr>
          <w:i/>
        </w:rPr>
      </w:pPr>
      <w:r>
        <w:rPr>
          <w:i/>
          <w:lang w:val="x-none"/>
        </w:rPr>
        <w:t>Покупка недвижимости.</w:t>
      </w:r>
      <w:r>
        <w:rPr>
          <w:lang w:val="x-none"/>
        </w:rPr>
        <w:t xml:space="preserve"> Проанализировать динамику цен квадратного метра квартир в Ижевске. Сравнить рынки вторичного жилья и рынок новостроек Удмуртии.  Проанализировать среднюю арендную плату за кв. м. Определить факторы, от которых зависит размер арендной платы. При выборе данного инструмента управления личными финансами анализ можно проводить на примере однокомнатной квартиры.</w:t>
      </w:r>
    </w:p>
    <w:p w:rsidR="00762A2F" w:rsidRDefault="00762A2F">
      <w:pPr>
        <w:pStyle w:val="ad"/>
        <w:ind w:firstLine="709"/>
        <w:jc w:val="both"/>
        <w:rPr>
          <w:i/>
          <w:lang w:val="x-none"/>
        </w:rPr>
      </w:pPr>
      <w:r>
        <w:rPr>
          <w:i/>
          <w:sz w:val="24"/>
          <w:szCs w:val="24"/>
          <w:lang w:val="ru-RU"/>
        </w:rPr>
        <w:t>Покупка валюты.</w:t>
      </w:r>
      <w:r>
        <w:rPr>
          <w:sz w:val="24"/>
          <w:szCs w:val="24"/>
          <w:lang w:val="ru-RU"/>
        </w:rPr>
        <w:t xml:space="preserve"> Проанализировать динамику курса доллара США (</w:t>
      </w:r>
      <w:r>
        <w:rPr>
          <w:sz w:val="24"/>
          <w:szCs w:val="24"/>
        </w:rPr>
        <w:t>USD</w:t>
      </w:r>
      <w:r>
        <w:rPr>
          <w:sz w:val="24"/>
          <w:szCs w:val="24"/>
          <w:lang w:val="ru-RU"/>
        </w:rPr>
        <w:t xml:space="preserve">) к рублю, курса евро к рублю. Как собрать </w:t>
      </w:r>
      <w:proofErr w:type="spellStart"/>
      <w:r>
        <w:rPr>
          <w:sz w:val="24"/>
          <w:szCs w:val="24"/>
          <w:lang w:val="ru-RU"/>
        </w:rPr>
        <w:t>бивалютную</w:t>
      </w:r>
      <w:proofErr w:type="spellEnd"/>
      <w:r>
        <w:rPr>
          <w:sz w:val="24"/>
          <w:szCs w:val="24"/>
          <w:lang w:val="ru-RU"/>
        </w:rPr>
        <w:t xml:space="preserve"> корзину? Рассмотреть условия открытия и оформления вкладов в иностранной валюте и выбрать наиболее выгодные. Например, можно проанализировать условия вкладов ПАО «</w:t>
      </w:r>
      <w:proofErr w:type="spellStart"/>
      <w:r>
        <w:rPr>
          <w:sz w:val="24"/>
          <w:szCs w:val="24"/>
          <w:lang w:val="ru-RU"/>
        </w:rPr>
        <w:t>Ижкомбанк</w:t>
      </w:r>
      <w:proofErr w:type="spellEnd"/>
      <w:r>
        <w:rPr>
          <w:sz w:val="24"/>
          <w:szCs w:val="24"/>
          <w:lang w:val="ru-RU"/>
        </w:rPr>
        <w:t>», ПАО «</w:t>
      </w:r>
      <w:proofErr w:type="spellStart"/>
      <w:r>
        <w:rPr>
          <w:sz w:val="24"/>
          <w:szCs w:val="24"/>
          <w:lang w:val="ru-RU"/>
        </w:rPr>
        <w:t>Быстробанк</w:t>
      </w:r>
      <w:proofErr w:type="spellEnd"/>
      <w:r>
        <w:rPr>
          <w:sz w:val="24"/>
          <w:szCs w:val="24"/>
          <w:lang w:val="ru-RU"/>
        </w:rPr>
        <w:t>», ПАО «ВТБ», ПАО «Сбербанк», ПАО «Газпромбанк».</w:t>
      </w:r>
    </w:p>
    <w:p w:rsidR="00762A2F" w:rsidRDefault="00762A2F">
      <w:pPr>
        <w:ind w:firstLine="709"/>
        <w:jc w:val="both"/>
        <w:rPr>
          <w:lang w:val="x-none"/>
        </w:rPr>
      </w:pPr>
      <w:r>
        <w:rPr>
          <w:i/>
          <w:lang w:val="x-none"/>
        </w:rPr>
        <w:t>Открытие металлического счета.</w:t>
      </w:r>
      <w:r>
        <w:rPr>
          <w:lang w:val="x-none"/>
        </w:rPr>
        <w:t xml:space="preserve"> При выборе данного инструмента необходимо раскрыть следующие вопросы: </w:t>
      </w:r>
    </w:p>
    <w:p w:rsidR="00762A2F" w:rsidRDefault="00762A2F">
      <w:pPr>
        <w:ind w:firstLine="709"/>
        <w:jc w:val="both"/>
        <w:rPr>
          <w:i/>
          <w:lang w:val="x-none"/>
        </w:rPr>
      </w:pPr>
      <w:r>
        <w:rPr>
          <w:lang w:val="x-none"/>
        </w:rPr>
        <w:t>В каких металлах возможно открытие обезличенных металлических счетов? Страхуются обезличенные металлические счета в Агентстве по страхованию вкладов? Где можно открыть обезличенный металлический счет? В каких единицах ведется обезличенный металлический счет? Проанализировать динамику цен на драгоценные металлы.</w:t>
      </w:r>
    </w:p>
    <w:p w:rsidR="00762A2F" w:rsidRDefault="00762A2F">
      <w:pPr>
        <w:ind w:firstLine="709"/>
        <w:jc w:val="both"/>
        <w:rPr>
          <w:lang w:val="x-none"/>
        </w:rPr>
      </w:pPr>
      <w:r>
        <w:rPr>
          <w:i/>
          <w:lang w:val="x-none"/>
        </w:rPr>
        <w:t xml:space="preserve">Покупка пая в </w:t>
      </w:r>
      <w:proofErr w:type="spellStart"/>
      <w:r>
        <w:rPr>
          <w:i/>
          <w:lang w:val="x-none"/>
        </w:rPr>
        <w:t>ПИФе</w:t>
      </w:r>
      <w:proofErr w:type="spellEnd"/>
      <w:r>
        <w:rPr>
          <w:i/>
          <w:lang w:val="x-none"/>
        </w:rPr>
        <w:t>.</w:t>
      </w:r>
      <w:r>
        <w:rPr>
          <w:lang w:val="x-none"/>
        </w:rPr>
        <w:t xml:space="preserve"> Раскрыть возможные способы покупки паев в </w:t>
      </w:r>
      <w:proofErr w:type="spellStart"/>
      <w:r>
        <w:rPr>
          <w:lang w:val="x-none"/>
        </w:rPr>
        <w:t>ПИФе</w:t>
      </w:r>
      <w:proofErr w:type="spellEnd"/>
      <w:r>
        <w:rPr>
          <w:lang w:val="x-none"/>
        </w:rPr>
        <w:t xml:space="preserve">. На примере 2-3 </w:t>
      </w:r>
      <w:proofErr w:type="spellStart"/>
      <w:r>
        <w:rPr>
          <w:lang w:val="x-none"/>
        </w:rPr>
        <w:t>ПИФов</w:t>
      </w:r>
      <w:proofErr w:type="spellEnd"/>
      <w:r>
        <w:rPr>
          <w:lang w:val="x-none"/>
        </w:rPr>
        <w:t xml:space="preserve"> рассмотреть их инвестиционную стратегию и предыдущую доходность. </w:t>
      </w:r>
    </w:p>
    <w:p w:rsidR="00762A2F" w:rsidRDefault="00762A2F">
      <w:pPr>
        <w:pStyle w:val="ad"/>
        <w:rPr>
          <w:sz w:val="24"/>
          <w:szCs w:val="24"/>
          <w:lang w:val="x-none"/>
        </w:rPr>
      </w:pPr>
    </w:p>
    <w:p w:rsidR="00762A2F" w:rsidRDefault="00762A2F">
      <w:pPr>
        <w:pStyle w:val="ad"/>
        <w:rPr>
          <w:b/>
          <w:sz w:val="24"/>
          <w:szCs w:val="24"/>
          <w:u w:val="single"/>
          <w:lang w:val="ru-RU"/>
        </w:rPr>
      </w:pPr>
    </w:p>
    <w:p w:rsidR="00762A2F" w:rsidRDefault="00762A2F">
      <w:pPr>
        <w:ind w:firstLine="709"/>
        <w:jc w:val="both"/>
        <w:rPr>
          <w:b/>
          <w:shd w:val="clear" w:color="auto" w:fill="FFFFFF"/>
        </w:rPr>
      </w:pPr>
      <w:r>
        <w:rPr>
          <w:shd w:val="clear" w:color="auto" w:fill="FFFFFF"/>
        </w:rPr>
        <w:t>2. В таблице представлена характеристика срочных вкладов для физических лиц ПАО «</w:t>
      </w:r>
      <w:proofErr w:type="spellStart"/>
      <w:r>
        <w:rPr>
          <w:shd w:val="clear" w:color="auto" w:fill="FFFFFF"/>
        </w:rPr>
        <w:t>Быстробанк</w:t>
      </w:r>
      <w:proofErr w:type="spellEnd"/>
      <w:r>
        <w:rPr>
          <w:shd w:val="clear" w:color="auto" w:fill="FFFFFF"/>
        </w:rPr>
        <w:t xml:space="preserve">». </w:t>
      </w:r>
    </w:p>
    <w:p w:rsidR="00762A2F" w:rsidRDefault="00762A2F">
      <w:pPr>
        <w:ind w:firstLine="709"/>
        <w:jc w:val="both"/>
        <w:rPr>
          <w:shd w:val="clear" w:color="auto" w:fill="FFFFFF"/>
        </w:rPr>
      </w:pPr>
      <w:r>
        <w:rPr>
          <w:b/>
          <w:shd w:val="clear" w:color="auto" w:fill="FFFFFF"/>
        </w:rPr>
        <w:t>Задание.</w:t>
      </w:r>
      <w:r>
        <w:rPr>
          <w:shd w:val="clear" w:color="auto" w:fill="FFFFFF"/>
        </w:rPr>
        <w:t xml:space="preserve"> 1) На день рождения бабушка с дедушкой подарили Ивану 10000 руб. Иван решил положить деньги в банк, ежемесячно пополняя вклад на 1000 руб. Какой вклад выберет Иван? Какую сумму получит, закрыв вклад через 2 года (не снимая деньги в течение этого срока).</w:t>
      </w:r>
    </w:p>
    <w:p w:rsidR="00762A2F" w:rsidRDefault="00762A2F">
      <w:pPr>
        <w:ind w:firstLine="709"/>
        <w:jc w:val="both"/>
        <w:rPr>
          <w:shd w:val="clear" w:color="auto" w:fill="FFFFFF"/>
        </w:rPr>
      </w:pPr>
      <w:r>
        <w:rPr>
          <w:shd w:val="clear" w:color="auto" w:fill="FFFFFF"/>
        </w:rPr>
        <w:lastRenderedPageBreak/>
        <w:t>2) Какую сумму следует положить в банк сейчас на вклад «Доходный плюс», чтобы через 455 дней получить 45000 руб.?</w:t>
      </w:r>
    </w:p>
    <w:p w:rsidR="00762A2F" w:rsidRDefault="00762A2F">
      <w:pPr>
        <w:ind w:firstLine="709"/>
        <w:jc w:val="both"/>
        <w:rPr>
          <w:shd w:val="clear" w:color="auto" w:fill="FFFFFF"/>
        </w:rPr>
      </w:pPr>
      <w:r>
        <w:rPr>
          <w:shd w:val="clear" w:color="auto" w:fill="FFFFFF"/>
        </w:rPr>
        <w:t>3) Марина сделала вклад в банке на сумму 35000 руб. сроком на полгода, выбрав вклад «Удобный плюс», Вика открыла вклад «Доходный плюс» на такую же сумму и срок. Кто получит больше денег?</w:t>
      </w:r>
    </w:p>
    <w:p w:rsidR="00762A2F" w:rsidRDefault="00762A2F">
      <w:pPr>
        <w:ind w:firstLine="709"/>
        <w:jc w:val="right"/>
        <w:rPr>
          <w:shd w:val="clear" w:color="auto" w:fill="FFFFFF"/>
        </w:rPr>
      </w:pPr>
      <w:r>
        <w:rPr>
          <w:shd w:val="clear" w:color="auto" w:fill="FFFFFF"/>
        </w:rPr>
        <w:t>Таблица</w:t>
      </w:r>
    </w:p>
    <w:p w:rsidR="00762A2F" w:rsidRDefault="00762A2F">
      <w:pPr>
        <w:ind w:firstLine="709"/>
        <w:jc w:val="both"/>
        <w:rPr>
          <w:shd w:val="clear" w:color="auto" w:fill="FFFFFF"/>
        </w:rPr>
      </w:pPr>
    </w:p>
    <w:p w:rsidR="00762A2F" w:rsidRDefault="00762A2F">
      <w:pPr>
        <w:ind w:firstLine="709"/>
        <w:jc w:val="both"/>
        <w:rPr>
          <w:b/>
          <w:bCs/>
          <w:sz w:val="20"/>
          <w:szCs w:val="20"/>
          <w:lang w:eastAsia="en-US"/>
        </w:rPr>
      </w:pPr>
      <w:r>
        <w:t>Характеристика срочных вкладов для физических лиц ПАО «</w:t>
      </w:r>
      <w:proofErr w:type="spellStart"/>
      <w:r>
        <w:t>Быстробанк</w:t>
      </w:r>
      <w:proofErr w:type="spellEnd"/>
      <w:r>
        <w:t>» (на 01.01.2020 г.)</w:t>
      </w:r>
    </w:p>
    <w:tbl>
      <w:tblPr>
        <w:tblW w:w="5000" w:type="pct"/>
        <w:tblLayout w:type="fixed"/>
        <w:tblLook w:val="0000" w:firstRow="0" w:lastRow="0" w:firstColumn="0" w:lastColumn="0" w:noHBand="0" w:noVBand="0"/>
      </w:tblPr>
      <w:tblGrid>
        <w:gridCol w:w="1851"/>
        <w:gridCol w:w="1439"/>
        <w:gridCol w:w="1818"/>
        <w:gridCol w:w="1711"/>
        <w:gridCol w:w="1559"/>
        <w:gridCol w:w="2044"/>
      </w:tblGrid>
      <w:tr w:rsidR="00762A2F">
        <w:tc>
          <w:tcPr>
            <w:tcW w:w="1812"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napToGrid w:val="0"/>
              <w:rPr>
                <w:b/>
                <w:bCs/>
                <w:sz w:val="20"/>
                <w:szCs w:val="20"/>
                <w:lang w:eastAsia="en-US"/>
              </w:rPr>
            </w:pPr>
          </w:p>
        </w:tc>
        <w:tc>
          <w:tcPr>
            <w:tcW w:w="140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outlineLvl w:val="3"/>
            </w:pPr>
            <w:r>
              <w:rPr>
                <w:bCs/>
                <w:i/>
                <w:sz w:val="20"/>
                <w:szCs w:val="20"/>
                <w:lang w:eastAsia="en-US"/>
              </w:rPr>
              <w:t>«Удобный плюс»</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B3696">
            <w:pPr>
              <w:outlineLvl w:val="3"/>
            </w:pPr>
            <w:hyperlink r:id="rId24" w:history="1">
              <w:r w:rsidR="00762A2F">
                <w:rPr>
                  <w:rStyle w:val="a8"/>
                  <w:bCs/>
                  <w:i/>
                  <w:sz w:val="20"/>
                  <w:szCs w:val="20"/>
                  <w:lang w:eastAsia="en-US"/>
                </w:rPr>
                <w:t>«Максимальная ставка»</w:t>
              </w:r>
            </w:hyperlink>
          </w:p>
        </w:tc>
        <w:tc>
          <w:tcPr>
            <w:tcW w:w="1676"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B3696">
            <w:pPr>
              <w:outlineLvl w:val="3"/>
            </w:pPr>
            <w:hyperlink r:id="rId25" w:history="1">
              <w:r w:rsidR="00762A2F">
                <w:rPr>
                  <w:rStyle w:val="a8"/>
                  <w:bCs/>
                  <w:i/>
                  <w:sz w:val="20"/>
                  <w:szCs w:val="20"/>
                  <w:lang w:eastAsia="en-US"/>
                </w:rPr>
                <w:t>«Пополняемый»</w:t>
              </w:r>
            </w:hyperlink>
          </w:p>
        </w:tc>
        <w:tc>
          <w:tcPr>
            <w:tcW w:w="1527"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B3696">
            <w:pPr>
              <w:outlineLvl w:val="3"/>
            </w:pPr>
            <w:hyperlink r:id="rId26" w:history="1">
              <w:r w:rsidR="00762A2F">
                <w:rPr>
                  <w:rStyle w:val="a8"/>
                  <w:bCs/>
                  <w:i/>
                  <w:sz w:val="20"/>
                  <w:szCs w:val="20"/>
                  <w:lang w:eastAsia="en-US"/>
                </w:rPr>
                <w:t>«Пополняемый-Пенсионный»</w:t>
              </w:r>
            </w:hyperlink>
          </w:p>
        </w:tc>
        <w:tc>
          <w:tcPr>
            <w:tcW w:w="2002"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B3696">
            <w:pPr>
              <w:outlineLvl w:val="3"/>
            </w:pPr>
            <w:hyperlink r:id="rId27" w:history="1">
              <w:r w:rsidR="00762A2F">
                <w:rPr>
                  <w:rStyle w:val="a8"/>
                  <w:bCs/>
                  <w:i/>
                  <w:sz w:val="20"/>
                  <w:szCs w:val="20"/>
                  <w:lang w:eastAsia="en-US"/>
                </w:rPr>
                <w:t>«Доходный плюс»</w:t>
              </w:r>
            </w:hyperlink>
          </w:p>
        </w:tc>
      </w:tr>
      <w:tr w:rsidR="00762A2F">
        <w:trPr>
          <w:trHeight w:val="2067"/>
        </w:trPr>
        <w:tc>
          <w:tcPr>
            <w:tcW w:w="1812"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r>
              <w:rPr>
                <w:b/>
                <w:bCs/>
                <w:sz w:val="20"/>
                <w:szCs w:val="20"/>
                <w:lang w:eastAsia="en-US"/>
              </w:rPr>
              <w:t>Ставка по вкладу</w:t>
            </w:r>
          </w:p>
        </w:tc>
        <w:tc>
          <w:tcPr>
            <w:tcW w:w="140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r>
              <w:rPr>
                <w:b/>
                <w:bCs/>
                <w:sz w:val="20"/>
                <w:szCs w:val="20"/>
                <w:lang w:eastAsia="en-US"/>
              </w:rPr>
              <w:t>4,5% </w:t>
            </w:r>
            <w:r>
              <w:rPr>
                <w:sz w:val="20"/>
                <w:szCs w:val="20"/>
                <w:lang w:eastAsia="en-US"/>
              </w:rPr>
              <w:t>годовых</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r>
              <w:rPr>
                <w:b/>
                <w:bCs/>
                <w:sz w:val="20"/>
                <w:szCs w:val="20"/>
                <w:lang w:eastAsia="en-US"/>
              </w:rPr>
              <w:t>5,927% </w:t>
            </w:r>
            <w:r>
              <w:rPr>
                <w:sz w:val="20"/>
                <w:szCs w:val="20"/>
                <w:lang w:eastAsia="en-US"/>
              </w:rPr>
              <w:t>годовых</w:t>
            </w:r>
          </w:p>
        </w:tc>
        <w:tc>
          <w:tcPr>
            <w:tcW w:w="1676"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r>
              <w:rPr>
                <w:b/>
                <w:bCs/>
                <w:sz w:val="20"/>
                <w:szCs w:val="20"/>
                <w:lang w:eastAsia="en-US"/>
              </w:rPr>
              <w:t>6,0% </w:t>
            </w:r>
            <w:r>
              <w:rPr>
                <w:sz w:val="20"/>
                <w:szCs w:val="20"/>
                <w:lang w:eastAsia="en-US"/>
              </w:rPr>
              <w:t>годовых </w:t>
            </w:r>
          </w:p>
        </w:tc>
        <w:tc>
          <w:tcPr>
            <w:tcW w:w="1527"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r>
              <w:rPr>
                <w:b/>
                <w:bCs/>
                <w:sz w:val="20"/>
                <w:szCs w:val="20"/>
                <w:lang w:eastAsia="en-US"/>
              </w:rPr>
              <w:t>6,0% </w:t>
            </w:r>
            <w:r>
              <w:rPr>
                <w:sz w:val="20"/>
                <w:szCs w:val="20"/>
                <w:lang w:eastAsia="en-US"/>
              </w:rPr>
              <w:t>годовых </w:t>
            </w:r>
          </w:p>
        </w:tc>
        <w:tc>
          <w:tcPr>
            <w:tcW w:w="2002"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rPr>
                <w:b/>
                <w:bCs/>
                <w:sz w:val="20"/>
                <w:szCs w:val="20"/>
                <w:lang w:eastAsia="en-US"/>
              </w:rPr>
            </w:pPr>
            <w:r>
              <w:rPr>
                <w:b/>
                <w:bCs/>
                <w:sz w:val="20"/>
                <w:szCs w:val="20"/>
                <w:lang w:eastAsia="en-US"/>
              </w:rPr>
              <w:t xml:space="preserve">4,25% </w:t>
            </w:r>
            <w:r>
              <w:rPr>
                <w:bCs/>
                <w:sz w:val="20"/>
                <w:szCs w:val="20"/>
                <w:lang w:eastAsia="en-US"/>
              </w:rPr>
              <w:t>годовых (31-90 дней)</w:t>
            </w:r>
          </w:p>
          <w:p w:rsidR="00762A2F" w:rsidRDefault="00762A2F">
            <w:pPr>
              <w:rPr>
                <w:b/>
                <w:bCs/>
                <w:sz w:val="20"/>
                <w:szCs w:val="20"/>
                <w:lang w:eastAsia="en-US"/>
              </w:rPr>
            </w:pPr>
            <w:r>
              <w:rPr>
                <w:b/>
                <w:bCs/>
                <w:sz w:val="20"/>
                <w:szCs w:val="20"/>
                <w:lang w:eastAsia="en-US"/>
              </w:rPr>
              <w:t xml:space="preserve">5,25% </w:t>
            </w:r>
            <w:r>
              <w:rPr>
                <w:bCs/>
                <w:sz w:val="20"/>
                <w:szCs w:val="20"/>
                <w:lang w:eastAsia="en-US"/>
              </w:rPr>
              <w:t>годовых (91-270 дней)</w:t>
            </w:r>
          </w:p>
          <w:p w:rsidR="00762A2F" w:rsidRDefault="00762A2F">
            <w:pPr>
              <w:rPr>
                <w:b/>
                <w:bCs/>
                <w:sz w:val="20"/>
                <w:szCs w:val="20"/>
                <w:lang w:eastAsia="en-US"/>
              </w:rPr>
            </w:pPr>
            <w:r>
              <w:rPr>
                <w:b/>
                <w:bCs/>
                <w:sz w:val="20"/>
                <w:szCs w:val="20"/>
                <w:lang w:eastAsia="en-US"/>
              </w:rPr>
              <w:t xml:space="preserve">5,50% </w:t>
            </w:r>
            <w:r>
              <w:rPr>
                <w:bCs/>
                <w:sz w:val="20"/>
                <w:szCs w:val="20"/>
                <w:lang w:eastAsia="en-US"/>
              </w:rPr>
              <w:t>годовых (271-365 дней)</w:t>
            </w:r>
          </w:p>
          <w:p w:rsidR="00762A2F" w:rsidRDefault="00762A2F">
            <w:pPr>
              <w:rPr>
                <w:b/>
                <w:bCs/>
                <w:sz w:val="20"/>
                <w:szCs w:val="20"/>
                <w:lang w:eastAsia="en-US"/>
              </w:rPr>
            </w:pPr>
            <w:r>
              <w:rPr>
                <w:b/>
                <w:bCs/>
                <w:sz w:val="20"/>
                <w:szCs w:val="20"/>
                <w:lang w:eastAsia="en-US"/>
              </w:rPr>
              <w:t xml:space="preserve">5,75% </w:t>
            </w:r>
            <w:r>
              <w:rPr>
                <w:bCs/>
                <w:sz w:val="20"/>
                <w:szCs w:val="20"/>
                <w:lang w:eastAsia="en-US"/>
              </w:rPr>
              <w:t>годовых (366-536 дней)</w:t>
            </w:r>
          </w:p>
          <w:p w:rsidR="00762A2F" w:rsidRDefault="00762A2F">
            <w:r>
              <w:rPr>
                <w:b/>
                <w:bCs/>
                <w:sz w:val="20"/>
                <w:szCs w:val="20"/>
                <w:lang w:eastAsia="en-US"/>
              </w:rPr>
              <w:t xml:space="preserve">6,0% </w:t>
            </w:r>
            <w:r>
              <w:rPr>
                <w:bCs/>
                <w:sz w:val="20"/>
                <w:szCs w:val="20"/>
                <w:lang w:eastAsia="en-US"/>
              </w:rPr>
              <w:t>годовых (537-547 дней)</w:t>
            </w:r>
          </w:p>
        </w:tc>
      </w:tr>
      <w:tr w:rsidR="00762A2F">
        <w:tc>
          <w:tcPr>
            <w:tcW w:w="1812"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r>
              <w:rPr>
                <w:b/>
                <w:bCs/>
                <w:sz w:val="20"/>
                <w:szCs w:val="20"/>
                <w:lang w:eastAsia="en-US"/>
              </w:rPr>
              <w:t>Срок</w:t>
            </w:r>
          </w:p>
        </w:tc>
        <w:tc>
          <w:tcPr>
            <w:tcW w:w="140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r>
              <w:rPr>
                <w:sz w:val="20"/>
                <w:szCs w:val="20"/>
                <w:lang w:eastAsia="en-US"/>
              </w:rPr>
              <w:t>181-547 дней</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r>
              <w:rPr>
                <w:sz w:val="20"/>
                <w:szCs w:val="20"/>
                <w:lang w:eastAsia="en-US"/>
              </w:rPr>
              <w:t>1096 дней</w:t>
            </w:r>
          </w:p>
        </w:tc>
        <w:tc>
          <w:tcPr>
            <w:tcW w:w="1676"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r>
              <w:rPr>
                <w:sz w:val="20"/>
                <w:szCs w:val="20"/>
                <w:lang w:eastAsia="en-US"/>
              </w:rPr>
              <w:t>731 день</w:t>
            </w:r>
          </w:p>
        </w:tc>
        <w:tc>
          <w:tcPr>
            <w:tcW w:w="1527"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r>
              <w:rPr>
                <w:sz w:val="20"/>
                <w:szCs w:val="20"/>
                <w:lang w:eastAsia="en-US"/>
              </w:rPr>
              <w:t>731 день</w:t>
            </w:r>
          </w:p>
        </w:tc>
        <w:tc>
          <w:tcPr>
            <w:tcW w:w="2002"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r>
              <w:rPr>
                <w:sz w:val="20"/>
                <w:szCs w:val="20"/>
                <w:lang w:eastAsia="en-US"/>
              </w:rPr>
              <w:t>от 31 до 547 дней</w:t>
            </w:r>
          </w:p>
        </w:tc>
      </w:tr>
      <w:tr w:rsidR="00762A2F">
        <w:tc>
          <w:tcPr>
            <w:tcW w:w="1812"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r>
              <w:rPr>
                <w:b/>
                <w:bCs/>
                <w:sz w:val="20"/>
                <w:szCs w:val="20"/>
                <w:lang w:eastAsia="en-US"/>
              </w:rPr>
              <w:t>Первый взнос</w:t>
            </w:r>
          </w:p>
        </w:tc>
        <w:tc>
          <w:tcPr>
            <w:tcW w:w="140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r>
              <w:rPr>
                <w:sz w:val="20"/>
                <w:szCs w:val="20"/>
                <w:lang w:eastAsia="en-US"/>
              </w:rPr>
              <w:t>от 5 000 рублей</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r>
              <w:rPr>
                <w:sz w:val="20"/>
                <w:szCs w:val="20"/>
                <w:lang w:eastAsia="en-US"/>
              </w:rPr>
              <w:t>от 100 000 рублей</w:t>
            </w:r>
          </w:p>
        </w:tc>
        <w:tc>
          <w:tcPr>
            <w:tcW w:w="1676"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r>
              <w:rPr>
                <w:sz w:val="20"/>
                <w:szCs w:val="20"/>
                <w:lang w:eastAsia="en-US"/>
              </w:rPr>
              <w:t>от 10 000 рублей</w:t>
            </w:r>
          </w:p>
        </w:tc>
        <w:tc>
          <w:tcPr>
            <w:tcW w:w="1527"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r>
              <w:rPr>
                <w:sz w:val="20"/>
                <w:szCs w:val="20"/>
                <w:lang w:eastAsia="en-US"/>
              </w:rPr>
              <w:t>от 1 000 рублей</w:t>
            </w:r>
          </w:p>
        </w:tc>
        <w:tc>
          <w:tcPr>
            <w:tcW w:w="2002"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r>
              <w:rPr>
                <w:sz w:val="20"/>
                <w:szCs w:val="20"/>
                <w:lang w:eastAsia="en-US"/>
              </w:rPr>
              <w:t>от 10 000 рублей</w:t>
            </w:r>
          </w:p>
        </w:tc>
      </w:tr>
      <w:tr w:rsidR="00762A2F">
        <w:tc>
          <w:tcPr>
            <w:tcW w:w="1812"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r>
              <w:rPr>
                <w:b/>
                <w:bCs/>
                <w:sz w:val="20"/>
                <w:szCs w:val="20"/>
                <w:lang w:eastAsia="en-US"/>
              </w:rPr>
              <w:t>Выплата процентов</w:t>
            </w:r>
          </w:p>
        </w:tc>
        <w:tc>
          <w:tcPr>
            <w:tcW w:w="140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r>
              <w:rPr>
                <w:sz w:val="20"/>
                <w:szCs w:val="20"/>
                <w:lang w:eastAsia="en-US"/>
              </w:rPr>
              <w:t>ежемесячно</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r>
              <w:rPr>
                <w:sz w:val="20"/>
                <w:szCs w:val="20"/>
                <w:lang w:eastAsia="en-US"/>
              </w:rPr>
              <w:t>ежемесячно</w:t>
            </w:r>
          </w:p>
        </w:tc>
        <w:tc>
          <w:tcPr>
            <w:tcW w:w="1676"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r>
              <w:rPr>
                <w:sz w:val="20"/>
                <w:szCs w:val="20"/>
                <w:lang w:eastAsia="en-US"/>
              </w:rPr>
              <w:t>ежемесячно</w:t>
            </w:r>
          </w:p>
        </w:tc>
        <w:tc>
          <w:tcPr>
            <w:tcW w:w="1527"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r>
              <w:rPr>
                <w:sz w:val="20"/>
                <w:szCs w:val="20"/>
                <w:lang w:eastAsia="en-US"/>
              </w:rPr>
              <w:t>ежемесячно</w:t>
            </w:r>
          </w:p>
        </w:tc>
        <w:tc>
          <w:tcPr>
            <w:tcW w:w="2002"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r>
              <w:rPr>
                <w:sz w:val="20"/>
                <w:szCs w:val="20"/>
                <w:lang w:eastAsia="en-US"/>
              </w:rPr>
              <w:t>в конце срока</w:t>
            </w:r>
          </w:p>
        </w:tc>
      </w:tr>
      <w:tr w:rsidR="00762A2F">
        <w:tc>
          <w:tcPr>
            <w:tcW w:w="1812"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r>
              <w:rPr>
                <w:b/>
                <w:bCs/>
                <w:sz w:val="20"/>
                <w:szCs w:val="20"/>
                <w:lang w:eastAsia="en-US"/>
              </w:rPr>
              <w:t>Капитализация</w:t>
            </w:r>
          </w:p>
        </w:tc>
        <w:tc>
          <w:tcPr>
            <w:tcW w:w="140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r>
              <w:rPr>
                <w:sz w:val="20"/>
                <w:szCs w:val="20"/>
                <w:lang w:eastAsia="en-US"/>
              </w:rPr>
              <w:t>да</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r>
              <w:rPr>
                <w:sz w:val="20"/>
                <w:szCs w:val="20"/>
                <w:lang w:eastAsia="en-US"/>
              </w:rPr>
              <w:t>да</w:t>
            </w:r>
          </w:p>
        </w:tc>
        <w:tc>
          <w:tcPr>
            <w:tcW w:w="1676"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r>
              <w:rPr>
                <w:sz w:val="20"/>
                <w:szCs w:val="20"/>
                <w:lang w:eastAsia="en-US"/>
              </w:rPr>
              <w:t>да</w:t>
            </w:r>
          </w:p>
        </w:tc>
        <w:tc>
          <w:tcPr>
            <w:tcW w:w="1527"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r>
              <w:rPr>
                <w:sz w:val="20"/>
                <w:szCs w:val="20"/>
                <w:lang w:eastAsia="en-US"/>
              </w:rPr>
              <w:t>да</w:t>
            </w:r>
          </w:p>
        </w:tc>
        <w:tc>
          <w:tcPr>
            <w:tcW w:w="2002"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r>
              <w:rPr>
                <w:sz w:val="20"/>
                <w:szCs w:val="20"/>
                <w:lang w:eastAsia="en-US"/>
              </w:rPr>
              <w:t>нет</w:t>
            </w:r>
          </w:p>
        </w:tc>
      </w:tr>
      <w:tr w:rsidR="00762A2F">
        <w:tc>
          <w:tcPr>
            <w:tcW w:w="1812"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r>
              <w:rPr>
                <w:b/>
                <w:bCs/>
                <w:sz w:val="20"/>
                <w:szCs w:val="20"/>
                <w:lang w:eastAsia="en-US"/>
              </w:rPr>
              <w:t>Пополнение</w:t>
            </w:r>
          </w:p>
        </w:tc>
        <w:tc>
          <w:tcPr>
            <w:tcW w:w="140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r>
              <w:rPr>
                <w:sz w:val="20"/>
                <w:szCs w:val="20"/>
                <w:lang w:eastAsia="en-US"/>
              </w:rPr>
              <w:t>от 1 000 рублей</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r>
              <w:rPr>
                <w:sz w:val="20"/>
                <w:szCs w:val="20"/>
                <w:lang w:eastAsia="en-US"/>
              </w:rPr>
              <w:t>от 3 000 рублей</w:t>
            </w:r>
          </w:p>
        </w:tc>
        <w:tc>
          <w:tcPr>
            <w:tcW w:w="1676"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r>
              <w:rPr>
                <w:sz w:val="20"/>
                <w:szCs w:val="20"/>
                <w:lang w:eastAsia="en-US"/>
              </w:rPr>
              <w:t>от 3 000 рублей</w:t>
            </w:r>
          </w:p>
        </w:tc>
        <w:tc>
          <w:tcPr>
            <w:tcW w:w="1527"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r>
              <w:rPr>
                <w:sz w:val="20"/>
                <w:szCs w:val="20"/>
                <w:lang w:eastAsia="en-US"/>
              </w:rPr>
              <w:t>от 1 рубля</w:t>
            </w:r>
          </w:p>
        </w:tc>
        <w:tc>
          <w:tcPr>
            <w:tcW w:w="2002"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r>
              <w:rPr>
                <w:sz w:val="20"/>
                <w:szCs w:val="20"/>
                <w:lang w:eastAsia="en-US"/>
              </w:rPr>
              <w:t>от 3 000 рублей</w:t>
            </w:r>
          </w:p>
        </w:tc>
      </w:tr>
      <w:tr w:rsidR="00762A2F">
        <w:tc>
          <w:tcPr>
            <w:tcW w:w="1812"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r>
              <w:rPr>
                <w:b/>
                <w:bCs/>
                <w:sz w:val="20"/>
                <w:szCs w:val="20"/>
                <w:lang w:eastAsia="en-US"/>
              </w:rPr>
              <w:t>Частичное снятие (допустимый лимит снятия)</w:t>
            </w:r>
          </w:p>
        </w:tc>
        <w:tc>
          <w:tcPr>
            <w:tcW w:w="140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r>
              <w:rPr>
                <w:sz w:val="20"/>
                <w:szCs w:val="20"/>
                <w:lang w:eastAsia="en-US"/>
              </w:rPr>
              <w:t>до суммы неснижаемого остатка 5000 рублей</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r>
              <w:rPr>
                <w:sz w:val="20"/>
                <w:szCs w:val="20"/>
                <w:lang w:eastAsia="en-US"/>
              </w:rPr>
              <w:t>нет</w:t>
            </w:r>
          </w:p>
        </w:tc>
        <w:tc>
          <w:tcPr>
            <w:tcW w:w="1676"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r>
              <w:rPr>
                <w:sz w:val="20"/>
                <w:szCs w:val="20"/>
                <w:lang w:eastAsia="en-US"/>
              </w:rPr>
              <w:t>до 40% от суммы всех поступлений на вклад</w:t>
            </w:r>
          </w:p>
        </w:tc>
        <w:tc>
          <w:tcPr>
            <w:tcW w:w="1527"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r>
              <w:rPr>
                <w:sz w:val="20"/>
                <w:szCs w:val="20"/>
                <w:lang w:eastAsia="en-US"/>
              </w:rPr>
              <w:t>до 50% от суммы всех поступлений на вклад</w:t>
            </w:r>
          </w:p>
        </w:tc>
        <w:tc>
          <w:tcPr>
            <w:tcW w:w="2002"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r>
              <w:rPr>
                <w:sz w:val="20"/>
                <w:szCs w:val="20"/>
                <w:lang w:eastAsia="en-US"/>
              </w:rPr>
              <w:t>нет</w:t>
            </w:r>
          </w:p>
        </w:tc>
      </w:tr>
      <w:tr w:rsidR="00762A2F">
        <w:tc>
          <w:tcPr>
            <w:tcW w:w="1812"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r>
              <w:rPr>
                <w:b/>
                <w:bCs/>
                <w:sz w:val="20"/>
                <w:szCs w:val="20"/>
                <w:lang w:eastAsia="en-US"/>
              </w:rPr>
              <w:t>Ставки при расторжении договора или снятии части вклада свыше допустимого лимита снятия</w:t>
            </w:r>
          </w:p>
        </w:tc>
        <w:tc>
          <w:tcPr>
            <w:tcW w:w="140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r>
              <w:rPr>
                <w:sz w:val="20"/>
                <w:szCs w:val="20"/>
                <w:lang w:eastAsia="en-US"/>
              </w:rPr>
              <w:t>Действующая ставка по договору</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r>
              <w:rPr>
                <w:sz w:val="20"/>
                <w:szCs w:val="20"/>
                <w:lang w:eastAsia="en-US"/>
              </w:rPr>
              <w:t>Накопленные проценты сохраняются (если средства находились на вкладе более 365 дней)</w:t>
            </w:r>
          </w:p>
        </w:tc>
        <w:tc>
          <w:tcPr>
            <w:tcW w:w="1676"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r>
              <w:rPr>
                <w:sz w:val="20"/>
                <w:szCs w:val="20"/>
                <w:lang w:eastAsia="en-US"/>
              </w:rPr>
              <w:t xml:space="preserve">Согласно сетке базовых ставок по договору </w:t>
            </w:r>
          </w:p>
        </w:tc>
        <w:tc>
          <w:tcPr>
            <w:tcW w:w="1527"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r>
              <w:rPr>
                <w:sz w:val="20"/>
                <w:szCs w:val="20"/>
                <w:lang w:eastAsia="en-US"/>
              </w:rPr>
              <w:t xml:space="preserve">Согласно сетке базовых ставок по договору </w:t>
            </w:r>
          </w:p>
        </w:tc>
        <w:tc>
          <w:tcPr>
            <w:tcW w:w="2002"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r>
              <w:rPr>
                <w:sz w:val="20"/>
                <w:szCs w:val="20"/>
                <w:lang w:eastAsia="en-US"/>
              </w:rPr>
              <w:t>Ставка "до востребования"</w:t>
            </w:r>
          </w:p>
        </w:tc>
      </w:tr>
      <w:tr w:rsidR="00762A2F">
        <w:tc>
          <w:tcPr>
            <w:tcW w:w="1812"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roofErr w:type="spellStart"/>
            <w:r>
              <w:rPr>
                <w:b/>
                <w:bCs/>
                <w:sz w:val="20"/>
                <w:szCs w:val="20"/>
                <w:lang w:eastAsia="en-US"/>
              </w:rPr>
              <w:t>Автопролонгация</w:t>
            </w:r>
            <w:proofErr w:type="spellEnd"/>
          </w:p>
        </w:tc>
        <w:tc>
          <w:tcPr>
            <w:tcW w:w="140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r>
              <w:rPr>
                <w:sz w:val="20"/>
                <w:szCs w:val="20"/>
                <w:lang w:eastAsia="en-US"/>
              </w:rPr>
              <w:t>да, на срок 181 день</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r>
              <w:rPr>
                <w:sz w:val="20"/>
                <w:szCs w:val="20"/>
                <w:lang w:eastAsia="en-US"/>
              </w:rPr>
              <w:t>да</w:t>
            </w:r>
          </w:p>
        </w:tc>
        <w:tc>
          <w:tcPr>
            <w:tcW w:w="1676"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r>
              <w:rPr>
                <w:sz w:val="20"/>
                <w:szCs w:val="20"/>
                <w:lang w:eastAsia="en-US"/>
              </w:rPr>
              <w:t>да</w:t>
            </w:r>
          </w:p>
        </w:tc>
        <w:tc>
          <w:tcPr>
            <w:tcW w:w="1527"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r>
              <w:rPr>
                <w:sz w:val="20"/>
                <w:szCs w:val="20"/>
                <w:lang w:eastAsia="en-US"/>
              </w:rPr>
              <w:t>да</w:t>
            </w:r>
          </w:p>
        </w:tc>
        <w:tc>
          <w:tcPr>
            <w:tcW w:w="2002"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r>
              <w:rPr>
                <w:sz w:val="20"/>
                <w:szCs w:val="20"/>
                <w:lang w:eastAsia="en-US"/>
              </w:rPr>
              <w:t>да</w:t>
            </w:r>
          </w:p>
        </w:tc>
      </w:tr>
      <w:tr w:rsidR="00762A2F">
        <w:tc>
          <w:tcPr>
            <w:tcW w:w="1812"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r>
              <w:rPr>
                <w:b/>
                <w:bCs/>
                <w:sz w:val="20"/>
                <w:szCs w:val="20"/>
                <w:lang w:eastAsia="en-US"/>
              </w:rPr>
              <w:t>Документы</w:t>
            </w:r>
          </w:p>
        </w:tc>
        <w:tc>
          <w:tcPr>
            <w:tcW w:w="140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r>
              <w:rPr>
                <w:sz w:val="20"/>
                <w:szCs w:val="20"/>
                <w:lang w:eastAsia="en-US"/>
              </w:rPr>
              <w:t xml:space="preserve">Паспорт; ИНН </w:t>
            </w:r>
          </w:p>
        </w:tc>
        <w:tc>
          <w:tcPr>
            <w:tcW w:w="1780"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r>
              <w:rPr>
                <w:sz w:val="20"/>
                <w:szCs w:val="20"/>
                <w:lang w:eastAsia="en-US"/>
              </w:rPr>
              <w:t xml:space="preserve">Паспорт; ИНН </w:t>
            </w:r>
          </w:p>
        </w:tc>
        <w:tc>
          <w:tcPr>
            <w:tcW w:w="1676"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r>
              <w:rPr>
                <w:sz w:val="20"/>
                <w:szCs w:val="20"/>
                <w:lang w:eastAsia="en-US"/>
              </w:rPr>
              <w:t xml:space="preserve">Паспорт; ИНН </w:t>
            </w:r>
          </w:p>
        </w:tc>
        <w:tc>
          <w:tcPr>
            <w:tcW w:w="1527"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r>
              <w:rPr>
                <w:sz w:val="20"/>
                <w:szCs w:val="20"/>
                <w:lang w:eastAsia="en-US"/>
              </w:rPr>
              <w:t xml:space="preserve">Паспорт; пенсионное удостоверение или справка из ПФР; ИНН </w:t>
            </w:r>
          </w:p>
        </w:tc>
        <w:tc>
          <w:tcPr>
            <w:tcW w:w="2002"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r>
              <w:rPr>
                <w:sz w:val="20"/>
                <w:szCs w:val="20"/>
                <w:lang w:eastAsia="en-US"/>
              </w:rPr>
              <w:t xml:space="preserve">Паспорт; ИНН </w:t>
            </w:r>
          </w:p>
        </w:tc>
      </w:tr>
    </w:tbl>
    <w:p w:rsidR="00762A2F" w:rsidRDefault="00762A2F">
      <w:pPr>
        <w:rPr>
          <w:rFonts w:ascii="Calibri" w:eastAsia="Calibri" w:hAnsi="Calibri" w:cs="Calibri"/>
          <w:color w:val="000000"/>
          <w:lang w:eastAsia="en-US"/>
        </w:rPr>
      </w:pPr>
      <w:r>
        <w:rPr>
          <w:rFonts w:ascii="PT sans" w:hAnsi="PT sans" w:cs="PT sans"/>
          <w:shd w:val="clear" w:color="auto" w:fill="FFFFFF"/>
        </w:rPr>
        <w:t>Источник: http://www.bystrobank.ru/uslugi/vklad/sravnenie_vkladov.html</w:t>
      </w:r>
    </w:p>
    <w:p w:rsidR="00762A2F" w:rsidRDefault="00762A2F">
      <w:pPr>
        <w:jc w:val="center"/>
        <w:rPr>
          <w:rFonts w:ascii="Calibri" w:eastAsia="Calibri" w:hAnsi="Calibri" w:cs="Calibri"/>
          <w:color w:val="000000"/>
          <w:lang w:eastAsia="en-US"/>
        </w:rPr>
      </w:pPr>
    </w:p>
    <w:p w:rsidR="00762A2F" w:rsidRDefault="00762A2F">
      <w:pPr>
        <w:jc w:val="center"/>
        <w:rPr>
          <w:rFonts w:eastAsia="Calibri"/>
          <w:b/>
          <w:color w:val="000000"/>
          <w:lang w:val="x-none" w:eastAsia="en-US"/>
        </w:rPr>
      </w:pPr>
      <w:r>
        <w:rPr>
          <w:rFonts w:eastAsia="Calibri"/>
          <w:b/>
          <w:color w:val="000000"/>
          <w:lang w:eastAsia="en-US"/>
        </w:rPr>
        <w:t>Задачи по теме «</w:t>
      </w:r>
      <w:r>
        <w:rPr>
          <w:b/>
        </w:rPr>
        <w:t>Формирование личного бюджета</w:t>
      </w:r>
      <w:r>
        <w:rPr>
          <w:rFonts w:eastAsia="Calibri"/>
          <w:b/>
          <w:color w:val="000000"/>
          <w:lang w:eastAsia="en-US"/>
        </w:rPr>
        <w:t>»</w:t>
      </w:r>
    </w:p>
    <w:p w:rsidR="00762A2F" w:rsidRDefault="00762A2F">
      <w:pPr>
        <w:jc w:val="center"/>
        <w:rPr>
          <w:rFonts w:eastAsia="Calibri"/>
          <w:b/>
          <w:color w:val="000000"/>
          <w:lang w:val="x-none" w:eastAsia="en-US"/>
        </w:rPr>
      </w:pPr>
    </w:p>
    <w:p w:rsidR="00762A2F" w:rsidRDefault="00762A2F">
      <w:pPr>
        <w:shd w:val="clear" w:color="auto" w:fill="FFFFFF"/>
        <w:rPr>
          <w:color w:val="000000"/>
        </w:rPr>
      </w:pPr>
      <w:r>
        <w:rPr>
          <w:b/>
          <w:color w:val="000000"/>
        </w:rPr>
        <w:t>1.</w:t>
      </w:r>
      <w:r>
        <w:rPr>
          <w:color w:val="000000"/>
        </w:rPr>
        <w:t xml:space="preserve"> Выберите наиболее приемлемый для вашей семьи вариант проживания с учетом размера оплаты коммунальных услуг. </w:t>
      </w:r>
    </w:p>
    <w:p w:rsidR="00762A2F" w:rsidRDefault="00762A2F">
      <w:pPr>
        <w:shd w:val="clear" w:color="auto" w:fill="FFFFFF"/>
        <w:rPr>
          <w:color w:val="000000"/>
        </w:rPr>
      </w:pPr>
      <w:r>
        <w:rPr>
          <w:color w:val="000000"/>
        </w:rPr>
        <w:t>1. Вы имеете личную квартиру, но стоимость коммунальных услуг с каждым месяцем возрастает на 10 % (1000руб. + 100 руб.).</w:t>
      </w:r>
    </w:p>
    <w:p w:rsidR="00762A2F" w:rsidRDefault="00762A2F">
      <w:pPr>
        <w:shd w:val="clear" w:color="auto" w:fill="FFFFFF"/>
        <w:rPr>
          <w:color w:val="000000"/>
        </w:rPr>
      </w:pPr>
      <w:r>
        <w:rPr>
          <w:color w:val="000000"/>
        </w:rPr>
        <w:t>2. Вы арендуете квартиру; коммунальные услуги составляют 800 руб., но нет гарантии, что вас не попросят ее освободить в ближайшие дни.</w:t>
      </w:r>
    </w:p>
    <w:p w:rsidR="00762A2F" w:rsidRDefault="00762A2F">
      <w:pPr>
        <w:shd w:val="clear" w:color="auto" w:fill="FFFFFF"/>
        <w:rPr>
          <w:color w:val="000000"/>
        </w:rPr>
      </w:pPr>
      <w:r>
        <w:rPr>
          <w:color w:val="000000"/>
        </w:rPr>
        <w:t xml:space="preserve">3. Вы имеете дом в 8км от райцентра с оплатой услуг 200 руб. в месяц: но каждый день вам приходится добираться до райцентра на автобусе (стоимость билета </w:t>
      </w:r>
    </w:p>
    <w:p w:rsidR="00762A2F" w:rsidRDefault="00762A2F">
      <w:pPr>
        <w:shd w:val="clear" w:color="auto" w:fill="FFFFFF"/>
        <w:rPr>
          <w:color w:val="000000"/>
        </w:rPr>
      </w:pPr>
      <w:r>
        <w:rPr>
          <w:color w:val="000000"/>
        </w:rPr>
        <w:lastRenderedPageBreak/>
        <w:t>— 10 руб. в одну  сторону).</w:t>
      </w:r>
    </w:p>
    <w:p w:rsidR="00762A2F" w:rsidRDefault="00762A2F">
      <w:pPr>
        <w:shd w:val="clear" w:color="auto" w:fill="FFFFFF"/>
      </w:pPr>
      <w:r>
        <w:rPr>
          <w:color w:val="000000"/>
        </w:rPr>
        <w:t>2.</w:t>
      </w:r>
      <w:r>
        <w:t xml:space="preserve"> Семья Костенко</w:t>
      </w:r>
    </w:p>
    <w:p w:rsidR="00762A2F" w:rsidRDefault="00762A2F">
      <w:pPr>
        <w:shd w:val="clear" w:color="auto" w:fill="FFFFFF"/>
      </w:pPr>
      <w:r>
        <w:t>Папа (работает): зарплата 100 000 руб., написал книгу и получил гонорар 100 000 руб.</w:t>
      </w:r>
    </w:p>
    <w:p w:rsidR="00762A2F" w:rsidRDefault="00762A2F">
      <w:pPr>
        <w:shd w:val="clear" w:color="auto" w:fill="FFFFFF"/>
      </w:pPr>
      <w:r>
        <w:t>Мама (работает): зарплата 60000 руб., получила премию – 3 000 руб.</w:t>
      </w:r>
    </w:p>
    <w:p w:rsidR="00762A2F" w:rsidRDefault="00762A2F">
      <w:pPr>
        <w:shd w:val="clear" w:color="auto" w:fill="FFFFFF"/>
      </w:pPr>
      <w:r>
        <w:t>Бабушка (пенсионерка): пенсия 20000 руб.., выиграла в лотерею 500 руб.</w:t>
      </w:r>
    </w:p>
    <w:p w:rsidR="00762A2F" w:rsidRDefault="00762A2F">
      <w:pPr>
        <w:shd w:val="clear" w:color="auto" w:fill="FFFFFF"/>
      </w:pPr>
      <w:r>
        <w:t>Сын (студент): стипендия 4800 руб., участвовал в проекте и получил 2 000 руб.</w:t>
      </w:r>
    </w:p>
    <w:p w:rsidR="00762A2F" w:rsidRDefault="00762A2F">
      <w:pPr>
        <w:shd w:val="clear" w:color="auto" w:fill="FFFFFF"/>
      </w:pPr>
      <w:r>
        <w:t>Дочь (школьница)</w:t>
      </w:r>
    </w:p>
    <w:p w:rsidR="00762A2F" w:rsidRDefault="00762A2F">
      <w:pPr>
        <w:shd w:val="clear" w:color="auto" w:fill="FFFFFF"/>
      </w:pPr>
      <w:r>
        <w:t>Собака Жучка: нашла клад стоимостью 50000 руб.(нашедшему вклад полагается 25% от его стоимости.</w:t>
      </w:r>
    </w:p>
    <w:p w:rsidR="00762A2F" w:rsidRDefault="00762A2F">
      <w:pPr>
        <w:shd w:val="clear" w:color="auto" w:fill="FFFFFF"/>
      </w:pPr>
      <w:r>
        <w:t>У семьи есть вклад в банке – 150000 руб. под 4% годовых и 20 акций по 500 руб. с дивидендом 20%.</w:t>
      </w:r>
    </w:p>
    <w:p w:rsidR="00762A2F" w:rsidRDefault="00762A2F">
      <w:pPr>
        <w:shd w:val="clear" w:color="auto" w:fill="FFFFFF"/>
      </w:pPr>
      <w:r>
        <w:t xml:space="preserve">На текущие покупки тратили 25000 руб. в месяц, на коммунальные услуги - 6000, транспорт и   лечение - 2000 руб. в месяц. </w:t>
      </w:r>
    </w:p>
    <w:p w:rsidR="00762A2F" w:rsidRDefault="00762A2F">
      <w:pPr>
        <w:shd w:val="clear" w:color="auto" w:fill="FFFFFF"/>
      </w:pPr>
      <w:r>
        <w:t>Купили телевизор за 38000 руб. и компьютер за 45000 руб.</w:t>
      </w:r>
    </w:p>
    <w:p w:rsidR="00762A2F" w:rsidRDefault="00762A2F">
      <w:pPr>
        <w:shd w:val="clear" w:color="auto" w:fill="FFFFFF"/>
      </w:pPr>
      <w:r>
        <w:t>Отдых всех членов семьи обошелся в 130000 руб.</w:t>
      </w:r>
    </w:p>
    <w:p w:rsidR="00762A2F" w:rsidRDefault="00762A2F">
      <w:pPr>
        <w:shd w:val="clear" w:color="auto" w:fill="FFFFFF"/>
        <w:rPr>
          <w:color w:val="000000"/>
        </w:rPr>
      </w:pPr>
      <w:r>
        <w:t>Налоги составляют 15% от доходов.</w:t>
      </w:r>
    </w:p>
    <w:p w:rsidR="00762A2F" w:rsidRDefault="00762A2F">
      <w:pPr>
        <w:shd w:val="clear" w:color="auto" w:fill="FFFFFF"/>
        <w:rPr>
          <w:rFonts w:ascii="Arial" w:hAnsi="Arial" w:cs="Arial"/>
          <w:color w:val="000000"/>
          <w:sz w:val="26"/>
          <w:szCs w:val="26"/>
        </w:rPr>
      </w:pPr>
      <w:r>
        <w:rPr>
          <w:color w:val="000000"/>
        </w:rPr>
        <w:t>Составьте годовой бюджет семьи.</w:t>
      </w:r>
    </w:p>
    <w:p w:rsidR="00762A2F" w:rsidRDefault="00762A2F">
      <w:pPr>
        <w:shd w:val="clear" w:color="auto" w:fill="FFFFFF"/>
        <w:rPr>
          <w:rFonts w:ascii="Arial" w:hAnsi="Arial" w:cs="Arial"/>
          <w:color w:val="000000"/>
          <w:sz w:val="26"/>
          <w:szCs w:val="26"/>
        </w:rPr>
      </w:pPr>
    </w:p>
    <w:p w:rsidR="00762A2F" w:rsidRDefault="00762A2F">
      <w:pPr>
        <w:widowControl w:val="0"/>
        <w:tabs>
          <w:tab w:val="left" w:pos="3400"/>
        </w:tabs>
        <w:autoSpaceDE w:val="0"/>
        <w:jc w:val="both"/>
        <w:rPr>
          <w:rFonts w:eastAsia="Calibri"/>
          <w:color w:val="000000"/>
          <w:lang w:eastAsia="en-US"/>
        </w:rPr>
      </w:pPr>
      <w:r>
        <w:rPr>
          <w:rFonts w:eastAsia="Calibri"/>
          <w:b/>
          <w:i/>
          <w:color w:val="000000"/>
          <w:lang w:eastAsia="en-US"/>
        </w:rPr>
        <w:t>Критерии оценки:</w:t>
      </w:r>
      <w:r>
        <w:rPr>
          <w:rFonts w:eastAsia="Calibri"/>
          <w:b/>
          <w:i/>
          <w:color w:val="000000"/>
          <w:lang w:eastAsia="en-US"/>
        </w:rPr>
        <w:tab/>
      </w:r>
    </w:p>
    <w:p w:rsidR="00762A2F" w:rsidRDefault="00762A2F">
      <w:pPr>
        <w:rPr>
          <w:rFonts w:eastAsia="Calibri"/>
          <w:color w:val="000000"/>
          <w:lang w:eastAsia="en-US"/>
        </w:rPr>
      </w:pPr>
      <w:r>
        <w:rPr>
          <w:rFonts w:eastAsia="Calibri"/>
          <w:color w:val="000000"/>
          <w:lang w:eastAsia="en-US"/>
        </w:rPr>
        <w:t>Приведены в разделе 2</w:t>
      </w:r>
    </w:p>
    <w:p w:rsidR="00762A2F" w:rsidRDefault="00762A2F">
      <w:pPr>
        <w:jc w:val="both"/>
        <w:rPr>
          <w:rFonts w:eastAsia="Calibri"/>
          <w:color w:val="000000"/>
          <w:lang w:eastAsia="en-US"/>
        </w:rPr>
      </w:pPr>
    </w:p>
    <w:p w:rsidR="00762A2F" w:rsidRDefault="00762A2F">
      <w:pPr>
        <w:numPr>
          <w:ilvl w:val="0"/>
          <w:numId w:val="6"/>
        </w:numPr>
      </w:pPr>
      <w:r>
        <w:rPr>
          <w:b/>
          <w:color w:val="000000"/>
        </w:rPr>
        <w:t>Критерии и шкалы оценивания</w:t>
      </w:r>
    </w:p>
    <w:p w:rsidR="00762A2F" w:rsidRDefault="00762A2F">
      <w:pPr>
        <w:ind w:firstLine="360"/>
        <w:jc w:val="both"/>
      </w:pPr>
      <w:r>
        <w:t>Для контрольных мероприятий (текущего контроля) устанавливается минимальное и максимальное количество баллов в соответствии с таблицей. Контрольное мероприятие считается пройденным успешно при условии набора количества баллов не ниже минимального.</w:t>
      </w:r>
    </w:p>
    <w:p w:rsidR="00762A2F" w:rsidRDefault="00762A2F">
      <w:pPr>
        <w:ind w:firstLine="360"/>
        <w:jc w:val="both"/>
        <w:rPr>
          <w:color w:val="000000"/>
        </w:rPr>
      </w:pPr>
      <w:r>
        <w:t>Результат обучения по дисциплине считается достигнутым при успешном прохождении обучающимся всех контрольных мероприятий, относящихся к данному результату обучения.</w:t>
      </w:r>
    </w:p>
    <w:p w:rsidR="00762A2F" w:rsidRDefault="00762A2F">
      <w:pPr>
        <w:ind w:left="720"/>
        <w:rPr>
          <w:color w:val="000000"/>
        </w:rPr>
      </w:pPr>
    </w:p>
    <w:tbl>
      <w:tblPr>
        <w:tblW w:w="0" w:type="auto"/>
        <w:tblLayout w:type="fixed"/>
        <w:tblLook w:val="0000" w:firstRow="0" w:lastRow="0" w:firstColumn="0" w:lastColumn="0" w:noHBand="0" w:noVBand="0"/>
      </w:tblPr>
      <w:tblGrid>
        <w:gridCol w:w="1384"/>
        <w:gridCol w:w="6521"/>
        <w:gridCol w:w="1258"/>
        <w:gridCol w:w="1259"/>
      </w:tblGrid>
      <w:tr w:rsidR="00762A2F">
        <w:tc>
          <w:tcPr>
            <w:tcW w:w="1384"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jc w:val="center"/>
            </w:pPr>
            <w:r>
              <w:rPr>
                <w:b/>
                <w:i/>
                <w:color w:val="000000"/>
                <w:sz w:val="20"/>
                <w:szCs w:val="20"/>
              </w:rPr>
              <w:t>Разделы дисциплины</w:t>
            </w:r>
          </w:p>
        </w:tc>
        <w:tc>
          <w:tcPr>
            <w:tcW w:w="652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jc w:val="center"/>
            </w:pPr>
            <w:r>
              <w:rPr>
                <w:b/>
                <w:i/>
                <w:color w:val="000000"/>
                <w:sz w:val="20"/>
                <w:szCs w:val="20"/>
              </w:rPr>
              <w:t>Форма контроля</w:t>
            </w:r>
          </w:p>
        </w:tc>
        <w:tc>
          <w:tcPr>
            <w:tcW w:w="2517"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jc w:val="center"/>
            </w:pPr>
            <w:r>
              <w:rPr>
                <w:b/>
                <w:i/>
                <w:color w:val="000000"/>
                <w:sz w:val="20"/>
                <w:szCs w:val="20"/>
              </w:rPr>
              <w:t>Количество баллов</w:t>
            </w:r>
          </w:p>
        </w:tc>
      </w:tr>
      <w:tr w:rsidR="00762A2F">
        <w:tc>
          <w:tcPr>
            <w:tcW w:w="138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snapToGrid w:val="0"/>
              <w:jc w:val="center"/>
              <w:rPr>
                <w:b/>
                <w:i/>
                <w:color w:val="000000"/>
                <w:sz w:val="20"/>
                <w:szCs w:val="20"/>
              </w:rPr>
            </w:pPr>
          </w:p>
        </w:tc>
        <w:tc>
          <w:tcPr>
            <w:tcW w:w="652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snapToGrid w:val="0"/>
              <w:jc w:val="center"/>
              <w:rPr>
                <w:b/>
                <w:i/>
                <w:color w:val="000000"/>
                <w:sz w:val="20"/>
                <w:szCs w:val="20"/>
              </w:rPr>
            </w:pPr>
          </w:p>
        </w:tc>
        <w:tc>
          <w:tcPr>
            <w:tcW w:w="1258"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jc w:val="center"/>
            </w:pPr>
            <w:r>
              <w:rPr>
                <w:b/>
                <w:i/>
                <w:sz w:val="20"/>
                <w:szCs w:val="20"/>
                <w:lang w:val="en-US"/>
              </w:rPr>
              <w:t>min</w:t>
            </w:r>
          </w:p>
        </w:tc>
        <w:tc>
          <w:tcPr>
            <w:tcW w:w="125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jc w:val="center"/>
            </w:pPr>
            <w:r>
              <w:rPr>
                <w:b/>
                <w:i/>
                <w:sz w:val="20"/>
                <w:szCs w:val="20"/>
                <w:lang w:val="en-US"/>
              </w:rPr>
              <w:t>max</w:t>
            </w:r>
          </w:p>
        </w:tc>
      </w:tr>
      <w:tr w:rsidR="00762A2F">
        <w:tc>
          <w:tcPr>
            <w:tcW w:w="1384"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center"/>
            </w:pPr>
            <w:r>
              <w:rPr>
                <w:color w:val="000000"/>
              </w:rPr>
              <w:t>1-8</w:t>
            </w:r>
          </w:p>
        </w:tc>
        <w:tc>
          <w:tcPr>
            <w:tcW w:w="6521"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r>
              <w:t>Работа на практических занятиях</w:t>
            </w:r>
          </w:p>
        </w:tc>
        <w:tc>
          <w:tcPr>
            <w:tcW w:w="1258"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center"/>
            </w:pPr>
            <w:r>
              <w:rPr>
                <w:color w:val="000000"/>
              </w:rPr>
              <w:t>24</w:t>
            </w:r>
          </w:p>
        </w:tc>
        <w:tc>
          <w:tcPr>
            <w:tcW w:w="125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center"/>
            </w:pPr>
            <w:r>
              <w:rPr>
                <w:color w:val="000000"/>
              </w:rPr>
              <w:t>40</w:t>
            </w:r>
          </w:p>
        </w:tc>
      </w:tr>
      <w:tr w:rsidR="00762A2F">
        <w:tc>
          <w:tcPr>
            <w:tcW w:w="1384"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center"/>
            </w:pPr>
            <w:r>
              <w:rPr>
                <w:color w:val="000000"/>
              </w:rPr>
              <w:t>1-4</w:t>
            </w:r>
          </w:p>
        </w:tc>
        <w:tc>
          <w:tcPr>
            <w:tcW w:w="6521"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r>
              <w:rPr>
                <w:color w:val="000000"/>
              </w:rPr>
              <w:t>Тест №1</w:t>
            </w:r>
          </w:p>
        </w:tc>
        <w:tc>
          <w:tcPr>
            <w:tcW w:w="1258"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center"/>
            </w:pPr>
            <w:r>
              <w:rPr>
                <w:color w:val="000000"/>
              </w:rPr>
              <w:t>8</w:t>
            </w:r>
          </w:p>
        </w:tc>
        <w:tc>
          <w:tcPr>
            <w:tcW w:w="125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center"/>
            </w:pPr>
            <w:r>
              <w:rPr>
                <w:color w:val="000000"/>
              </w:rPr>
              <w:t>15</w:t>
            </w:r>
          </w:p>
        </w:tc>
      </w:tr>
      <w:tr w:rsidR="00762A2F">
        <w:tc>
          <w:tcPr>
            <w:tcW w:w="1384"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center"/>
            </w:pPr>
            <w:r>
              <w:rPr>
                <w:color w:val="000000"/>
              </w:rPr>
              <w:t>5-6</w:t>
            </w:r>
          </w:p>
        </w:tc>
        <w:tc>
          <w:tcPr>
            <w:tcW w:w="6521"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r>
              <w:rPr>
                <w:color w:val="000000"/>
              </w:rPr>
              <w:t>Тест №2</w:t>
            </w:r>
          </w:p>
        </w:tc>
        <w:tc>
          <w:tcPr>
            <w:tcW w:w="1258"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center"/>
            </w:pPr>
            <w:r>
              <w:rPr>
                <w:color w:val="000000"/>
              </w:rPr>
              <w:t>8</w:t>
            </w:r>
          </w:p>
        </w:tc>
        <w:tc>
          <w:tcPr>
            <w:tcW w:w="125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center"/>
            </w:pPr>
            <w:r>
              <w:rPr>
                <w:color w:val="000000"/>
              </w:rPr>
              <w:t>15</w:t>
            </w:r>
          </w:p>
        </w:tc>
      </w:tr>
      <w:tr w:rsidR="00762A2F">
        <w:tc>
          <w:tcPr>
            <w:tcW w:w="1384"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snapToGrid w:val="0"/>
              <w:jc w:val="center"/>
              <w:rPr>
                <w:color w:val="000000"/>
              </w:rPr>
            </w:pPr>
          </w:p>
        </w:tc>
        <w:tc>
          <w:tcPr>
            <w:tcW w:w="6521"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both"/>
            </w:pPr>
            <w:r>
              <w:rPr>
                <w:color w:val="000000"/>
              </w:rPr>
              <w:t>Итого</w:t>
            </w:r>
          </w:p>
        </w:tc>
        <w:tc>
          <w:tcPr>
            <w:tcW w:w="1258"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center"/>
            </w:pPr>
            <w:r>
              <w:rPr>
                <w:color w:val="000000"/>
              </w:rPr>
              <w:t>40</w:t>
            </w:r>
          </w:p>
        </w:tc>
        <w:tc>
          <w:tcPr>
            <w:tcW w:w="1259" w:type="dxa"/>
            <w:tcBorders>
              <w:top w:val="single" w:sz="4" w:space="0" w:color="000000"/>
              <w:left w:val="single" w:sz="4" w:space="0" w:color="000000"/>
              <w:bottom w:val="single" w:sz="4" w:space="0" w:color="000000"/>
              <w:right w:val="single" w:sz="4" w:space="0" w:color="000000"/>
            </w:tcBorders>
            <w:shd w:val="clear" w:color="auto" w:fill="auto"/>
          </w:tcPr>
          <w:p w:rsidR="00762A2F" w:rsidRDefault="00762A2F">
            <w:pPr>
              <w:jc w:val="center"/>
            </w:pPr>
            <w:r>
              <w:rPr>
                <w:color w:val="000000"/>
              </w:rPr>
              <w:t>70</w:t>
            </w:r>
          </w:p>
        </w:tc>
      </w:tr>
    </w:tbl>
    <w:p w:rsidR="00762A2F" w:rsidRDefault="00762A2F">
      <w:pPr>
        <w:ind w:firstLine="720"/>
        <w:rPr>
          <w:color w:val="000000"/>
        </w:rPr>
      </w:pPr>
    </w:p>
    <w:p w:rsidR="00762A2F" w:rsidRDefault="00762A2F">
      <w:pPr>
        <w:tabs>
          <w:tab w:val="left" w:pos="360"/>
        </w:tabs>
        <w:ind w:firstLine="567"/>
        <w:jc w:val="both"/>
        <w:rPr>
          <w:highlight w:val="yellow"/>
        </w:rPr>
      </w:pPr>
      <w:r>
        <w:rPr>
          <w:iCs/>
        </w:rPr>
        <w:t xml:space="preserve">При оценивании результатов обучения по дисциплине в ходе текущего контроля успеваемости используются следующие критерии. </w:t>
      </w:r>
      <w:r>
        <w:t>Минимальное количество баллов выставляется обучающемуся при выполнении всех показателей, допускаются несущественные неточности в изложении и оформлении материала.</w:t>
      </w:r>
    </w:p>
    <w:p w:rsidR="00762A2F" w:rsidRDefault="00762A2F">
      <w:pPr>
        <w:tabs>
          <w:tab w:val="left" w:pos="360"/>
        </w:tabs>
        <w:ind w:firstLine="567"/>
        <w:jc w:val="both"/>
        <w:rPr>
          <w:highlight w:val="yellow"/>
        </w:rPr>
      </w:pPr>
    </w:p>
    <w:tbl>
      <w:tblPr>
        <w:tblW w:w="5000" w:type="pct"/>
        <w:tblLayout w:type="fixed"/>
        <w:tblLook w:val="0000" w:firstRow="0" w:lastRow="0" w:firstColumn="0" w:lastColumn="0" w:noHBand="0" w:noVBand="0"/>
      </w:tblPr>
      <w:tblGrid>
        <w:gridCol w:w="2079"/>
        <w:gridCol w:w="8343"/>
      </w:tblGrid>
      <w:tr w:rsidR="00762A2F">
        <w:trPr>
          <w:tblHeader/>
        </w:trPr>
        <w:tc>
          <w:tcPr>
            <w:tcW w:w="203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jc w:val="center"/>
            </w:pPr>
            <w:r>
              <w:rPr>
                <w:b/>
                <w:i/>
                <w:sz w:val="20"/>
                <w:szCs w:val="20"/>
              </w:rPr>
              <w:t>Наименование, обозначение</w:t>
            </w:r>
          </w:p>
        </w:tc>
        <w:tc>
          <w:tcPr>
            <w:tcW w:w="81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jc w:val="center"/>
            </w:pPr>
            <w:r>
              <w:rPr>
                <w:b/>
                <w:i/>
                <w:sz w:val="20"/>
                <w:szCs w:val="20"/>
              </w:rPr>
              <w:t>Показатели выставления минимального количества баллов</w:t>
            </w:r>
          </w:p>
        </w:tc>
      </w:tr>
      <w:tr w:rsidR="00762A2F">
        <w:trPr>
          <w:tblHeader/>
        </w:trPr>
        <w:tc>
          <w:tcPr>
            <w:tcW w:w="203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r>
              <w:rPr>
                <w:iCs/>
              </w:rPr>
              <w:t>Работа на практических занятиях</w:t>
            </w:r>
          </w:p>
        </w:tc>
        <w:tc>
          <w:tcPr>
            <w:tcW w:w="81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tabs>
                <w:tab w:val="left" w:pos="360"/>
              </w:tabs>
              <w:rPr>
                <w:iCs/>
              </w:rPr>
            </w:pPr>
            <w:r>
              <w:rPr>
                <w:iCs/>
              </w:rPr>
              <w:t>Продемонстрирован удовлетворительный уровень владения материалом.</w:t>
            </w:r>
          </w:p>
          <w:p w:rsidR="00762A2F" w:rsidRDefault="00762A2F">
            <w:r>
              <w:rPr>
                <w:iCs/>
              </w:rPr>
              <w:t>Правильно решено не менее 50% заданий</w:t>
            </w:r>
          </w:p>
        </w:tc>
      </w:tr>
      <w:tr w:rsidR="00762A2F">
        <w:tc>
          <w:tcPr>
            <w:tcW w:w="203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tabs>
                <w:tab w:val="left" w:pos="360"/>
              </w:tabs>
            </w:pPr>
            <w:r>
              <w:rPr>
                <w:iCs/>
              </w:rPr>
              <w:t>Тест</w:t>
            </w:r>
          </w:p>
        </w:tc>
        <w:tc>
          <w:tcPr>
            <w:tcW w:w="81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tabs>
                <w:tab w:val="left" w:pos="360"/>
              </w:tabs>
              <w:jc w:val="both"/>
            </w:pPr>
            <w:r>
              <w:rPr>
                <w:iCs/>
              </w:rPr>
              <w:t>Правильно решено не менее 50% тестовых заданий</w:t>
            </w:r>
          </w:p>
        </w:tc>
      </w:tr>
    </w:tbl>
    <w:p w:rsidR="00762A2F" w:rsidRDefault="00762A2F">
      <w:pPr>
        <w:tabs>
          <w:tab w:val="left" w:pos="360"/>
        </w:tabs>
        <w:ind w:firstLine="567"/>
        <w:jc w:val="both"/>
        <w:rPr>
          <w:color w:val="000000"/>
        </w:rPr>
      </w:pPr>
    </w:p>
    <w:p w:rsidR="00762A2F" w:rsidRDefault="00762A2F">
      <w:pPr>
        <w:tabs>
          <w:tab w:val="left" w:pos="360"/>
        </w:tabs>
        <w:ind w:firstLine="567"/>
        <w:jc w:val="both"/>
      </w:pPr>
      <w:r>
        <w:rPr>
          <w:color w:val="000000"/>
        </w:rPr>
        <w:t>Промежуточная аттестация по дисциплине проводится в форме зачета.</w:t>
      </w:r>
    </w:p>
    <w:p w:rsidR="00762A2F" w:rsidRDefault="00762A2F">
      <w:pPr>
        <w:tabs>
          <w:tab w:val="left" w:pos="360"/>
        </w:tabs>
        <w:ind w:firstLine="567"/>
        <w:jc w:val="both"/>
        <w:rPr>
          <w:b/>
          <w:i/>
          <w:sz w:val="20"/>
          <w:szCs w:val="20"/>
        </w:rPr>
      </w:pPr>
      <w:r>
        <w:t>Итоговая оценка по дисциплине может быть выставлена на основе результатов текущего контроля  с использованием следующей шкалы:</w:t>
      </w:r>
    </w:p>
    <w:tbl>
      <w:tblPr>
        <w:tblW w:w="5000" w:type="pct"/>
        <w:jc w:val="center"/>
        <w:tblLayout w:type="fixed"/>
        <w:tblLook w:val="0000" w:firstRow="0" w:lastRow="0" w:firstColumn="0" w:lastColumn="0" w:noHBand="0" w:noVBand="0"/>
      </w:tblPr>
      <w:tblGrid>
        <w:gridCol w:w="5211"/>
        <w:gridCol w:w="5211"/>
      </w:tblGrid>
      <w:tr w:rsidR="00762A2F">
        <w:trPr>
          <w:jc w:val="center"/>
        </w:trPr>
        <w:tc>
          <w:tcPr>
            <w:tcW w:w="5103"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jc w:val="center"/>
            </w:pPr>
            <w:r>
              <w:rPr>
                <w:b/>
                <w:i/>
                <w:sz w:val="20"/>
                <w:szCs w:val="20"/>
              </w:rPr>
              <w:t>Оценка</w:t>
            </w:r>
          </w:p>
        </w:tc>
        <w:tc>
          <w:tcPr>
            <w:tcW w:w="5103"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jc w:val="center"/>
            </w:pPr>
            <w:r>
              <w:rPr>
                <w:b/>
                <w:i/>
                <w:sz w:val="20"/>
                <w:szCs w:val="20"/>
              </w:rPr>
              <w:t>Набрано баллов</w:t>
            </w:r>
          </w:p>
        </w:tc>
      </w:tr>
      <w:tr w:rsidR="00762A2F">
        <w:trPr>
          <w:jc w:val="center"/>
        </w:trPr>
        <w:tc>
          <w:tcPr>
            <w:tcW w:w="5103"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tabs>
                <w:tab w:val="left" w:pos="360"/>
              </w:tabs>
              <w:jc w:val="center"/>
            </w:pPr>
            <w:r>
              <w:t>«зачтено»</w:t>
            </w:r>
          </w:p>
        </w:tc>
        <w:tc>
          <w:tcPr>
            <w:tcW w:w="5103"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jc w:val="center"/>
            </w:pPr>
            <w:r>
              <w:t>50-70</w:t>
            </w:r>
          </w:p>
        </w:tc>
      </w:tr>
      <w:tr w:rsidR="00762A2F">
        <w:trPr>
          <w:jc w:val="center"/>
        </w:trPr>
        <w:tc>
          <w:tcPr>
            <w:tcW w:w="5103"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tabs>
                <w:tab w:val="left" w:pos="360"/>
              </w:tabs>
              <w:jc w:val="center"/>
            </w:pPr>
            <w:r>
              <w:t>«не зачтено»</w:t>
            </w:r>
          </w:p>
        </w:tc>
        <w:tc>
          <w:tcPr>
            <w:tcW w:w="5103"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jc w:val="center"/>
            </w:pPr>
            <w:r>
              <w:t>40-49</w:t>
            </w:r>
          </w:p>
        </w:tc>
      </w:tr>
    </w:tbl>
    <w:p w:rsidR="00762A2F" w:rsidRDefault="00762A2F">
      <w:pPr>
        <w:tabs>
          <w:tab w:val="left" w:pos="360"/>
        </w:tabs>
        <w:ind w:firstLine="567"/>
        <w:jc w:val="both"/>
        <w:rPr>
          <w:color w:val="000000"/>
          <w:highlight w:val="yellow"/>
        </w:rPr>
      </w:pPr>
    </w:p>
    <w:p w:rsidR="00762A2F" w:rsidRDefault="00762A2F">
      <w:pPr>
        <w:tabs>
          <w:tab w:val="left" w:pos="360"/>
        </w:tabs>
        <w:ind w:firstLine="567"/>
        <w:jc w:val="both"/>
        <w:rPr>
          <w:color w:val="000000"/>
        </w:rPr>
      </w:pPr>
      <w:r>
        <w:rPr>
          <w:color w:val="000000"/>
        </w:rPr>
        <w:t>Если сумма набранных баллов менее 40 – обучающийся не допускается до промежуточной аттестации.</w:t>
      </w:r>
    </w:p>
    <w:p w:rsidR="00762A2F" w:rsidRDefault="00762A2F">
      <w:pPr>
        <w:tabs>
          <w:tab w:val="left" w:pos="360"/>
        </w:tabs>
        <w:ind w:firstLine="567"/>
        <w:jc w:val="both"/>
        <w:rPr>
          <w:color w:val="000000"/>
        </w:rPr>
      </w:pPr>
      <w:r>
        <w:rPr>
          <w:color w:val="000000"/>
        </w:rPr>
        <w:t xml:space="preserve">Если сумма баллов составляет от 40 до 49 баллов, обучающийся допускается до зачета. </w:t>
      </w:r>
    </w:p>
    <w:p w:rsidR="00762A2F" w:rsidRDefault="00762A2F">
      <w:pPr>
        <w:tabs>
          <w:tab w:val="left" w:pos="360"/>
        </w:tabs>
        <w:ind w:firstLine="567"/>
        <w:jc w:val="both"/>
        <w:rPr>
          <w:color w:val="000000"/>
        </w:rPr>
      </w:pPr>
    </w:p>
    <w:p w:rsidR="00762A2F" w:rsidRDefault="00762A2F">
      <w:pPr>
        <w:tabs>
          <w:tab w:val="left" w:pos="360"/>
        </w:tabs>
        <w:ind w:firstLine="567"/>
        <w:jc w:val="both"/>
        <w:rPr>
          <w:color w:val="000000"/>
        </w:rPr>
      </w:pPr>
      <w:r>
        <w:rPr>
          <w:color w:val="000000"/>
        </w:rPr>
        <w:t>Зачет проводится в тестовой форме. Тест включает 30 вопросов.</w:t>
      </w:r>
    </w:p>
    <w:p w:rsidR="00762A2F" w:rsidRDefault="00762A2F">
      <w:pPr>
        <w:tabs>
          <w:tab w:val="left" w:pos="360"/>
        </w:tabs>
        <w:ind w:firstLine="567"/>
        <w:jc w:val="both"/>
        <w:rPr>
          <w:b/>
          <w:i/>
          <w:sz w:val="20"/>
          <w:szCs w:val="20"/>
        </w:rPr>
      </w:pPr>
      <w:r>
        <w:rPr>
          <w:color w:val="000000"/>
        </w:rPr>
        <w:t>При оценивании результатов обучения по дисциплине в ходе промежуточной аттестации используются следующие критерии</w:t>
      </w:r>
      <w:r>
        <w:t xml:space="preserve"> и шкала оценки</w:t>
      </w:r>
    </w:p>
    <w:tbl>
      <w:tblPr>
        <w:tblW w:w="5000" w:type="pct"/>
        <w:jc w:val="center"/>
        <w:tblLayout w:type="fixed"/>
        <w:tblLook w:val="0000" w:firstRow="0" w:lastRow="0" w:firstColumn="0" w:lastColumn="0" w:noHBand="0" w:noVBand="0"/>
      </w:tblPr>
      <w:tblGrid>
        <w:gridCol w:w="2659"/>
        <w:gridCol w:w="7763"/>
      </w:tblGrid>
      <w:tr w:rsidR="00762A2F">
        <w:trPr>
          <w:jc w:val="center"/>
        </w:trPr>
        <w:tc>
          <w:tcPr>
            <w:tcW w:w="2604"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jc w:val="center"/>
            </w:pPr>
            <w:r>
              <w:rPr>
                <w:b/>
                <w:i/>
                <w:sz w:val="20"/>
                <w:szCs w:val="20"/>
              </w:rPr>
              <w:t>Оценка</w:t>
            </w:r>
          </w:p>
        </w:tc>
        <w:tc>
          <w:tcPr>
            <w:tcW w:w="760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jc w:val="center"/>
            </w:pPr>
            <w:r>
              <w:rPr>
                <w:b/>
                <w:i/>
                <w:sz w:val="20"/>
                <w:szCs w:val="20"/>
              </w:rPr>
              <w:t>Критерии оценки</w:t>
            </w:r>
          </w:p>
        </w:tc>
      </w:tr>
      <w:tr w:rsidR="00762A2F">
        <w:trPr>
          <w:jc w:val="center"/>
        </w:trPr>
        <w:tc>
          <w:tcPr>
            <w:tcW w:w="2604"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tabs>
                <w:tab w:val="left" w:pos="360"/>
              </w:tabs>
              <w:jc w:val="center"/>
            </w:pPr>
            <w:r>
              <w:t>«зачтено»</w:t>
            </w:r>
          </w:p>
        </w:tc>
        <w:tc>
          <w:tcPr>
            <w:tcW w:w="760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jc w:val="both"/>
            </w:pPr>
            <w:r>
              <w:t xml:space="preserve">Обучающийся демонстрирует знание основного учебно-программного материала в объеме, необходимом для дальнейшей учебы, умеет применять его при выполнении конкретных заданий, предусмотренных программой дисциплины. </w:t>
            </w:r>
            <w:r>
              <w:rPr>
                <w:iCs/>
              </w:rPr>
              <w:t>Правильно решено не менее 50% тестовых заданий</w:t>
            </w:r>
          </w:p>
        </w:tc>
      </w:tr>
      <w:tr w:rsidR="00762A2F">
        <w:trPr>
          <w:jc w:val="center"/>
        </w:trPr>
        <w:tc>
          <w:tcPr>
            <w:tcW w:w="2604"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tabs>
                <w:tab w:val="left" w:pos="360"/>
              </w:tabs>
              <w:jc w:val="center"/>
            </w:pPr>
            <w:r>
              <w:t>«не зачтено»</w:t>
            </w:r>
          </w:p>
        </w:tc>
        <w:tc>
          <w:tcPr>
            <w:tcW w:w="7602" w:type="dxa"/>
            <w:tcBorders>
              <w:top w:val="single" w:sz="4" w:space="0" w:color="000000"/>
              <w:left w:val="single" w:sz="4" w:space="0" w:color="000000"/>
              <w:bottom w:val="single" w:sz="4" w:space="0" w:color="000000"/>
              <w:right w:val="single" w:sz="4" w:space="0" w:color="000000"/>
            </w:tcBorders>
            <w:shd w:val="clear" w:color="auto" w:fill="auto"/>
            <w:vAlign w:val="center"/>
          </w:tcPr>
          <w:p w:rsidR="00762A2F" w:rsidRDefault="00762A2F">
            <w:pPr>
              <w:jc w:val="both"/>
            </w:pPr>
            <w:r>
              <w:t xml:space="preserve">Обучающийся демонстрирует значительные пробелы в знаниях основного учебно-программного материала, допустил принципиальные ошибки в выполнении предусмотренных программой заданий и не способен продолжить обучение. </w:t>
            </w:r>
            <w:r>
              <w:rPr>
                <w:iCs/>
              </w:rPr>
              <w:t>Правильно решено менее 50% тестовых заданий</w:t>
            </w:r>
          </w:p>
        </w:tc>
      </w:tr>
    </w:tbl>
    <w:p w:rsidR="00762A2F" w:rsidRDefault="00762A2F">
      <w:pPr>
        <w:tabs>
          <w:tab w:val="left" w:pos="360"/>
        </w:tabs>
        <w:ind w:firstLine="567"/>
        <w:jc w:val="both"/>
      </w:pPr>
    </w:p>
    <w:sectPr w:rsidR="00762A2F">
      <w:headerReference w:type="default" r:id="rId28"/>
      <w:footerReference w:type="even" r:id="rId29"/>
      <w:footerReference w:type="default" r:id="rId30"/>
      <w:headerReference w:type="first" r:id="rId31"/>
      <w:footerReference w:type="first" r:id="rId32"/>
      <w:pgSz w:w="11906" w:h="16838"/>
      <w:pgMar w:top="1134" w:right="849" w:bottom="1134" w:left="85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D6D98" w:rsidRDefault="00BD6D98">
      <w:r>
        <w:separator/>
      </w:r>
    </w:p>
  </w:endnote>
  <w:endnote w:type="continuationSeparator" w:id="0">
    <w:p w:rsidR="00BD6D98" w:rsidRDefault="00BD6D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rlito">
    <w:altName w:val="Calibri"/>
    <w:charset w:val="01"/>
    <w:family w:val="roman"/>
    <w:pitch w:val="variable"/>
  </w:font>
  <w:font w:name="DejaVu Sans">
    <w:charset w:val="01"/>
    <w:family w:val="auto"/>
    <w:pitch w:val="variable"/>
  </w:font>
  <w:font w:name="Baltica">
    <w:altName w:val="Times New Roman"/>
    <w:panose1 w:val="00000000000000000000"/>
    <w:charset w:val="00"/>
    <w:family w:val="auto"/>
    <w:notTrueType/>
    <w:pitch w:val="variable"/>
    <w:sig w:usb0="00000003" w:usb1="00000000" w:usb2="00000000" w:usb3="00000000" w:csb0="00000001" w:csb1="00000000"/>
  </w:font>
  <w:font w:name="Verdana">
    <w:panose1 w:val="020B0604030504040204"/>
    <w:charset w:val="CC"/>
    <w:family w:val="swiss"/>
    <w:pitch w:val="variable"/>
    <w:sig w:usb0="A00006FF" w:usb1="4000205B" w:usb2="00000010" w:usb3="00000000" w:csb0="0000019F" w:csb1="00000000"/>
  </w:font>
  <w:font w:name="Roboto">
    <w:altName w:val="Times New Roman"/>
    <w:charset w:val="CC"/>
    <w:family w:val="auto"/>
    <w:pitch w:val="variable"/>
    <w:sig w:usb0="00000001" w:usb1="5000205B" w:usb2="00000020" w:usb3="00000000" w:csb0="0000019F" w:csb1="00000000"/>
  </w:font>
  <w:font w:name="yandex-sans">
    <w:altName w:val="Times New Roman"/>
    <w:charset w:val="00"/>
    <w:family w:val="roman"/>
    <w:pitch w:val="default"/>
  </w:font>
  <w:font w:name="PT sans">
    <w:altName w:val="Times New Roman"/>
    <w:charset w:val="00"/>
    <w:family w:val="roman"/>
    <w:pitch w:val="default"/>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62A2F" w:rsidRDefault="00762A2F">
    <w:pPr>
      <w:pStyle w:val="af2"/>
      <w:ind w:right="360"/>
      <w:jc w:val="cen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62A2F" w:rsidRDefault="00762A2F"/>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62A2F" w:rsidRDefault="00762A2F">
    <w:pPr>
      <w:pStyle w:val="af2"/>
      <w:ind w:right="360"/>
      <w:jc w:val="cen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62A2F" w:rsidRDefault="00762A2F"/>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D6D98" w:rsidRDefault="00BD6D98">
      <w:r>
        <w:separator/>
      </w:r>
    </w:p>
  </w:footnote>
  <w:footnote w:type="continuationSeparator" w:id="0">
    <w:p w:rsidR="00BD6D98" w:rsidRDefault="00BD6D9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B4B11" w:rsidRDefault="009B4B11"/>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62A2F" w:rsidRDefault="00762A2F">
    <w:pPr>
      <w:widowControl w:val="0"/>
      <w:autoSpaceDE w:val="0"/>
      <w:spacing w:line="200" w:lineRule="exact"/>
      <w:rPr>
        <w:sz w:val="20"/>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62A2F" w:rsidRDefault="00762A2F"/>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none"/>
      <w:pStyle w:val="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pStyle w:val="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pStyle w:val="5"/>
      <w:suff w:val="nothing"/>
      <w:lvlText w:val=""/>
      <w:lvlJc w:val="left"/>
      <w:pPr>
        <w:tabs>
          <w:tab w:val="num" w:pos="0"/>
        </w:tabs>
        <w:ind w:left="0" w:firstLine="0"/>
      </w:pPr>
    </w:lvl>
    <w:lvl w:ilvl="5">
      <w:start w:val="1"/>
      <w:numFmt w:val="none"/>
      <w:pStyle w:val="6"/>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pStyle w:val="9"/>
      <w:suff w:val="nothing"/>
      <w:lvlText w:val=""/>
      <w:lvlJc w:val="left"/>
      <w:pPr>
        <w:tabs>
          <w:tab w:val="num" w:pos="0"/>
        </w:tabs>
        <w:ind w:left="0" w:firstLine="0"/>
      </w:pPr>
    </w:lvl>
  </w:abstractNum>
  <w:abstractNum w:abstractNumId="1" w15:restartNumberingAfterBreak="0">
    <w:nsid w:val="00000002"/>
    <w:multiLevelType w:val="singleLevel"/>
    <w:tmpl w:val="00000002"/>
    <w:name w:val="WW8Num1"/>
    <w:lvl w:ilvl="0">
      <w:start w:val="1"/>
      <w:numFmt w:val="bullet"/>
      <w:pStyle w:val="21"/>
      <w:lvlText w:val=""/>
      <w:lvlJc w:val="left"/>
      <w:pPr>
        <w:tabs>
          <w:tab w:val="num" w:pos="643"/>
        </w:tabs>
        <w:ind w:left="643" w:hanging="360"/>
      </w:pPr>
      <w:rPr>
        <w:rFonts w:ascii="Symbol" w:hAnsi="Symbol" w:cs="Symbol" w:hint="default"/>
      </w:rPr>
    </w:lvl>
  </w:abstractNum>
  <w:abstractNum w:abstractNumId="2" w15:restartNumberingAfterBreak="0">
    <w:nsid w:val="00000003"/>
    <w:multiLevelType w:val="singleLevel"/>
    <w:tmpl w:val="00000003"/>
    <w:name w:val="WW8Num3"/>
    <w:lvl w:ilvl="0">
      <w:start w:val="1"/>
      <w:numFmt w:val="decimal"/>
      <w:lvlText w:val="%1."/>
      <w:lvlJc w:val="left"/>
      <w:pPr>
        <w:tabs>
          <w:tab w:val="num" w:pos="0"/>
        </w:tabs>
        <w:ind w:left="720" w:hanging="360"/>
      </w:pPr>
    </w:lvl>
  </w:abstractNum>
  <w:abstractNum w:abstractNumId="3" w15:restartNumberingAfterBreak="0">
    <w:nsid w:val="00000004"/>
    <w:multiLevelType w:val="singleLevel"/>
    <w:tmpl w:val="00000004"/>
    <w:name w:val="WW8Num4"/>
    <w:lvl w:ilvl="0">
      <w:start w:val="1"/>
      <w:numFmt w:val="decimal"/>
      <w:lvlText w:val="%1."/>
      <w:lvlJc w:val="left"/>
      <w:pPr>
        <w:tabs>
          <w:tab w:val="num" w:pos="0"/>
        </w:tabs>
        <w:ind w:left="720" w:hanging="360"/>
      </w:pPr>
    </w:lvl>
  </w:abstractNum>
  <w:abstractNum w:abstractNumId="4" w15:restartNumberingAfterBreak="0">
    <w:nsid w:val="00000005"/>
    <w:multiLevelType w:val="singleLevel"/>
    <w:tmpl w:val="00000005"/>
    <w:name w:val="WW8Num5"/>
    <w:lvl w:ilvl="0">
      <w:start w:val="1"/>
      <w:numFmt w:val="decimal"/>
      <w:lvlText w:val="%1."/>
      <w:lvlJc w:val="left"/>
      <w:pPr>
        <w:tabs>
          <w:tab w:val="num" w:pos="540"/>
        </w:tabs>
        <w:ind w:left="540" w:hanging="540"/>
      </w:pPr>
      <w:rPr>
        <w:rFonts w:hint="default"/>
        <w:b w:val="0"/>
      </w:rPr>
    </w:lvl>
  </w:abstractNum>
  <w:abstractNum w:abstractNumId="5" w15:restartNumberingAfterBreak="0">
    <w:nsid w:val="00000006"/>
    <w:multiLevelType w:val="singleLevel"/>
    <w:tmpl w:val="00000006"/>
    <w:name w:val="WW8Num6"/>
    <w:lvl w:ilvl="0">
      <w:start w:val="1"/>
      <w:numFmt w:val="decimal"/>
      <w:lvlText w:val="%1."/>
      <w:lvlJc w:val="left"/>
      <w:pPr>
        <w:tabs>
          <w:tab w:val="num" w:pos="0"/>
        </w:tabs>
        <w:ind w:left="720" w:hanging="360"/>
      </w:pPr>
      <w:rPr>
        <w:rFonts w:hint="default"/>
        <w:sz w:val="24"/>
        <w:szCs w:val="24"/>
      </w:rPr>
    </w:lvl>
  </w:abstractNum>
  <w:abstractNum w:abstractNumId="6" w15:restartNumberingAfterBreak="0">
    <w:nsid w:val="00000007"/>
    <w:multiLevelType w:val="singleLevel"/>
    <w:tmpl w:val="00000007"/>
    <w:name w:val="WW8Num7"/>
    <w:lvl w:ilvl="0">
      <w:start w:val="1"/>
      <w:numFmt w:val="decimal"/>
      <w:lvlText w:val="%1."/>
      <w:lvlJc w:val="left"/>
      <w:pPr>
        <w:tabs>
          <w:tab w:val="num" w:pos="0"/>
        </w:tabs>
        <w:ind w:left="927" w:hanging="360"/>
      </w:pPr>
      <w:rPr>
        <w:rFonts w:hint="default"/>
      </w:rPr>
    </w:lvl>
  </w:abstractNum>
  <w:abstractNum w:abstractNumId="7" w15:restartNumberingAfterBreak="0">
    <w:nsid w:val="00000008"/>
    <w:multiLevelType w:val="singleLevel"/>
    <w:tmpl w:val="00000008"/>
    <w:name w:val="WW8Num13"/>
    <w:lvl w:ilvl="0">
      <w:start w:val="1"/>
      <w:numFmt w:val="decimal"/>
      <w:lvlText w:val="%1."/>
      <w:lvlJc w:val="left"/>
      <w:pPr>
        <w:tabs>
          <w:tab w:val="num" w:pos="708"/>
        </w:tabs>
        <w:ind w:left="786" w:hanging="360"/>
      </w:pPr>
      <w:rPr>
        <w:rFonts w:cs="Times New Roman" w:hint="default"/>
      </w:rPr>
    </w:lvl>
  </w:abstractNum>
  <w:abstractNum w:abstractNumId="8" w15:restartNumberingAfterBreak="0">
    <w:nsid w:val="00000009"/>
    <w:multiLevelType w:val="multilevel"/>
    <w:tmpl w:val="00000009"/>
    <w:name w:val="WW8Num15"/>
    <w:lvl w:ilvl="0">
      <w:start w:val="1"/>
      <w:numFmt w:val="decimal"/>
      <w:lvlText w:val="%1."/>
      <w:lvlJc w:val="left"/>
      <w:pPr>
        <w:tabs>
          <w:tab w:val="num" w:pos="708"/>
        </w:tabs>
        <w:ind w:left="0" w:firstLine="0"/>
      </w:pPr>
      <w:rPr>
        <w:rFonts w:hint="default"/>
      </w:rPr>
    </w:lvl>
    <w:lvl w:ilvl="1">
      <w:start w:val="1"/>
      <w:numFmt w:val="decimal"/>
      <w:lvlText w:val="%1.%2."/>
      <w:lvlJc w:val="left"/>
      <w:pPr>
        <w:tabs>
          <w:tab w:val="num" w:pos="708"/>
        </w:tabs>
        <w:ind w:left="284" w:firstLine="76"/>
      </w:pPr>
      <w:rPr>
        <w:rFonts w:hint="default"/>
        <w:b/>
      </w:rPr>
    </w:lvl>
    <w:lvl w:ilvl="2">
      <w:start w:val="2"/>
      <w:numFmt w:val="decimal"/>
      <w:lvlText w:val="%1.%2.%3."/>
      <w:lvlJc w:val="left"/>
      <w:pPr>
        <w:tabs>
          <w:tab w:val="num" w:pos="1440"/>
        </w:tabs>
        <w:ind w:left="1224" w:hanging="504"/>
      </w:pPr>
      <w:rPr>
        <w:rFonts w:hint="default"/>
      </w:rPr>
    </w:lvl>
    <w:lvl w:ilvl="3">
      <w:start w:val="16"/>
      <w:numFmt w:val="decimal"/>
      <w:lvlText w:val="%1.%2.%3.%4."/>
      <w:lvlJc w:val="left"/>
      <w:pPr>
        <w:tabs>
          <w:tab w:val="num" w:pos="720"/>
        </w:tabs>
        <w:ind w:left="0" w:firstLine="0"/>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9" w15:restartNumberingAfterBreak="0">
    <w:nsid w:val="0000000A"/>
    <w:multiLevelType w:val="singleLevel"/>
    <w:tmpl w:val="0000000A"/>
    <w:name w:val="WW8Num17"/>
    <w:lvl w:ilvl="0">
      <w:start w:val="1"/>
      <w:numFmt w:val="decimal"/>
      <w:lvlText w:val="%1."/>
      <w:lvlJc w:val="left"/>
      <w:pPr>
        <w:tabs>
          <w:tab w:val="num" w:pos="0"/>
        </w:tabs>
        <w:ind w:left="720" w:hanging="360"/>
      </w:pPr>
    </w:lvl>
  </w:abstractNum>
  <w:abstractNum w:abstractNumId="10" w15:restartNumberingAfterBreak="0">
    <w:nsid w:val="0000000B"/>
    <w:multiLevelType w:val="singleLevel"/>
    <w:tmpl w:val="0000000B"/>
    <w:name w:val="WW8Num22"/>
    <w:lvl w:ilvl="0">
      <w:start w:val="1"/>
      <w:numFmt w:val="decimal"/>
      <w:lvlText w:val="%1."/>
      <w:lvlJc w:val="left"/>
      <w:pPr>
        <w:tabs>
          <w:tab w:val="num" w:pos="0"/>
        </w:tabs>
        <w:ind w:left="786" w:hanging="360"/>
      </w:pPr>
    </w:lvl>
  </w:abstractNum>
  <w:abstractNum w:abstractNumId="11" w15:restartNumberingAfterBreak="0">
    <w:nsid w:val="0000000C"/>
    <w:multiLevelType w:val="singleLevel"/>
    <w:tmpl w:val="0000000C"/>
    <w:name w:val="WW8Num23"/>
    <w:lvl w:ilvl="0">
      <w:start w:val="1"/>
      <w:numFmt w:val="decimal"/>
      <w:lvlText w:val="%1)"/>
      <w:lvlJc w:val="left"/>
      <w:pPr>
        <w:tabs>
          <w:tab w:val="num" w:pos="360"/>
        </w:tabs>
        <w:ind w:left="360" w:hanging="360"/>
      </w:pPr>
      <w:rPr>
        <w:rFonts w:hint="default"/>
      </w:rPr>
    </w:lvl>
  </w:abstractNum>
  <w:abstractNum w:abstractNumId="12" w15:restartNumberingAfterBreak="0">
    <w:nsid w:val="0000000D"/>
    <w:multiLevelType w:val="singleLevel"/>
    <w:tmpl w:val="0000000D"/>
    <w:name w:val="WW8Num26"/>
    <w:lvl w:ilvl="0">
      <w:start w:val="1"/>
      <w:numFmt w:val="decimal"/>
      <w:lvlText w:val="%1."/>
      <w:lvlJc w:val="left"/>
      <w:pPr>
        <w:tabs>
          <w:tab w:val="num" w:pos="0"/>
        </w:tabs>
        <w:ind w:left="720" w:hanging="360"/>
      </w:pPr>
    </w:lvl>
  </w:abstractNum>
  <w:abstractNum w:abstractNumId="13" w15:restartNumberingAfterBreak="0">
    <w:nsid w:val="0000000E"/>
    <w:multiLevelType w:val="singleLevel"/>
    <w:tmpl w:val="0000000E"/>
    <w:name w:val="WW8Num27"/>
    <w:lvl w:ilvl="0">
      <w:start w:val="1"/>
      <w:numFmt w:val="decimal"/>
      <w:lvlText w:val="%1."/>
      <w:lvlJc w:val="left"/>
      <w:pPr>
        <w:tabs>
          <w:tab w:val="num" w:pos="0"/>
        </w:tabs>
        <w:ind w:left="786" w:hanging="360"/>
      </w:pPr>
      <w:rPr>
        <w:rFonts w:cs="Times New Roman"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8"/>
  <w:defaultTableStyle w:val="a"/>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7169"/>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341F52"/>
    <w:rsid w:val="00341F52"/>
    <w:rsid w:val="00400B3E"/>
    <w:rsid w:val="0055013D"/>
    <w:rsid w:val="006E5AE5"/>
    <w:rsid w:val="00762A2F"/>
    <w:rsid w:val="007B3696"/>
    <w:rsid w:val="00880DA2"/>
    <w:rsid w:val="009B4B11"/>
    <w:rsid w:val="00B20976"/>
    <w:rsid w:val="00BD6D9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7169"/>
    <o:shapelayout v:ext="edit">
      <o:idmap v:ext="edit" data="1"/>
    </o:shapelayout>
  </w:shapeDefaults>
  <w:doNotEmbedSmartTags/>
  <w:decimalSymbol w:val=","/>
  <w:listSeparator w:val=";"/>
  <w14:docId w14:val="5D91E837"/>
  <w15:chartTrackingRefBased/>
  <w15:docId w15:val="{3DCDDB33-5516-4AEE-9A59-943189BFB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uppressAutoHyphens/>
    </w:pPr>
    <w:rPr>
      <w:sz w:val="24"/>
      <w:szCs w:val="24"/>
      <w:lang w:eastAsia="zh-CN"/>
    </w:rPr>
  </w:style>
  <w:style w:type="paragraph" w:styleId="1">
    <w:name w:val="heading 1"/>
    <w:basedOn w:val="a"/>
    <w:next w:val="a"/>
    <w:qFormat/>
    <w:pPr>
      <w:keepNext/>
      <w:numPr>
        <w:numId w:val="1"/>
      </w:numPr>
      <w:jc w:val="center"/>
      <w:outlineLvl w:val="0"/>
    </w:pPr>
    <w:rPr>
      <w:b/>
      <w:kern w:val="2"/>
      <w:sz w:val="28"/>
      <w:szCs w:val="20"/>
      <w:lang w:val="x-none"/>
    </w:rPr>
  </w:style>
  <w:style w:type="paragraph" w:styleId="3">
    <w:name w:val="heading 3"/>
    <w:basedOn w:val="a"/>
    <w:next w:val="a"/>
    <w:qFormat/>
    <w:pPr>
      <w:keepNext/>
      <w:numPr>
        <w:ilvl w:val="2"/>
        <w:numId w:val="1"/>
      </w:numPr>
      <w:spacing w:before="240" w:after="60"/>
      <w:outlineLvl w:val="2"/>
    </w:pPr>
    <w:rPr>
      <w:rFonts w:ascii="Cambria" w:hAnsi="Cambria" w:cs="Cambria"/>
      <w:b/>
      <w:bCs/>
      <w:sz w:val="26"/>
      <w:szCs w:val="26"/>
      <w:lang w:val="x-none"/>
    </w:rPr>
  </w:style>
  <w:style w:type="paragraph" w:styleId="5">
    <w:name w:val="heading 5"/>
    <w:basedOn w:val="a"/>
    <w:next w:val="a"/>
    <w:qFormat/>
    <w:pPr>
      <w:keepNext/>
      <w:numPr>
        <w:ilvl w:val="4"/>
        <w:numId w:val="1"/>
      </w:numPr>
      <w:ind w:left="1418"/>
      <w:jc w:val="center"/>
      <w:outlineLvl w:val="4"/>
    </w:pPr>
    <w:rPr>
      <w:b/>
      <w:kern w:val="2"/>
      <w:sz w:val="28"/>
      <w:szCs w:val="20"/>
      <w:lang w:val="x-none"/>
    </w:rPr>
  </w:style>
  <w:style w:type="paragraph" w:styleId="6">
    <w:name w:val="heading 6"/>
    <w:basedOn w:val="a"/>
    <w:next w:val="a"/>
    <w:qFormat/>
    <w:pPr>
      <w:numPr>
        <w:ilvl w:val="5"/>
        <w:numId w:val="1"/>
      </w:numPr>
      <w:spacing w:before="240" w:after="60"/>
      <w:outlineLvl w:val="5"/>
    </w:pPr>
    <w:rPr>
      <w:rFonts w:ascii="Calibri" w:hAnsi="Calibri" w:cs="Calibri"/>
      <w:b/>
      <w:bCs/>
      <w:sz w:val="22"/>
      <w:szCs w:val="22"/>
      <w:lang w:val="x-none"/>
    </w:rPr>
  </w:style>
  <w:style w:type="paragraph" w:styleId="9">
    <w:name w:val="heading 9"/>
    <w:basedOn w:val="a"/>
    <w:next w:val="a"/>
    <w:qFormat/>
    <w:pPr>
      <w:numPr>
        <w:ilvl w:val="8"/>
        <w:numId w:val="1"/>
      </w:numPr>
      <w:spacing w:before="240" w:after="60"/>
      <w:outlineLvl w:val="8"/>
    </w:pPr>
    <w:rPr>
      <w:rFonts w:ascii="Cambria" w:hAnsi="Cambria" w:cs="Cambria"/>
      <w:sz w:val="22"/>
      <w:szCs w:val="22"/>
      <w:lang w:val="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rPr>
      <w:rFonts w:ascii="Symbol" w:hAnsi="Symbol" w:cs="Symbol" w:hint="default"/>
    </w:rPr>
  </w:style>
  <w:style w:type="character" w:customStyle="1" w:styleId="WW8Num2z0">
    <w:name w:val="WW8Num2z0"/>
    <w:rPr>
      <w:rFonts w:hint="default"/>
    </w:rPr>
  </w:style>
  <w:style w:type="character" w:customStyle="1" w:styleId="WW8Num5z0">
    <w:name w:val="WW8Num5z0"/>
    <w:rPr>
      <w:rFonts w:hint="default"/>
      <w:b w:val="0"/>
    </w:rPr>
  </w:style>
  <w:style w:type="character" w:customStyle="1" w:styleId="WW8Num6z0">
    <w:name w:val="WW8Num6z0"/>
    <w:rPr>
      <w:rFonts w:hint="default"/>
      <w:sz w:val="24"/>
      <w:szCs w:val="24"/>
    </w:rPr>
  </w:style>
  <w:style w:type="character" w:customStyle="1" w:styleId="WW8Num7z0">
    <w:name w:val="WW8Num7z0"/>
    <w:rPr>
      <w:rFonts w:hint="default"/>
    </w:rPr>
  </w:style>
  <w:style w:type="character" w:customStyle="1" w:styleId="WW8Num9z0">
    <w:name w:val="WW8Num9z0"/>
    <w:rPr>
      <w:rFonts w:hint="default"/>
    </w:rPr>
  </w:style>
  <w:style w:type="character" w:customStyle="1" w:styleId="WW8Num10z0">
    <w:name w:val="WW8Num10z0"/>
    <w:rPr>
      <w:rFonts w:hint="default"/>
    </w:rPr>
  </w:style>
  <w:style w:type="character" w:customStyle="1" w:styleId="WW8Num13z0">
    <w:name w:val="WW8Num13z0"/>
    <w:rPr>
      <w:rFonts w:cs="Times New Roman" w:hint="default"/>
    </w:rPr>
  </w:style>
  <w:style w:type="character" w:customStyle="1" w:styleId="WW8Num13z1">
    <w:name w:val="WW8Num13z1"/>
    <w:rPr>
      <w:rFonts w:cs="Times New Roman"/>
    </w:rPr>
  </w:style>
  <w:style w:type="character" w:customStyle="1" w:styleId="WW8Num14z0">
    <w:name w:val="WW8Num14z0"/>
    <w:rPr>
      <w:rFonts w:ascii="Symbol" w:hAnsi="Symbol" w:cs="Symbol" w:hint="default"/>
    </w:rPr>
  </w:style>
  <w:style w:type="character" w:customStyle="1" w:styleId="WW8Num14z1">
    <w:name w:val="WW8Num14z1"/>
    <w:rPr>
      <w:rFonts w:ascii="Courier New" w:hAnsi="Courier New" w:cs="Courier New" w:hint="default"/>
    </w:rPr>
  </w:style>
  <w:style w:type="character" w:customStyle="1" w:styleId="WW8Num14z2">
    <w:name w:val="WW8Num14z2"/>
    <w:rPr>
      <w:rFonts w:ascii="Wingdings" w:hAnsi="Wingdings" w:cs="Wingdings" w:hint="default"/>
    </w:rPr>
  </w:style>
  <w:style w:type="character" w:customStyle="1" w:styleId="WW8Num15z0">
    <w:name w:val="WW8Num15z0"/>
    <w:rPr>
      <w:rFonts w:hint="default"/>
    </w:rPr>
  </w:style>
  <w:style w:type="character" w:customStyle="1" w:styleId="WW8Num15z1">
    <w:name w:val="WW8Num15z1"/>
    <w:rPr>
      <w:rFonts w:hint="default"/>
      <w:b/>
    </w:rPr>
  </w:style>
  <w:style w:type="character" w:customStyle="1" w:styleId="WW8Num16z0">
    <w:name w:val="WW8Num16z0"/>
    <w:rPr>
      <w:rFonts w:hint="default"/>
    </w:rPr>
  </w:style>
  <w:style w:type="character" w:customStyle="1" w:styleId="WW8Num18z0">
    <w:name w:val="WW8Num18z0"/>
    <w:rPr>
      <w:rFonts w:hint="default"/>
    </w:rPr>
  </w:style>
  <w:style w:type="character" w:customStyle="1" w:styleId="WW8Num19z0">
    <w:name w:val="WW8Num19z0"/>
    <w:rPr>
      <w:rFonts w:hint="default"/>
    </w:rPr>
  </w:style>
  <w:style w:type="character" w:customStyle="1" w:styleId="WW8Num21z0">
    <w:name w:val="WW8Num21z0"/>
    <w:rPr>
      <w:rFonts w:cs="Times New Roman"/>
    </w:rPr>
  </w:style>
  <w:style w:type="character" w:customStyle="1" w:styleId="WW8Num23z0">
    <w:name w:val="WW8Num23z0"/>
    <w:rPr>
      <w:rFonts w:hint="default"/>
    </w:rPr>
  </w:style>
  <w:style w:type="character" w:customStyle="1" w:styleId="WW8Num24z0">
    <w:name w:val="WW8Num24z0"/>
    <w:rPr>
      <w:rFonts w:ascii="Symbol" w:hAnsi="Symbol" w:cs="Symbol" w:hint="default"/>
    </w:rPr>
  </w:style>
  <w:style w:type="character" w:customStyle="1" w:styleId="WW8Num24z1">
    <w:name w:val="WW8Num24z1"/>
    <w:rPr>
      <w:rFonts w:ascii="Courier New" w:hAnsi="Courier New" w:cs="Courier New" w:hint="default"/>
    </w:rPr>
  </w:style>
  <w:style w:type="character" w:customStyle="1" w:styleId="WW8Num24z2">
    <w:name w:val="WW8Num24z2"/>
    <w:rPr>
      <w:rFonts w:ascii="Wingdings" w:hAnsi="Wingdings" w:cs="Wingdings" w:hint="default"/>
    </w:rPr>
  </w:style>
  <w:style w:type="character" w:customStyle="1" w:styleId="WW8Num25z0">
    <w:name w:val="WW8Num25z0"/>
    <w:rPr>
      <w:rFonts w:hint="default"/>
    </w:rPr>
  </w:style>
  <w:style w:type="character" w:customStyle="1" w:styleId="WW8Num27z0">
    <w:name w:val="WW8Num27z0"/>
    <w:rPr>
      <w:rFonts w:cs="Times New Roman" w:hint="default"/>
    </w:rPr>
  </w:style>
  <w:style w:type="character" w:customStyle="1" w:styleId="WW8Num27z1">
    <w:name w:val="WW8Num27z1"/>
    <w:rPr>
      <w:rFonts w:cs="Times New Roman"/>
    </w:rPr>
  </w:style>
  <w:style w:type="character" w:customStyle="1" w:styleId="WW8Num28z0">
    <w:name w:val="WW8Num28z0"/>
    <w:rPr>
      <w:rFonts w:hint="default"/>
    </w:rPr>
  </w:style>
  <w:style w:type="character" w:customStyle="1" w:styleId="10">
    <w:name w:val="Основной шрифт абзаца1"/>
  </w:style>
  <w:style w:type="character" w:customStyle="1" w:styleId="11">
    <w:name w:val="Заголовок 1 Знак"/>
    <w:rPr>
      <w:rFonts w:ascii="Times New Roman" w:eastAsia="Times New Roman" w:hAnsi="Times New Roman" w:cs="Times New Roman"/>
      <w:b/>
      <w:kern w:val="2"/>
      <w:sz w:val="28"/>
      <w:szCs w:val="20"/>
    </w:rPr>
  </w:style>
  <w:style w:type="character" w:customStyle="1" w:styleId="50">
    <w:name w:val="Заголовок 5 Знак"/>
    <w:rPr>
      <w:rFonts w:ascii="Times New Roman" w:eastAsia="Times New Roman" w:hAnsi="Times New Roman" w:cs="Times New Roman"/>
      <w:b/>
      <w:kern w:val="2"/>
      <w:sz w:val="28"/>
      <w:szCs w:val="20"/>
    </w:rPr>
  </w:style>
  <w:style w:type="character" w:customStyle="1" w:styleId="a3">
    <w:name w:val="Верхний колонтитул Знак"/>
    <w:rPr>
      <w:rFonts w:ascii="Times New Roman" w:eastAsia="Times New Roman" w:hAnsi="Times New Roman" w:cs="Times New Roman"/>
      <w:sz w:val="24"/>
      <w:szCs w:val="24"/>
    </w:rPr>
  </w:style>
  <w:style w:type="character" w:customStyle="1" w:styleId="a4">
    <w:name w:val="Нижний колонтитул Знак"/>
    <w:rPr>
      <w:rFonts w:ascii="Times New Roman" w:eastAsia="Times New Roman" w:hAnsi="Times New Roman" w:cs="Times New Roman"/>
      <w:sz w:val="24"/>
      <w:szCs w:val="24"/>
    </w:rPr>
  </w:style>
  <w:style w:type="character" w:styleId="a5">
    <w:name w:val="page number"/>
    <w:basedOn w:val="10"/>
  </w:style>
  <w:style w:type="character" w:customStyle="1" w:styleId="a6">
    <w:name w:val="Символ сноски"/>
    <w:basedOn w:val="10"/>
  </w:style>
  <w:style w:type="character" w:customStyle="1" w:styleId="a7">
    <w:name w:val="Текст сноски Знак"/>
    <w:rPr>
      <w:rFonts w:ascii="Times New Roman" w:eastAsia="Times New Roman" w:hAnsi="Times New Roman" w:cs="Times New Roman"/>
      <w:sz w:val="20"/>
      <w:szCs w:val="20"/>
    </w:rPr>
  </w:style>
  <w:style w:type="character" w:styleId="a8">
    <w:name w:val="Hyperlink"/>
    <w:rPr>
      <w:color w:val="0000FF"/>
      <w:u w:val="single"/>
    </w:rPr>
  </w:style>
  <w:style w:type="character" w:customStyle="1" w:styleId="FontStyle11">
    <w:name w:val="Font Style11"/>
    <w:rPr>
      <w:rFonts w:ascii="Times New Roman" w:hAnsi="Times New Roman" w:cs="Times New Roman"/>
      <w:sz w:val="22"/>
      <w:szCs w:val="22"/>
    </w:rPr>
  </w:style>
  <w:style w:type="character" w:customStyle="1" w:styleId="FontStyle12">
    <w:name w:val="Font Style12"/>
    <w:rPr>
      <w:rFonts w:ascii="Times New Roman" w:hAnsi="Times New Roman" w:cs="Times New Roman"/>
      <w:b/>
      <w:bCs/>
      <w:sz w:val="22"/>
      <w:szCs w:val="22"/>
    </w:rPr>
  </w:style>
  <w:style w:type="character" w:customStyle="1" w:styleId="FontStyle13">
    <w:name w:val="Font Style13"/>
    <w:rPr>
      <w:rFonts w:ascii="Times New Roman" w:hAnsi="Times New Roman" w:cs="Times New Roman"/>
      <w:b/>
      <w:bCs/>
      <w:sz w:val="26"/>
      <w:szCs w:val="26"/>
    </w:rPr>
  </w:style>
  <w:style w:type="character" w:customStyle="1" w:styleId="FontStyle14">
    <w:name w:val="Font Style14"/>
    <w:rPr>
      <w:rFonts w:ascii="Times New Roman" w:hAnsi="Times New Roman" w:cs="Times New Roman"/>
      <w:sz w:val="26"/>
      <w:szCs w:val="26"/>
    </w:rPr>
  </w:style>
  <w:style w:type="character" w:customStyle="1" w:styleId="30">
    <w:name w:val="Основной текст 3 Знак"/>
    <w:rPr>
      <w:rFonts w:ascii="Times New Roman" w:eastAsia="Times New Roman" w:hAnsi="Times New Roman" w:cs="Times New Roman"/>
      <w:b/>
      <w:sz w:val="28"/>
    </w:rPr>
  </w:style>
  <w:style w:type="character" w:customStyle="1" w:styleId="31">
    <w:name w:val="Заголовок 3 Знак"/>
    <w:rPr>
      <w:rFonts w:ascii="Cambria" w:eastAsia="Times New Roman" w:hAnsi="Cambria" w:cs="Times New Roman"/>
      <w:b/>
      <w:bCs/>
      <w:sz w:val="26"/>
      <w:szCs w:val="26"/>
    </w:rPr>
  </w:style>
  <w:style w:type="character" w:customStyle="1" w:styleId="90">
    <w:name w:val="Заголовок 9 Знак"/>
    <w:rPr>
      <w:rFonts w:ascii="Cambria" w:eastAsia="Times New Roman" w:hAnsi="Cambria" w:cs="Times New Roman"/>
      <w:sz w:val="22"/>
      <w:szCs w:val="22"/>
    </w:rPr>
  </w:style>
  <w:style w:type="character" w:customStyle="1" w:styleId="60">
    <w:name w:val="Заголовок 6 Знак"/>
    <w:rPr>
      <w:rFonts w:ascii="Calibri" w:eastAsia="Times New Roman" w:hAnsi="Calibri" w:cs="Times New Roman"/>
      <w:b/>
      <w:bCs/>
      <w:sz w:val="22"/>
      <w:szCs w:val="22"/>
    </w:rPr>
  </w:style>
  <w:style w:type="character" w:customStyle="1" w:styleId="a9">
    <w:name w:val="Основной текст с отступом Знак"/>
    <w:rPr>
      <w:rFonts w:ascii="Times New Roman" w:eastAsia="Times New Roman" w:hAnsi="Times New Roman" w:cs="Times New Roman"/>
      <w:sz w:val="24"/>
      <w:szCs w:val="24"/>
    </w:rPr>
  </w:style>
  <w:style w:type="character" w:customStyle="1" w:styleId="Web">
    <w:name w:val="Обычный (Web) Знак"/>
    <w:rPr>
      <w:rFonts w:ascii="Times New Roman" w:eastAsia="Times New Roman" w:hAnsi="Times New Roman" w:cs="Times New Roman"/>
      <w:color w:val="000000"/>
      <w:sz w:val="24"/>
      <w:szCs w:val="24"/>
    </w:rPr>
  </w:style>
  <w:style w:type="character" w:styleId="aa">
    <w:name w:val="Emphasis"/>
    <w:qFormat/>
    <w:rPr>
      <w:i/>
      <w:iCs/>
    </w:rPr>
  </w:style>
  <w:style w:type="character" w:customStyle="1" w:styleId="ab">
    <w:name w:val="Основной текст Знак"/>
    <w:rPr>
      <w:rFonts w:ascii="Times New Roman" w:eastAsia="Times New Roman" w:hAnsi="Times New Roman" w:cs="Times New Roman"/>
      <w:lang w:val="en-US"/>
    </w:rPr>
  </w:style>
  <w:style w:type="character" w:customStyle="1" w:styleId="ac">
    <w:name w:val="Текст выноски Знак"/>
    <w:rPr>
      <w:rFonts w:ascii="Arial" w:eastAsia="Times New Roman" w:hAnsi="Arial" w:cs="Arial"/>
      <w:sz w:val="16"/>
      <w:szCs w:val="16"/>
    </w:rPr>
  </w:style>
  <w:style w:type="character" w:customStyle="1" w:styleId="2">
    <w:name w:val="Основной текст 2 Знак"/>
    <w:rPr>
      <w:rFonts w:ascii="Times New Roman" w:eastAsia="Times New Roman" w:hAnsi="Times New Roman" w:cs="Times New Roman"/>
      <w:smallCaps/>
      <w:sz w:val="24"/>
      <w:lang w:val="x-none"/>
    </w:rPr>
  </w:style>
  <w:style w:type="character" w:customStyle="1" w:styleId="32">
    <w:name w:val="Основной текст с отступом 3 Знак"/>
    <w:rPr>
      <w:rFonts w:ascii="Times New Roman" w:eastAsia="Times New Roman" w:hAnsi="Times New Roman" w:cs="Times New Roman"/>
      <w:smallCaps/>
      <w:sz w:val="16"/>
      <w:szCs w:val="16"/>
      <w:lang w:val="x-none"/>
    </w:rPr>
  </w:style>
  <w:style w:type="character" w:customStyle="1" w:styleId="20">
    <w:name w:val="Основной текст с отступом 2 Знак"/>
    <w:rPr>
      <w:rFonts w:ascii="Times New Roman" w:eastAsia="Times New Roman" w:hAnsi="Times New Roman" w:cs="Times New Roman"/>
      <w:sz w:val="24"/>
      <w:szCs w:val="24"/>
    </w:rPr>
  </w:style>
  <w:style w:type="paragraph" w:customStyle="1" w:styleId="12">
    <w:name w:val="Заголовок1"/>
    <w:basedOn w:val="a"/>
    <w:next w:val="ad"/>
    <w:pPr>
      <w:keepNext/>
      <w:spacing w:before="240" w:after="120"/>
    </w:pPr>
    <w:rPr>
      <w:rFonts w:ascii="Carlito" w:eastAsia="DejaVu Sans" w:hAnsi="Carlito" w:cs="DejaVu Sans"/>
      <w:sz w:val="28"/>
      <w:szCs w:val="28"/>
    </w:rPr>
  </w:style>
  <w:style w:type="paragraph" w:styleId="ad">
    <w:name w:val="Body Text"/>
    <w:basedOn w:val="a"/>
    <w:pPr>
      <w:widowControl w:val="0"/>
    </w:pPr>
    <w:rPr>
      <w:sz w:val="20"/>
      <w:szCs w:val="20"/>
      <w:lang w:val="en-US"/>
    </w:rPr>
  </w:style>
  <w:style w:type="paragraph" w:styleId="ae">
    <w:name w:val="List"/>
    <w:basedOn w:val="a"/>
    <w:pPr>
      <w:ind w:left="283" w:hanging="283"/>
    </w:pPr>
    <w:rPr>
      <w:rFonts w:ascii="Baltica" w:hAnsi="Baltica" w:cs="Baltica"/>
      <w:b/>
      <w:kern w:val="2"/>
      <w:sz w:val="28"/>
      <w:szCs w:val="20"/>
    </w:rPr>
  </w:style>
  <w:style w:type="paragraph" w:styleId="af">
    <w:name w:val="caption"/>
    <w:basedOn w:val="a"/>
    <w:qFormat/>
    <w:pPr>
      <w:ind w:left="284" w:hanging="284"/>
      <w:jc w:val="center"/>
    </w:pPr>
    <w:rPr>
      <w:sz w:val="28"/>
      <w:szCs w:val="20"/>
      <w:lang w:eastAsia="ru-RU"/>
    </w:rPr>
  </w:style>
  <w:style w:type="paragraph" w:customStyle="1" w:styleId="13">
    <w:name w:val="Указатель1"/>
    <w:basedOn w:val="a"/>
    <w:pPr>
      <w:suppressLineNumbers/>
    </w:pPr>
  </w:style>
  <w:style w:type="paragraph" w:customStyle="1" w:styleId="af0">
    <w:name w:val="Колонтитул"/>
    <w:basedOn w:val="a"/>
    <w:pPr>
      <w:suppressLineNumbers/>
      <w:tabs>
        <w:tab w:val="center" w:pos="4819"/>
        <w:tab w:val="right" w:pos="9638"/>
      </w:tabs>
    </w:pPr>
  </w:style>
  <w:style w:type="paragraph" w:styleId="af1">
    <w:name w:val="header"/>
    <w:basedOn w:val="a"/>
    <w:pPr>
      <w:tabs>
        <w:tab w:val="center" w:pos="4677"/>
        <w:tab w:val="right" w:pos="9355"/>
      </w:tabs>
    </w:pPr>
    <w:rPr>
      <w:lang w:val="x-none"/>
    </w:rPr>
  </w:style>
  <w:style w:type="paragraph" w:styleId="af2">
    <w:name w:val="footer"/>
    <w:basedOn w:val="a"/>
    <w:pPr>
      <w:tabs>
        <w:tab w:val="center" w:pos="4677"/>
        <w:tab w:val="right" w:pos="9355"/>
      </w:tabs>
    </w:pPr>
    <w:rPr>
      <w:lang w:val="x-none"/>
    </w:rPr>
  </w:style>
  <w:style w:type="paragraph" w:styleId="af3">
    <w:name w:val="footnote text"/>
    <w:basedOn w:val="a"/>
    <w:rPr>
      <w:sz w:val="20"/>
      <w:szCs w:val="20"/>
      <w:lang w:val="x-none"/>
    </w:rPr>
  </w:style>
  <w:style w:type="paragraph" w:styleId="af4">
    <w:name w:val="Normal (Web)"/>
    <w:basedOn w:val="a"/>
    <w:pPr>
      <w:spacing w:before="280" w:after="280"/>
    </w:pPr>
  </w:style>
  <w:style w:type="paragraph" w:styleId="af5">
    <w:name w:val="List Paragraph"/>
    <w:basedOn w:val="a"/>
    <w:qFormat/>
    <w:pPr>
      <w:spacing w:after="200" w:line="276" w:lineRule="auto"/>
      <w:ind w:left="720"/>
      <w:contextualSpacing/>
    </w:pPr>
    <w:rPr>
      <w:rFonts w:ascii="Calibri" w:eastAsia="Calibri" w:hAnsi="Calibri" w:cs="Calibri"/>
      <w:sz w:val="22"/>
      <w:szCs w:val="22"/>
    </w:rPr>
  </w:style>
  <w:style w:type="paragraph" w:customStyle="1" w:styleId="Style1">
    <w:name w:val="Style1"/>
    <w:basedOn w:val="a"/>
    <w:pPr>
      <w:widowControl w:val="0"/>
      <w:autoSpaceDE w:val="0"/>
      <w:spacing w:line="422" w:lineRule="exact"/>
      <w:jc w:val="center"/>
    </w:pPr>
  </w:style>
  <w:style w:type="paragraph" w:customStyle="1" w:styleId="Style2">
    <w:name w:val="Style2"/>
    <w:basedOn w:val="a"/>
    <w:pPr>
      <w:widowControl w:val="0"/>
      <w:autoSpaceDE w:val="0"/>
      <w:spacing w:line="421" w:lineRule="exact"/>
      <w:jc w:val="center"/>
    </w:pPr>
  </w:style>
  <w:style w:type="paragraph" w:customStyle="1" w:styleId="Style3">
    <w:name w:val="Style3"/>
    <w:basedOn w:val="a"/>
    <w:pPr>
      <w:widowControl w:val="0"/>
      <w:autoSpaceDE w:val="0"/>
      <w:spacing w:line="494" w:lineRule="exact"/>
      <w:ind w:hanging="173"/>
    </w:pPr>
  </w:style>
  <w:style w:type="paragraph" w:customStyle="1" w:styleId="Style4">
    <w:name w:val="Style4"/>
    <w:basedOn w:val="a"/>
    <w:pPr>
      <w:widowControl w:val="0"/>
      <w:autoSpaceDE w:val="0"/>
      <w:spacing w:line="494" w:lineRule="exact"/>
      <w:jc w:val="center"/>
    </w:pPr>
  </w:style>
  <w:style w:type="paragraph" w:customStyle="1" w:styleId="Style5">
    <w:name w:val="Style5"/>
    <w:basedOn w:val="a"/>
    <w:pPr>
      <w:widowControl w:val="0"/>
      <w:autoSpaceDE w:val="0"/>
    </w:pPr>
  </w:style>
  <w:style w:type="paragraph" w:customStyle="1" w:styleId="Style6">
    <w:name w:val="Style6"/>
    <w:basedOn w:val="a"/>
    <w:pPr>
      <w:widowControl w:val="0"/>
      <w:autoSpaceDE w:val="0"/>
    </w:pPr>
  </w:style>
  <w:style w:type="paragraph" w:customStyle="1" w:styleId="Style7">
    <w:name w:val="Style7"/>
    <w:basedOn w:val="a"/>
    <w:pPr>
      <w:widowControl w:val="0"/>
      <w:autoSpaceDE w:val="0"/>
    </w:pPr>
  </w:style>
  <w:style w:type="paragraph" w:customStyle="1" w:styleId="110">
    <w:name w:val="Знак Знак Знак Знак Знак Знак Знак1 Знак Знак Знак Знак Знак1 Знак"/>
    <w:basedOn w:val="a"/>
    <w:pPr>
      <w:tabs>
        <w:tab w:val="left" w:pos="643"/>
      </w:tabs>
      <w:spacing w:after="160" w:line="240" w:lineRule="exact"/>
    </w:pPr>
    <w:rPr>
      <w:rFonts w:ascii="Verdana" w:hAnsi="Verdana" w:cs="Verdana"/>
      <w:sz w:val="20"/>
      <w:szCs w:val="20"/>
      <w:lang w:val="en-US"/>
    </w:rPr>
  </w:style>
  <w:style w:type="paragraph" w:customStyle="1" w:styleId="310">
    <w:name w:val="Основной текст 31"/>
    <w:basedOn w:val="a"/>
    <w:pPr>
      <w:jc w:val="both"/>
    </w:pPr>
    <w:rPr>
      <w:b/>
      <w:sz w:val="28"/>
      <w:szCs w:val="20"/>
      <w:lang w:val="x-none"/>
    </w:rPr>
  </w:style>
  <w:style w:type="paragraph" w:customStyle="1" w:styleId="af6">
    <w:name w:val="Для таблиц"/>
    <w:basedOn w:val="a"/>
  </w:style>
  <w:style w:type="paragraph" w:customStyle="1" w:styleId="Web0">
    <w:name w:val="Обычный (Web)"/>
    <w:basedOn w:val="a"/>
    <w:pPr>
      <w:spacing w:before="280" w:after="280"/>
    </w:pPr>
    <w:rPr>
      <w:color w:val="000000"/>
      <w:lang w:val="x-none"/>
    </w:rPr>
  </w:style>
  <w:style w:type="paragraph" w:customStyle="1" w:styleId="af7">
    <w:name w:val="список с точками"/>
    <w:basedOn w:val="a"/>
    <w:pPr>
      <w:tabs>
        <w:tab w:val="left" w:pos="720"/>
        <w:tab w:val="left" w:pos="756"/>
      </w:tabs>
      <w:spacing w:line="312" w:lineRule="auto"/>
      <w:ind w:left="756" w:hanging="360"/>
      <w:jc w:val="both"/>
    </w:pPr>
  </w:style>
  <w:style w:type="paragraph" w:styleId="af8">
    <w:name w:val="Body Text Indent"/>
    <w:basedOn w:val="a"/>
    <w:pPr>
      <w:spacing w:after="120"/>
      <w:ind w:left="283"/>
    </w:pPr>
    <w:rPr>
      <w:lang w:val="x-none"/>
    </w:rPr>
  </w:style>
  <w:style w:type="paragraph" w:customStyle="1" w:styleId="ReportHead">
    <w:name w:val="Report_Head"/>
    <w:basedOn w:val="a"/>
    <w:pPr>
      <w:jc w:val="center"/>
    </w:pPr>
    <w:rPr>
      <w:sz w:val="28"/>
    </w:rPr>
  </w:style>
  <w:style w:type="paragraph" w:customStyle="1" w:styleId="21">
    <w:name w:val="Маркированный список 21"/>
    <w:basedOn w:val="a"/>
    <w:pPr>
      <w:widowControl w:val="0"/>
      <w:numPr>
        <w:numId w:val="2"/>
      </w:numPr>
      <w:jc w:val="both"/>
    </w:pPr>
  </w:style>
  <w:style w:type="paragraph" w:customStyle="1" w:styleId="Default">
    <w:name w:val="Default"/>
    <w:pPr>
      <w:suppressAutoHyphens/>
      <w:autoSpaceDE w:val="0"/>
    </w:pPr>
    <w:rPr>
      <w:rFonts w:eastAsia="Calibri"/>
      <w:color w:val="000000"/>
      <w:sz w:val="24"/>
      <w:szCs w:val="24"/>
      <w:lang w:eastAsia="zh-CN"/>
    </w:rPr>
  </w:style>
  <w:style w:type="paragraph" w:customStyle="1" w:styleId="14">
    <w:name w:val="Абзац списка1"/>
    <w:basedOn w:val="a"/>
    <w:pPr>
      <w:spacing w:after="200" w:line="276" w:lineRule="auto"/>
      <w:ind w:left="720"/>
      <w:contextualSpacing/>
    </w:pPr>
    <w:rPr>
      <w:rFonts w:ascii="Calibri" w:hAnsi="Calibri" w:cs="Calibri"/>
      <w:sz w:val="22"/>
      <w:szCs w:val="22"/>
    </w:rPr>
  </w:style>
  <w:style w:type="paragraph" w:styleId="af9">
    <w:name w:val="Balloon Text"/>
    <w:basedOn w:val="a"/>
    <w:rPr>
      <w:rFonts w:ascii="Arial" w:hAnsi="Arial" w:cs="Arial"/>
      <w:sz w:val="16"/>
      <w:szCs w:val="16"/>
    </w:rPr>
  </w:style>
  <w:style w:type="paragraph" w:customStyle="1" w:styleId="15">
    <w:name w:val="Абзац списка1"/>
    <w:basedOn w:val="a"/>
    <w:pPr>
      <w:spacing w:after="200" w:line="276" w:lineRule="auto"/>
      <w:ind w:left="720"/>
    </w:pPr>
    <w:rPr>
      <w:rFonts w:ascii="Calibri" w:eastAsia="Calibri" w:hAnsi="Calibri" w:cs="Calibri"/>
      <w:sz w:val="22"/>
      <w:szCs w:val="22"/>
    </w:rPr>
  </w:style>
  <w:style w:type="paragraph" w:customStyle="1" w:styleId="210">
    <w:name w:val="Основной текст 21"/>
    <w:basedOn w:val="a"/>
    <w:pPr>
      <w:spacing w:after="120" w:line="480" w:lineRule="auto"/>
    </w:pPr>
    <w:rPr>
      <w:smallCaps/>
      <w:szCs w:val="20"/>
      <w:lang w:val="x-none"/>
    </w:rPr>
  </w:style>
  <w:style w:type="paragraph" w:customStyle="1" w:styleId="311">
    <w:name w:val="Основной текст с отступом 31"/>
    <w:basedOn w:val="a"/>
    <w:pPr>
      <w:spacing w:after="120"/>
      <w:ind w:left="283"/>
    </w:pPr>
    <w:rPr>
      <w:smallCaps/>
      <w:sz w:val="16"/>
      <w:szCs w:val="16"/>
      <w:lang w:val="x-none"/>
    </w:rPr>
  </w:style>
  <w:style w:type="paragraph" w:customStyle="1" w:styleId="FR1">
    <w:name w:val="FR1"/>
    <w:pPr>
      <w:widowControl w:val="0"/>
      <w:suppressAutoHyphens/>
      <w:ind w:firstLine="260"/>
      <w:jc w:val="both"/>
    </w:pPr>
    <w:rPr>
      <w:sz w:val="24"/>
      <w:lang w:eastAsia="zh-CN"/>
    </w:rPr>
  </w:style>
  <w:style w:type="paragraph" w:customStyle="1" w:styleId="FR3">
    <w:name w:val="FR3"/>
    <w:pPr>
      <w:widowControl w:val="0"/>
      <w:suppressAutoHyphens/>
      <w:ind w:left="1160"/>
    </w:pPr>
    <w:rPr>
      <w:rFonts w:ascii="Arial" w:hAnsi="Arial" w:cs="Arial"/>
      <w:sz w:val="24"/>
      <w:lang w:eastAsia="zh-CN"/>
    </w:rPr>
  </w:style>
  <w:style w:type="paragraph" w:customStyle="1" w:styleId="211">
    <w:name w:val="Основной текст с отступом 21"/>
    <w:basedOn w:val="a"/>
    <w:pPr>
      <w:spacing w:after="120" w:line="480" w:lineRule="auto"/>
      <w:ind w:left="283"/>
    </w:pPr>
  </w:style>
  <w:style w:type="paragraph" w:styleId="afa">
    <w:name w:val="No Spacing"/>
    <w:qFormat/>
    <w:pPr>
      <w:suppressAutoHyphens/>
    </w:pPr>
    <w:rPr>
      <w:sz w:val="24"/>
      <w:szCs w:val="24"/>
      <w:lang w:eastAsia="zh-CN"/>
    </w:rPr>
  </w:style>
  <w:style w:type="paragraph" w:customStyle="1" w:styleId="afb">
    <w:name w:val="Содержимое таблицы"/>
    <w:basedOn w:val="a"/>
    <w:pPr>
      <w:widowControl w:val="0"/>
      <w:suppressLineNumbers/>
    </w:pPr>
  </w:style>
  <w:style w:type="paragraph" w:customStyle="1" w:styleId="afc">
    <w:name w:val="Заголовок таблицы"/>
    <w:basedOn w:val="afb"/>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image" Target="media/image5.wmf"/><Relationship Id="rId26" Type="http://schemas.openxmlformats.org/officeDocument/2006/relationships/hyperlink" Target="http://www.bystrobank.ru/uslugi/vklad/vklad_popolnyaemyj-pensionnyj.html" TargetMode="External"/><Relationship Id="rId3" Type="http://schemas.openxmlformats.org/officeDocument/2006/relationships/settings" Target="settings.xml"/><Relationship Id="rId21" Type="http://schemas.openxmlformats.org/officeDocument/2006/relationships/oleObject" Target="embeddings/oleObject6.bin"/><Relationship Id="rId34"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image" Target="media/image2.wmf"/><Relationship Id="rId17" Type="http://schemas.openxmlformats.org/officeDocument/2006/relationships/oleObject" Target="embeddings/oleObject4.bin"/><Relationship Id="rId25" Type="http://schemas.openxmlformats.org/officeDocument/2006/relationships/hyperlink" Target="http://www.bystrobank.ru/uslugi/vklad/vklad_popolnyaemyj.html"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4.wmf"/><Relationship Id="rId20" Type="http://schemas.openxmlformats.org/officeDocument/2006/relationships/image" Target="media/image6.wmf"/><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1.bin"/><Relationship Id="rId24" Type="http://schemas.openxmlformats.org/officeDocument/2006/relationships/hyperlink" Target="http://www.bystrobank.ru/uslugi/vklad/maxistavka.html" TargetMode="External"/><Relationship Id="rId32"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oleObject" Target="embeddings/oleObject3.bin"/><Relationship Id="rId23" Type="http://schemas.openxmlformats.org/officeDocument/2006/relationships/oleObject" Target="embeddings/oleObject7.bin"/><Relationship Id="rId28" Type="http://schemas.openxmlformats.org/officeDocument/2006/relationships/header" Target="header2.xml"/><Relationship Id="rId10" Type="http://schemas.openxmlformats.org/officeDocument/2006/relationships/image" Target="media/image1.wmf"/><Relationship Id="rId19" Type="http://schemas.openxmlformats.org/officeDocument/2006/relationships/oleObject" Target="embeddings/oleObject5.bin"/><Relationship Id="rId31"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www.iprbookshop.ru/68928.html" TargetMode="External"/><Relationship Id="rId14" Type="http://schemas.openxmlformats.org/officeDocument/2006/relationships/image" Target="media/image3.wmf"/><Relationship Id="rId22" Type="http://schemas.openxmlformats.org/officeDocument/2006/relationships/image" Target="media/image7.wmf"/><Relationship Id="rId27" Type="http://schemas.openxmlformats.org/officeDocument/2006/relationships/hyperlink" Target="http://www.bystrobank.ru/uslugi/vklad/dohod_plus.html" TargetMode="External"/><Relationship Id="rId30" Type="http://schemas.openxmlformats.org/officeDocument/2006/relationships/footer" Target="footer3.xml"/><Relationship Id="rId8" Type="http://schemas.openxmlformats.org/officeDocument/2006/relationships/footer" Target="footer1.xml"/><Relationship Id="rId35" Type="http://schemas.openxmlformats.org/officeDocument/2006/relationships/image" Target="media/image8.jpg"/><Relationship Id="rId36" Type="http://schemas.openxmlformats.org/officeDocument/2006/relationships/image" Target="media/image9.jpg"/><Relationship Id="rId37" Type="http://schemas.openxmlformats.org/officeDocument/2006/relationships/image" Target="media/image10.jp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27</Pages>
  <Words>8147</Words>
  <Characters>46442</Characters>
  <Application>Microsoft Office Word</Application>
  <DocSecurity>0</DocSecurity>
  <Lines>387</Lines>
  <Paragraphs>108</Paragraphs>
  <ScaleCrop>false</ScaleCrop>
  <HeadingPairs>
    <vt:vector size="2" baseType="variant">
      <vt:variant>
        <vt:lpstr>Название</vt:lpstr>
      </vt:variant>
      <vt:variant>
        <vt:i4>1</vt:i4>
      </vt:variant>
    </vt:vector>
  </HeadingPairs>
  <TitlesOfParts>
    <vt:vector size="1" baseType="lpstr">
      <vt:lpstr>Приложение Г</vt:lpstr>
    </vt:vector>
  </TitlesOfParts>
  <Company/>
  <LinksUpToDate>false</LinksUpToDate>
  <CharactersWithSpaces>54481</CharactersWithSpaces>
  <SharedDoc>false</SharedDoc>
  <HLinks>
    <vt:vector size="30" baseType="variant">
      <vt:variant>
        <vt:i4>3014723</vt:i4>
      </vt:variant>
      <vt:variant>
        <vt:i4>33</vt:i4>
      </vt:variant>
      <vt:variant>
        <vt:i4>0</vt:i4>
      </vt:variant>
      <vt:variant>
        <vt:i4>5</vt:i4>
      </vt:variant>
      <vt:variant>
        <vt:lpwstr>http://www.bystrobank.ru/uslugi/vklad/dohod_plus.html</vt:lpwstr>
      </vt:variant>
      <vt:variant>
        <vt:lpwstr/>
      </vt:variant>
      <vt:variant>
        <vt:i4>6291542</vt:i4>
      </vt:variant>
      <vt:variant>
        <vt:i4>30</vt:i4>
      </vt:variant>
      <vt:variant>
        <vt:i4>0</vt:i4>
      </vt:variant>
      <vt:variant>
        <vt:i4>5</vt:i4>
      </vt:variant>
      <vt:variant>
        <vt:lpwstr>http://www.bystrobank.ru/uslugi/vklad/vklad_popolnyaemyj-pensionnyj.html</vt:lpwstr>
      </vt:variant>
      <vt:variant>
        <vt:lpwstr/>
      </vt:variant>
      <vt:variant>
        <vt:i4>3342425</vt:i4>
      </vt:variant>
      <vt:variant>
        <vt:i4>27</vt:i4>
      </vt:variant>
      <vt:variant>
        <vt:i4>0</vt:i4>
      </vt:variant>
      <vt:variant>
        <vt:i4>5</vt:i4>
      </vt:variant>
      <vt:variant>
        <vt:lpwstr>http://www.bystrobank.ru/uslugi/vklad/vklad_popolnyaemyj.html</vt:lpwstr>
      </vt:variant>
      <vt:variant>
        <vt:lpwstr/>
      </vt:variant>
      <vt:variant>
        <vt:i4>327746</vt:i4>
      </vt:variant>
      <vt:variant>
        <vt:i4>24</vt:i4>
      </vt:variant>
      <vt:variant>
        <vt:i4>0</vt:i4>
      </vt:variant>
      <vt:variant>
        <vt:i4>5</vt:i4>
      </vt:variant>
      <vt:variant>
        <vt:lpwstr>http://www.bystrobank.ru/uslugi/vklad/maxistavka.html</vt:lpwstr>
      </vt:variant>
      <vt:variant>
        <vt:lpwstr/>
      </vt:variant>
      <vt:variant>
        <vt:i4>5046360</vt:i4>
      </vt:variant>
      <vt:variant>
        <vt:i4>0</vt:i4>
      </vt:variant>
      <vt:variant>
        <vt:i4>0</vt:i4>
      </vt:variant>
      <vt:variant>
        <vt:i4>5</vt:i4>
      </vt:variant>
      <vt:variant>
        <vt:lpwstr>http://www.iprbookshop.ru/68928.html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Приложение Г</dc:title>
  <dc:subject/>
  <dc:creator>user</dc:creator>
  <cp:keywords/>
  <cp:lastModifiedBy>Admin</cp:lastModifiedBy>
  <cp:revision>4</cp:revision>
  <cp:lastPrinted>2026-04-15T06:11:00Z</cp:lastPrinted>
  <dcterms:created xsi:type="dcterms:W3CDTF">2026-03-24T09:06:00Z</dcterms:created>
  <dcterms:modified xsi:type="dcterms:W3CDTF">2026-04-15T06:19:00Z</dcterms:modified>
</cp:coreProperties>
</file>