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деловой коммуникации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«Лингвистика»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Баранов Виктор Аркадьевич, д-р филол. наук, профессор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Жданова Екатерина Анатольевна, канд. филол. наук,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Верняева Регина Александровна, канд. филол. наук,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Зливко Светлана Дмитриевна, канд. филол. наук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Заведующий кафедрой __________________ В.А. Баранов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деловой коммуникации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деловой коммуникации».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деловой коммуникации»</w:t>
              <w:br/>
              <w:t>Раздел 2. Основной прикладной раздел «Основы деловой коммуникации»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деловой коммуникации».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деловой коммуникации».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деловой коммуникации».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«Основы деловой коммуникации»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«Основы деловой коммуникации»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«Основы деловой коммуникации»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деловой коммуникации»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деловой коммуникации»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деловой коммуникации»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  <w:br/>
              <w:t>УК-4.2</w:t>
              <w:br/>
              <w:t>УК-4.3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деловой коммуникации»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  <w:br/>
              <w:t>УК-4.2</w:t>
              <w:br/>
              <w:t>УК-4.3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деловой коммуникации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деловой коммуникации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деловой коммуникации»: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деловой коммуникации»: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деловой коммуникации».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деловой коммуникации»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деловой коммуникации»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деловой коммуникации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деловой коммуникации»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деловой коммуникации»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деловой коммуникации»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«Основы деловой коммуникации»?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УК-4 в рамках курса «Основы деловой коммуникации»?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УК-4 в рамках курса «Основы деловой коммуникации»?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УК-4 в рамках курса «Основы деловой коммуникации»?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УК-4 в рамках курса «Основы деловой коммуникации»?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УК-4 в рамках курса «Основы деловой коммуникации»?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(3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