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Выполнение и защита выпускной квалификационной работы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9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Преподаватель кафедры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Выполнение и защита выпускной квалификационной работы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 xml:space="preserve">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9 з.е. / 324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«Выполнение и защита выпускной квалификационной работы».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УК-1. Способен осуществлять поиск, критический анализ и синтез информации, применять системный подход для решения поставленных задач</w:t>
              <w:br/>
              <w:t>УК-2. 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</w:t>
              <w:br/>
              <w:t>УК-3. Способен осуществлять социальное взаимодействие и реализовывать свою роль в команде</w:t>
              <w:br/>
              <w:t>УК-4. Способен осуществлять деловую коммуникацию в устной и письменной формах на государственном языке Российской Федерации и иностранном(ых) языке(ах)</w:t>
              <w:br/>
              <w:t>УК-5. Способен воспринимать межкультурное разнообразие общества в социально-историческом, этическом и философском контекстах</w:t>
              <w:br/>
              <w:t>УК-6. Способен управлять своим временем, выстраивать и реализовывать траекторию саморазвития на основе принципов образования в течение всей жизни</w:t>
              <w:br/>
              <w:t>УК-7. Способен поддерживать должный уровень физической подготовленности для обеспечения полноценной социальной и профессиональной деятельности</w:t>
              <w:br/>
              <w:t>УК-8. Способен создавать и поддерживать в повседневной жизни и в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</w:t>
              <w:br/>
              <w:t>УК-9. Способен принимать обоснованные экономические решения в различных областях жизнедеятельности</w:t>
              <w:br/>
              <w:t>УК-10. Способен формировать нетерпимое отношение к проявлениям экстремизма, терроризма, коррупционному поведению и противодействовать им в профессиональной деятельности</w:t>
              <w:br/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  <w:br/>
              <w:t>ОПК-2. Способен обоснованно выбирать, дорабатывать и применять для решения исследовательских и проектных задач математические методы и модели, осуществлять проверку адекватности моделей, анализировать результаты, оценивать надежность и качество функционирования систем</w:t>
              <w:br/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  <w:br/>
              <w:t>ОПК-4. Способен разрабатывать алгоритмы и компьютерные программы, пригодные для практического применения</w:t>
              <w:br/>
              <w:t>ПК-1. Способен разрабатывать требования и проектировать программное обеспечение</w:t>
              <w:br/>
              <w:t>ПК-2. Способен создавать компоненты системных программных продуктов и систем управления базами данных</w:t>
              <w:br/>
              <w:t>ПК-3. Способен проводить сбор, обработку и анализ данных цифрового следа</w:t>
              <w:br/>
              <w:t>ПК-4. Способен принимать научно-обоснованные решения на основе математического моделирования и методов системного анализа</w:t>
              <w:br/>
              <w:t>ПК-5. Способен самостоятельно изучать новые разделы фундаментальных и прикладных наук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«Выполнение и защита выпускной квалификационной работы»</w:t>
              <w:br/>
              <w:t>Раздел 2. Основной прикладной раздел «Выполнение и защита выпускной квалификационной работы»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«Выполнение и защита выпускной квалификационной работы».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«Выполнение и защита выпускной квалификационной работы».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«Выполнение и защита выпускной квалификационной работы».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 Способен осуществлять поиск, критический анализ и синтез информации, применять системный подход для решения поставленных задач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УК-1.1. Знать: принципы поиска, сбора и обработки информации для решения поставленных задач; актуальные российские и зарубежные источники информации в сфере профессиональной деятельности; понятия анализа, синтеза, метода и системности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УК-1.2. Уметь: осуществлять поиск, сбор и систематизацию информации для решения поставленных задач; выявлять системные связи и отношения между изучаемыми явлениями, процессами и объектами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УК-1.3. Владеть: методами критического анализа и синтеза информации, полученными из разных источников в рамках поставленных задач; навыками формулирования и аргументирования выводов и суждений, в том числе с применением философского понятийного аппарата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 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УК-2.1. Знать: основные методы оценки способов решения поставленных задач; виды ресурсов и ограничений для решения профессиональных задач; действующее законодательство и правовые нормы, регулирующие профессиональную деятельность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УК-2.2. Уметь: проводить анализ поставленной цели и формулировать задачи, обеспечивающие ее достижение; определять ожидаемые результаты решения поставленных задач; использовать нормативно-правовую документацию в сфере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УК-2.3. Владеть: методами решения задач профессиональной деятельности с учётом наличия ресурсов и ограничений; методами оценки потребности в ресурсах, продолжительности и эффективности проекта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 Способен осуществлять социальное взаимодействие и реализовывать свою роль в команде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УК-3.1. Знать: основные приемы и нормы социального взаимодействия; основные понятия и методы конфликтологии, технологии межличностной и групповой коммуникации в деловом взаимодействии; эффективные стратегии командного сотрудничества для достижения поставленной цели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УК-3.2. Уметь: устанавливать и поддерживать контакты, обеспечивающие успешную работу в коллективе; применять основные методы и нормы социального взаимодействия для реализации своей роли и взаимодействия внутри команды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УК-3.3. Владеть: методами и приемами социального взаимодействия, основными коммуникативными приемами; навыками участия в командной работе, в том числе в социальных проектах, в наставнической или волонтерской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 Способен осуществлять деловую коммуникацию в устной и письменной формах на государственном языке Российской Федерации и иностранном(ых) языке(ах)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УК-4.1. Знать: литературную форму и функциональные стили государственного языка; основы устной и письменной коммуникации на иностранном языке; требования к деловой коммуникации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УК-4.2. Уметь: выражать свои мысли в устной и письменной формах на государственном и иностранном языках в ситуации деловой коммуникации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УК-4.3. Владеть: навыками деловой коммуникации в устной и письменной формах; иностранным языком в объеме, необходимом для возможности получения информации из зарубежных источников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 Способен воспринимать межкультурное разнообразие общества в социально-историческом, этическом и философском контекстах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УК-5.1. Знать: основные категории философии; законы исторического развития; закономерности и особенности социально-исторического развития различных культур в этическом и философском контексте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УК-5.2. Уметь: понимать и воспринимать разнообразие общества в социально-историческом, этическом и философском контексте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УК-5.3. Владеть: методами анализа философских и исторических фактов; навыками конструктивного взаимодействия с использованием этических норм поведения в целях успешного выполнения профессиональных задач и социальной интеграции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 Способен управлять своим временем, выстраивать и реализовывать траекторию саморазвития на основе принципов образования в течение всей жизни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УК-6.1. Знать: основные принципы самовоспитания и самообразования, профессионального и личностного развития, исходя из этапов карьерного роста и требований рынка труда; основные приемы эффективного управления собственным временем; основные методы самоконтроля, саморазвития и самообразования на протяжении всей жизни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УК-6.2. Уметь: планировать свое рабочее время и время для саморазвития, формулировать цели личностного и профессионального развития и условия их достижения, исходя из тенденций развития области профессиональной деятельности, индивидуально-личностных особенностей; использовать методы саморегуляции, саморазвития и самообучения; критически оценивать эффективность использования времени и других ресурсов при решении поставленных задач, а также относительно полученного результата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УК-6.3. Владеть: методами управления собственным временем; технологиями приобретения, использования и обновления социокультурных и профессиональных знаний, умений и навыков; методами саморазвития и самообразования в течение всей жизни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 Способен поддерживать должный уровень физической подготовленности для обеспечения полноценной социальной 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УК-7.1. Знать: научно-практические и социально-биологические основы физической культуры; основы здорового образа жизни; методические основы организации самостоятельных занятий и методы самоконтроля; средства и методы регулирования работоспособности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УК-7.2. Уметь: применять средства и методы физического воспитания при организации самостоятельных занятий для сохранения и укрепления здоровья, регулирования физической работоспособности, активного отдыха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УК-7.3. Владеть: основами правильной техники жизненно важных двигательных умений и навыков; навыками самостоятельного воспитания двигательных способностей; навыками самоконтроля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 Способен создавать и поддерживать в повседневной жизни и в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УК-8.1. Знать: классификацию и источники чрезвычайных ситуаций природного и техногенного происхождения; причины, признаки и последствия опасностей, способы предупреждения  при угрозе и возникновении чрезвычайных ситуаций и военных конфликтов; принципы организации безопасности труда на предприятии, технические средства защиты людей в условиях чрезвычайной ситуации; приемы оказания первой помощи в чрезвычайных ситуациях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УК-8.2. Уметь: поддерживать безопасные условия жизнедеятельности; выявлять признаки, причины и условия возникновения чрезвычайных ситуаций; оценивать вероятность возникновения потенциальной опасности и принимать меры по ее предупреждению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УК-8.3. Владеть: методами создания безопасных условий жизнедеятельности, методами прогнозирования возникновения опасных или чрезвычайных ситуаций; навыками по применению основных методов защиты в условиях чрезвычайных ситуаций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 Способен принимать обоснованные экономические решения в различных областях жизнедеятельности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УК-9.1. Знать: базовые принципы функционирования экономики и экономического развития, цели и формы участия государства в экономике; мотивы и модели поведения рыночных субъектов, основные показатели, характеризующие их деятельность (издержки, доходы, прибыль, эффективность и др.)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УК-9.2. Уметь: использовать основы экономических знаний при анализе конкретных экономических ситуаций и проблем; применять методы личного экономического и финансового планирования для достижения текущих и долгосрочных финансовых целей, использовать финансовые инструменты для управления личными финансами (личным бюджетом), контролировать собственные экономические и финансовые риски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УК-9.3. Владеть: экономическими методами анализа развития общества, поведения потребителей, производителей, государства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УК-10. Способен формировать нетерпимое отношение к проявлениям экстремизма, терроризма, коррупционному поведению и противодействовать им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УК-10.1. Знать: принципы и организационные основы противодействия коррупции, экстремизму, терроризму в Российском законодательстве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УК-10.2. Уметь: анализировать факторы, способствующие коррупционному поведению, экстремизму, терроризму и коррупционным, экстремистским, террористическим проявлениям, а также способы противодействия им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УК-10.3. Владеть: методами поиска, анализа и использования нормативных и правовых документов, направленных на противодействие коррупции, экстремизму, терроризму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 Способен обоснованно выбирать, дорабатывать и применять для решения исследовательских и проектных задач математические методы и модели, осуществлять проверку адекватности моделей, анализировать результаты, оценивать надежность и качество функционирования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ОПК-2.1. Знать: математические модели процессов функционирования экономических объектов и технических систем, методы решения исследовательских и проектных задач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ОПК-2.2. Уметь: обоснованно выбирать, дорабатывать и применять математический аппарат для решения задач, возникающих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ОПК-2.3. Владеть: навыками осуществления проверки адекватности моделей, анализа результатов, оценки надежности и качества функционирования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ОПК-3.1. Знать: современные информационные технологии, применяемые в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ОПК-3.2. Уметь: выбирать современные информационные технологии и программные средства при решении задач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ОПК-3.3. Владеть: навыками применения современных информационных технологий и программных средств при решении задач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ОПК-4.1. Знать: методы алгоритмизации, языки и технологии программирования, пригодные для практического применения в области информационных систем и технологий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ОПК-4.2. Уметь: применять методы алгоритмизации, языки и технологии программирования при решении профессиональных задач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ОПК-4.3. Владеть: навыками разработки алгоритмов и компьютерных программ, пригодных для практического применения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 Способен разрабатывать требования и проектировать программное обеспечение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 Способен создавать компоненты системных программных продуктов и систем управления базами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ПК-2.1. Знать: процедуры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ПК-2.2. Уметь: проверять работоспособность и проводить оптимизацию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ПК-2.3. 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 Способен проводить сбор, обработку и анализ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 Способен самостоятельно изучать новые разделы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4 курсе(ах) в 8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дипломного проектирования.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«Выполнение и защита выпускной квалификационной работы»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155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«Выполнение и защита выпускной квалификационной работы»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154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8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309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324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309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«Выполнение и защита выпускной квалификационной работы»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</w:t>
              <w:br/>
              <w:t>УК-1.2</w:t>
              <w:br/>
              <w:t>УК-1.3</w:t>
              <w:br/>
              <w:t>УК-2.1</w:t>
              <w:br/>
              <w:t>УК-2.2</w:t>
              <w:br/>
              <w:t>УК-2.3</w:t>
              <w:br/>
              <w:t>УК-3.1</w:t>
              <w:br/>
              <w:t>УК-3.2</w:t>
              <w:br/>
              <w:t>УК-3.3</w:t>
              <w:br/>
              <w:t>УК-4.1</w:t>
              <w:br/>
              <w:t>УК-4.2</w:t>
              <w:br/>
              <w:t>УК-4.3</w:t>
              <w:br/>
              <w:t>УК-5.1</w:t>
              <w:br/>
              <w:t>УК-5.2</w:t>
              <w:br/>
              <w:t>УК-5.3</w:t>
              <w:br/>
              <w:t>УК-6.1</w:t>
              <w:br/>
              <w:t>УК-6.2</w:t>
              <w:br/>
              <w:t>УК-6.3</w:t>
              <w:br/>
              <w:t>УК-7.1</w:t>
              <w:br/>
              <w:t>УК-7.2</w:t>
              <w:br/>
              <w:t>УК-7.3</w:t>
              <w:br/>
              <w:t>УК-8.1</w:t>
              <w:br/>
              <w:t>УК-8.2</w:t>
              <w:br/>
              <w:t>УК-8.3</w:t>
              <w:br/>
              <w:t>УК-9.1</w:t>
              <w:br/>
              <w:t>УК-9.2</w:t>
              <w:br/>
              <w:t>УК-9.3</w:t>
              <w:br/>
              <w:t>УК-10.1</w:t>
              <w:br/>
              <w:t>УК-10.2</w:t>
              <w:br/>
              <w:t>УК-10.3</w:t>
              <w:br/>
              <w:t>ОПК-1.1</w:t>
              <w:br/>
              <w:t>ОПК-1.2</w:t>
              <w:br/>
              <w:t>ОПК-1.3</w:t>
              <w:br/>
              <w:t>ОПК-2.1</w:t>
              <w:br/>
              <w:t>ОПК-2.2</w:t>
              <w:br/>
              <w:t>ОПК-2.3</w:t>
              <w:br/>
              <w:t>ОПК-3.1</w:t>
              <w:br/>
              <w:t>ОПК-3.2</w:t>
              <w:br/>
              <w:t>ОПК-3.3</w:t>
              <w:br/>
              <w:t>ОПК-4.1</w:t>
              <w:br/>
              <w:t>ОПК-4.2</w:t>
              <w:br/>
              <w:t>ОПК-4.3</w:t>
              <w:br/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  <w:br/>
              <w:t>ПК-3.1</w:t>
              <w:br/>
              <w:t>ПК-3.2</w:t>
              <w:br/>
              <w:t>ПК-3.3</w:t>
              <w:br/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«Выполнение и защита выпускной квалификационной работы»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</w:t>
              <w:br/>
              <w:t>УК-1.2</w:t>
              <w:br/>
              <w:t>УК-1.3</w:t>
              <w:br/>
              <w:t>УК-2.1</w:t>
              <w:br/>
              <w:t>УК-2.2</w:t>
              <w:br/>
              <w:t>УК-2.3</w:t>
              <w:br/>
              <w:t>УК-3.1</w:t>
              <w:br/>
              <w:t>УК-3.2</w:t>
              <w:br/>
              <w:t>УК-3.3</w:t>
              <w:br/>
              <w:t>УК-4.1</w:t>
              <w:br/>
              <w:t>УК-4.2</w:t>
              <w:br/>
              <w:t>УК-4.3</w:t>
              <w:br/>
              <w:t>УК-5.1</w:t>
              <w:br/>
              <w:t>УК-5.2</w:t>
              <w:br/>
              <w:t>УК-5.3</w:t>
              <w:br/>
              <w:t>УК-6.1</w:t>
              <w:br/>
              <w:t>УК-6.2</w:t>
              <w:br/>
              <w:t>УК-6.3</w:t>
              <w:br/>
              <w:t>УК-7.1</w:t>
              <w:br/>
              <w:t>УК-7.2</w:t>
              <w:br/>
              <w:t>УК-7.3</w:t>
              <w:br/>
              <w:t>УК-8.1</w:t>
              <w:br/>
              <w:t>УК-8.2</w:t>
              <w:br/>
              <w:t>УК-8.3</w:t>
              <w:br/>
              <w:t>УК-9.1</w:t>
              <w:br/>
              <w:t>УК-9.2</w:t>
              <w:br/>
              <w:t>УК-9.3</w:t>
              <w:br/>
              <w:t>УК-10.1</w:t>
              <w:br/>
              <w:t>УК-10.2</w:t>
              <w:br/>
              <w:t>УК-10.3</w:t>
              <w:br/>
              <w:t>ОПК-1.1</w:t>
              <w:br/>
              <w:t>ОПК-1.2</w:t>
              <w:br/>
              <w:t>ОПК-1.3</w:t>
              <w:br/>
              <w:t>ОПК-2.1</w:t>
              <w:br/>
              <w:t>ОПК-2.2</w:t>
              <w:br/>
              <w:t>ОПК-2.3</w:t>
              <w:br/>
              <w:t>ОПК-3.1</w:t>
              <w:br/>
              <w:t>ОПК-3.2</w:t>
              <w:br/>
              <w:t>ОПК-3.3</w:t>
              <w:br/>
              <w:t>ОПК-4.1</w:t>
              <w:br/>
              <w:t>ОПК-4.2</w:t>
              <w:br/>
              <w:t>ОПК-4.3</w:t>
              <w:br/>
              <w:t>ПК-1.1</w:t>
              <w:br/>
              <w:t>ПК-1.2</w:t>
              <w:br/>
              <w:t>ПК-1.3</w:t>
              <w:br/>
              <w:t>ПК-2.1</w:t>
              <w:br/>
              <w:t>ПК-2.2</w:t>
              <w:br/>
              <w:t>ПК-2.3</w:t>
              <w:br/>
              <w:t>ПК-3.1</w:t>
              <w:br/>
              <w:t>ПК-3.2</w:t>
              <w:br/>
              <w:t>ПК-3.3</w:t>
              <w:br/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Выполнение и защита выпускной квалификационной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Выполнение и защита выпускной квалификационной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«Выполнение и защита выпускной квалификационной работы»: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«Выполнение и защита выпускной квалификационной работы»: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«Выполнение и защита выпускной квалификационной работы».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«Выполнение и защита выпускной квалификационной работы»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«Выполнение и защита выпускной квалификационной работы»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Выполнение и защита выпускной квалификационной работы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9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УК-1.1. Знать: принципы поиска, сбора и обработки информации для решения поставленных задач; актуальные российские и зарубежные источники информации в сфере профессиональной деятельности; понятия анализа, синтеза, метода и системности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УК-1.2. Уметь: осуществлять поиск, сбор и систематизацию информации для решения поставленных задач; выявлять системные связи и отношения между изучаемыми явлениями, процессами и объектами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УК-1.3. Владеть: методами критического анализа и синтеза информации, полученными из разных источников в рамках поставленных задач; навыками формулирования и аргументирования выводов и суждений, в том числе с применением философского понятийного аппарата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УК-2.1. Знать: основные методы оценки способов решения поставленных задач; виды ресурсов и ограничений для решения профессиональных задач; действующее законодательство и правовые нормы, регулирующие профессиональную деятельность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УК-2.2. Уметь: проводить анализ поставленной цели и формулировать задачи, обеспечивающие ее достижение; определять ожидаемые результаты решения поставленных задач; использовать нормативно-правовую документацию в сфере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УК-2.3. Владеть: методами решения задач профессиональной деятельности с учётом наличия ресурсов и ограничений; методами оценки потребности в ресурсах, продолжительности и эффективности проекта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УК-3.1. Знать: основные приемы и нормы социального взаимодействия; основные понятия и методы конфликтологии, технологии межличностной и групповой коммуникации в деловом взаимодействии; эффективные стратегии командного сотрудничества для достижения поставленной цели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УК-3.2. Уметь: устанавливать и поддерживать контакты, обеспечивающие успешную работу в коллективе; применять основные методы и нормы социального взаимодействия для реализации своей роли и взаимодействия внутри команды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УК-3.3. Владеть: методами и приемами социального взаимодействия, основными коммуникативными приемами; навыками участия в командной работе, в том числе в социальных проектах, в наставнической или волонтерской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УК-4.1. Знать: литературную форму и функциональные стили государственного языка; основы устной и письменной коммуникации на иностранном языке; требования к деловой коммуникации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УК-4.2. Уметь: выражать свои мысли в устной и письменной формах на государственном и иностранном языках в ситуации деловой коммуникации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УК-4.3. Владеть: навыками деловой коммуникации в устной и письменной формах; иностранным языком в объеме, необходимом для возможности получения информации из зарубежных источников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УК-5.1. Знать: основные категории философии; законы исторического развития; закономерности и особенности социально-исторического развития различных культур в этическом и философском контексте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УК-5.2. Уметь: понимать и воспринимать разнообразие общества в социально-историческом, этическом и философском контексте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УК-5.3. Владеть: методами анализа философских и исторических фактов; навыками конструктивного взаимодействия с использованием этических норм поведения в целях успешного выполнения профессиональных задач и социальной интеграции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УК-6.1. Знать: основные принципы самовоспитания и самообразования, профессионального и личностного развития, исходя из этапов карьерного роста и требований рынка труда; основные приемы эффективного управления собственным временем; основные методы самоконтроля, саморазвития и самообразования на протяжении всей жизни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УК-6.2. Уметь: планировать свое рабочее время и время для саморазвития, формулировать цели личностного и профессионального развития и условия их достижения, исходя из тенденций развития области профессиональной деятельности, индивидуально-личностных особенностей; использовать методы саморегуляции, саморазвития и самообучения; критически оценивать эффективность использования времени и других ресурсов при решении поставленных задач, а также относительно полученного результата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18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УК-6.3. Владеть: методами управления собственным временем; технологиями приобретения, использования и обновления социокультурных и профессиональных знаний, умений и навыков; методами саморазвития и самообразования в течение всей жизни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19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УК-7.1. Знать: научно-практические и социально-биологические основы физической культуры; основы здорового образа жизни; методические основы организации самостоятельных занятий и методы самоконтроля; средства и методы регулирования работоспособности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УК-7.2. Уметь: применять средства и методы физического воспитания при организации самостоятельных занятий для сохранения и укрепления здоровья, регулирования физической работоспособности, активного отдыха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УК-7.3. Владеть: основами правильной техники жизненно важных двигательных умений и навыков; навыками самостоятельного воспитания двигательных способностей; навыками самоконтроля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УК-8.1. Знать: классификацию и источники чрезвычайных ситуаций природного и техногенного происхождения; причины, признаки и последствия опасностей, способы предупреждения  при угрозе и возникновении чрезвычайных ситуаций и военных конфликтов; принципы организации безопасности труда на предприятии, технические средства защиты людей в условиях чрезвычайной ситуации; приемы оказания первой помощи в чрезвычайных ситуациях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УК-8.2. Уметь: поддерживать безопасные условия жизнедеятельности; выявлять признаки, причины и условия возникновения чрезвычайных ситуаций; оценивать вероятность возникновения потенциальной опасности и принимать меры по ее предупреждению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УК-8.3. Владеть: методами создания безопасных условий жизнедеятельности, методами прогнозирования возникновения опасных или чрезвычайных ситуаций; навыками по применению основных методов защиты в условиях чрезвычайных ситуаций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УК-9.1. Знать: базовые принципы функционирования экономики и экономического развития, цели и формы участия государства в экономике; мотивы и модели поведения рыночных субъектов, основные показатели, характеризующие их деятельность (издержки, доходы, прибыль, эффективность и др.)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УК-9.2. Уметь: использовать основы экономических знаний при анализе конкретных экономических ситуаций и проблем; применять методы личного экономического и финансового планирования для достижения текущих и долгосрочных финансовых целей, использовать финансовые инструменты для управления личными финансами (личным бюджетом), контролировать собственные экономические и финансовые риски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УК-9.3. Владеть: экономическими методами анализа развития общества, поведения потребителей, производителей, государства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28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УК-10.1. Знать: принципы и организационные основы противодействия коррупции, экстремизму, терроризму в Российском законодательстве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УК-10.2. Уметь: анализировать факторы, способствующие коррупционному поведению, экстремизму, терроризму и коррупционным, экстремистским, террористическим проявлениям, а также способы противодействия им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УК-10.3. Владеть: методами поиска, анализа и использования нормативных и правовых документов, направленных на противодействие коррупции, экстремизму, терроризму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ОПК-1.1. Знать: базовые знания, полученные в области математических и естественных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ОПК-1.2. Уметь: использовать знания фундаментальной математики и естественно-научных дисциплин в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ОПК-1.3. Владеть: навыками выбора методов решения инженерных и экономических задач на основе теоретических знаний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ОПК-2.1. Знать: математические модели процессов функционирования экономических объектов и технических систем, методы решения исследовательских и проектных задач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ОПК-2.2. Уметь: обоснованно выбирать, дорабатывать и применять математический аппарат для решения задач, возникающих в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ОПК-2.3. Владеть: навыками осуществления проверки адекватности моделей, анализа результатов, оценки надежности и качества функционирования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ОПК-3.1. Знать: современные информационные технологии, применяемые в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38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ОПК-3.2. Уметь: выбирать современные информационные технологии и программные средства при решении задач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ОПК-3.3. Владеть: навыками применения современных информационных технологий и программных средств при решении задач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ОПК-4.1. Знать: методы алгоритмизации, языки и технологии программирования, пригодные для практического применения в области информационных систем и технологий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ОПК-4.2. Уметь: применять методы алгоритмизации, языки и технологии программирования при решении профессиональных задач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ОПК-4.3. Владеть: навыками разработки алгоритмов и компьютерных программ, пригодных для практического применения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ПК-1.1. Знать: базовые основы программирования и отладки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ПК-1.2. Уметь: применять современные информационные технологии написания и отладки программного кода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ПК-1.3. Владеть: практическими навыками использования современных информационных технологий разработки и отладки программного кода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ПК-2.1. Знать: процедуры проверки работоспособности и оптимизации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ПК-2.2. Уметь: проверять работоспособность и проводить оптимизацию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48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ПК-2.3. Владеть: практическими навыками проверки работоспособности и оптимизации программного кода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49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ПК-3.1. Знать: современные технологии, методы и средства сбора, обработки и анализа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ПК-3.2. Уметь: использовать современные технологии, методы и средства сбора, обработки и анализа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ПК-3.3. Владеть: технологиями сбора, обработки и анализа данных цифрового следа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«Выполнение и защита выпускной квалификационной работы»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«Выполнение и защита выпускной квалификационной работы»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57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«Выполнение и защита выпускной квалификационной работы»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УК-1. Способен осуществлять поиск, критический анализ и синтез информации, применять системный подход для решения поставленных задач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УК-2. 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УК-3. Способен осуществлять социальное взаимодействие и реализовывать свою роль в команде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УК-4. Способен осуществлять деловую коммуникацию в устной и письменной формах на государственном языке Российской Федерации и иностранном(ых) языке(ах)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УК-5. Способен воспринимать межкультурное разнообразие общества в социально-историческом, этическом и философском контекстах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УК-5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УК-5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УК-5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УК-5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УК-5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УК-6. Способен управлять своим временем, выстраивать и реализовывать траекторию саморазвития на основе принципов образования в течение всей жизни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УК-6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УК-6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УК-6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УК-6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УК-6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УК-7. Способен поддерживать должный уровень физической подготовленности для обеспечения полноценной социальной и профессиональной деятельности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УК-7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УК-7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УК-7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УК-7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УК-7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УК-8. Способен создавать и поддерживать в повседневной жизни и в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УК-8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УК-8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УК-8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УК-8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УК-8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УК-9. Способен принимать обоснованные экономические решения в различных областях жизнедеятельности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УК-9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УК-9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УК-9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УК-9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УК-9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УК-10. Способен формировать нетерпимое отношение к проявлениям экстремизма, терроризма, коррупционному поведению и противодействовать им в профессиональной деятельности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УК-10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УК-10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УК-10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УК-10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УК-10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ОПК-1. 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ОПК-1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ОПК-1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ОПК-1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ОПК-1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ОПК-1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ОПК-2. Способен обоснованно выбирать, дорабатывать и применять для решения исследовательских и проектных задач математические методы и модели, осуществлять проверку адекватности моделей, анализировать результаты, оценивать надежность и качество функционирования систем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ОПК-2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ОПК-2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ОПК-2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ОПК-2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ОПК-2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ОПК-3. Способен понимать принципы работы современных информационных технологий и использовать их для решения задач профессиональной деятельности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ОПК-3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ОПК-3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ОПК-3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ОПК-3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ОПК-3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ОПК-4. Способен разрабатывать алгоритмы и компьютерные программы, пригодные для практического применения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ОПК-4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ОПК-4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ОПК-4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ОПК-4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ОПК-4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ПК-1. Способен разрабатывать требования и проектировать программное обеспечение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ПК-1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ПК-2. Способен создавать компоненты системных программных продуктов и систем управления базами данных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ПК-2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ПК-3. Способен проводить сбор, обработку и анализ данных цифрового следа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ПК-3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ПК-4. Способен принимать научно-обоснованные решения на основе математического моделирования и методов системного анализа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ПК-4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ПК-5. Способен самостоятельно изучать новые разделы фундаментальных и прикладных наук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ПК-5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ПК-5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ПК-5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ПК-5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ПК-5 в рамках курса «Выполнение и защита выпускной квалификационной работы»?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экзамена.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продемонстрировал знание теоретического материала в объеме, достаточном для понимания сути предмета, умеет решать простейшие практические задачи и отвечать на основные вопросы. Допускаются несущественные неточности в изложении материала.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 зачтено»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отсутствие базовых знаний по ключевым разделам дисциплины, не может ответить на наводящие вопросы преподавателя и решить простейшие типовые задачи.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