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360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Раздел 1. Матрица соответствия между компетенциями и дисциплинами и практиками их формирующими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rPr>
          <w:tblHeader/>
          <w:cantSplit/>
        </w:trPr>
        <w:tc>
          <w:tcPr>
            <w:tcW w:type="dxa" w:w="2448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/>
                <w:color w:val="000000"/>
                <w:sz w:val="24"/>
                <w:rFonts w:ascii="Times New Roman" w:hAnsi="Times New Roman" w:cs="Times New Roman" w:eastAsia="Times New Roman"/>
              </w:rPr>
              <w:t>Код и наименование компетенции</w:t>
            </w:r>
          </w:p>
        </w:tc>
        <w:tc>
          <w:tcPr>
            <w:tcW w:type="dxa" w:w="2448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/>
                <w:color w:val="000000"/>
                <w:sz w:val="24"/>
                <w:rFonts w:ascii="Times New Roman" w:hAnsi="Times New Roman" w:cs="Times New Roman" w:eastAsia="Times New Roman"/>
              </w:rPr>
              <w:t>Код и наименование индикатора достижения компетенции</w:t>
            </w:r>
          </w:p>
        </w:tc>
        <w:tc>
          <w:tcPr>
            <w:tcW w:type="dxa" w:w="2448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/>
                <w:color w:val="000000"/>
                <w:sz w:val="24"/>
                <w:rFonts w:ascii="Times New Roman" w:hAnsi="Times New Roman" w:cs="Times New Roman" w:eastAsia="Times New Roman"/>
              </w:rPr>
              <w:t>Дисциплины (модули)</w:t>
            </w:r>
          </w:p>
        </w:tc>
        <w:tc>
          <w:tcPr>
            <w:tcW w:type="dxa" w:w="2448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/>
                <w:color w:val="000000"/>
                <w:sz w:val="24"/>
                <w:rFonts w:ascii="Times New Roman" w:hAnsi="Times New Roman" w:cs="Times New Roman" w:eastAsia="Times New Roman"/>
              </w:rPr>
              <w:t>Практики</w:t>
            </w:r>
          </w:p>
        </w:tc>
        <w:tc>
          <w:tcPr>
            <w:tcW w:type="dxa" w:w="2448"/>
          </w:tcPr>
          <w:p>
            <w:pPr>
              <w:keepNext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/>
                <w:color w:val="000000"/>
                <w:sz w:val="24"/>
                <w:rFonts w:ascii="Times New Roman" w:hAnsi="Times New Roman" w:cs="Times New Roman" w:eastAsia="Times New Roman"/>
              </w:rPr>
              <w:t>Семестр формирования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УК-1.1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  <w:br/>
              <w:t>УК-1.2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        <w:br/>
              <w:t>УК-1.3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Деловой документооборот</w:t>
              <w:br/>
              <w:t>Менеджмент в профессиональной деятельности</w:t>
              <w:br/>
              <w:t>Основы проектной деятельности</w:t>
              <w:br/>
              <w:t>Философия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3, 6, 7 семестры</w:t>
              <w:br/>
              <w:t>Практики — 1,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УК-2.1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        <w:br/>
              <w:t>УК-2.2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        <w:br/>
              <w:t>УК-2.3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Основы проектной деятельности</w:t>
              <w:br/>
              <w:t>Правоведение</w:t>
              <w:br/>
              <w:t>Технологическое предпринимательство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3, 6, 7, 8 семестры</w:t>
              <w:br/>
              <w:t>Практики — 1,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УК-3.1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        <w:br/>
              <w:t>УК-3.2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  <w:br/>
              <w:t>УК-3.3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Менеджмент в профессиональной деятельности</w:t>
              <w:br/>
              <w:t>Основы проектной деятельности</w:t>
              <w:br/>
              <w:t>Социальное взаимодействие</w:t>
              <w:br/>
              <w:t>Технологическое предпринимательство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  <w:br/>
              <w:t>Учебная практика. Ознакомительная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2, 3, 6, 7 семестры</w:t>
              <w:br/>
              <w:t>Практики — 1, 2,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УК-4.1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  <w:br/>
              <w:t>УК-4.2 Уметь: выражать свои мысли в устной и письменной формах на государственном и иностранном языках в ситуации деловой коммуникации</w:t>
              <w:br/>
              <w:t>УК-4.3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Иностранный язык</w:t>
              <w:br/>
              <w:t>Основы деловой коммуникации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  <w:br/>
              <w:t>Учебная практика. Ознакомительная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2, 3, 6, 9 семестры</w:t>
              <w:br/>
              <w:t>Практики — 1, 2,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УК-5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УК-5.1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  <w:br/>
              <w:t>УК-5.2 Уметь: понимать и воспринимать разнообразие общества в социально-историческом, этическом и философском контексте</w:t>
              <w:br/>
              <w:t>УК-5.3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История России</w:t>
              <w:br/>
              <w:t>Основы российской государственности</w:t>
              <w:br/>
              <w:t>Философия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  <w:br/>
              <w:t>Учебная практика. Ознакомительная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2, 3 семестры</w:t>
              <w:br/>
              <w:t>Практики — 1, 2,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УК-6.1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        <w:br/>
              <w:t>УК-6.2 Уметь: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        <w:br/>
              <w:t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Социальное взаимодействие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  <w:br/>
              <w:t>Учебная практика. Ознакомительная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2 семестры</w:t>
              <w:br/>
              <w:t>Практики — 1, 2,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УК-7.1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        <w:br/>
              <w:t>УК-7.2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  <w:br/>
              <w:t>УК-7.3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Общая физическая подготовка</w:t>
              <w:br/>
              <w:t>Оздоровительная физическая культура</w:t>
              <w:br/>
              <w:t>Спортивная подготовка</w:t>
              <w:br/>
              <w:t>Физическая культура и спорт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2, 3, 4, 5, 6 семестры</w:t>
              <w:br/>
              <w:t>Практики — 1,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УК-8.1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  <w:br/>
              <w:t>УК-8.2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  <w:br/>
              <w:t>УК-8.3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Безопасность жизнедеятельности</w:t>
              <w:br/>
              <w:t>Гражданская оборона</w:t>
              <w:br/>
              <w:t>Основы военной подготовки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3, 5, 7, 8 семестры</w:t>
              <w:br/>
              <w:t>Практики — 1,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УК-9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УК-9.1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эффективность и др.)</w:t>
              <w:br/>
              <w:t>УК-9.2 Уметь: использовать основы экономических знаний при анализе конкретных экономических ситуаций и проблем; применять методы личного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        <w:br/>
              <w:t>УК-9.3 Владеть: экономическими методами анализа развития общества, поведения потребителей, производителей, государства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Основы экономики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  <w:br/>
              <w:t>Учебная практика. Ознакомительная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3, 6 семестры</w:t>
              <w:br/>
              <w:t>Практики — 1, 2,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УК-10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УК-10.1 Знать: принципы и организационные основы противодействия коррупции, экстремизму, терроризму в Российском законодательстве</w:t>
              <w:br/>
              <w:t>УК-10.2 Уметь: анализировать факторы, способствующие коррупционному поведению, экстремизму, терроризму и коррупционным, экстремистским, террористическим проявлениям, а также способы противодействия им</w:t>
              <w:br/>
              <w:t>УК-10.3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профессиональной деятельности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Правоведение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3, 6, 8 семестры</w:t>
              <w:br/>
              <w:t>Практики — 1,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ОПК-1.1 Знать: базовые знания, полученные в области математических и естественных наук</w:t>
              <w:br/>
              <w:t>ОПК-1.2 Уметь: использовать знания фундаментальной математики и естественно-научных дисциплин в профессиональной деятельности</w:t>
              <w:br/>
              <w:t>ОПК-1.3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Дискретная математика</w:t>
              <w:br/>
              <w:t>Дифференциальные уравнения</w:t>
              <w:br/>
              <w:t>Комбинаторика и теория графов</w:t>
              <w:br/>
              <w:t>Линейная алгебра и аналитическая геометрия</w:t>
              <w:br/>
              <w:t>Математическая логика</w:t>
              <w:br/>
              <w:t>Математический анализ</w:t>
              <w:br/>
              <w:t>Методы оптимизации</w:t>
              <w:br/>
              <w:t>Общая алгебра и теория чисел</w:t>
              <w:br/>
              <w:t>Основы функционального анализа</w:t>
              <w:br/>
              <w:t>Теория вероятностей и математическая статистика</w:t>
              <w:br/>
              <w:t>Теория случайных процессов и основы теории массового обслуживания</w:t>
              <w:br/>
              <w:t>Теория функций комплексного переменного</w:t>
              <w:br/>
              <w:t>Уравнения математической физики</w:t>
              <w:br/>
              <w:t>Физика</w:t>
              <w:br/>
              <w:t>Численные методы алгебры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  <w:br/>
              <w:t>Учебная практика. Ознакомительная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2, 3, 4, 5, 6, 7 семестры</w:t>
              <w:br/>
              <w:t>Практики — 1, 2,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ОПК-2.1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  <w:br/>
              <w:t>ОПК-2.2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  <w:br/>
              <w:t>ОПК-2.3 Владеть: навыками осуществления проверки адекватности моделей, анализа результатов, оценки надежности и качества функционирования систем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Исследование операций</w:t>
              <w:br/>
              <w:t>Методы оптимизации</w:t>
              <w:br/>
              <w:t>Теория случайных процессов и основы теории массового обслуживания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6, 7, 8 семестры</w:t>
              <w:br/>
              <w:t>Практики — 1,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ОПК-3.1 Знать: современные информационные технологии, применяемые в профессиональной деятельности</w:t>
              <w:br/>
              <w:t>ОПК-3.2 Уметь: выбирать современные информационные технологии и программные средства при решении задач профессиональной деятельности</w:t>
              <w:br/>
              <w:t>ОПК-3.3 Владеть: навыками применения современных информационных технологий и программных средств при решении задач профессиональной деятельности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Информационные технологии и программирование</w:t>
              <w:br/>
              <w:t>Компьютерные технологии математических исследований</w:t>
              <w:br/>
              <w:t>Теория случайных процессов и основы теории массового обслуживания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  <w:br/>
              <w:t>Учебная практика. Ознакомительная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2, 3, 6, 7, 8 семестры</w:t>
              <w:br/>
              <w:t>Практики — 1, 2,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ОПК-4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ОПК-4.1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        <w:br/>
              <w:t>ОПК-4.2 Уметь: применять методы алгоритмизации, языки и технологии программирования при решении профессиональных задач</w:t>
              <w:br/>
              <w:t>ОПК-4.3 Владеть: навыками разработки алгоритмов и компьютерных программ, пригодных для практического применения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Информационные технологии и программирование</w:t>
              <w:br/>
              <w:t>Компьютерная графика</w:t>
              <w:br/>
              <w:t>Компьютерные технологии математических исследований</w:t>
              <w:br/>
              <w:t>Численные методы алгебры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Учебная практика. Научно-исследовательская работа (получение первичных навыков научно-исследовательской работы)</w:t>
              <w:br/>
              <w:t>Учебная практика. Ознакомительная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2, 3, 5, 7, 8 семестры</w:t>
              <w:br/>
              <w:t>Практики — 1, 2, 4,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ПК-1 Способен разрабатывать требования и проектировать программное обеспечение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ПК-1.1 Знать: базовые основы программирования и отладки программного кода</w:t>
              <w:br/>
              <w:t>ПК-1.2 Уметь: применять современные информационные технологии написания и отладки программного кода в области профессиональной деятельности</w:t>
              <w:br/>
              <w:t>ПК-1.3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Базы данных</w:t>
              <w:br/>
              <w:t>Информационные технологии анализа и обработки данных</w:t>
              <w:br/>
              <w:t>Объектно-ориентированное программирование</w:t>
              <w:br/>
              <w:t>Операционные системы и сети электронно-вычислительных машин</w:t>
              <w:br/>
              <w:t>Параллельное программирование</w:t>
              <w:br/>
              <w:t>Программирование для Интернет</w:t>
              <w:br/>
              <w:t>Программные и аппаратные средства информатики</w:t>
              <w:br/>
              <w:t>Технология программирования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Производственная практика. Научно-исследовательская работа</w:t>
              <w:br/>
              <w:t>Производственная практика. Преддипломная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4, 5, 6, 7 семестры</w:t>
              <w:br/>
              <w:t>Практики — 1, 6,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ПК-2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ПК-2.1 Знать: процедуры проверки работоспособности и оптимизации программного кода</w:t>
              <w:br/>
              <w:t>ПК-2.2 Уметь: проверять работоспособность и проводить оптимизацию программного кода</w:t>
              <w:br/>
              <w:t>ПК-2.3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Базы данных</w:t>
              <w:br/>
              <w:t>Объектно-ориентированное программирование</w:t>
              <w:br/>
              <w:t>Операционные системы и сети электронно-вычислительных машин</w:t>
              <w:br/>
              <w:t>Параллельное программирование</w:t>
              <w:br/>
              <w:t>Технология программирования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Производственная практика. Научно-исследовательская работа</w:t>
              <w:br/>
              <w:t>Производственная практика. Преддипломная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4, 5, 6 семестры</w:t>
              <w:br/>
              <w:t>Практики — 1, 6,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ПК-3 Способен проводить сбор, обработку и анализ данных цифрового следа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ПК-3.1 Знать: современные технологии, методы и средства сбора, обработки и анализа данных</w:t>
              <w:br/>
              <w:t>ПК-3.2 Уметь: использовать современные технологии, методы и средства сбора, обработки и анализа данных</w:t>
              <w:br/>
              <w:t>ПК-3.3 Владеть: технологиями сбора, обработки и анализа данных цифрового следа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Базы данных</w:t>
              <w:br/>
              <w:t>Информационные технологии анализа и обработки данных</w:t>
              <w:br/>
              <w:t>Математическое моделирование</w:t>
              <w:br/>
              <w:t>Объектно-ориентированное программирование</w:t>
              <w:br/>
              <w:t>Программирование для Интернет</w:t>
              <w:br/>
              <w:t>Проектирование программного обеспечения</w:t>
              <w:br/>
              <w:t>Технология программирования</w:t>
              <w:br/>
              <w:t>Численные методы решения дифференциальных уравнений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Производственная практика. Научно-исследовательская работа</w:t>
              <w:br/>
              <w:t>Производственная практика. Преддипломная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4, 5, 6, 7, 8 семестры</w:t>
              <w:br/>
              <w:t>Практики — 1, 6,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ПК-4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ПК-4.1 Знать: основы математического моделирования, системного анализа и теории принятия решений</w:t>
              <w:br/>
              <w:t>ПК-4.2 Уметь: применять методы математического моделирования и системного анализа в области профессиональной деятельности</w:t>
              <w:br/>
              <w:t>ПК-4.3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Дополнительные главы математического анализа</w:t>
              <w:br/>
              <w:t>Логическое и функциональное программирование</w:t>
              <w:br/>
              <w:t>Математические модели макроэкономики</w:t>
              <w:br/>
              <w:t>Математические модели микроэкономики</w:t>
              <w:br/>
              <w:t>Математическое моделирование</w:t>
              <w:br/>
              <w:t>Механика сплошных сред</w:t>
              <w:br/>
              <w:t>Основы искусственного интеллекта и теории принятия решений</w:t>
              <w:br/>
              <w:t>Основы системного анализа</w:t>
              <w:br/>
              <w:t>Планирование и обработка эксперимента</w:t>
              <w:br/>
              <w:t>Прикладная логистика</w:t>
              <w:br/>
              <w:t>Теория размещения производства</w:t>
              <w:br/>
              <w:t>Теория управления</w:t>
              <w:br/>
              <w:t>Численные методы решения дифференциальных уравнений</w:t>
              <w:br/>
              <w:t>Эконометрика</w:t>
              <w:br/>
              <w:t>Экономико-математические методы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Производственная практика. Научно-исследовательская работа</w:t>
              <w:br/>
              <w:t>Производственная практика. Преддипломная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4, 5, 6, 7, 8 семестры</w:t>
              <w:br/>
              <w:t>Практики — 1, 6, 8 семестры</w:t>
            </w:r>
          </w:p>
        </w:tc>
      </w:tr>
      <w:tr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ПК-5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ПК-5.1 Знать: фундаментальные основы и прикладные аспекты построения математических моделей технических и социально-экономических систем</w:t>
              <w:br/>
              <w:t>ПК-5.2 Уметь: самостоятельно разрабатывать математические модели технических и социально-экономических систем</w:t>
              <w:br/>
              <w:t>ПК-5.3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Введение в профессиональную деятельность</w:t>
              <w:br/>
              <w:t>Логическое и функциональное программирование</w:t>
              <w:br/>
              <w:t>Математическое моделирование</w:t>
              <w:br/>
              <w:t>Механика сплошных сред</w:t>
              <w:br/>
              <w:t>Планирование и обработка эксперимента</w:t>
              <w:br/>
              <w:t>Теория управления</w:t>
              <w:br/>
              <w:t>Экономико-математические методы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Выполнение и защита выпускной квалификационной работы</w:t>
              <w:br/>
              <w:t>Производственная практика. Научно-исследовательская работа</w:t>
              <w:br/>
              <w:t>Производственная практика. Преддипломная практика</w:t>
            </w:r>
          </w:p>
        </w:tc>
        <w:tc>
          <w:tcPr>
            <w:tcW w:type="dxa" w:w="244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Дисциплины — 1, 4, 5, 6, 7, 8 семестры</w:t>
              <w:br/>
              <w:t>Практики — 1, 6, 8 семестры</w:t>
            </w:r>
          </w:p>
        </w:tc>
      </w:tr>
    </w:tbl>
    <w:p>
      <w:r>
        <w:br w:type="page"/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Раздел 2. Диагностические материалы для оценки сформированности компетенций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УК-1 Способен осуществлять поиск, критический анализ и синтез информации, применять системный подход для решения поставленных задач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УК-1.1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УК-1.2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объектами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УК-1.3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Деловой документооборот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Менеджмент в профессиональной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проектной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Философия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«Деловой документооборот»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«Менеджмент в профессиональной деятельности»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проектной деятельности»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«Философия»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УК-2.1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правовые нормы, регулирующие профессиональную деятельность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УК-2.2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документацию в сфере профессиональной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УК-2.3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проектной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Правоведение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Технологическое предпринимательство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проектной деятельности»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«Правоведение»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«Технологическое предпринимательство»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УК-3 Способен осуществлять социальное взаимодействие и реализовывать свою роль в команде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УК-3.1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 командного сотрудничества для достижения поставленной цели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УК-3.2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УК-3.3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Менеджмент в профессиональной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проектной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Социальное взаимодействие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Технологическое предпринимательство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«Менеджмент в профессиональной деятельности»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проектной деятельности»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«Социальное взаимодействие»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«Технологическое предпринимательство»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Ознакомительная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УК-4.1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УК-4.2 Уметь: выражать свои мысли в устной и письменной формах на государственном и иностранном языках в ситуации деловой коммуникации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УК-4.3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Иностранный язык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деловой коммуникации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«Иностранный язык»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деловой коммуникации»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Ознакомительная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УК-5 Способен воспринимать межкультурное разнообразие общества в социально-историческом, этическом и философском контекстах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УК-5.1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УК-5.2 Уметь: понимать и воспринимать разнообразие общества в социально-историческом, этическом и философском контексте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УК-5.3 Владеть: методами анализа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История России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российской государственности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Философия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«История России»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российской государственности»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«Философия»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Ознакомительная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УК-6.1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самоконтроля, саморазвития и самообразования на протяжении всей жизни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УК-6.2 Уметь: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относительно полученного результата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жизни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Социальное взаимодействие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«Социальное взаимодействие»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Ознакомительная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УК-7.1 Знать: 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УК-7.2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УК-7.3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Общая физическая подготовка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Оздоровительная физическая культура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Спортивная подготовка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Физическая культура и спорт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«Общая физическая подготовка»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«Оздоровительная физическая культура»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«Спортивная подготовка»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«Физическая культура и спорт»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УК-8.1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УК-8.2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УК-8.3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Безопасность жизнедеятельности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Гражданская оборона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военной подготовки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«Безопасность жизнедеятельности»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«Гражданская оборона»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военной подготовки»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УК-9 Способен принимать обоснованные экономические решения в различных областях жизнедеятельности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УК-9.1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эффективность и др.)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УК-9.2 Уметь: использовать основы экономических знаний при анализе конкретных экономических ситуаций и проблем; применять методы личного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УК-9.3 Владеть: экономическими методами анализа развития общества, поведения потребителей, производителей, государства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экономики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экономики»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Ознакомительная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УК-10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УК-10.1 Знать: принципы и организационные основы противодействия коррупции, экстремизму, терроризму в Российском законодательстве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УК-10.2 Уметь: анализировать факторы, способствующие коррупционному поведению, экстремизму, терроризму и коррупционным, экстремистским, террористическим проявлениям, а также способы противодействия им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УК-10.3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профессиональной деятельности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Правоведение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«Правоведение»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ОПК-1.1 Знать: базовые знания, полученные в области математических и естественных наук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ОПК-1.2 Уметь: использовать знания фундаментальной математики и естественно-научных дисциплин в профессиональной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ОПК-1.3 Владеть: навыками выбора методов решения инженерных и экономических задач на основе теоретических знаний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Дискретная математика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Дифференциальные уравнения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Комбинаторика и теория графов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Линейная алгебра и аналитическая геометрия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Математическая логика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Математический анализ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Методы оптимизации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Общая алгебра и теория чисел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функционального анализа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Теория вероятностей и математическая статистика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Теория случайных процессов и основы теории массового обслуживания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Теория функций комплексного переменного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Уравнения математической физики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Физика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Численные методы алгебры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«Дискретная математика»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«Дифференциальные уравнения»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«Комбинаторика и теория графов»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«Линейная алгебра и аналитическая геометрия»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«Математическая логика»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«Математический анализ»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«Методы оптимизации»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«Общая алгебра и теория чисел»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функционального анализа»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«Теория вероятностей и математическая статистика»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«Теория случайных процессов и основы теории массового обслуживания»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«Теория функций комплексного переменного»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«Уравнения математической физики»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«Физика»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«Численные методы алгебры»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Ознакомительная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ОПК-2.1 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ОПК-2.2 Уметь: обоснованно выбирать, дорабатывать и применять математический аппарат для решения задач, возникающих в профессиональной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ОПК-2.3 Владеть: навыками осуществления проверки адекватности моделей, анализа результатов, оценки надежности и качества функционирования систем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Исследование операций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Методы оптимизации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Теория случайных процессов и основы теории массового обслуживания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«Исследование операций»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«Методы оптимизации»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«Теория случайных процессов и основы теории массового обслуживания»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ОПК-3.1 Знать: современные информационные технологии, применяемые в профессиональной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ОПК-3.2 Уметь: выбирать современные информационные технологии и программные средства при решении задач профессиональной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ОПК-3.3 Владеть: навыками применения современных информационных технологий и программных средств при решении задач профессиональной деятельности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Информационные технологии и программирование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Компьютерные технологии математических исследований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Теория случайных процессов и основы теории массового обслуживания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«Информационные технологии и программирование»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«Компьютерные технологии математических исследований»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«Теория случайных процессов и основы теории массового обслуживания»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Ознакомительная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ОПК-4 Способен разрабатывать алгоритмы и компьютерные программы, пригодные для практического применения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ОПК-4.1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ОПК-4.2 Уметь: применять методы алгоритмизации, языки и технологии программирования при решении профессиональных задач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ОПК-4.3 Владеть: навыками разработки алгоритмов и компьютерных программ, пригодных для практического применения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Информационные технологии и программирование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Компьютерная графика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Компьютерные технологии математических исследований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Численные методы алгебры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Учебная практика. Ознакомительная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«Информационные технологии и программирование»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«Компьютерная графика»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«Компьютерные технологии математических исследований»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«Численные методы алгебры»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«Учебная практика. Ознакомительная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ПК-1 Способен разрабатывать требования и проектировать программное обеспечение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ПК-1.1 Знать: базовые основы программирования и отладки программного кода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ПК-1.2 Уметь: применять современные информационные технологии написания и отладки программного кода в области профессиональной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ПК-1.3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Базы данных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Информационные технологии анализа и обработки данных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Объектно-ориентированное программирование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Операционные системы и сети электронно-вычислительных машин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Параллельное программирование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Программирование для Интернет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Программные и аппаратные средства информатики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Технология программирования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Научно-исследовательская работа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Преддипломная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«Базы данных»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«Информационные технологии анализа и обработки данных»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«Объектно-ориентированное программирование»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«Операционные системы и сети электронно-вычислительных машин»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«Параллельное программирование»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«Программирование для Интернет»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«Программные и аппаратные средства информатики»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«Технология программирования»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Научно-исследовательская работа»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Преддипломная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ПК-2 Способен создавать компоненты системных программных продуктов и систем управления базами данных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ПК-2.1 Знать: процедуры проверки работоспособности и оптимизации программного кода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ПК-2.2 Уметь: проверять работоспособность и проводить оптимизацию программного кода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ПК-2.3 Владеть: практическими навыками проверки работоспособности и оптимизации программного кода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Базы данных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Объектно-ориентированное программирование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Операционные системы и сети электронно-вычислительных машин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Параллельное программирование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Технология программирования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Научно-исследовательская работа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Преддипломная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«Базы данных»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«Объектно-ориентированное программирование»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«Операционные системы и сети электронно-вычислительных машин»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«Параллельное программирование»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«Технология программирования»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Научно-исследовательская работа»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Преддипломная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ПК-3 Способен проводить сбор, обработку и анализ данных цифрового следа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ПК-3.1 Знать: современные технологии, методы и средства сбора, обработки и анализа данных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ПК-3.2 Уметь: использовать современные технологии, методы и средства сбора, обработки и анализа данных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ПК-3.3 Владеть: технологиями сбора, обработки и анализа данных цифрового следа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Базы данных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Информационные технологии анализа и обработки данных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Математическое моделирование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Объектно-ориентированное программирование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Программирование для Интернет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Проектирование программного обеспечения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Технология программирования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Численные методы решения дифференциальных уравнений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Научно-исследовательская работа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Преддипломная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«Базы данных»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«Информационные технологии анализа и обработки данных»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«Математическое моделирование»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«Объектно-ориентированное программирование»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«Программирование для Интернет»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«Проектирование программного обеспечения»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«Технология программирования»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«Численные методы решения дифференциальных уравнений»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Научно-исследовательская работа»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Преддипломная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ПК-4 Способен принимать научно-обоснованные решения на основе математического моделирования и методов системного анализа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ПК-4.1 Знать: основы математического моделирования, системного анализа и теории принятия решений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ПК-4.2 Уметь: применять методы математического моделирования и системного анализа в области профессиональной деятельности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ПК-4.3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Дополнительные главы математического анализа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Логическое и функциональное программирование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Математические модели макроэкономики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Математические модели микроэкономики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Математическое моделирование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Механика сплошных сред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искусственного интеллекта и теории принятия решений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Основы системного анализа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Планирование и обработка эксперимента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Прикладная логистика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Теория размещения производства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Теория управления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Численные методы решения дифференциальных уравнений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Эконометрика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Экономико-математические методы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Научно-исследовательская работа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Преддипломная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«Дополнительные главы математического анализа»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«Логическое и функциональное программирование»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«Математические модели макроэкономики»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«Математические модели микроэкономики»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«Математическое моделирование»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«Механика сплошных сред»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искусственного интеллекта и теории принятия решений»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«Основы системного анализа»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«Планирование и обработка эксперимента»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«Прикладная логистика»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«Теория размещения производства»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«Теория управления»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«Численные методы решения дифференциальных уравнений»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«Эконометрика»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«Экономико-математические методы»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Научно-исследовательская работа»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Преддипломная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ПК-5 Способен самостоятельно изучать новые разделы фундаментальных и прикладных наук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Индикаторы достижения компетенции: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ПК-5.1 Знать: фундаментальные основы и прикладные аспекты построения математических моделей технических и социально-экономических систем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ПК-5.2 Уметь: самостоятельно разрабатывать математические модели технических и социально-экономических систем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ПК-5.3 Владеть: навыками самостоятельного изучения новых разделов фундаментальных и прикладных наук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Дисциплины и практики, формирующие компетенцию: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Введение в профессиональную деятельность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Логическое и функциональное программирование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Математическое моделирование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Механика сплошных сред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Планирование и обработка эксперимента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Теория управления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Экономико-математические методы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Выполнение и защита выпускной квалификационной работы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Научно-исследовательская работа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Производственная практика. Преддипломная практика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материалы</w:t>
      </w: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«Введение в профессиональную деятельность»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«Логическое и функциональное программирование»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«Математическое моделирование»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«Механика сплошных сред»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«Планирование и обработка эксперимента»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«Теория управления»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Дисциплина «Экономико-математические методы»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«Выполнение и защита выпускной квалификационной работы»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Научно-исследовательская работа»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Практика «Производственная практика. Преддипломная практика»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Проведение работы, заключающейся в ответе на вопросы теста: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 xml:space="preserve">1. 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Ключи теста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Ответ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  <w:tr>
        <w:tc>
          <w:tcPr>
            <w:tcW w:type="dxa" w:w="216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648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jc w:val="both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