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1726" w:rsidRPr="008A67FA" w:rsidRDefault="00E24F0A" w:rsidP="00F61726">
      <w:pPr>
        <w:pStyle w:val="1"/>
        <w:spacing w:before="0" w:after="0"/>
        <w:jc w:val="center"/>
        <w:rPr>
          <w:rFonts w:ascii="Times New Roman" w:hAnsi="Times New Roman"/>
          <w:b w:val="0"/>
          <w:bCs w:val="0"/>
          <w:caps/>
          <w:sz w:val="22"/>
          <w:szCs w:val="22"/>
        </w:rPr>
      </w:pPr>
      <w:bookmarkStart w:id="0" w:name="_Toc19006165"/>
      <w:r w:rsidRPr="00C917FF">
        <w:rPr>
          <w:rFonts w:ascii="Times New Roman" w:hAnsi="Times New Roman"/>
          <w:b w:val="0"/>
          <w:bCs w:val="0"/>
          <w:caps/>
          <w:sz w:val="22"/>
          <w:szCs w:val="22"/>
        </w:rPr>
        <w:t xml:space="preserve">Лабораторная работа № </w:t>
      </w:r>
      <w:r>
        <w:rPr>
          <w:rFonts w:ascii="Times New Roman" w:hAnsi="Times New Roman"/>
          <w:b w:val="0"/>
          <w:bCs w:val="0"/>
          <w:caps/>
          <w:sz w:val="22"/>
          <w:szCs w:val="22"/>
        </w:rPr>
        <w:t>4</w:t>
      </w:r>
      <w:r>
        <w:rPr>
          <w:rFonts w:ascii="Times New Roman" w:hAnsi="Times New Roman"/>
          <w:b w:val="0"/>
          <w:bCs w:val="0"/>
          <w:caps/>
          <w:sz w:val="22"/>
          <w:szCs w:val="22"/>
        </w:rPr>
        <w:br/>
      </w:r>
      <w:bookmarkEnd w:id="0"/>
      <w:r w:rsidR="00F61726">
        <w:rPr>
          <w:rFonts w:ascii="Times New Roman" w:hAnsi="Times New Roman"/>
          <w:b w:val="0"/>
          <w:bCs w:val="0"/>
          <w:caps/>
          <w:sz w:val="22"/>
          <w:szCs w:val="22"/>
        </w:rPr>
        <w:t>Оценка сложности</w:t>
      </w:r>
      <w:r w:rsidR="00F61726" w:rsidRPr="008A67FA">
        <w:rPr>
          <w:rFonts w:ascii="Times New Roman" w:hAnsi="Times New Roman"/>
          <w:b w:val="0"/>
          <w:bCs w:val="0"/>
          <w:caps/>
          <w:sz w:val="22"/>
          <w:szCs w:val="22"/>
        </w:rPr>
        <w:t xml:space="preserve"> и отладка</w:t>
      </w:r>
    </w:p>
    <w:p w:rsidR="00F61726" w:rsidRPr="008A67FA" w:rsidRDefault="00F61726" w:rsidP="00F61726">
      <w:pPr>
        <w:pStyle w:val="1"/>
        <w:spacing w:before="0" w:after="0"/>
        <w:jc w:val="center"/>
        <w:rPr>
          <w:rFonts w:ascii="Times New Roman" w:hAnsi="Times New Roman"/>
          <w:b w:val="0"/>
          <w:bCs w:val="0"/>
          <w:caps/>
          <w:sz w:val="22"/>
          <w:szCs w:val="22"/>
        </w:rPr>
      </w:pPr>
      <w:r w:rsidRPr="008A67FA">
        <w:rPr>
          <w:rFonts w:ascii="Times New Roman" w:hAnsi="Times New Roman"/>
          <w:b w:val="0"/>
          <w:bCs w:val="0"/>
          <w:caps/>
          <w:sz w:val="22"/>
          <w:szCs w:val="22"/>
        </w:rPr>
        <w:t>математических алгоритмов</w:t>
      </w:r>
    </w:p>
    <w:p w:rsidR="00E24F0A" w:rsidRPr="000F53C4" w:rsidRDefault="00E24F0A" w:rsidP="000C5F2C">
      <w:pPr>
        <w:rPr>
          <w:b/>
          <w:bCs/>
          <w:caps/>
          <w:sz w:val="22"/>
          <w:szCs w:val="22"/>
        </w:rPr>
      </w:pPr>
    </w:p>
    <w:p w:rsidR="00E24F0A" w:rsidRPr="00A83B46" w:rsidRDefault="00E24F0A" w:rsidP="000C5F2C">
      <w:pPr>
        <w:ind w:firstLine="284"/>
        <w:rPr>
          <w:b/>
          <w:sz w:val="22"/>
          <w:szCs w:val="22"/>
        </w:rPr>
      </w:pPr>
      <w:r>
        <w:rPr>
          <w:b/>
          <w:bCs/>
          <w:sz w:val="22"/>
          <w:szCs w:val="22"/>
        </w:rPr>
        <w:t>Цель лабораторной работы</w:t>
      </w:r>
    </w:p>
    <w:p w:rsidR="00BE495F" w:rsidRPr="00A12892" w:rsidRDefault="00BE495F" w:rsidP="00BE495F">
      <w:pPr>
        <w:ind w:firstLine="284"/>
        <w:jc w:val="both"/>
        <w:rPr>
          <w:sz w:val="22"/>
          <w:szCs w:val="22"/>
        </w:rPr>
      </w:pPr>
      <w:r w:rsidRPr="00A12892">
        <w:rPr>
          <w:sz w:val="22"/>
          <w:szCs w:val="22"/>
        </w:rPr>
        <w:t>Закрепление теоретических знаний</w:t>
      </w:r>
      <w:r>
        <w:rPr>
          <w:sz w:val="22"/>
          <w:szCs w:val="22"/>
        </w:rPr>
        <w:t xml:space="preserve"> </w:t>
      </w:r>
      <w:r w:rsidR="0046106D">
        <w:rPr>
          <w:sz w:val="22"/>
          <w:szCs w:val="22"/>
        </w:rPr>
        <w:t>реализации и отладки</w:t>
      </w:r>
      <w:r>
        <w:rPr>
          <w:sz w:val="22"/>
          <w:szCs w:val="22"/>
        </w:rPr>
        <w:t xml:space="preserve"> вычислительных алгоритмов на примере расчета определенных интегралов</w:t>
      </w:r>
      <w:r w:rsidRPr="00A12892">
        <w:rPr>
          <w:sz w:val="22"/>
          <w:szCs w:val="22"/>
        </w:rPr>
        <w:t>.</w:t>
      </w:r>
    </w:p>
    <w:p w:rsidR="00E24F0A" w:rsidRPr="006312AC" w:rsidRDefault="00E24F0A" w:rsidP="000C5F2C">
      <w:pPr>
        <w:rPr>
          <w:sz w:val="22"/>
          <w:szCs w:val="22"/>
        </w:rPr>
      </w:pPr>
    </w:p>
    <w:p w:rsidR="00E24F0A" w:rsidRDefault="00E24F0A" w:rsidP="000C5F2C">
      <w:pPr>
        <w:ind w:firstLine="284"/>
        <w:rPr>
          <w:b/>
          <w:bCs/>
          <w:sz w:val="22"/>
          <w:szCs w:val="22"/>
        </w:rPr>
      </w:pPr>
      <w:r>
        <w:rPr>
          <w:b/>
          <w:bCs/>
          <w:sz w:val="22"/>
          <w:szCs w:val="22"/>
        </w:rPr>
        <w:t>Постановка задачи</w:t>
      </w:r>
    </w:p>
    <w:p w:rsidR="00DD28E3" w:rsidRDefault="00DD28E3" w:rsidP="00DD28E3">
      <w:pPr>
        <w:autoSpaceDE w:val="0"/>
        <w:autoSpaceDN w:val="0"/>
        <w:adjustRightInd w:val="0"/>
        <w:jc w:val="both"/>
        <w:rPr>
          <w:sz w:val="22"/>
          <w:szCs w:val="22"/>
        </w:rPr>
      </w:pPr>
    </w:p>
    <w:p w:rsidR="00F61726" w:rsidRPr="000D0E67" w:rsidRDefault="00F61726" w:rsidP="00F61726">
      <w:pPr>
        <w:jc w:val="both"/>
        <w:rPr>
          <w:sz w:val="22"/>
          <w:szCs w:val="22"/>
        </w:rPr>
      </w:pPr>
      <w:r w:rsidRPr="00C65FB7">
        <w:rPr>
          <w:b/>
          <w:iCs/>
          <w:sz w:val="22"/>
          <w:szCs w:val="22"/>
        </w:rPr>
        <w:t>Сложность алгоритма</w:t>
      </w:r>
      <w:r w:rsidRPr="000D0E67">
        <w:rPr>
          <w:iCs/>
          <w:sz w:val="22"/>
          <w:szCs w:val="22"/>
        </w:rPr>
        <w:t xml:space="preserve"> — это функция, описывающая зависимость времени выполнения или объема используемой памяти от размера входных данных. Оценивается в терминах асимптотического поведения при стремлении n → ∞.</w:t>
      </w:r>
    </w:p>
    <w:p w:rsidR="00F61726" w:rsidRDefault="00F61726" w:rsidP="00F61726">
      <w:pPr>
        <w:jc w:val="both"/>
        <w:rPr>
          <w:sz w:val="22"/>
          <w:szCs w:val="22"/>
        </w:rPr>
      </w:pPr>
    </w:p>
    <w:p w:rsidR="00F61726" w:rsidRPr="000D0E67" w:rsidRDefault="00F61726" w:rsidP="00F61726">
      <w:pPr>
        <w:jc w:val="both"/>
        <w:rPr>
          <w:sz w:val="22"/>
          <w:szCs w:val="22"/>
        </w:rPr>
      </w:pPr>
      <w:r w:rsidRPr="000D0E67">
        <w:rPr>
          <w:b/>
          <w:bCs/>
          <w:sz w:val="22"/>
          <w:szCs w:val="22"/>
        </w:rPr>
        <w:t>Виды сложности</w:t>
      </w:r>
    </w:p>
    <w:p w:rsidR="00F61726" w:rsidRPr="000D0E67" w:rsidRDefault="00F61726" w:rsidP="00F61726">
      <w:pPr>
        <w:numPr>
          <w:ilvl w:val="0"/>
          <w:numId w:val="43"/>
        </w:numPr>
        <w:jc w:val="both"/>
        <w:rPr>
          <w:sz w:val="22"/>
          <w:szCs w:val="22"/>
        </w:rPr>
      </w:pPr>
      <w:r w:rsidRPr="000D0E67">
        <w:rPr>
          <w:b/>
          <w:bCs/>
          <w:sz w:val="22"/>
          <w:szCs w:val="22"/>
        </w:rPr>
        <w:t>Временная сложность (Time Complexity)</w:t>
      </w:r>
    </w:p>
    <w:p w:rsidR="00F61726" w:rsidRPr="000D0E67" w:rsidRDefault="00F61726" w:rsidP="00F61726">
      <w:pPr>
        <w:numPr>
          <w:ilvl w:val="1"/>
          <w:numId w:val="43"/>
        </w:numPr>
        <w:jc w:val="both"/>
        <w:rPr>
          <w:sz w:val="22"/>
          <w:szCs w:val="22"/>
        </w:rPr>
      </w:pPr>
      <w:r w:rsidRPr="000D0E67">
        <w:rPr>
          <w:sz w:val="22"/>
          <w:szCs w:val="22"/>
        </w:rPr>
        <w:t>Определяет количество </w:t>
      </w:r>
      <w:r w:rsidRPr="000D0E67">
        <w:rPr>
          <w:b/>
          <w:bCs/>
          <w:sz w:val="22"/>
          <w:szCs w:val="22"/>
        </w:rPr>
        <w:t>элементарных операций</w:t>
      </w:r>
      <w:r w:rsidRPr="000D0E67">
        <w:rPr>
          <w:sz w:val="22"/>
          <w:szCs w:val="22"/>
        </w:rPr>
        <w:t>, выполняемых алгоритмом.</w:t>
      </w:r>
    </w:p>
    <w:p w:rsidR="00F61726" w:rsidRPr="000D0E67" w:rsidRDefault="00F61726" w:rsidP="00F61726">
      <w:pPr>
        <w:numPr>
          <w:ilvl w:val="1"/>
          <w:numId w:val="43"/>
        </w:numPr>
        <w:jc w:val="both"/>
        <w:rPr>
          <w:sz w:val="22"/>
          <w:szCs w:val="22"/>
        </w:rPr>
      </w:pPr>
      <w:r w:rsidRPr="000D0E67">
        <w:rPr>
          <w:sz w:val="22"/>
          <w:szCs w:val="22"/>
        </w:rPr>
        <w:t>Измеряется в </w:t>
      </w:r>
      <w:r w:rsidRPr="000D0E67">
        <w:rPr>
          <w:b/>
          <w:bCs/>
          <w:sz w:val="22"/>
          <w:szCs w:val="22"/>
        </w:rPr>
        <w:t>"О-большом"</w:t>
      </w:r>
      <w:r w:rsidRPr="000D0E67">
        <w:rPr>
          <w:sz w:val="22"/>
          <w:szCs w:val="22"/>
        </w:rPr>
        <w:t> (асимптотическая верхняя граница).</w:t>
      </w:r>
    </w:p>
    <w:p w:rsidR="00F61726" w:rsidRPr="000D0E67" w:rsidRDefault="00F61726" w:rsidP="00F61726">
      <w:pPr>
        <w:numPr>
          <w:ilvl w:val="0"/>
          <w:numId w:val="43"/>
        </w:numPr>
        <w:jc w:val="both"/>
        <w:rPr>
          <w:sz w:val="22"/>
          <w:szCs w:val="22"/>
        </w:rPr>
      </w:pPr>
      <w:r w:rsidRPr="000D0E67">
        <w:rPr>
          <w:b/>
          <w:bCs/>
          <w:sz w:val="22"/>
          <w:szCs w:val="22"/>
        </w:rPr>
        <w:t>Пространственная сложность (Space Complexity)</w:t>
      </w:r>
    </w:p>
    <w:p w:rsidR="00F61726" w:rsidRPr="000D0E67" w:rsidRDefault="00F61726" w:rsidP="00F61726">
      <w:pPr>
        <w:numPr>
          <w:ilvl w:val="1"/>
          <w:numId w:val="43"/>
        </w:numPr>
        <w:jc w:val="both"/>
        <w:rPr>
          <w:sz w:val="22"/>
          <w:szCs w:val="22"/>
        </w:rPr>
      </w:pPr>
      <w:r w:rsidRPr="000D0E67">
        <w:rPr>
          <w:sz w:val="22"/>
          <w:szCs w:val="22"/>
        </w:rPr>
        <w:t>Определяет объем </w:t>
      </w:r>
      <w:r w:rsidRPr="000D0E67">
        <w:rPr>
          <w:b/>
          <w:bCs/>
          <w:sz w:val="22"/>
          <w:szCs w:val="22"/>
        </w:rPr>
        <w:t>памяти</w:t>
      </w:r>
      <w:r w:rsidRPr="000D0E67">
        <w:rPr>
          <w:sz w:val="22"/>
          <w:szCs w:val="22"/>
        </w:rPr>
        <w:t>, используемой алгоритмом.</w:t>
      </w:r>
    </w:p>
    <w:p w:rsidR="00F61726" w:rsidRPr="000D0E67" w:rsidRDefault="00F61726" w:rsidP="00F61726">
      <w:pPr>
        <w:numPr>
          <w:ilvl w:val="1"/>
          <w:numId w:val="43"/>
        </w:numPr>
        <w:jc w:val="both"/>
        <w:rPr>
          <w:sz w:val="22"/>
          <w:szCs w:val="22"/>
        </w:rPr>
      </w:pPr>
      <w:r w:rsidRPr="000D0E67">
        <w:rPr>
          <w:sz w:val="22"/>
          <w:szCs w:val="22"/>
        </w:rPr>
        <w:t>Учитывает дополнительную память (кроме входных данных).</w:t>
      </w:r>
    </w:p>
    <w:p w:rsidR="00F61726" w:rsidRPr="000D0E67" w:rsidRDefault="00F61726" w:rsidP="00F61726">
      <w:pPr>
        <w:jc w:val="both"/>
        <w:rPr>
          <w:sz w:val="22"/>
          <w:szCs w:val="22"/>
        </w:rPr>
      </w:pPr>
      <w:r w:rsidRPr="000D0E67">
        <w:rPr>
          <w:b/>
          <w:bCs/>
          <w:sz w:val="22"/>
          <w:szCs w:val="22"/>
        </w:rPr>
        <w:t>Асимптотические обозначения</w:t>
      </w:r>
    </w:p>
    <w:p w:rsidR="00F61726" w:rsidRPr="000D0E67" w:rsidRDefault="00F61726" w:rsidP="00F61726">
      <w:pPr>
        <w:jc w:val="both"/>
        <w:rPr>
          <w:sz w:val="22"/>
          <w:szCs w:val="22"/>
        </w:rPr>
      </w:pPr>
      <w:r w:rsidRPr="000D0E67">
        <w:rPr>
          <w:sz w:val="22"/>
          <w:szCs w:val="22"/>
        </w:rPr>
        <w:t>Для формализации оценки сложности используются:</w:t>
      </w:r>
    </w:p>
    <w:p w:rsidR="00F61726" w:rsidRPr="000D0E67" w:rsidRDefault="00F61726" w:rsidP="00F61726">
      <w:pPr>
        <w:numPr>
          <w:ilvl w:val="0"/>
          <w:numId w:val="44"/>
        </w:numPr>
        <w:jc w:val="both"/>
        <w:rPr>
          <w:sz w:val="22"/>
          <w:szCs w:val="22"/>
        </w:rPr>
      </w:pPr>
      <w:r w:rsidRPr="000D0E67">
        <w:rPr>
          <w:b/>
          <w:bCs/>
          <w:sz w:val="22"/>
          <w:szCs w:val="22"/>
        </w:rPr>
        <w:t>O(f(n))</w:t>
      </w:r>
      <w:r w:rsidRPr="000D0E67">
        <w:rPr>
          <w:sz w:val="22"/>
          <w:szCs w:val="22"/>
        </w:rPr>
        <w:t> — верхняя граница ("не хуже, чем").</w:t>
      </w:r>
    </w:p>
    <w:p w:rsidR="00F61726" w:rsidRPr="000D0E67" w:rsidRDefault="00F61726" w:rsidP="00F61726">
      <w:pPr>
        <w:numPr>
          <w:ilvl w:val="0"/>
          <w:numId w:val="44"/>
        </w:numPr>
        <w:jc w:val="both"/>
        <w:rPr>
          <w:sz w:val="22"/>
          <w:szCs w:val="22"/>
        </w:rPr>
      </w:pPr>
      <w:r w:rsidRPr="000D0E67">
        <w:rPr>
          <w:b/>
          <w:bCs/>
          <w:sz w:val="22"/>
          <w:szCs w:val="22"/>
        </w:rPr>
        <w:t>Ω(f(n))</w:t>
      </w:r>
      <w:r w:rsidRPr="000D0E67">
        <w:rPr>
          <w:sz w:val="22"/>
          <w:szCs w:val="22"/>
        </w:rPr>
        <w:t> — нижняя граница ("не лучше, чем").</w:t>
      </w:r>
    </w:p>
    <w:p w:rsidR="00F61726" w:rsidRPr="000D0E67" w:rsidRDefault="00F61726" w:rsidP="00F61726">
      <w:pPr>
        <w:numPr>
          <w:ilvl w:val="0"/>
          <w:numId w:val="44"/>
        </w:numPr>
        <w:jc w:val="both"/>
        <w:rPr>
          <w:sz w:val="22"/>
          <w:szCs w:val="22"/>
        </w:rPr>
      </w:pPr>
      <w:r w:rsidRPr="000D0E67">
        <w:rPr>
          <w:b/>
          <w:bCs/>
          <w:sz w:val="22"/>
          <w:szCs w:val="22"/>
        </w:rPr>
        <w:t>Θ(f(n))</w:t>
      </w:r>
      <w:r w:rsidRPr="000D0E67">
        <w:rPr>
          <w:sz w:val="22"/>
          <w:szCs w:val="22"/>
        </w:rPr>
        <w:t> — точная оценка (совпадение O и Ω).</w:t>
      </w:r>
    </w:p>
    <w:p w:rsidR="00F61726" w:rsidRDefault="00F61726" w:rsidP="00F61726">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55"/>
        <w:gridCol w:w="2912"/>
        <w:gridCol w:w="2444"/>
      </w:tblGrid>
      <w:tr w:rsidR="00F61726" w:rsidRPr="000D0E67" w:rsidTr="00717D71">
        <w:trPr>
          <w:tblHeader/>
        </w:trPr>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b/>
                <w:bCs/>
                <w:sz w:val="22"/>
                <w:szCs w:val="22"/>
              </w:rPr>
            </w:pPr>
            <w:r w:rsidRPr="000D0E67">
              <w:rPr>
                <w:b/>
                <w:bCs/>
                <w:sz w:val="22"/>
                <w:szCs w:val="22"/>
              </w:rPr>
              <w:t>Сложность</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b/>
                <w:bCs/>
                <w:sz w:val="22"/>
                <w:szCs w:val="22"/>
              </w:rPr>
            </w:pPr>
            <w:r w:rsidRPr="000D0E67">
              <w:rPr>
                <w:b/>
                <w:bCs/>
                <w:sz w:val="22"/>
                <w:szCs w:val="22"/>
              </w:rPr>
              <w:t>Описание</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b/>
                <w:bCs/>
                <w:sz w:val="22"/>
                <w:szCs w:val="22"/>
              </w:rPr>
            </w:pPr>
            <w:r w:rsidRPr="000D0E67">
              <w:rPr>
                <w:b/>
                <w:bCs/>
                <w:sz w:val="22"/>
                <w:szCs w:val="22"/>
              </w:rPr>
              <w:t>Пример алгоритма</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t>O(1)</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Константное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Доступ к элементу массива</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t>O(log n)</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Логарифмическое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Бинарный поиск</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t>O(n)</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Линейное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Поиск в неотсорт. массиве</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t>O(n log n)</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Линейно-логарифмическое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Быстрая сортировка</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t>O(n²)</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Квадратичное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Пузырьковая сортировка</w:t>
            </w:r>
          </w:p>
        </w:tc>
      </w:tr>
      <w:tr w:rsidR="00F61726" w:rsidRPr="000D0E67" w:rsidTr="00717D71">
        <w:tc>
          <w:tcPr>
            <w:tcW w:w="0" w:type="auto"/>
            <w:shd w:val="clear" w:color="auto" w:fill="FFFFFF"/>
            <w:tcMar>
              <w:top w:w="150" w:type="dxa"/>
              <w:left w:w="0" w:type="dxa"/>
              <w:bottom w:w="150" w:type="dxa"/>
              <w:right w:w="150" w:type="dxa"/>
            </w:tcMar>
            <w:vAlign w:val="center"/>
            <w:hideMark/>
          </w:tcPr>
          <w:p w:rsidR="00F61726" w:rsidRPr="000D0E67" w:rsidRDefault="00F61726" w:rsidP="00717D71">
            <w:pPr>
              <w:jc w:val="both"/>
              <w:rPr>
                <w:sz w:val="22"/>
                <w:szCs w:val="22"/>
              </w:rPr>
            </w:pPr>
            <w:r w:rsidRPr="000D0E67">
              <w:rPr>
                <w:b/>
                <w:bCs/>
                <w:sz w:val="22"/>
                <w:szCs w:val="22"/>
              </w:rPr>
              <w:lastRenderedPageBreak/>
              <w:t>O(2ⁿ)</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Экспоненциальное время</w:t>
            </w:r>
          </w:p>
        </w:tc>
        <w:tc>
          <w:tcPr>
            <w:tcW w:w="0" w:type="auto"/>
            <w:shd w:val="clear" w:color="auto" w:fill="FFFFFF"/>
            <w:tcMar>
              <w:top w:w="150" w:type="dxa"/>
              <w:left w:w="150" w:type="dxa"/>
              <w:bottom w:w="150" w:type="dxa"/>
              <w:right w:w="150" w:type="dxa"/>
            </w:tcMar>
            <w:vAlign w:val="center"/>
            <w:hideMark/>
          </w:tcPr>
          <w:p w:rsidR="00F61726" w:rsidRPr="000D0E67" w:rsidRDefault="00F61726" w:rsidP="00717D71">
            <w:pPr>
              <w:jc w:val="both"/>
              <w:rPr>
                <w:sz w:val="22"/>
                <w:szCs w:val="22"/>
              </w:rPr>
            </w:pPr>
            <w:r w:rsidRPr="000D0E67">
              <w:rPr>
                <w:sz w:val="22"/>
                <w:szCs w:val="22"/>
              </w:rPr>
              <w:t>Перебор всех подмножеств</w:t>
            </w:r>
          </w:p>
        </w:tc>
      </w:tr>
    </w:tbl>
    <w:p w:rsidR="00F61726" w:rsidRDefault="00F61726" w:rsidP="00F61726">
      <w:pPr>
        <w:jc w:val="both"/>
        <w:rPr>
          <w:sz w:val="22"/>
          <w:szCs w:val="22"/>
        </w:rPr>
      </w:pPr>
    </w:p>
    <w:p w:rsidR="00F61726" w:rsidRPr="008A67FA" w:rsidRDefault="00F61726" w:rsidP="00F61726">
      <w:pPr>
        <w:jc w:val="both"/>
        <w:rPr>
          <w:sz w:val="22"/>
          <w:szCs w:val="22"/>
        </w:rPr>
      </w:pPr>
      <w:r w:rsidRPr="008A67FA">
        <w:rPr>
          <w:b/>
          <w:bCs/>
          <w:sz w:val="22"/>
          <w:szCs w:val="22"/>
        </w:rPr>
        <w:t>Отладка</w:t>
      </w:r>
      <w:r w:rsidRPr="008A67FA">
        <w:rPr>
          <w:sz w:val="22"/>
          <w:szCs w:val="22"/>
        </w:rPr>
        <w:t> — это процесс выявления, локализации и устранения ошибок (дефектов) в программном коде с использованием специализированных инструментов и методик.</w:t>
      </w:r>
    </w:p>
    <w:p w:rsidR="00F61726" w:rsidRPr="008A67FA" w:rsidRDefault="00F61726" w:rsidP="00F61726">
      <w:pPr>
        <w:jc w:val="both"/>
        <w:rPr>
          <w:sz w:val="22"/>
          <w:szCs w:val="22"/>
        </w:rPr>
      </w:pPr>
      <w:r w:rsidRPr="008A67FA">
        <w:rPr>
          <w:b/>
          <w:bCs/>
          <w:sz w:val="22"/>
          <w:szCs w:val="22"/>
        </w:rPr>
        <w:t>Ключевые аспекты:</w:t>
      </w:r>
    </w:p>
    <w:p w:rsidR="00F61726" w:rsidRPr="008A67FA" w:rsidRDefault="00F61726" w:rsidP="00F61726">
      <w:pPr>
        <w:numPr>
          <w:ilvl w:val="0"/>
          <w:numId w:val="36"/>
        </w:numPr>
        <w:jc w:val="both"/>
        <w:rPr>
          <w:sz w:val="22"/>
          <w:szCs w:val="22"/>
        </w:rPr>
      </w:pPr>
      <w:r w:rsidRPr="008A67FA">
        <w:rPr>
          <w:b/>
          <w:bCs/>
          <w:sz w:val="22"/>
          <w:szCs w:val="22"/>
        </w:rPr>
        <w:t>Диагностика</w:t>
      </w:r>
      <w:r w:rsidRPr="008A67FA">
        <w:rPr>
          <w:sz w:val="22"/>
          <w:szCs w:val="22"/>
        </w:rPr>
        <w:t> (анализ поведения программы);</w:t>
      </w:r>
    </w:p>
    <w:p w:rsidR="00F61726" w:rsidRPr="008A67FA" w:rsidRDefault="00F61726" w:rsidP="00F61726">
      <w:pPr>
        <w:numPr>
          <w:ilvl w:val="0"/>
          <w:numId w:val="36"/>
        </w:numPr>
        <w:jc w:val="both"/>
        <w:rPr>
          <w:sz w:val="22"/>
          <w:szCs w:val="22"/>
        </w:rPr>
      </w:pPr>
      <w:r w:rsidRPr="008A67FA">
        <w:rPr>
          <w:b/>
          <w:bCs/>
          <w:sz w:val="22"/>
          <w:szCs w:val="22"/>
        </w:rPr>
        <w:t>Верификация</w:t>
      </w:r>
      <w:r w:rsidRPr="008A67FA">
        <w:rPr>
          <w:sz w:val="22"/>
          <w:szCs w:val="22"/>
        </w:rPr>
        <w:t> (проверка соответствия ожидаемому результату);</w:t>
      </w:r>
    </w:p>
    <w:p w:rsidR="00F61726" w:rsidRPr="008A67FA" w:rsidRDefault="00F61726" w:rsidP="00F61726">
      <w:pPr>
        <w:numPr>
          <w:ilvl w:val="0"/>
          <w:numId w:val="36"/>
        </w:numPr>
        <w:jc w:val="both"/>
        <w:rPr>
          <w:sz w:val="22"/>
          <w:szCs w:val="22"/>
        </w:rPr>
      </w:pPr>
      <w:r w:rsidRPr="008A67FA">
        <w:rPr>
          <w:b/>
          <w:bCs/>
          <w:sz w:val="22"/>
          <w:szCs w:val="22"/>
        </w:rPr>
        <w:t>Коррекция</w:t>
      </w:r>
      <w:r w:rsidRPr="008A67FA">
        <w:rPr>
          <w:sz w:val="22"/>
          <w:szCs w:val="22"/>
        </w:rPr>
        <w:t> (исправление ошибок).</w:t>
      </w:r>
    </w:p>
    <w:p w:rsidR="00F61726" w:rsidRPr="008A67FA" w:rsidRDefault="00F61726" w:rsidP="00F61726">
      <w:pPr>
        <w:jc w:val="both"/>
        <w:rPr>
          <w:sz w:val="22"/>
          <w:szCs w:val="22"/>
        </w:rPr>
      </w:pPr>
      <w:r w:rsidRPr="008A67FA">
        <w:rPr>
          <w:b/>
          <w:bCs/>
          <w:sz w:val="22"/>
          <w:szCs w:val="22"/>
        </w:rPr>
        <w:t>Инструменты:</w:t>
      </w:r>
    </w:p>
    <w:p w:rsidR="00F61726" w:rsidRPr="008A67FA" w:rsidRDefault="00F61726" w:rsidP="00F61726">
      <w:pPr>
        <w:numPr>
          <w:ilvl w:val="0"/>
          <w:numId w:val="37"/>
        </w:numPr>
        <w:jc w:val="both"/>
        <w:rPr>
          <w:sz w:val="22"/>
          <w:szCs w:val="22"/>
        </w:rPr>
      </w:pPr>
      <w:r w:rsidRPr="008A67FA">
        <w:rPr>
          <w:b/>
          <w:bCs/>
          <w:sz w:val="22"/>
          <w:szCs w:val="22"/>
        </w:rPr>
        <w:t>Отладчики</w:t>
      </w:r>
      <w:r w:rsidRPr="008A67FA">
        <w:rPr>
          <w:sz w:val="22"/>
          <w:szCs w:val="22"/>
        </w:rPr>
        <w:t> (Debugger, например, в Visual Studio);</w:t>
      </w:r>
    </w:p>
    <w:p w:rsidR="00F61726" w:rsidRPr="008A67FA" w:rsidRDefault="00F61726" w:rsidP="00F61726">
      <w:pPr>
        <w:numPr>
          <w:ilvl w:val="0"/>
          <w:numId w:val="37"/>
        </w:numPr>
        <w:jc w:val="both"/>
        <w:rPr>
          <w:sz w:val="22"/>
          <w:szCs w:val="22"/>
        </w:rPr>
      </w:pPr>
      <w:r w:rsidRPr="008A67FA">
        <w:rPr>
          <w:b/>
          <w:bCs/>
          <w:sz w:val="22"/>
          <w:szCs w:val="22"/>
        </w:rPr>
        <w:t>Профилировщики</w:t>
      </w:r>
      <w:r w:rsidRPr="008A67FA">
        <w:rPr>
          <w:sz w:val="22"/>
          <w:szCs w:val="22"/>
        </w:rPr>
        <w:t> (для анализа производительности);</w:t>
      </w:r>
    </w:p>
    <w:p w:rsidR="00F61726" w:rsidRPr="008A67FA" w:rsidRDefault="00F61726" w:rsidP="00F61726">
      <w:pPr>
        <w:numPr>
          <w:ilvl w:val="0"/>
          <w:numId w:val="37"/>
        </w:numPr>
        <w:jc w:val="both"/>
        <w:rPr>
          <w:sz w:val="22"/>
          <w:szCs w:val="22"/>
        </w:rPr>
      </w:pPr>
      <w:r w:rsidRPr="008A67FA">
        <w:rPr>
          <w:b/>
          <w:bCs/>
          <w:sz w:val="22"/>
          <w:szCs w:val="22"/>
        </w:rPr>
        <w:t>Логирование</w:t>
      </w:r>
      <w:r w:rsidRPr="008A67FA">
        <w:rPr>
          <w:sz w:val="22"/>
          <w:szCs w:val="22"/>
        </w:rPr>
        <w:t> (запись состояния программы).</w:t>
      </w:r>
    </w:p>
    <w:p w:rsidR="00F61726" w:rsidRDefault="00F61726" w:rsidP="00F61726">
      <w:pPr>
        <w:jc w:val="both"/>
        <w:rPr>
          <w:sz w:val="22"/>
          <w:szCs w:val="22"/>
        </w:rPr>
      </w:pPr>
    </w:p>
    <w:p w:rsidR="00F61726" w:rsidRPr="008A67FA" w:rsidRDefault="00F61726" w:rsidP="00F61726">
      <w:pPr>
        <w:jc w:val="both"/>
        <w:rPr>
          <w:sz w:val="22"/>
          <w:szCs w:val="22"/>
        </w:rPr>
      </w:pPr>
      <w:r w:rsidRPr="008A67FA">
        <w:rPr>
          <w:b/>
          <w:bCs/>
          <w:sz w:val="22"/>
          <w:szCs w:val="22"/>
        </w:rPr>
        <w:t>Точка останова</w:t>
      </w:r>
      <w:r w:rsidRPr="008A67FA">
        <w:rPr>
          <w:sz w:val="22"/>
          <w:szCs w:val="22"/>
        </w:rPr>
        <w:t> — это маркер в коде, при достижении которого выполнение программы приостанавливается, позволяя разработчику исследовать:</w:t>
      </w:r>
    </w:p>
    <w:p w:rsidR="00F61726" w:rsidRPr="008A67FA" w:rsidRDefault="00F61726" w:rsidP="00F61726">
      <w:pPr>
        <w:numPr>
          <w:ilvl w:val="0"/>
          <w:numId w:val="38"/>
        </w:numPr>
        <w:jc w:val="both"/>
        <w:rPr>
          <w:sz w:val="22"/>
          <w:szCs w:val="22"/>
        </w:rPr>
      </w:pPr>
      <w:r w:rsidRPr="008A67FA">
        <w:rPr>
          <w:b/>
          <w:bCs/>
          <w:sz w:val="22"/>
          <w:szCs w:val="22"/>
        </w:rPr>
        <w:t>значения переменных</w:t>
      </w:r>
      <w:r w:rsidRPr="008A67FA">
        <w:rPr>
          <w:sz w:val="22"/>
          <w:szCs w:val="22"/>
        </w:rPr>
        <w:t>,</w:t>
      </w:r>
    </w:p>
    <w:p w:rsidR="00F61726" w:rsidRPr="008A67FA" w:rsidRDefault="00F61726" w:rsidP="00F61726">
      <w:pPr>
        <w:numPr>
          <w:ilvl w:val="0"/>
          <w:numId w:val="38"/>
        </w:numPr>
        <w:jc w:val="both"/>
        <w:rPr>
          <w:sz w:val="22"/>
          <w:szCs w:val="22"/>
        </w:rPr>
      </w:pPr>
      <w:r w:rsidRPr="008A67FA">
        <w:rPr>
          <w:b/>
          <w:bCs/>
          <w:sz w:val="22"/>
          <w:szCs w:val="22"/>
        </w:rPr>
        <w:t>стек вызовов</w:t>
      </w:r>
      <w:r w:rsidRPr="008A67FA">
        <w:rPr>
          <w:sz w:val="22"/>
          <w:szCs w:val="22"/>
        </w:rPr>
        <w:t>,</w:t>
      </w:r>
    </w:p>
    <w:p w:rsidR="00F61726" w:rsidRPr="008A67FA" w:rsidRDefault="00F61726" w:rsidP="00F61726">
      <w:pPr>
        <w:numPr>
          <w:ilvl w:val="0"/>
          <w:numId w:val="38"/>
        </w:numPr>
        <w:jc w:val="both"/>
        <w:rPr>
          <w:sz w:val="22"/>
          <w:szCs w:val="22"/>
        </w:rPr>
      </w:pPr>
      <w:r w:rsidRPr="008A67FA">
        <w:rPr>
          <w:b/>
          <w:bCs/>
          <w:sz w:val="22"/>
          <w:szCs w:val="22"/>
        </w:rPr>
        <w:t>состояние памяти</w:t>
      </w:r>
      <w:r w:rsidRPr="008A67FA">
        <w:rPr>
          <w:sz w:val="22"/>
          <w:szCs w:val="22"/>
        </w:rPr>
        <w:t>.</w:t>
      </w:r>
    </w:p>
    <w:p w:rsidR="00F61726" w:rsidRPr="008A67FA" w:rsidRDefault="00F61726" w:rsidP="00F61726">
      <w:pPr>
        <w:jc w:val="both"/>
        <w:rPr>
          <w:sz w:val="22"/>
          <w:szCs w:val="22"/>
        </w:rPr>
      </w:pPr>
      <w:r w:rsidRPr="008A67FA">
        <w:rPr>
          <w:b/>
          <w:bCs/>
          <w:sz w:val="22"/>
          <w:szCs w:val="22"/>
        </w:rPr>
        <w:t>Виды точек останова:</w:t>
      </w:r>
    </w:p>
    <w:p w:rsidR="00F61726" w:rsidRPr="008A67FA" w:rsidRDefault="00F61726" w:rsidP="00F61726">
      <w:pPr>
        <w:numPr>
          <w:ilvl w:val="0"/>
          <w:numId w:val="39"/>
        </w:numPr>
        <w:jc w:val="both"/>
        <w:rPr>
          <w:sz w:val="22"/>
          <w:szCs w:val="22"/>
        </w:rPr>
      </w:pPr>
      <w:r w:rsidRPr="008A67FA">
        <w:rPr>
          <w:b/>
          <w:bCs/>
          <w:sz w:val="22"/>
          <w:szCs w:val="22"/>
        </w:rPr>
        <w:t>Условные</w:t>
      </w:r>
      <w:r w:rsidRPr="008A67FA">
        <w:rPr>
          <w:sz w:val="22"/>
          <w:szCs w:val="22"/>
        </w:rPr>
        <w:t> (срабатывают при выполнении условия);</w:t>
      </w:r>
    </w:p>
    <w:p w:rsidR="00F61726" w:rsidRPr="008A67FA" w:rsidRDefault="00F61726" w:rsidP="00F61726">
      <w:pPr>
        <w:numPr>
          <w:ilvl w:val="0"/>
          <w:numId w:val="39"/>
        </w:numPr>
        <w:jc w:val="both"/>
        <w:rPr>
          <w:sz w:val="22"/>
          <w:szCs w:val="22"/>
        </w:rPr>
      </w:pPr>
      <w:r w:rsidRPr="008A67FA">
        <w:rPr>
          <w:b/>
          <w:bCs/>
          <w:sz w:val="22"/>
          <w:szCs w:val="22"/>
        </w:rPr>
        <w:t>По количеству попаданий</w:t>
      </w:r>
      <w:r w:rsidRPr="008A67FA">
        <w:rPr>
          <w:sz w:val="22"/>
          <w:szCs w:val="22"/>
        </w:rPr>
        <w:t> (активируются после N-ного вызова);</w:t>
      </w:r>
    </w:p>
    <w:p w:rsidR="00F61726" w:rsidRPr="008A67FA" w:rsidRDefault="00F61726" w:rsidP="00F61726">
      <w:pPr>
        <w:numPr>
          <w:ilvl w:val="0"/>
          <w:numId w:val="39"/>
        </w:numPr>
        <w:jc w:val="both"/>
        <w:rPr>
          <w:sz w:val="22"/>
          <w:szCs w:val="22"/>
        </w:rPr>
      </w:pPr>
      <w:r w:rsidRPr="008A67FA">
        <w:rPr>
          <w:b/>
          <w:bCs/>
          <w:sz w:val="22"/>
          <w:szCs w:val="22"/>
        </w:rPr>
        <w:t>На данные</w:t>
      </w:r>
      <w:r w:rsidRPr="008A67FA">
        <w:rPr>
          <w:sz w:val="22"/>
          <w:szCs w:val="22"/>
        </w:rPr>
        <w:t> (при изменении значения переменной).</w:t>
      </w:r>
    </w:p>
    <w:p w:rsidR="00F61726" w:rsidRPr="008A67FA" w:rsidRDefault="00F61726" w:rsidP="00F61726">
      <w:pPr>
        <w:jc w:val="both"/>
        <w:rPr>
          <w:sz w:val="22"/>
          <w:szCs w:val="22"/>
        </w:rPr>
      </w:pPr>
    </w:p>
    <w:p w:rsidR="00F61726" w:rsidRPr="008A67FA" w:rsidRDefault="00F61726" w:rsidP="00F61726">
      <w:pPr>
        <w:jc w:val="both"/>
        <w:rPr>
          <w:sz w:val="22"/>
          <w:szCs w:val="22"/>
        </w:rPr>
      </w:pPr>
      <w:r w:rsidRPr="008A67FA">
        <w:rPr>
          <w:b/>
          <w:bCs/>
          <w:sz w:val="22"/>
          <w:szCs w:val="22"/>
        </w:rPr>
        <w:t>Стек вызовов</w:t>
      </w:r>
      <w:r w:rsidRPr="008A67FA">
        <w:rPr>
          <w:sz w:val="22"/>
          <w:szCs w:val="22"/>
        </w:rPr>
        <w:t> — это структура данных, отражающая последовательность вызовов методов, приведших к текущей точке выполнения программы.</w:t>
      </w:r>
    </w:p>
    <w:p w:rsidR="00F61726" w:rsidRPr="008A67FA" w:rsidRDefault="00F61726" w:rsidP="00F61726">
      <w:pPr>
        <w:jc w:val="both"/>
        <w:rPr>
          <w:sz w:val="22"/>
          <w:szCs w:val="22"/>
        </w:rPr>
      </w:pPr>
      <w:r w:rsidRPr="008A67FA">
        <w:rPr>
          <w:b/>
          <w:bCs/>
          <w:sz w:val="22"/>
          <w:szCs w:val="22"/>
        </w:rPr>
        <w:t>Использование при отладке:</w:t>
      </w:r>
    </w:p>
    <w:p w:rsidR="00F61726" w:rsidRPr="008A67FA" w:rsidRDefault="00F61726" w:rsidP="00F61726">
      <w:pPr>
        <w:numPr>
          <w:ilvl w:val="0"/>
          <w:numId w:val="40"/>
        </w:numPr>
        <w:jc w:val="both"/>
        <w:rPr>
          <w:sz w:val="22"/>
          <w:szCs w:val="22"/>
        </w:rPr>
      </w:pPr>
      <w:r w:rsidRPr="008A67FA">
        <w:rPr>
          <w:sz w:val="22"/>
          <w:szCs w:val="22"/>
        </w:rPr>
        <w:t>Позволяет отследить </w:t>
      </w:r>
      <w:r w:rsidRPr="008A67FA">
        <w:rPr>
          <w:b/>
          <w:bCs/>
          <w:sz w:val="22"/>
          <w:szCs w:val="22"/>
        </w:rPr>
        <w:t>путь выполнения</w:t>
      </w:r>
      <w:r w:rsidRPr="008A67FA">
        <w:rPr>
          <w:sz w:val="22"/>
          <w:szCs w:val="22"/>
        </w:rPr>
        <w:t>;</w:t>
      </w:r>
    </w:p>
    <w:p w:rsidR="00F61726" w:rsidRPr="008A67FA" w:rsidRDefault="00F61726" w:rsidP="00F61726">
      <w:pPr>
        <w:numPr>
          <w:ilvl w:val="0"/>
          <w:numId w:val="40"/>
        </w:numPr>
        <w:jc w:val="both"/>
        <w:rPr>
          <w:sz w:val="22"/>
          <w:szCs w:val="22"/>
        </w:rPr>
      </w:pPr>
      <w:r w:rsidRPr="008A67FA">
        <w:rPr>
          <w:sz w:val="22"/>
          <w:szCs w:val="22"/>
        </w:rPr>
        <w:t>Выявляет </w:t>
      </w:r>
      <w:r w:rsidRPr="008A67FA">
        <w:rPr>
          <w:b/>
          <w:bCs/>
          <w:sz w:val="22"/>
          <w:szCs w:val="22"/>
        </w:rPr>
        <w:t>рекурсивные вызовы</w:t>
      </w:r>
      <w:r w:rsidRPr="008A67FA">
        <w:rPr>
          <w:sz w:val="22"/>
          <w:szCs w:val="22"/>
        </w:rPr>
        <w:t>;</w:t>
      </w:r>
    </w:p>
    <w:p w:rsidR="00F61726" w:rsidRPr="008A67FA" w:rsidRDefault="00F61726" w:rsidP="00F61726">
      <w:pPr>
        <w:numPr>
          <w:ilvl w:val="0"/>
          <w:numId w:val="40"/>
        </w:numPr>
        <w:jc w:val="both"/>
        <w:rPr>
          <w:sz w:val="22"/>
          <w:szCs w:val="22"/>
        </w:rPr>
      </w:pPr>
      <w:r w:rsidRPr="008A67FA">
        <w:rPr>
          <w:sz w:val="22"/>
          <w:szCs w:val="22"/>
        </w:rPr>
        <w:t>Помогает находить </w:t>
      </w:r>
      <w:r w:rsidRPr="008A67FA">
        <w:rPr>
          <w:b/>
          <w:bCs/>
          <w:sz w:val="22"/>
          <w:szCs w:val="22"/>
        </w:rPr>
        <w:t>источники исключений</w:t>
      </w:r>
      <w:r w:rsidRPr="008A67FA">
        <w:rPr>
          <w:sz w:val="22"/>
          <w:szCs w:val="22"/>
        </w:rPr>
        <w:t>.</w:t>
      </w:r>
    </w:p>
    <w:p w:rsidR="00F61726" w:rsidRPr="008A67FA" w:rsidRDefault="00F61726" w:rsidP="00F61726">
      <w:pPr>
        <w:jc w:val="both"/>
        <w:rPr>
          <w:sz w:val="22"/>
          <w:szCs w:val="22"/>
        </w:rPr>
      </w:pPr>
    </w:p>
    <w:p w:rsidR="00F61726" w:rsidRPr="008A67FA" w:rsidRDefault="00F61726" w:rsidP="00F61726">
      <w:pPr>
        <w:jc w:val="both"/>
        <w:rPr>
          <w:sz w:val="22"/>
          <w:szCs w:val="22"/>
        </w:rPr>
      </w:pPr>
      <w:r w:rsidRPr="008A67FA">
        <w:rPr>
          <w:b/>
          <w:bCs/>
          <w:sz w:val="22"/>
          <w:szCs w:val="22"/>
        </w:rPr>
        <w:t>Пошаговое выполнение</w:t>
      </w:r>
      <w:r w:rsidRPr="008A67FA">
        <w:rPr>
          <w:sz w:val="22"/>
          <w:szCs w:val="22"/>
        </w:rPr>
        <w:t> — это режим отладки, при котором программа выполняется по одной инструкции за раз.</w:t>
      </w:r>
    </w:p>
    <w:p w:rsidR="00F61726" w:rsidRPr="008A67FA" w:rsidRDefault="00F61726" w:rsidP="00F61726">
      <w:pPr>
        <w:jc w:val="both"/>
        <w:rPr>
          <w:sz w:val="22"/>
          <w:szCs w:val="22"/>
        </w:rPr>
      </w:pPr>
      <w:r w:rsidRPr="008A67FA">
        <w:rPr>
          <w:b/>
          <w:bCs/>
          <w:sz w:val="22"/>
          <w:szCs w:val="22"/>
        </w:rPr>
        <w:t>Основные команды:</w:t>
      </w:r>
    </w:p>
    <w:p w:rsidR="00F61726" w:rsidRPr="008A67FA" w:rsidRDefault="00F61726" w:rsidP="00F61726">
      <w:pPr>
        <w:numPr>
          <w:ilvl w:val="0"/>
          <w:numId w:val="41"/>
        </w:numPr>
        <w:jc w:val="both"/>
        <w:rPr>
          <w:sz w:val="22"/>
          <w:szCs w:val="22"/>
        </w:rPr>
      </w:pPr>
      <w:r w:rsidRPr="008A67FA">
        <w:rPr>
          <w:b/>
          <w:bCs/>
          <w:sz w:val="22"/>
          <w:szCs w:val="22"/>
        </w:rPr>
        <w:t>Step Into (F11)</w:t>
      </w:r>
      <w:r w:rsidRPr="008A67FA">
        <w:rPr>
          <w:sz w:val="22"/>
          <w:szCs w:val="22"/>
        </w:rPr>
        <w:t> — вход в вызываемый метод;</w:t>
      </w:r>
    </w:p>
    <w:p w:rsidR="00F61726" w:rsidRPr="008A67FA" w:rsidRDefault="00F61726" w:rsidP="00F61726">
      <w:pPr>
        <w:numPr>
          <w:ilvl w:val="0"/>
          <w:numId w:val="41"/>
        </w:numPr>
        <w:jc w:val="both"/>
        <w:rPr>
          <w:sz w:val="22"/>
          <w:szCs w:val="22"/>
        </w:rPr>
      </w:pPr>
      <w:r w:rsidRPr="008A67FA">
        <w:rPr>
          <w:b/>
          <w:bCs/>
          <w:sz w:val="22"/>
          <w:szCs w:val="22"/>
        </w:rPr>
        <w:lastRenderedPageBreak/>
        <w:t>Step Over (F10)</w:t>
      </w:r>
      <w:r w:rsidRPr="008A67FA">
        <w:rPr>
          <w:sz w:val="22"/>
          <w:szCs w:val="22"/>
        </w:rPr>
        <w:t> — выполнение текущего метода без входа в вызываемые;</w:t>
      </w:r>
    </w:p>
    <w:p w:rsidR="00F61726" w:rsidRPr="008A67FA" w:rsidRDefault="00F61726" w:rsidP="00F61726">
      <w:pPr>
        <w:numPr>
          <w:ilvl w:val="0"/>
          <w:numId w:val="41"/>
        </w:numPr>
        <w:jc w:val="both"/>
        <w:rPr>
          <w:sz w:val="22"/>
          <w:szCs w:val="22"/>
        </w:rPr>
      </w:pPr>
      <w:r w:rsidRPr="008A67FA">
        <w:rPr>
          <w:b/>
          <w:bCs/>
          <w:sz w:val="22"/>
          <w:szCs w:val="22"/>
        </w:rPr>
        <w:t>Step Out (Shift+F11)</w:t>
      </w:r>
      <w:r w:rsidRPr="008A67FA">
        <w:rPr>
          <w:sz w:val="22"/>
          <w:szCs w:val="22"/>
        </w:rPr>
        <w:t> — выход из текущего метода.</w:t>
      </w:r>
    </w:p>
    <w:p w:rsidR="00F61726" w:rsidRPr="008A67FA" w:rsidRDefault="00F61726" w:rsidP="00F61726">
      <w:pPr>
        <w:jc w:val="both"/>
        <w:rPr>
          <w:sz w:val="22"/>
          <w:szCs w:val="22"/>
        </w:rPr>
      </w:pPr>
    </w:p>
    <w:p w:rsidR="00F61726" w:rsidRPr="008A67FA" w:rsidRDefault="00F61726" w:rsidP="00F61726">
      <w:pPr>
        <w:jc w:val="both"/>
        <w:rPr>
          <w:sz w:val="22"/>
          <w:szCs w:val="22"/>
        </w:rPr>
      </w:pPr>
      <w:r w:rsidRPr="008A67FA">
        <w:rPr>
          <w:b/>
          <w:bCs/>
          <w:sz w:val="22"/>
          <w:szCs w:val="22"/>
        </w:rPr>
        <w:t>Окно просмотра переменных</w:t>
      </w:r>
      <w:r w:rsidRPr="008A67FA">
        <w:rPr>
          <w:sz w:val="22"/>
          <w:szCs w:val="22"/>
        </w:rPr>
        <w:t> — инструмент отладчика, отображающий текущие значения переменных и выражений в режиме реального времени.</w:t>
      </w:r>
    </w:p>
    <w:p w:rsidR="00F61726" w:rsidRPr="008A67FA" w:rsidRDefault="00F61726" w:rsidP="00F61726">
      <w:pPr>
        <w:jc w:val="both"/>
        <w:rPr>
          <w:sz w:val="22"/>
          <w:szCs w:val="22"/>
        </w:rPr>
      </w:pPr>
      <w:r w:rsidRPr="008A67FA">
        <w:rPr>
          <w:b/>
          <w:bCs/>
          <w:sz w:val="22"/>
          <w:szCs w:val="22"/>
        </w:rPr>
        <w:t>Функциональность:</w:t>
      </w:r>
    </w:p>
    <w:p w:rsidR="00F61726" w:rsidRPr="008A67FA" w:rsidRDefault="00F61726" w:rsidP="00F61726">
      <w:pPr>
        <w:numPr>
          <w:ilvl w:val="0"/>
          <w:numId w:val="42"/>
        </w:numPr>
        <w:jc w:val="both"/>
        <w:rPr>
          <w:sz w:val="22"/>
          <w:szCs w:val="22"/>
        </w:rPr>
      </w:pPr>
      <w:r w:rsidRPr="008A67FA">
        <w:rPr>
          <w:b/>
          <w:bCs/>
          <w:sz w:val="22"/>
          <w:szCs w:val="22"/>
        </w:rPr>
        <w:t>Изменение значений</w:t>
      </w:r>
      <w:r w:rsidRPr="008A67FA">
        <w:rPr>
          <w:sz w:val="22"/>
          <w:szCs w:val="22"/>
        </w:rPr>
        <w:t> переменных во время отладки;</w:t>
      </w:r>
    </w:p>
    <w:p w:rsidR="00F61726" w:rsidRPr="008A67FA" w:rsidRDefault="00F61726" w:rsidP="00F61726">
      <w:pPr>
        <w:numPr>
          <w:ilvl w:val="0"/>
          <w:numId w:val="42"/>
        </w:numPr>
        <w:jc w:val="both"/>
        <w:rPr>
          <w:sz w:val="22"/>
          <w:szCs w:val="22"/>
        </w:rPr>
      </w:pPr>
      <w:r w:rsidRPr="008A67FA">
        <w:rPr>
          <w:b/>
          <w:bCs/>
          <w:sz w:val="22"/>
          <w:szCs w:val="22"/>
        </w:rPr>
        <w:t>Вычисление выражений</w:t>
      </w:r>
      <w:r w:rsidRPr="008A67FA">
        <w:rPr>
          <w:sz w:val="22"/>
          <w:szCs w:val="22"/>
        </w:rPr>
        <w:t>;</w:t>
      </w:r>
    </w:p>
    <w:p w:rsidR="00F61726" w:rsidRPr="008A67FA" w:rsidRDefault="00F61726" w:rsidP="00F61726">
      <w:pPr>
        <w:numPr>
          <w:ilvl w:val="0"/>
          <w:numId w:val="42"/>
        </w:numPr>
        <w:jc w:val="both"/>
        <w:rPr>
          <w:sz w:val="22"/>
          <w:szCs w:val="22"/>
        </w:rPr>
      </w:pPr>
      <w:r w:rsidRPr="008A67FA">
        <w:rPr>
          <w:b/>
          <w:bCs/>
          <w:sz w:val="22"/>
          <w:szCs w:val="22"/>
        </w:rPr>
        <w:t>Отслеживание сложных структур данных</w:t>
      </w:r>
      <w:r w:rsidRPr="008A67FA">
        <w:rPr>
          <w:sz w:val="22"/>
          <w:szCs w:val="22"/>
        </w:rPr>
        <w:t>.</w:t>
      </w:r>
    </w:p>
    <w:p w:rsidR="00F61726" w:rsidRDefault="00F61726" w:rsidP="00DD28E3">
      <w:pPr>
        <w:autoSpaceDE w:val="0"/>
        <w:autoSpaceDN w:val="0"/>
        <w:adjustRightInd w:val="0"/>
        <w:jc w:val="both"/>
        <w:rPr>
          <w:sz w:val="22"/>
          <w:szCs w:val="22"/>
        </w:rPr>
      </w:pPr>
    </w:p>
    <w:p w:rsidR="00DD28E3" w:rsidRPr="00A83B46" w:rsidRDefault="00DD28E3" w:rsidP="00A70FF8">
      <w:pPr>
        <w:keepNext/>
        <w:ind w:firstLine="284"/>
        <w:rPr>
          <w:b/>
          <w:sz w:val="22"/>
          <w:szCs w:val="22"/>
        </w:rPr>
      </w:pPr>
      <w:r w:rsidRPr="00DD28E3">
        <w:rPr>
          <w:b/>
          <w:sz w:val="22"/>
          <w:szCs w:val="22"/>
        </w:rPr>
        <w:t>Реализация математических алгоритмов</w:t>
      </w:r>
    </w:p>
    <w:p w:rsidR="00DD28E3" w:rsidRPr="004A5941" w:rsidRDefault="00DD28E3" w:rsidP="00A70FF8">
      <w:pPr>
        <w:keepNext/>
        <w:autoSpaceDE w:val="0"/>
        <w:autoSpaceDN w:val="0"/>
        <w:adjustRightInd w:val="0"/>
        <w:ind w:firstLine="284"/>
        <w:jc w:val="both"/>
        <w:rPr>
          <w:sz w:val="22"/>
          <w:szCs w:val="22"/>
        </w:rPr>
      </w:pPr>
      <w:r w:rsidRPr="004A5941">
        <w:rPr>
          <w:sz w:val="22"/>
          <w:szCs w:val="22"/>
        </w:rPr>
        <w:t>Для некоторых подынтегра</w:t>
      </w:r>
      <w:r>
        <w:rPr>
          <w:sz w:val="22"/>
          <w:szCs w:val="22"/>
        </w:rPr>
        <w:t>льных функций интеграл можно вы</w:t>
      </w:r>
      <w:r w:rsidRPr="004A5941">
        <w:rPr>
          <w:sz w:val="22"/>
          <w:szCs w:val="22"/>
        </w:rPr>
        <w:t>числить аналитически или найти в справочниках. Однако в общем случае первообразная функции:</w:t>
      </w:r>
    </w:p>
    <w:p w:rsidR="00DD28E3" w:rsidRPr="004A5941" w:rsidRDefault="00DD28E3" w:rsidP="00DD28E3">
      <w:pPr>
        <w:numPr>
          <w:ilvl w:val="0"/>
          <w:numId w:val="34"/>
        </w:numPr>
        <w:autoSpaceDE w:val="0"/>
        <w:autoSpaceDN w:val="0"/>
        <w:adjustRightInd w:val="0"/>
        <w:ind w:left="567" w:hanging="283"/>
        <w:jc w:val="both"/>
        <w:rPr>
          <w:sz w:val="22"/>
          <w:szCs w:val="22"/>
        </w:rPr>
      </w:pPr>
      <w:r w:rsidRPr="004A5941">
        <w:rPr>
          <w:sz w:val="22"/>
          <w:szCs w:val="22"/>
        </w:rPr>
        <w:t xml:space="preserve">может быть </w:t>
      </w:r>
      <w:r w:rsidRPr="004A5941">
        <w:rPr>
          <w:i/>
          <w:iCs/>
          <w:sz w:val="22"/>
          <w:szCs w:val="22"/>
        </w:rPr>
        <w:t>неопределенной</w:t>
      </w:r>
      <w:r w:rsidRPr="004A5941">
        <w:rPr>
          <w:sz w:val="22"/>
          <w:szCs w:val="22"/>
        </w:rPr>
        <w:t>;</w:t>
      </w:r>
    </w:p>
    <w:p w:rsidR="00DD28E3" w:rsidRPr="004A5941" w:rsidRDefault="00DD28E3" w:rsidP="00DD28E3">
      <w:pPr>
        <w:numPr>
          <w:ilvl w:val="0"/>
          <w:numId w:val="34"/>
        </w:numPr>
        <w:autoSpaceDE w:val="0"/>
        <w:autoSpaceDN w:val="0"/>
        <w:adjustRightInd w:val="0"/>
        <w:ind w:left="567" w:hanging="283"/>
        <w:jc w:val="both"/>
        <w:rPr>
          <w:sz w:val="22"/>
          <w:szCs w:val="22"/>
        </w:rPr>
      </w:pPr>
      <w:r w:rsidRPr="004A5941">
        <w:rPr>
          <w:sz w:val="22"/>
          <w:szCs w:val="22"/>
        </w:rPr>
        <w:t>может не иметь выражения через элементарные функции.</w:t>
      </w:r>
    </w:p>
    <w:p w:rsidR="00DD28E3" w:rsidRPr="004A5941" w:rsidRDefault="00DD28E3" w:rsidP="00DD28E3">
      <w:pPr>
        <w:autoSpaceDE w:val="0"/>
        <w:autoSpaceDN w:val="0"/>
        <w:adjustRightInd w:val="0"/>
        <w:ind w:firstLine="284"/>
        <w:jc w:val="both"/>
        <w:rPr>
          <w:sz w:val="22"/>
          <w:szCs w:val="22"/>
        </w:rPr>
      </w:pPr>
      <w:r w:rsidRPr="004A5941">
        <w:rPr>
          <w:sz w:val="22"/>
          <w:szCs w:val="22"/>
        </w:rPr>
        <w:t>Кроме того, сами подынтегра</w:t>
      </w:r>
      <w:r>
        <w:rPr>
          <w:sz w:val="22"/>
          <w:szCs w:val="22"/>
        </w:rPr>
        <w:t>льные функции в отдельных случа</w:t>
      </w:r>
      <w:r w:rsidRPr="004A5941">
        <w:rPr>
          <w:sz w:val="22"/>
          <w:szCs w:val="22"/>
        </w:rPr>
        <w:t xml:space="preserve">ях не являются элементарными. В конечном счёте это приводит к необходимости разработки приближенных методов вычисления определенных интегралов. Наиболее простыми среди них являются так называемые </w:t>
      </w:r>
      <w:r w:rsidRPr="004A5941">
        <w:rPr>
          <w:i/>
          <w:iCs/>
          <w:sz w:val="22"/>
          <w:szCs w:val="22"/>
        </w:rPr>
        <w:t>классические методы численного интегрирования</w:t>
      </w:r>
      <w:r w:rsidRPr="004A5941">
        <w:rPr>
          <w:sz w:val="22"/>
          <w:szCs w:val="22"/>
        </w:rPr>
        <w:t>:</w:t>
      </w:r>
    </w:p>
    <w:p w:rsidR="00DD28E3" w:rsidRPr="004A5941" w:rsidRDefault="00DD28E3" w:rsidP="00DD28E3">
      <w:pPr>
        <w:numPr>
          <w:ilvl w:val="0"/>
          <w:numId w:val="34"/>
        </w:numPr>
        <w:autoSpaceDE w:val="0"/>
        <w:autoSpaceDN w:val="0"/>
        <w:adjustRightInd w:val="0"/>
        <w:ind w:left="567" w:hanging="283"/>
        <w:jc w:val="both"/>
        <w:rPr>
          <w:sz w:val="22"/>
          <w:szCs w:val="22"/>
        </w:rPr>
      </w:pPr>
      <w:r w:rsidRPr="004A5941">
        <w:rPr>
          <w:sz w:val="22"/>
          <w:szCs w:val="22"/>
        </w:rPr>
        <w:t>прямоугольников;</w:t>
      </w:r>
    </w:p>
    <w:p w:rsidR="00DD28E3" w:rsidRPr="004A5941" w:rsidRDefault="00DD28E3" w:rsidP="00DD28E3">
      <w:pPr>
        <w:numPr>
          <w:ilvl w:val="0"/>
          <w:numId w:val="34"/>
        </w:numPr>
        <w:autoSpaceDE w:val="0"/>
        <w:autoSpaceDN w:val="0"/>
        <w:adjustRightInd w:val="0"/>
        <w:ind w:left="567" w:hanging="283"/>
        <w:jc w:val="both"/>
        <w:rPr>
          <w:sz w:val="22"/>
          <w:szCs w:val="22"/>
        </w:rPr>
      </w:pPr>
      <w:r w:rsidRPr="004A5941">
        <w:rPr>
          <w:sz w:val="22"/>
          <w:szCs w:val="22"/>
        </w:rPr>
        <w:t>трапеций;</w:t>
      </w:r>
    </w:p>
    <w:p w:rsidR="00DD28E3" w:rsidRPr="004A5941" w:rsidRDefault="00DD28E3" w:rsidP="00DD28E3">
      <w:pPr>
        <w:numPr>
          <w:ilvl w:val="0"/>
          <w:numId w:val="34"/>
        </w:numPr>
        <w:autoSpaceDE w:val="0"/>
        <w:autoSpaceDN w:val="0"/>
        <w:adjustRightInd w:val="0"/>
        <w:ind w:left="567" w:hanging="283"/>
        <w:jc w:val="both"/>
        <w:rPr>
          <w:sz w:val="22"/>
          <w:szCs w:val="22"/>
        </w:rPr>
      </w:pPr>
      <w:r w:rsidRPr="004A5941">
        <w:rPr>
          <w:sz w:val="22"/>
          <w:szCs w:val="22"/>
        </w:rPr>
        <w:t>парабол.</w:t>
      </w:r>
    </w:p>
    <w:p w:rsidR="00DD28E3" w:rsidRDefault="00DD28E3" w:rsidP="00DD28E3">
      <w:pPr>
        <w:autoSpaceDE w:val="0"/>
        <w:autoSpaceDN w:val="0"/>
        <w:adjustRightInd w:val="0"/>
        <w:ind w:firstLine="284"/>
        <w:jc w:val="both"/>
        <w:rPr>
          <w:sz w:val="22"/>
          <w:szCs w:val="22"/>
        </w:rPr>
      </w:pPr>
      <w:r w:rsidRPr="004A5941">
        <w:rPr>
          <w:sz w:val="22"/>
          <w:szCs w:val="22"/>
        </w:rPr>
        <w:t>Каждый из этих методов основан на су</w:t>
      </w:r>
      <w:r>
        <w:rPr>
          <w:sz w:val="22"/>
          <w:szCs w:val="22"/>
        </w:rPr>
        <w:t>ммировании элементар</w:t>
      </w:r>
      <w:r w:rsidRPr="004A5941">
        <w:rPr>
          <w:sz w:val="22"/>
          <w:szCs w:val="22"/>
        </w:rPr>
        <w:t xml:space="preserve">ных площадей, на которые разбивается вся площадь под функцией. Так в методе прямоугольников площадь под графиком функции (а значит, и определенный интеграл от </w:t>
      </w:r>
      <w:r w:rsidRPr="004A5941">
        <w:rPr>
          <w:i/>
          <w:sz w:val="22"/>
          <w:szCs w:val="22"/>
          <w:lang w:val="en-US"/>
        </w:rPr>
        <w:t>a</w:t>
      </w:r>
      <w:r w:rsidRPr="004A5941">
        <w:rPr>
          <w:sz w:val="22"/>
          <w:szCs w:val="22"/>
        </w:rPr>
        <w:t xml:space="preserve"> до </w:t>
      </w:r>
      <w:r w:rsidRPr="004A5941">
        <w:rPr>
          <w:i/>
          <w:sz w:val="22"/>
          <w:szCs w:val="22"/>
          <w:lang w:val="en-US"/>
        </w:rPr>
        <w:t>b</w:t>
      </w:r>
      <w:r w:rsidRPr="004A5941">
        <w:rPr>
          <w:sz w:val="22"/>
          <w:szCs w:val="22"/>
        </w:rPr>
        <w:t>) может быть определен по одной из формул:</w:t>
      </w:r>
    </w:p>
    <w:p w:rsidR="00DD28E3" w:rsidRDefault="00DD28E3" w:rsidP="00DD28E3">
      <w:pPr>
        <w:autoSpaceDE w:val="0"/>
        <w:autoSpaceDN w:val="0"/>
        <w:adjustRightInd w:val="0"/>
        <w:ind w:firstLine="284"/>
        <w:jc w:val="both"/>
        <w:rPr>
          <w:sz w:val="22"/>
          <w:szCs w:val="22"/>
        </w:rPr>
      </w:pPr>
      <w:r w:rsidRPr="004A5941">
        <w:rPr>
          <w:sz w:val="22"/>
          <w:szCs w:val="22"/>
        </w:rPr>
        <w:t>а) для входящих прямоугольников</w:t>
      </w:r>
    </w:p>
    <w:p w:rsidR="00DD28E3" w:rsidRDefault="00DD28E3" w:rsidP="00DD28E3">
      <w:pPr>
        <w:autoSpaceDE w:val="0"/>
        <w:autoSpaceDN w:val="0"/>
        <w:adjustRightInd w:val="0"/>
        <w:jc w:val="center"/>
        <w:rPr>
          <w:sz w:val="22"/>
          <w:szCs w:val="22"/>
        </w:rPr>
      </w:pPr>
      <w:r w:rsidRPr="00976192">
        <w:rPr>
          <w:position w:val="-30"/>
          <w:sz w:val="22"/>
          <w:szCs w:val="22"/>
        </w:rPr>
        <w:object w:dxaOrig="3260" w:dyaOrig="7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4.65pt;height:34.45pt" o:ole="">
            <v:imagedata r:id="rId8" o:title=""/>
          </v:shape>
          <o:OLEObject Type="Embed" ProgID="Equation.3" ShapeID="_x0000_i1025" DrawAspect="Content" ObjectID="_1827396754" r:id="rId9"/>
        </w:object>
      </w:r>
    </w:p>
    <w:p w:rsidR="00DD28E3" w:rsidRDefault="00DD28E3" w:rsidP="00DD28E3">
      <w:pPr>
        <w:autoSpaceDE w:val="0"/>
        <w:autoSpaceDN w:val="0"/>
        <w:adjustRightInd w:val="0"/>
        <w:ind w:firstLine="284"/>
        <w:jc w:val="both"/>
        <w:rPr>
          <w:sz w:val="22"/>
          <w:szCs w:val="22"/>
        </w:rPr>
      </w:pPr>
      <w:r w:rsidRPr="004A5941">
        <w:rPr>
          <w:sz w:val="22"/>
          <w:szCs w:val="22"/>
        </w:rPr>
        <w:t>б) для выходящих прямоугольников</w:t>
      </w:r>
    </w:p>
    <w:p w:rsidR="00DD28E3" w:rsidRDefault="00DD28E3" w:rsidP="00DD28E3">
      <w:pPr>
        <w:autoSpaceDE w:val="0"/>
        <w:autoSpaceDN w:val="0"/>
        <w:adjustRightInd w:val="0"/>
        <w:ind w:firstLine="284"/>
        <w:jc w:val="center"/>
        <w:rPr>
          <w:sz w:val="22"/>
          <w:szCs w:val="22"/>
        </w:rPr>
      </w:pPr>
      <w:r w:rsidRPr="00976192">
        <w:rPr>
          <w:position w:val="-30"/>
          <w:sz w:val="22"/>
          <w:szCs w:val="22"/>
        </w:rPr>
        <w:object w:dxaOrig="3140" w:dyaOrig="700">
          <v:shape id="_x0000_i1026" type="#_x0000_t75" style="width:158.4pt;height:34.45pt" o:ole="">
            <v:imagedata r:id="rId10" o:title=""/>
          </v:shape>
          <o:OLEObject Type="Embed" ProgID="Equation.3" ShapeID="_x0000_i1026" DrawAspect="Content" ObjectID="_1827396755" r:id="rId11"/>
        </w:object>
      </w:r>
    </w:p>
    <w:p w:rsidR="00DD28E3" w:rsidRDefault="00DD28E3" w:rsidP="00DD28E3">
      <w:pPr>
        <w:autoSpaceDE w:val="0"/>
        <w:autoSpaceDN w:val="0"/>
        <w:adjustRightInd w:val="0"/>
        <w:jc w:val="both"/>
        <w:rPr>
          <w:sz w:val="22"/>
          <w:szCs w:val="22"/>
        </w:rPr>
      </w:pPr>
      <w:r w:rsidRPr="00976192">
        <w:rPr>
          <w:sz w:val="22"/>
          <w:szCs w:val="22"/>
        </w:rPr>
        <w:t xml:space="preserve">где </w:t>
      </w:r>
      <w:r w:rsidRPr="00976192">
        <w:rPr>
          <w:i/>
          <w:sz w:val="22"/>
          <w:szCs w:val="22"/>
          <w:lang w:val="en-US"/>
        </w:rPr>
        <w:t>n</w:t>
      </w:r>
      <w:r w:rsidRPr="00976192">
        <w:rPr>
          <w:sz w:val="22"/>
          <w:szCs w:val="22"/>
        </w:rPr>
        <w:t xml:space="preserve"> – кратность (количество шагов) интегрирования функции </w:t>
      </w:r>
      <w:r w:rsidRPr="00976192">
        <w:rPr>
          <w:position w:val="-10"/>
          <w:sz w:val="22"/>
          <w:szCs w:val="22"/>
        </w:rPr>
        <w:object w:dxaOrig="980" w:dyaOrig="320">
          <v:shape id="_x0000_i1027" type="#_x0000_t75" style="width:49.45pt;height:15.65pt" o:ole="">
            <v:imagedata r:id="rId12" o:title=""/>
          </v:shape>
          <o:OLEObject Type="Embed" ProgID="Equation.3" ShapeID="_x0000_i1027" DrawAspect="Content" ObjectID="_1827396756" r:id="rId13"/>
        </w:object>
      </w:r>
      <w:r w:rsidRPr="00976192">
        <w:rPr>
          <w:sz w:val="22"/>
          <w:szCs w:val="22"/>
        </w:rPr>
        <w:t xml:space="preserve"> в точке, определяющей либо вписанный, либо описанный по отношению к графику интегрируемой функции прямоугольник.</w:t>
      </w:r>
    </w:p>
    <w:p w:rsidR="00DD28E3" w:rsidRPr="00976192" w:rsidRDefault="00DD28E3" w:rsidP="00DD28E3">
      <w:pPr>
        <w:autoSpaceDE w:val="0"/>
        <w:autoSpaceDN w:val="0"/>
        <w:adjustRightInd w:val="0"/>
        <w:ind w:firstLine="284"/>
        <w:jc w:val="both"/>
        <w:rPr>
          <w:sz w:val="22"/>
          <w:szCs w:val="22"/>
        </w:rPr>
      </w:pPr>
      <w:r w:rsidRPr="00976192">
        <w:rPr>
          <w:sz w:val="22"/>
          <w:szCs w:val="22"/>
        </w:rPr>
        <w:lastRenderedPageBreak/>
        <w:t>В методе трапеций площад</w:t>
      </w:r>
      <w:r>
        <w:rPr>
          <w:sz w:val="22"/>
          <w:szCs w:val="22"/>
        </w:rPr>
        <w:t>ь криволинейной трапеции и инте</w:t>
      </w:r>
      <w:r w:rsidRPr="00976192">
        <w:rPr>
          <w:sz w:val="22"/>
          <w:szCs w:val="22"/>
        </w:rPr>
        <w:t>грал могут быть вычислены по формуле</w:t>
      </w:r>
    </w:p>
    <w:p w:rsidR="00DD28E3" w:rsidRPr="0033083E" w:rsidRDefault="00DD28E3" w:rsidP="00DD28E3">
      <w:pPr>
        <w:autoSpaceDE w:val="0"/>
        <w:autoSpaceDN w:val="0"/>
        <w:adjustRightInd w:val="0"/>
        <w:jc w:val="center"/>
        <w:rPr>
          <w:sz w:val="22"/>
          <w:szCs w:val="22"/>
        </w:rPr>
      </w:pPr>
      <w:r w:rsidRPr="00976192">
        <w:rPr>
          <w:position w:val="-30"/>
          <w:sz w:val="22"/>
          <w:szCs w:val="22"/>
        </w:rPr>
        <w:object w:dxaOrig="4239" w:dyaOrig="700">
          <v:shape id="_x0000_i1028" type="#_x0000_t75" style="width:213.5pt;height:34.45pt" o:ole="">
            <v:imagedata r:id="rId14" o:title=""/>
          </v:shape>
          <o:OLEObject Type="Embed" ProgID="Equation.3" ShapeID="_x0000_i1028" DrawAspect="Content" ObjectID="_1827396757" r:id="rId15"/>
        </w:object>
      </w:r>
      <w:r w:rsidRPr="0033083E">
        <w:rPr>
          <w:sz w:val="22"/>
          <w:szCs w:val="22"/>
        </w:rPr>
        <w:t>.</w:t>
      </w:r>
    </w:p>
    <w:p w:rsidR="00DD28E3" w:rsidRDefault="00DD28E3" w:rsidP="00DD28E3">
      <w:pPr>
        <w:autoSpaceDE w:val="0"/>
        <w:autoSpaceDN w:val="0"/>
        <w:adjustRightInd w:val="0"/>
        <w:ind w:firstLine="284"/>
        <w:jc w:val="both"/>
        <w:rPr>
          <w:sz w:val="22"/>
          <w:szCs w:val="22"/>
        </w:rPr>
      </w:pPr>
      <w:r w:rsidRPr="0033083E">
        <w:rPr>
          <w:sz w:val="22"/>
          <w:szCs w:val="22"/>
        </w:rPr>
        <w:t>В методе парабол (Симпсона</w:t>
      </w:r>
      <w:r>
        <w:rPr>
          <w:sz w:val="22"/>
          <w:szCs w:val="22"/>
        </w:rPr>
        <w:t>) определение площади под графи</w:t>
      </w:r>
      <w:r w:rsidRPr="0033083E">
        <w:rPr>
          <w:sz w:val="22"/>
          <w:szCs w:val="22"/>
        </w:rPr>
        <w:t>ком интегрируемой функции основано на замене двух смежных фрагментов участком параболы второго порядка (параболической трапецией)</w:t>
      </w:r>
    </w:p>
    <w:p w:rsidR="00DD28E3" w:rsidRDefault="00DD28E3" w:rsidP="00DD28E3">
      <w:pPr>
        <w:autoSpaceDE w:val="0"/>
        <w:autoSpaceDN w:val="0"/>
        <w:adjustRightInd w:val="0"/>
        <w:jc w:val="both"/>
        <w:rPr>
          <w:sz w:val="22"/>
          <w:szCs w:val="22"/>
        </w:rPr>
      </w:pPr>
      <w:r w:rsidRPr="00976192">
        <w:rPr>
          <w:position w:val="-30"/>
          <w:sz w:val="22"/>
          <w:szCs w:val="22"/>
        </w:rPr>
        <w:object w:dxaOrig="6399" w:dyaOrig="700">
          <v:shape id="_x0000_i1029" type="#_x0000_t75" style="width:322.45pt;height:34.45pt" o:ole="">
            <v:imagedata r:id="rId16" o:title=""/>
          </v:shape>
          <o:OLEObject Type="Embed" ProgID="Equation.3" ShapeID="_x0000_i1029" DrawAspect="Content" ObjectID="_1827396758" r:id="rId17"/>
        </w:object>
      </w:r>
    </w:p>
    <w:p w:rsidR="00DD28E3" w:rsidRDefault="00DD28E3">
      <w:pPr>
        <w:rPr>
          <w:sz w:val="22"/>
          <w:szCs w:val="22"/>
        </w:rPr>
      </w:pPr>
      <w:r>
        <w:rPr>
          <w:sz w:val="22"/>
          <w:szCs w:val="22"/>
        </w:rPr>
        <w:br w:type="page"/>
      </w:r>
    </w:p>
    <w:p w:rsidR="00E24F0A" w:rsidRPr="00F53205" w:rsidRDefault="00E24F0A" w:rsidP="000C5F2C">
      <w:pPr>
        <w:ind w:firstLine="284"/>
        <w:jc w:val="both"/>
        <w:rPr>
          <w:sz w:val="22"/>
          <w:szCs w:val="22"/>
        </w:rPr>
      </w:pPr>
      <w:r w:rsidRPr="00F53205">
        <w:rPr>
          <w:b/>
          <w:bCs/>
          <w:sz w:val="22"/>
          <w:szCs w:val="22"/>
        </w:rPr>
        <w:lastRenderedPageBreak/>
        <w:t>Задание на лабораторную работу</w:t>
      </w:r>
    </w:p>
    <w:p w:rsidR="00453CFD" w:rsidRDefault="00453CFD" w:rsidP="00221103">
      <w:pPr>
        <w:ind w:firstLine="284"/>
        <w:jc w:val="both"/>
        <w:rPr>
          <w:sz w:val="22"/>
          <w:szCs w:val="22"/>
        </w:rPr>
      </w:pPr>
    </w:p>
    <w:p w:rsidR="00C10B3E" w:rsidRDefault="00C10B3E" w:rsidP="00C10B3E">
      <w:pPr>
        <w:numPr>
          <w:ilvl w:val="0"/>
          <w:numId w:val="33"/>
        </w:numPr>
        <w:spacing w:line="276" w:lineRule="auto"/>
        <w:jc w:val="both"/>
        <w:rPr>
          <w:sz w:val="22"/>
          <w:szCs w:val="22"/>
        </w:rPr>
      </w:pPr>
      <w:r>
        <w:rPr>
          <w:sz w:val="22"/>
          <w:szCs w:val="22"/>
        </w:rPr>
        <w:t>Разработать консольное приложение</w:t>
      </w:r>
      <w:r w:rsidR="00A77DD9">
        <w:rPr>
          <w:sz w:val="22"/>
          <w:szCs w:val="22"/>
        </w:rPr>
        <w:t xml:space="preserve"> для расчёта интеграла</w:t>
      </w:r>
      <w:r>
        <w:rPr>
          <w:sz w:val="22"/>
          <w:szCs w:val="22"/>
        </w:rPr>
        <w:t>.</w:t>
      </w:r>
    </w:p>
    <w:p w:rsidR="00A77DD9" w:rsidRDefault="00A77DD9" w:rsidP="00C10B3E">
      <w:pPr>
        <w:numPr>
          <w:ilvl w:val="0"/>
          <w:numId w:val="33"/>
        </w:numPr>
        <w:spacing w:line="276" w:lineRule="auto"/>
        <w:jc w:val="both"/>
        <w:rPr>
          <w:sz w:val="22"/>
          <w:szCs w:val="22"/>
        </w:rPr>
      </w:pPr>
      <w:r>
        <w:rPr>
          <w:sz w:val="22"/>
          <w:szCs w:val="22"/>
        </w:rPr>
        <w:t>Определить сложность алгоритма.</w:t>
      </w:r>
    </w:p>
    <w:p w:rsidR="00A77DD9" w:rsidRDefault="00A77DD9" w:rsidP="00C10B3E">
      <w:pPr>
        <w:numPr>
          <w:ilvl w:val="0"/>
          <w:numId w:val="33"/>
        </w:numPr>
        <w:spacing w:line="276" w:lineRule="auto"/>
        <w:jc w:val="both"/>
        <w:rPr>
          <w:sz w:val="22"/>
          <w:szCs w:val="22"/>
        </w:rPr>
      </w:pPr>
      <w:r>
        <w:rPr>
          <w:sz w:val="22"/>
          <w:szCs w:val="22"/>
        </w:rPr>
        <w:t xml:space="preserve">Провести отладку алгоритма и </w:t>
      </w:r>
      <w:r w:rsidRPr="000437CD">
        <w:rPr>
          <w:b/>
          <w:sz w:val="22"/>
          <w:szCs w:val="22"/>
        </w:rPr>
        <w:t>выписать</w:t>
      </w:r>
      <w:r w:rsidR="009E6B18" w:rsidRPr="000437CD">
        <w:rPr>
          <w:b/>
          <w:sz w:val="22"/>
          <w:szCs w:val="22"/>
        </w:rPr>
        <w:t xml:space="preserve"> в тетрад</w:t>
      </w:r>
      <w:r w:rsidR="00B81C06" w:rsidRPr="000437CD">
        <w:rPr>
          <w:b/>
          <w:sz w:val="22"/>
          <w:szCs w:val="22"/>
        </w:rPr>
        <w:t>ь</w:t>
      </w:r>
      <w:r w:rsidRPr="000437CD">
        <w:rPr>
          <w:b/>
          <w:sz w:val="22"/>
          <w:szCs w:val="22"/>
        </w:rPr>
        <w:t xml:space="preserve"> значения интегральной суммы на каждой итерации</w:t>
      </w:r>
      <w:r>
        <w:rPr>
          <w:sz w:val="22"/>
          <w:szCs w:val="22"/>
        </w:rPr>
        <w:t>.</w:t>
      </w:r>
    </w:p>
    <w:p w:rsidR="00C10B3E" w:rsidRPr="00C40577" w:rsidRDefault="00C40577" w:rsidP="002E44FA">
      <w:pPr>
        <w:numPr>
          <w:ilvl w:val="0"/>
          <w:numId w:val="33"/>
        </w:numPr>
        <w:spacing w:line="276" w:lineRule="auto"/>
        <w:jc w:val="both"/>
        <w:rPr>
          <w:sz w:val="22"/>
          <w:szCs w:val="22"/>
        </w:rPr>
      </w:pPr>
      <w:r w:rsidRPr="00C40577">
        <w:rPr>
          <w:sz w:val="22"/>
          <w:szCs w:val="22"/>
        </w:rPr>
        <w:t>Завершение работы программы должно осуществляться при явном выборе соответствующего пункта меню (например, 'Выход').</w:t>
      </w:r>
    </w:p>
    <w:p w:rsidR="00C10B3E" w:rsidRDefault="00A77DD9" w:rsidP="00C10B3E">
      <w:pPr>
        <w:numPr>
          <w:ilvl w:val="0"/>
          <w:numId w:val="33"/>
        </w:numPr>
        <w:spacing w:line="276" w:lineRule="auto"/>
        <w:jc w:val="both"/>
        <w:rPr>
          <w:sz w:val="22"/>
          <w:szCs w:val="22"/>
        </w:rPr>
      </w:pPr>
      <w:r>
        <w:rPr>
          <w:sz w:val="22"/>
          <w:szCs w:val="22"/>
        </w:rPr>
        <w:t>Выполнить задание</w:t>
      </w:r>
      <w:r w:rsidR="00C10B3E">
        <w:rPr>
          <w:sz w:val="22"/>
          <w:szCs w:val="22"/>
        </w:rPr>
        <w:t xml:space="preserve"> согласно варианту.</w:t>
      </w:r>
    </w:p>
    <w:p w:rsidR="000437CD" w:rsidRDefault="000437CD" w:rsidP="00C10B3E">
      <w:pPr>
        <w:numPr>
          <w:ilvl w:val="0"/>
          <w:numId w:val="33"/>
        </w:numPr>
        <w:spacing w:line="276" w:lineRule="auto"/>
        <w:jc w:val="both"/>
        <w:rPr>
          <w:sz w:val="22"/>
          <w:szCs w:val="22"/>
        </w:rPr>
      </w:pPr>
      <w:r>
        <w:rPr>
          <w:sz w:val="22"/>
          <w:szCs w:val="22"/>
        </w:rPr>
        <w:t xml:space="preserve">Сравнить решение по заданному методу с решением по формуле Ньютона-Лейбница </w:t>
      </w:r>
      <w:r w:rsidRPr="000437CD">
        <w:rPr>
          <w:position w:val="-10"/>
          <w:sz w:val="22"/>
          <w:szCs w:val="22"/>
        </w:rPr>
        <w:object w:dxaOrig="1520" w:dyaOrig="340">
          <v:shape id="_x0000_i1091" type="#_x0000_t75" style="width:75.75pt;height:16.9pt" o:ole="">
            <v:imagedata r:id="rId18" o:title=""/>
          </v:shape>
          <o:OLEObject Type="Embed" ProgID="Equation.3" ShapeID="_x0000_i1091" DrawAspect="Content" ObjectID="_1827396759" r:id="rId19"/>
        </w:object>
      </w:r>
      <w:r w:rsidRPr="000437CD">
        <w:rPr>
          <w:sz w:val="22"/>
          <w:szCs w:val="22"/>
        </w:rPr>
        <w:t xml:space="preserve">, </w:t>
      </w:r>
      <w:bookmarkStart w:id="1" w:name="_GoBack"/>
      <w:bookmarkEnd w:id="1"/>
      <w:r>
        <w:rPr>
          <w:sz w:val="22"/>
          <w:szCs w:val="22"/>
        </w:rPr>
        <w:t xml:space="preserve">где </w:t>
      </w:r>
      <w:r w:rsidRPr="000437CD">
        <w:rPr>
          <w:position w:val="-10"/>
          <w:sz w:val="22"/>
          <w:szCs w:val="22"/>
        </w:rPr>
        <w:object w:dxaOrig="520" w:dyaOrig="340">
          <v:shape id="_x0000_i1089" type="#_x0000_t75" style="width:26.3pt;height:16.9pt" o:ole="">
            <v:imagedata r:id="rId20" o:title=""/>
          </v:shape>
          <o:OLEObject Type="Embed" ProgID="Equation.3" ShapeID="_x0000_i1089" DrawAspect="Content" ObjectID="_1827396760" r:id="rId21"/>
        </w:object>
      </w:r>
      <w:r w:rsidRPr="000437CD">
        <w:rPr>
          <w:sz w:val="22"/>
          <w:szCs w:val="22"/>
        </w:rPr>
        <w:t xml:space="preserve"> – </w:t>
      </w:r>
      <w:r>
        <w:rPr>
          <w:sz w:val="22"/>
          <w:szCs w:val="22"/>
        </w:rPr>
        <w:t xml:space="preserve">первообразная подынтегральной функции </w:t>
      </w:r>
      <w:r w:rsidRPr="000437CD">
        <w:rPr>
          <w:position w:val="-10"/>
          <w:sz w:val="22"/>
          <w:szCs w:val="22"/>
        </w:rPr>
        <w:object w:dxaOrig="520" w:dyaOrig="340">
          <v:shape id="_x0000_i1090" type="#_x0000_t75" style="width:26.3pt;height:16.9pt" o:ole="">
            <v:imagedata r:id="rId22" o:title=""/>
          </v:shape>
          <o:OLEObject Type="Embed" ProgID="Equation.3" ShapeID="_x0000_i1090" DrawAspect="Content" ObjectID="_1827396761" r:id="rId23"/>
        </w:object>
      </w:r>
      <w:r w:rsidRPr="000437CD">
        <w:rPr>
          <w:sz w:val="22"/>
          <w:szCs w:val="22"/>
        </w:rPr>
        <w:t xml:space="preserve">; </w:t>
      </w:r>
      <w:r w:rsidRPr="000437CD">
        <w:rPr>
          <w:i/>
          <w:sz w:val="22"/>
          <w:szCs w:val="22"/>
        </w:rPr>
        <w:t>a</w:t>
      </w:r>
      <w:r w:rsidRPr="000437CD">
        <w:rPr>
          <w:sz w:val="22"/>
          <w:szCs w:val="22"/>
        </w:rPr>
        <w:t xml:space="preserve">, </w:t>
      </w:r>
      <w:r w:rsidRPr="000437CD">
        <w:rPr>
          <w:i/>
          <w:sz w:val="22"/>
          <w:szCs w:val="22"/>
        </w:rPr>
        <w:t>b</w:t>
      </w:r>
      <w:r w:rsidRPr="000437CD">
        <w:rPr>
          <w:sz w:val="22"/>
          <w:szCs w:val="22"/>
        </w:rPr>
        <w:t xml:space="preserve"> – нижний и верхний пределы интегрирования.</w:t>
      </w:r>
    </w:p>
    <w:p w:rsidR="00C10B3E" w:rsidRDefault="00C10B3E" w:rsidP="00C10B3E">
      <w:pPr>
        <w:numPr>
          <w:ilvl w:val="0"/>
          <w:numId w:val="33"/>
        </w:numPr>
        <w:spacing w:line="276" w:lineRule="auto"/>
        <w:jc w:val="both"/>
        <w:rPr>
          <w:sz w:val="22"/>
          <w:szCs w:val="22"/>
        </w:rPr>
      </w:pPr>
      <w:r>
        <w:rPr>
          <w:sz w:val="22"/>
          <w:szCs w:val="22"/>
        </w:rPr>
        <w:t>Подготовить входные данные для проверки работы приложения.</w:t>
      </w:r>
    </w:p>
    <w:p w:rsidR="00E24F0A" w:rsidRDefault="00E24F0A" w:rsidP="00453CFD">
      <w:pPr>
        <w:jc w:val="both"/>
        <w:rPr>
          <w:sz w:val="22"/>
          <w:szCs w:val="22"/>
        </w:rPr>
      </w:pPr>
    </w:p>
    <w:p w:rsidR="00E24F0A" w:rsidRPr="008C427C" w:rsidRDefault="00E24F0A" w:rsidP="000C5F2C">
      <w:pPr>
        <w:keepNext/>
        <w:ind w:firstLine="284"/>
        <w:jc w:val="both"/>
        <w:rPr>
          <w:b/>
          <w:bCs/>
          <w:sz w:val="22"/>
          <w:szCs w:val="22"/>
        </w:rPr>
      </w:pPr>
      <w:r w:rsidRPr="008B5FDB">
        <w:rPr>
          <w:b/>
          <w:bCs/>
          <w:sz w:val="22"/>
          <w:szCs w:val="22"/>
        </w:rPr>
        <w:t>Варианты заданий на лабораторную работу</w:t>
      </w:r>
    </w:p>
    <w:p w:rsidR="00DD28E3" w:rsidRDefault="00DD28E3">
      <w:pPr>
        <w:rPr>
          <w:sz w:val="22"/>
          <w:szCs w:val="22"/>
        </w:rPr>
      </w:pPr>
    </w:p>
    <w:p w:rsidR="00DD28E3" w:rsidRPr="00DD28E3" w:rsidRDefault="00980BBD" w:rsidP="00DD28E3">
      <w:pPr>
        <w:rPr>
          <w:b/>
          <w:sz w:val="22"/>
          <w:szCs w:val="22"/>
        </w:rPr>
      </w:pPr>
      <w:r>
        <w:rPr>
          <w:b/>
          <w:sz w:val="22"/>
          <w:szCs w:val="22"/>
        </w:rPr>
        <w:t>Задание</w:t>
      </w:r>
      <w:r w:rsidR="00DD28E3" w:rsidRPr="00DD28E3">
        <w:rPr>
          <w:b/>
          <w:sz w:val="22"/>
          <w:szCs w:val="22"/>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4"/>
        <w:gridCol w:w="2297"/>
        <w:gridCol w:w="3160"/>
      </w:tblGrid>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rPr>
            </w:pPr>
            <w:r w:rsidRPr="004F679D">
              <w:rPr>
                <w:sz w:val="22"/>
                <w:szCs w:val="22"/>
              </w:rPr>
              <w:t>№ варианта</w:t>
            </w:r>
          </w:p>
        </w:tc>
        <w:tc>
          <w:tcPr>
            <w:tcW w:w="2297" w:type="dxa"/>
            <w:shd w:val="clear" w:color="auto" w:fill="auto"/>
            <w:vAlign w:val="center"/>
          </w:tcPr>
          <w:p w:rsidR="00DD28E3" w:rsidRPr="004F679D" w:rsidRDefault="00DD28E3" w:rsidP="002E44FA">
            <w:pPr>
              <w:jc w:val="center"/>
              <w:rPr>
                <w:sz w:val="22"/>
                <w:szCs w:val="22"/>
              </w:rPr>
            </w:pPr>
            <w:r w:rsidRPr="004F679D">
              <w:rPr>
                <w:sz w:val="22"/>
                <w:szCs w:val="22"/>
              </w:rPr>
              <w:t>Интеграл</w: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Метод</w:t>
            </w:r>
          </w:p>
        </w:tc>
      </w:tr>
      <w:tr w:rsidR="00DD28E3" w:rsidRPr="004F679D" w:rsidTr="00DD28E3">
        <w:trPr>
          <w:jc w:val="center"/>
        </w:trPr>
        <w:tc>
          <w:tcPr>
            <w:tcW w:w="1054" w:type="dxa"/>
            <w:shd w:val="clear" w:color="auto" w:fill="auto"/>
            <w:vAlign w:val="center"/>
          </w:tcPr>
          <w:p w:rsidR="00DD28E3" w:rsidRPr="00A079DA" w:rsidRDefault="00DD28E3" w:rsidP="002E44FA">
            <w:pPr>
              <w:jc w:val="center"/>
              <w:rPr>
                <w:sz w:val="22"/>
                <w:szCs w:val="22"/>
              </w:rPr>
            </w:pPr>
            <w:r w:rsidRPr="00A079DA">
              <w:rPr>
                <w:sz w:val="22"/>
                <w:szCs w:val="22"/>
              </w:rPr>
              <w:t>1</w:t>
            </w:r>
          </w:p>
        </w:tc>
        <w:tc>
          <w:tcPr>
            <w:tcW w:w="2297" w:type="dxa"/>
            <w:shd w:val="clear" w:color="auto" w:fill="auto"/>
            <w:vAlign w:val="center"/>
          </w:tcPr>
          <w:p w:rsidR="00DD28E3" w:rsidRPr="004F679D" w:rsidRDefault="00DD28E3" w:rsidP="002E44FA">
            <w:pPr>
              <w:jc w:val="center"/>
              <w:rPr>
                <w:sz w:val="22"/>
                <w:szCs w:val="22"/>
              </w:rPr>
            </w:pPr>
            <w:r w:rsidRPr="004F679D">
              <w:rPr>
                <w:position w:val="-48"/>
                <w:sz w:val="22"/>
                <w:szCs w:val="22"/>
              </w:rPr>
              <w:object w:dxaOrig="1660" w:dyaOrig="1080">
                <v:shape id="_x0000_i1030" type="#_x0000_t75" style="width:83.9pt;height:54.45pt" o:ole="">
                  <v:imagedata r:id="rId24" o:title=""/>
                </v:shape>
                <o:OLEObject Type="Embed" ProgID="Equation.3" ShapeID="_x0000_i1030" DrawAspect="Content" ObjectID="_1827396762" r:id="rId25"/>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Pr="00A079DA" w:rsidRDefault="00DD28E3" w:rsidP="002E44FA">
            <w:pPr>
              <w:jc w:val="center"/>
              <w:rPr>
                <w:sz w:val="22"/>
                <w:szCs w:val="22"/>
              </w:rPr>
            </w:pPr>
            <w:r w:rsidRPr="00A079DA">
              <w:rPr>
                <w:sz w:val="22"/>
                <w:szCs w:val="22"/>
              </w:rPr>
              <w:t>2</w:t>
            </w:r>
          </w:p>
        </w:tc>
        <w:tc>
          <w:tcPr>
            <w:tcW w:w="2297" w:type="dxa"/>
            <w:shd w:val="clear" w:color="auto" w:fill="auto"/>
            <w:vAlign w:val="center"/>
          </w:tcPr>
          <w:p w:rsidR="00DD28E3" w:rsidRPr="004F679D" w:rsidRDefault="00DD28E3" w:rsidP="002E44FA">
            <w:pPr>
              <w:jc w:val="center"/>
              <w:rPr>
                <w:sz w:val="22"/>
                <w:szCs w:val="22"/>
              </w:rPr>
            </w:pPr>
            <w:r w:rsidRPr="004F679D">
              <w:rPr>
                <w:position w:val="-48"/>
                <w:sz w:val="22"/>
                <w:szCs w:val="22"/>
              </w:rPr>
              <w:object w:dxaOrig="1620" w:dyaOrig="1060">
                <v:shape id="_x0000_i1031" type="#_x0000_t75" style="width:82pt;height:52.6pt" o:ole="">
                  <v:imagedata r:id="rId26" o:title=""/>
                </v:shape>
                <o:OLEObject Type="Embed" ProgID="Equation.3" ShapeID="_x0000_i1031" DrawAspect="Content" ObjectID="_1827396763" r:id="rId27"/>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3</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980" w:dyaOrig="700">
                <v:shape id="_x0000_i1032" type="#_x0000_t75" style="width:49.45pt;height:34.45pt" o:ole="">
                  <v:imagedata r:id="rId28" o:title=""/>
                </v:shape>
                <o:OLEObject Type="Embed" ProgID="Equation.3" ShapeID="_x0000_i1032" DrawAspect="Content" ObjectID="_1827396764" r:id="rId29"/>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4</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999" w:dyaOrig="700">
                <v:shape id="_x0000_i1033" type="#_x0000_t75" style="width:50.1pt;height:34.45pt" o:ole="">
                  <v:imagedata r:id="rId30" o:title=""/>
                </v:shape>
                <o:OLEObject Type="Embed" ProgID="Equation.3" ShapeID="_x0000_i1033" DrawAspect="Content" ObjectID="_1827396765" r:id="rId31"/>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5</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1660" w:dyaOrig="700">
                <v:shape id="_x0000_i1034" type="#_x0000_t75" style="width:83.9pt;height:34.45pt" o:ole="">
                  <v:imagedata r:id="rId32" o:title=""/>
                </v:shape>
                <o:OLEObject Type="Embed" ProgID="Equation.3" ShapeID="_x0000_i1034" DrawAspect="Content" ObjectID="_1827396766" r:id="rId33"/>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6</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1600" w:dyaOrig="700">
                <v:shape id="_x0000_i1035" type="#_x0000_t75" style="width:82pt;height:34.45pt" o:ole="">
                  <v:imagedata r:id="rId34" o:title=""/>
                </v:shape>
                <o:OLEObject Type="Embed" ProgID="Equation.3" ShapeID="_x0000_i1035" DrawAspect="Content" ObjectID="_1827396767" r:id="rId35"/>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7</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1500" w:dyaOrig="880">
                <v:shape id="_x0000_i1036" type="#_x0000_t75" style="width:74.5pt;height:43.85pt" o:ole="">
                  <v:imagedata r:id="rId36" o:title=""/>
                </v:shape>
                <o:OLEObject Type="Embed" ProgID="Equation.3" ShapeID="_x0000_i1036" DrawAspect="Content" ObjectID="_1827396768" r:id="rId37"/>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8</w:t>
            </w:r>
          </w:p>
        </w:tc>
        <w:tc>
          <w:tcPr>
            <w:tcW w:w="2297" w:type="dxa"/>
            <w:shd w:val="clear" w:color="auto" w:fill="auto"/>
            <w:vAlign w:val="center"/>
          </w:tcPr>
          <w:p w:rsidR="00DD28E3" w:rsidRPr="004F679D" w:rsidRDefault="00DD28E3" w:rsidP="002E44FA">
            <w:pPr>
              <w:jc w:val="center"/>
              <w:rPr>
                <w:sz w:val="22"/>
                <w:szCs w:val="22"/>
              </w:rPr>
            </w:pPr>
            <w:r w:rsidRPr="004F679D">
              <w:rPr>
                <w:position w:val="-48"/>
                <w:sz w:val="22"/>
                <w:szCs w:val="22"/>
              </w:rPr>
              <w:object w:dxaOrig="1500" w:dyaOrig="1080">
                <v:shape id="_x0000_i1037" type="#_x0000_t75" style="width:74.5pt;height:54.45pt" o:ole="">
                  <v:imagedata r:id="rId38" o:title=""/>
                </v:shape>
                <o:OLEObject Type="Embed" ProgID="Equation.3" ShapeID="_x0000_i1037" DrawAspect="Content" ObjectID="_1827396769" r:id="rId39"/>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lastRenderedPageBreak/>
              <w:t>9</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920" w:dyaOrig="700">
                <v:shape id="_x0000_i1038" type="#_x0000_t75" style="width:46.95pt;height:34.45pt" o:ole="">
                  <v:imagedata r:id="rId40" o:title=""/>
                </v:shape>
                <o:OLEObject Type="Embed" ProgID="Equation.3" ShapeID="_x0000_i1038" DrawAspect="Content" ObjectID="_1827396770" r:id="rId41"/>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10</w:t>
            </w:r>
          </w:p>
        </w:tc>
        <w:tc>
          <w:tcPr>
            <w:tcW w:w="2297" w:type="dxa"/>
            <w:shd w:val="clear" w:color="auto" w:fill="auto"/>
            <w:vAlign w:val="center"/>
          </w:tcPr>
          <w:p w:rsidR="00DD28E3" w:rsidRPr="004F679D" w:rsidRDefault="00DD28E3" w:rsidP="002E44FA">
            <w:pPr>
              <w:jc w:val="center"/>
              <w:rPr>
                <w:sz w:val="22"/>
                <w:szCs w:val="22"/>
              </w:rPr>
            </w:pPr>
            <w:r w:rsidRPr="004F679D">
              <w:rPr>
                <w:position w:val="-30"/>
                <w:sz w:val="22"/>
                <w:szCs w:val="22"/>
              </w:rPr>
              <w:object w:dxaOrig="920" w:dyaOrig="700">
                <v:shape id="_x0000_i1039" type="#_x0000_t75" style="width:46.95pt;height:34.45pt" o:ole="">
                  <v:imagedata r:id="rId42" o:title=""/>
                </v:shape>
                <o:OLEObject Type="Embed" ProgID="Equation.3" ShapeID="_x0000_i1039" DrawAspect="Content" ObjectID="_1827396771" r:id="rId43"/>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11</w:t>
            </w:r>
          </w:p>
        </w:tc>
        <w:tc>
          <w:tcPr>
            <w:tcW w:w="2297" w:type="dxa"/>
            <w:shd w:val="clear" w:color="auto" w:fill="auto"/>
            <w:vAlign w:val="center"/>
          </w:tcPr>
          <w:p w:rsidR="00DD28E3" w:rsidRPr="004F679D" w:rsidRDefault="00DD28E3" w:rsidP="002E44FA">
            <w:pPr>
              <w:jc w:val="center"/>
              <w:rPr>
                <w:sz w:val="22"/>
                <w:szCs w:val="22"/>
              </w:rPr>
            </w:pPr>
            <w:r w:rsidRPr="004F679D">
              <w:rPr>
                <w:position w:val="-32"/>
                <w:sz w:val="22"/>
                <w:szCs w:val="22"/>
              </w:rPr>
              <w:object w:dxaOrig="1160" w:dyaOrig="720">
                <v:shape id="_x0000_i1040" type="#_x0000_t75" style="width:58.25pt;height:36.3pt" o:ole="">
                  <v:imagedata r:id="rId44" o:title=""/>
                </v:shape>
                <o:OLEObject Type="Embed" ProgID="Equation.3" ShapeID="_x0000_i1040" DrawAspect="Content" ObjectID="_1827396772" r:id="rId45"/>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sidRPr="004F679D">
              <w:rPr>
                <w:sz w:val="22"/>
                <w:szCs w:val="22"/>
                <w:lang w:val="en-US"/>
              </w:rPr>
              <w:t>12</w:t>
            </w:r>
          </w:p>
        </w:tc>
        <w:tc>
          <w:tcPr>
            <w:tcW w:w="2297" w:type="dxa"/>
            <w:shd w:val="clear" w:color="auto" w:fill="auto"/>
            <w:vAlign w:val="center"/>
          </w:tcPr>
          <w:p w:rsidR="00DD28E3" w:rsidRPr="004F679D" w:rsidRDefault="00DD28E3" w:rsidP="002E44FA">
            <w:pPr>
              <w:jc w:val="center"/>
              <w:rPr>
                <w:sz w:val="22"/>
                <w:szCs w:val="22"/>
              </w:rPr>
            </w:pPr>
            <w:r w:rsidRPr="004F679D">
              <w:rPr>
                <w:position w:val="-32"/>
                <w:sz w:val="22"/>
                <w:szCs w:val="22"/>
              </w:rPr>
              <w:object w:dxaOrig="1160" w:dyaOrig="740">
                <v:shape id="_x0000_i1041" type="#_x0000_t75" style="width:58.25pt;height:36.3pt" o:ole="">
                  <v:imagedata r:id="rId46" o:title=""/>
                </v:shape>
                <o:OLEObject Type="Embed" ProgID="Equation.3" ShapeID="_x0000_i1041" DrawAspect="Content" ObjectID="_1827396773" r:id="rId47"/>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Pr>
                <w:sz w:val="22"/>
                <w:szCs w:val="22"/>
                <w:lang w:val="en-US"/>
              </w:rPr>
              <w:t>13</w:t>
            </w:r>
          </w:p>
        </w:tc>
        <w:tc>
          <w:tcPr>
            <w:tcW w:w="2297" w:type="dxa"/>
            <w:shd w:val="clear" w:color="auto" w:fill="auto"/>
            <w:vAlign w:val="center"/>
          </w:tcPr>
          <w:p w:rsidR="00DD28E3" w:rsidRPr="004F679D" w:rsidRDefault="00DD28E3" w:rsidP="002E44FA">
            <w:pPr>
              <w:jc w:val="center"/>
              <w:rPr>
                <w:sz w:val="22"/>
                <w:szCs w:val="22"/>
              </w:rPr>
            </w:pPr>
            <w:r w:rsidRPr="004F679D">
              <w:rPr>
                <w:position w:val="-48"/>
                <w:sz w:val="22"/>
                <w:szCs w:val="22"/>
              </w:rPr>
              <w:object w:dxaOrig="1380" w:dyaOrig="880">
                <v:shape id="_x0000_i1042" type="#_x0000_t75" style="width:69.5pt;height:43.85pt" o:ole="">
                  <v:imagedata r:id="rId48" o:title=""/>
                </v:shape>
                <o:OLEObject Type="Embed" ProgID="Equation.3" ShapeID="_x0000_i1042" DrawAspect="Content" ObjectID="_1827396774" r:id="rId49"/>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Pr>
                <w:sz w:val="22"/>
                <w:szCs w:val="22"/>
                <w:lang w:val="en-US"/>
              </w:rPr>
              <w:t>14</w:t>
            </w:r>
          </w:p>
        </w:tc>
        <w:tc>
          <w:tcPr>
            <w:tcW w:w="2297" w:type="dxa"/>
            <w:shd w:val="clear" w:color="auto" w:fill="auto"/>
            <w:vAlign w:val="center"/>
          </w:tcPr>
          <w:p w:rsidR="00DD28E3" w:rsidRPr="004F679D" w:rsidRDefault="00DD28E3" w:rsidP="002E44FA">
            <w:pPr>
              <w:jc w:val="center"/>
              <w:rPr>
                <w:sz w:val="22"/>
                <w:szCs w:val="22"/>
              </w:rPr>
            </w:pPr>
            <w:r w:rsidRPr="004F679D">
              <w:rPr>
                <w:position w:val="-48"/>
                <w:sz w:val="22"/>
                <w:szCs w:val="22"/>
              </w:rPr>
              <w:object w:dxaOrig="1120" w:dyaOrig="880">
                <v:shape id="_x0000_i1043" type="#_x0000_t75" style="width:56.35pt;height:43.85pt" o:ole="">
                  <v:imagedata r:id="rId50" o:title=""/>
                </v:shape>
                <o:OLEObject Type="Embed" ProgID="Equation.3" ShapeID="_x0000_i1043" DrawAspect="Content" ObjectID="_1827396775" r:id="rId51"/>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Pr="004F679D" w:rsidRDefault="00DD28E3" w:rsidP="002E44FA">
            <w:pPr>
              <w:jc w:val="center"/>
              <w:rPr>
                <w:sz w:val="22"/>
                <w:szCs w:val="22"/>
                <w:lang w:val="en-US"/>
              </w:rPr>
            </w:pPr>
            <w:r>
              <w:rPr>
                <w:sz w:val="22"/>
                <w:szCs w:val="22"/>
                <w:lang w:val="en-US"/>
              </w:rPr>
              <w:t>15</w:t>
            </w:r>
          </w:p>
        </w:tc>
        <w:tc>
          <w:tcPr>
            <w:tcW w:w="2297" w:type="dxa"/>
            <w:shd w:val="clear" w:color="auto" w:fill="auto"/>
            <w:vAlign w:val="center"/>
          </w:tcPr>
          <w:p w:rsidR="00DD28E3" w:rsidRPr="004F679D" w:rsidRDefault="00DD28E3" w:rsidP="002E44FA">
            <w:pPr>
              <w:jc w:val="center"/>
              <w:rPr>
                <w:sz w:val="22"/>
                <w:szCs w:val="22"/>
              </w:rPr>
            </w:pPr>
            <w:r w:rsidRPr="00B42D2B">
              <w:rPr>
                <w:position w:val="-30"/>
                <w:sz w:val="22"/>
                <w:szCs w:val="22"/>
              </w:rPr>
              <w:object w:dxaOrig="760" w:dyaOrig="700">
                <v:shape id="_x0000_i1044" type="#_x0000_t75" style="width:37.55pt;height:34.45pt" o:ole="">
                  <v:imagedata r:id="rId52" o:title=""/>
                </v:shape>
                <o:OLEObject Type="Embed" ProgID="Equation.3" ShapeID="_x0000_i1044" DrawAspect="Content" ObjectID="_1827396776" r:id="rId53"/>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16</w:t>
            </w:r>
          </w:p>
        </w:tc>
        <w:tc>
          <w:tcPr>
            <w:tcW w:w="2297" w:type="dxa"/>
            <w:shd w:val="clear" w:color="auto" w:fill="auto"/>
            <w:vAlign w:val="center"/>
          </w:tcPr>
          <w:p w:rsidR="00DD28E3" w:rsidRPr="004F679D" w:rsidRDefault="00DD28E3" w:rsidP="002E44FA">
            <w:pPr>
              <w:jc w:val="center"/>
              <w:rPr>
                <w:sz w:val="22"/>
                <w:szCs w:val="22"/>
              </w:rPr>
            </w:pPr>
            <w:r w:rsidRPr="00B42D2B">
              <w:rPr>
                <w:position w:val="-30"/>
                <w:sz w:val="22"/>
                <w:szCs w:val="22"/>
              </w:rPr>
              <w:object w:dxaOrig="920" w:dyaOrig="700">
                <v:shape id="_x0000_i1045" type="#_x0000_t75" style="width:46.95pt;height:34.45pt" o:ole="">
                  <v:imagedata r:id="rId54" o:title=""/>
                </v:shape>
                <o:OLEObject Type="Embed" ProgID="Equation.3" ShapeID="_x0000_i1045" DrawAspect="Content" ObjectID="_1827396777" r:id="rId55"/>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17</w:t>
            </w:r>
          </w:p>
        </w:tc>
        <w:tc>
          <w:tcPr>
            <w:tcW w:w="2297" w:type="dxa"/>
            <w:shd w:val="clear" w:color="auto" w:fill="auto"/>
            <w:vAlign w:val="center"/>
          </w:tcPr>
          <w:p w:rsidR="00DD28E3" w:rsidRPr="004F679D" w:rsidRDefault="00DD28E3" w:rsidP="002E44FA">
            <w:pPr>
              <w:jc w:val="center"/>
              <w:rPr>
                <w:sz w:val="22"/>
                <w:szCs w:val="22"/>
              </w:rPr>
            </w:pPr>
            <w:r w:rsidRPr="00B42D2B">
              <w:rPr>
                <w:position w:val="-30"/>
                <w:sz w:val="22"/>
                <w:szCs w:val="22"/>
              </w:rPr>
              <w:object w:dxaOrig="620" w:dyaOrig="700">
                <v:shape id="_x0000_i1046" type="#_x0000_t75" style="width:31.95pt;height:34.45pt" o:ole="">
                  <v:imagedata r:id="rId56" o:title=""/>
                </v:shape>
                <o:OLEObject Type="Embed" ProgID="Equation.3" ShapeID="_x0000_i1046" DrawAspect="Content" ObjectID="_1827396778" r:id="rId57"/>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18</w:t>
            </w:r>
          </w:p>
        </w:tc>
        <w:tc>
          <w:tcPr>
            <w:tcW w:w="2297" w:type="dxa"/>
            <w:shd w:val="clear" w:color="auto" w:fill="auto"/>
            <w:vAlign w:val="center"/>
          </w:tcPr>
          <w:p w:rsidR="00DD28E3" w:rsidRPr="004F679D" w:rsidRDefault="00DD28E3" w:rsidP="002E44FA">
            <w:pPr>
              <w:jc w:val="center"/>
              <w:rPr>
                <w:sz w:val="22"/>
                <w:szCs w:val="22"/>
              </w:rPr>
            </w:pPr>
            <w:r w:rsidRPr="00B42D2B">
              <w:rPr>
                <w:position w:val="-30"/>
                <w:sz w:val="22"/>
                <w:szCs w:val="22"/>
              </w:rPr>
              <w:object w:dxaOrig="600" w:dyaOrig="700">
                <v:shape id="_x0000_i1047" type="#_x0000_t75" style="width:30.7pt;height:34.45pt" o:ole="">
                  <v:imagedata r:id="rId58" o:title=""/>
                </v:shape>
                <o:OLEObject Type="Embed" ProgID="Equation.3" ShapeID="_x0000_i1047" DrawAspect="Content" ObjectID="_1827396779" r:id="rId59"/>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19</w:t>
            </w:r>
          </w:p>
        </w:tc>
        <w:tc>
          <w:tcPr>
            <w:tcW w:w="2297" w:type="dxa"/>
            <w:shd w:val="clear" w:color="auto" w:fill="auto"/>
            <w:vAlign w:val="center"/>
          </w:tcPr>
          <w:p w:rsidR="00DD28E3" w:rsidRPr="004F679D" w:rsidRDefault="00DD28E3" w:rsidP="002E44FA">
            <w:pPr>
              <w:jc w:val="center"/>
              <w:rPr>
                <w:sz w:val="22"/>
                <w:szCs w:val="22"/>
              </w:rPr>
            </w:pPr>
            <w:r w:rsidRPr="00B42D2B">
              <w:rPr>
                <w:position w:val="-48"/>
                <w:sz w:val="22"/>
                <w:szCs w:val="22"/>
              </w:rPr>
              <w:object w:dxaOrig="999" w:dyaOrig="1060">
                <v:shape id="_x0000_i1048" type="#_x0000_t75" style="width:50.1pt;height:52.6pt" o:ole="">
                  <v:imagedata r:id="rId60" o:title=""/>
                </v:shape>
                <o:OLEObject Type="Embed" ProgID="Equation.3" ShapeID="_x0000_i1048" DrawAspect="Content" ObjectID="_1827396780" r:id="rId61"/>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Трапеций</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20</w:t>
            </w:r>
          </w:p>
        </w:tc>
        <w:tc>
          <w:tcPr>
            <w:tcW w:w="2297" w:type="dxa"/>
            <w:shd w:val="clear" w:color="auto" w:fill="auto"/>
            <w:vAlign w:val="center"/>
          </w:tcPr>
          <w:p w:rsidR="00DD28E3" w:rsidRPr="004F679D" w:rsidRDefault="00DD28E3" w:rsidP="002E44FA">
            <w:pPr>
              <w:jc w:val="center"/>
              <w:rPr>
                <w:sz w:val="22"/>
                <w:szCs w:val="22"/>
              </w:rPr>
            </w:pPr>
            <w:r w:rsidRPr="00B42D2B">
              <w:rPr>
                <w:position w:val="-48"/>
                <w:sz w:val="22"/>
                <w:szCs w:val="22"/>
              </w:rPr>
              <w:object w:dxaOrig="960" w:dyaOrig="1060">
                <v:shape id="_x0000_i1049" type="#_x0000_t75" style="width:47.6pt;height:52.6pt" o:ole="">
                  <v:imagedata r:id="rId62" o:title=""/>
                </v:shape>
                <o:OLEObject Type="Embed" ProgID="Equation.3" ShapeID="_x0000_i1049" DrawAspect="Content" ObjectID="_1827396781" r:id="rId63"/>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shd w:val="clear" w:color="auto" w:fill="auto"/>
            <w:vAlign w:val="center"/>
          </w:tcPr>
          <w:p w:rsidR="00DD28E3" w:rsidRDefault="00DD28E3" w:rsidP="002E44FA">
            <w:pPr>
              <w:jc w:val="center"/>
              <w:rPr>
                <w:sz w:val="22"/>
                <w:szCs w:val="22"/>
                <w:lang w:val="en-US"/>
              </w:rPr>
            </w:pPr>
            <w:r>
              <w:rPr>
                <w:sz w:val="22"/>
                <w:szCs w:val="22"/>
                <w:lang w:val="en-US"/>
              </w:rPr>
              <w:t>21</w:t>
            </w:r>
          </w:p>
        </w:tc>
        <w:tc>
          <w:tcPr>
            <w:tcW w:w="2297" w:type="dxa"/>
            <w:shd w:val="clear" w:color="auto" w:fill="auto"/>
            <w:vAlign w:val="center"/>
          </w:tcPr>
          <w:p w:rsidR="00DD28E3" w:rsidRPr="004F679D" w:rsidRDefault="00DD28E3" w:rsidP="002E44FA">
            <w:pPr>
              <w:jc w:val="center"/>
              <w:rPr>
                <w:sz w:val="22"/>
                <w:szCs w:val="22"/>
              </w:rPr>
            </w:pPr>
            <w:r w:rsidRPr="00B42D2B">
              <w:rPr>
                <w:position w:val="-30"/>
                <w:sz w:val="22"/>
                <w:szCs w:val="22"/>
              </w:rPr>
              <w:object w:dxaOrig="760" w:dyaOrig="700">
                <v:shape id="_x0000_i1050" type="#_x0000_t75" style="width:37.55pt;height:34.45pt" o:ole="">
                  <v:imagedata r:id="rId64" o:title=""/>
                </v:shape>
                <o:OLEObject Type="Embed" ProgID="Equation.3" ShapeID="_x0000_i1050" DrawAspect="Content" ObjectID="_1827396782" r:id="rId65"/>
              </w:object>
            </w:r>
          </w:p>
        </w:tc>
        <w:tc>
          <w:tcPr>
            <w:tcW w:w="3160" w:type="dxa"/>
            <w:shd w:val="clear" w:color="auto" w:fill="auto"/>
            <w:vAlign w:val="center"/>
          </w:tcPr>
          <w:p w:rsidR="00DD28E3" w:rsidRPr="004F679D" w:rsidRDefault="00DD28E3" w:rsidP="002E44FA">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22</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6A0D37">
              <w:rPr>
                <w:position w:val="-32"/>
                <w:sz w:val="22"/>
                <w:szCs w:val="22"/>
              </w:rPr>
              <w:object w:dxaOrig="780" w:dyaOrig="740">
                <v:shape id="_x0000_i1051" type="#_x0000_t75" style="width:39.45pt;height:36.3pt" o:ole="">
                  <v:imagedata r:id="rId66" o:title=""/>
                </v:shape>
                <o:OLEObject Type="Embed" ProgID="Equation.3" ShapeID="_x0000_i1051" DrawAspect="Content" ObjectID="_1827396783" r:id="rId67"/>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Трапеций</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23</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639" w:dyaOrig="740">
                <v:shape id="_x0000_i1052" type="#_x0000_t75" style="width:32.55pt;height:36.3pt" o:ole="">
                  <v:imagedata r:id="rId68" o:title=""/>
                </v:shape>
                <o:OLEObject Type="Embed" ProgID="Equation.3" ShapeID="_x0000_i1052" DrawAspect="Content" ObjectID="_1827396784" r:id="rId69"/>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24</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620" w:dyaOrig="740">
                <v:shape id="_x0000_i1053" type="#_x0000_t75" style="width:31.95pt;height:36.3pt" o:ole="">
                  <v:imagedata r:id="rId70" o:title=""/>
                </v:shape>
                <o:OLEObject Type="Embed" ProgID="Equation.3" ShapeID="_x0000_i1053" DrawAspect="Content" ObjectID="_1827396785" r:id="rId71"/>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lastRenderedPageBreak/>
              <w:t>25</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6A0D37">
              <w:rPr>
                <w:position w:val="-50"/>
                <w:sz w:val="22"/>
                <w:szCs w:val="22"/>
              </w:rPr>
              <w:object w:dxaOrig="1020" w:dyaOrig="920">
                <v:shape id="_x0000_i1054" type="#_x0000_t75" style="width:51.35pt;height:45.7pt" o:ole="">
                  <v:imagedata r:id="rId72" o:title=""/>
                </v:shape>
                <o:OLEObject Type="Embed" ProgID="Equation.3" ShapeID="_x0000_i1054" DrawAspect="Content" ObjectID="_1827396786" r:id="rId73"/>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Трапеций</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26</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6A0D37">
              <w:rPr>
                <w:position w:val="-50"/>
                <w:sz w:val="22"/>
                <w:szCs w:val="22"/>
              </w:rPr>
              <w:object w:dxaOrig="1020" w:dyaOrig="1100">
                <v:shape id="_x0000_i1055" type="#_x0000_t75" style="width:51.35pt;height:54.45pt" o:ole="">
                  <v:imagedata r:id="rId74" o:title=""/>
                </v:shape>
                <o:OLEObject Type="Embed" ProgID="Equation.3" ShapeID="_x0000_i1055" DrawAspect="Content" ObjectID="_1827396787" r:id="rId75"/>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Входящих прямоугольников</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27</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900" w:dyaOrig="740">
                <v:shape id="_x0000_i1056" type="#_x0000_t75" style="width:44.45pt;height:36.3pt" o:ole="">
                  <v:imagedata r:id="rId76" o:title=""/>
                </v:shape>
                <o:OLEObject Type="Embed" ProgID="Equation.3" ShapeID="_x0000_i1056" DrawAspect="Content" ObjectID="_1827396788" r:id="rId77"/>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Выходящих прямоугольников</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28</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880" w:dyaOrig="740">
                <v:shape id="_x0000_i1057" type="#_x0000_t75" style="width:44.45pt;height:36.3pt" o:ole="">
                  <v:imagedata r:id="rId78" o:title=""/>
                </v:shape>
                <o:OLEObject Type="Embed" ProgID="Equation.3" ShapeID="_x0000_i1057" DrawAspect="Content" ObjectID="_1827396789" r:id="rId79"/>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Трапеций</w:t>
            </w:r>
          </w:p>
        </w:tc>
      </w:tr>
      <w:tr w:rsidR="00DD28E3" w:rsidRPr="004F679D" w:rsidTr="00DD28E3">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DD28E3" w:rsidP="00DD28E3">
            <w:pPr>
              <w:jc w:val="center"/>
              <w:rPr>
                <w:sz w:val="22"/>
                <w:szCs w:val="22"/>
              </w:rPr>
            </w:pPr>
            <w:r>
              <w:rPr>
                <w:sz w:val="22"/>
                <w:szCs w:val="22"/>
              </w:rPr>
              <w:t>29</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859" w:dyaOrig="740">
                <v:shape id="_x0000_i1058" type="#_x0000_t75" style="width:43.85pt;height:36.3pt" o:ole="">
                  <v:imagedata r:id="rId80" o:title=""/>
                </v:shape>
                <o:OLEObject Type="Embed" ProgID="Equation.3" ShapeID="_x0000_i1058" DrawAspect="Content" ObjectID="_1827396790" r:id="rId81"/>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Входящих прямоугольников</w:t>
            </w:r>
          </w:p>
        </w:tc>
      </w:tr>
      <w:tr w:rsidR="00DD28E3" w:rsidRPr="004F679D" w:rsidTr="002E44FA">
        <w:trPr>
          <w:jc w:val="center"/>
        </w:trPr>
        <w:tc>
          <w:tcPr>
            <w:tcW w:w="1054"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DD28E3" w:rsidRDefault="00582BCD" w:rsidP="00DD28E3">
            <w:pPr>
              <w:jc w:val="center"/>
              <w:rPr>
                <w:sz w:val="22"/>
                <w:szCs w:val="22"/>
              </w:rPr>
            </w:pPr>
            <w:r>
              <w:rPr>
                <w:sz w:val="22"/>
                <w:szCs w:val="22"/>
              </w:rPr>
              <w:t>3</w:t>
            </w:r>
            <w:r w:rsidR="00DD28E3">
              <w:rPr>
                <w:sz w:val="22"/>
                <w:szCs w:val="22"/>
              </w:rPr>
              <w:t>0</w:t>
            </w:r>
          </w:p>
        </w:tc>
        <w:tc>
          <w:tcPr>
            <w:tcW w:w="2297"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250573">
              <w:rPr>
                <w:position w:val="-32"/>
                <w:sz w:val="22"/>
                <w:szCs w:val="22"/>
              </w:rPr>
              <w:object w:dxaOrig="780" w:dyaOrig="740">
                <v:shape id="_x0000_i1059" type="#_x0000_t75" style="width:40.05pt;height:36.3pt" o:ole="">
                  <v:imagedata r:id="rId82" o:title=""/>
                </v:shape>
                <o:OLEObject Type="Embed" ProgID="Equation.3" ShapeID="_x0000_i1059" DrawAspect="Content" ObjectID="_1827396791" r:id="rId83"/>
              </w:object>
            </w:r>
          </w:p>
        </w:tc>
        <w:tc>
          <w:tcPr>
            <w:tcW w:w="3160" w:type="dxa"/>
            <w:tcBorders>
              <w:top w:val="single" w:sz="4" w:space="0" w:color="auto"/>
              <w:left w:val="single" w:sz="4" w:space="0" w:color="auto"/>
              <w:bottom w:val="single" w:sz="4" w:space="0" w:color="auto"/>
              <w:right w:val="single" w:sz="4" w:space="0" w:color="auto"/>
            </w:tcBorders>
            <w:shd w:val="clear" w:color="auto" w:fill="auto"/>
            <w:vAlign w:val="center"/>
          </w:tcPr>
          <w:p w:rsidR="00DD28E3" w:rsidRPr="004F679D" w:rsidRDefault="00DD28E3" w:rsidP="00DD28E3">
            <w:pPr>
              <w:jc w:val="center"/>
              <w:rPr>
                <w:sz w:val="22"/>
                <w:szCs w:val="22"/>
              </w:rPr>
            </w:pPr>
            <w:r w:rsidRPr="004F679D">
              <w:rPr>
                <w:sz w:val="22"/>
                <w:szCs w:val="22"/>
              </w:rPr>
              <w:t>Выходящих прямоугольников</w:t>
            </w:r>
          </w:p>
        </w:tc>
      </w:tr>
    </w:tbl>
    <w:p w:rsidR="00DD28E3" w:rsidRDefault="00DD28E3" w:rsidP="00DD28E3">
      <w:pPr>
        <w:rPr>
          <w:sz w:val="22"/>
          <w:szCs w:val="22"/>
        </w:rPr>
      </w:pPr>
    </w:p>
    <w:p w:rsidR="00C71D81" w:rsidRDefault="00C71D81">
      <w:pPr>
        <w:rPr>
          <w:sz w:val="22"/>
          <w:szCs w:val="22"/>
        </w:rPr>
      </w:pPr>
      <w:r>
        <w:rPr>
          <w:sz w:val="22"/>
          <w:szCs w:val="22"/>
        </w:rPr>
        <w:br w:type="page"/>
      </w:r>
    </w:p>
    <w:p w:rsidR="00C71D81" w:rsidRPr="003A6628" w:rsidRDefault="00C71D81" w:rsidP="00C71D81">
      <w:pPr>
        <w:jc w:val="both"/>
        <w:rPr>
          <w:bCs/>
          <w:sz w:val="22"/>
          <w:szCs w:val="22"/>
        </w:rPr>
      </w:pPr>
    </w:p>
    <w:p w:rsidR="00C71D81" w:rsidRPr="00EF02CD" w:rsidRDefault="00C71D81" w:rsidP="00C71D81">
      <w:pPr>
        <w:pStyle w:val="21"/>
        <w:numPr>
          <w:ilvl w:val="0"/>
          <w:numId w:val="0"/>
        </w:numPr>
        <w:rPr>
          <w:b/>
        </w:rPr>
      </w:pPr>
      <w:bookmarkStart w:id="2" w:name="_Toc192880919"/>
      <w:r w:rsidRPr="00EF02CD">
        <w:rPr>
          <w:b/>
          <w:lang w:val="ru-RU"/>
        </w:rPr>
        <w:t>Пример разработки приложения</w:t>
      </w:r>
      <w:bookmarkEnd w:id="2"/>
    </w:p>
    <w:p w:rsidR="00C71D81" w:rsidRDefault="00C71D81" w:rsidP="00C71D81">
      <w:pPr>
        <w:jc w:val="both"/>
        <w:rPr>
          <w:bCs/>
          <w:sz w:val="22"/>
          <w:szCs w:val="22"/>
        </w:rPr>
      </w:pPr>
    </w:p>
    <w:p w:rsidR="00C71D81" w:rsidRPr="00DE1B5C" w:rsidRDefault="00980BBD" w:rsidP="00C71D81">
      <w:pPr>
        <w:ind w:firstLine="284"/>
        <w:jc w:val="both"/>
        <w:rPr>
          <w:b/>
          <w:bCs/>
          <w:sz w:val="22"/>
          <w:szCs w:val="22"/>
        </w:rPr>
      </w:pPr>
      <w:r>
        <w:rPr>
          <w:b/>
          <w:bCs/>
          <w:sz w:val="22"/>
          <w:szCs w:val="22"/>
        </w:rPr>
        <w:t>Задание</w:t>
      </w:r>
      <w:r w:rsidR="00C71D81" w:rsidRPr="00DE1B5C">
        <w:rPr>
          <w:b/>
          <w:bCs/>
          <w:sz w:val="22"/>
          <w:szCs w:val="22"/>
        </w:rPr>
        <w:t>.</w:t>
      </w:r>
    </w:p>
    <w:p w:rsidR="00C71D81" w:rsidRDefault="00C71D81" w:rsidP="00C71D81">
      <w:pPr>
        <w:jc w:val="both"/>
        <w:rPr>
          <w:bCs/>
          <w:sz w:val="22"/>
          <w:szCs w:val="22"/>
        </w:rPr>
      </w:pPr>
    </w:p>
    <w:p w:rsidR="00C71D81" w:rsidRDefault="00C71D81" w:rsidP="00C71D81">
      <w:pPr>
        <w:jc w:val="both"/>
        <w:rPr>
          <w:sz w:val="22"/>
          <w:szCs w:val="22"/>
        </w:rPr>
      </w:pPr>
      <w:r>
        <w:rPr>
          <w:sz w:val="22"/>
          <w:szCs w:val="22"/>
        </w:rPr>
        <w:t>Метод трапеции</w:t>
      </w:r>
    </w:p>
    <w:p w:rsidR="00C71D81" w:rsidRDefault="00C71D81" w:rsidP="00C71D81">
      <w:pPr>
        <w:jc w:val="both"/>
        <w:rPr>
          <w:sz w:val="22"/>
          <w:szCs w:val="22"/>
        </w:rPr>
      </w:pPr>
    </w:p>
    <w:p w:rsidR="00C71D81" w:rsidRDefault="00C71D81" w:rsidP="00C71D81">
      <w:pPr>
        <w:jc w:val="center"/>
        <w:rPr>
          <w:sz w:val="22"/>
          <w:szCs w:val="22"/>
        </w:rPr>
      </w:pPr>
      <w:r w:rsidRPr="00250573">
        <w:rPr>
          <w:position w:val="-32"/>
          <w:sz w:val="22"/>
          <w:szCs w:val="22"/>
        </w:rPr>
        <w:object w:dxaOrig="660" w:dyaOrig="740">
          <v:shape id="_x0000_i1060" type="#_x0000_t75" style="width:33.8pt;height:36.3pt" o:ole="">
            <v:imagedata r:id="rId84" o:title=""/>
          </v:shape>
          <o:OLEObject Type="Embed" ProgID="Equation.3" ShapeID="_x0000_i1060" DrawAspect="Content" ObjectID="_1827396792" r:id="rId85"/>
        </w:object>
      </w:r>
      <w:r>
        <w:rPr>
          <w:sz w:val="22"/>
          <w:szCs w:val="22"/>
        </w:rPr>
        <w:t>.</w:t>
      </w:r>
    </w:p>
    <w:p w:rsidR="00C71D81" w:rsidRPr="00784B0E" w:rsidRDefault="00C71D81" w:rsidP="00C71D81">
      <w:pPr>
        <w:jc w:val="both"/>
        <w:rPr>
          <w:bCs/>
          <w:sz w:val="22"/>
          <w:szCs w:val="22"/>
        </w:rPr>
      </w:pPr>
    </w:p>
    <w:p w:rsidR="00C71D81" w:rsidRDefault="00C71D81" w:rsidP="00C71D81">
      <w:pPr>
        <w:keepNext/>
        <w:ind w:firstLine="284"/>
        <w:jc w:val="both"/>
        <w:rPr>
          <w:bCs/>
          <w:sz w:val="22"/>
          <w:szCs w:val="22"/>
        </w:rPr>
      </w:pPr>
      <w:r>
        <w:rPr>
          <w:bCs/>
          <w:sz w:val="22"/>
          <w:szCs w:val="22"/>
        </w:rPr>
        <w:t>Запишем метод для расчета подынтегральной функции:</w:t>
      </w:r>
    </w:p>
    <w:p w:rsidR="00C71D81" w:rsidRDefault="00C71D81" w:rsidP="00C71D81">
      <w:pPr>
        <w:keepNext/>
        <w:jc w:val="both"/>
        <w:rPr>
          <w:bCs/>
          <w:sz w:val="22"/>
          <w:szCs w:val="22"/>
        </w:rPr>
      </w:pP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FF"/>
          <w:sz w:val="18"/>
          <w:szCs w:val="19"/>
          <w:highlight w:val="white"/>
          <w:lang w:val="en-US"/>
        </w:rPr>
        <w:t>using</w:t>
      </w:r>
      <w:r w:rsidRPr="002E44FA">
        <w:rPr>
          <w:rFonts w:ascii="Consolas" w:hAnsi="Consolas" w:cs="Cascadia Mono"/>
          <w:color w:val="000000"/>
          <w:sz w:val="18"/>
          <w:szCs w:val="19"/>
          <w:highlight w:val="white"/>
          <w:lang w:val="en-US"/>
        </w:rPr>
        <w:t xml:space="preserve"> System;</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Function(</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x)</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return</w:t>
      </w:r>
      <w:r w:rsidRPr="002E44FA">
        <w:rPr>
          <w:rFonts w:ascii="Consolas" w:hAnsi="Consolas" w:cs="Cascadia Mono"/>
          <w:color w:val="000000"/>
          <w:sz w:val="18"/>
          <w:szCs w:val="19"/>
          <w:highlight w:val="white"/>
          <w:lang w:val="en-US"/>
        </w:rPr>
        <w:t xml:space="preserve"> x * x; </w:t>
      </w:r>
      <w:r w:rsidRPr="002E44FA">
        <w:rPr>
          <w:rFonts w:ascii="Consolas" w:hAnsi="Consolas" w:cs="Cascadia Mono"/>
          <w:color w:val="008000"/>
          <w:sz w:val="18"/>
          <w:szCs w:val="19"/>
          <w:highlight w:val="white"/>
          <w:lang w:val="en-US"/>
        </w:rPr>
        <w:t>// f(x) = x^2</w:t>
      </w:r>
    </w:p>
    <w:p w:rsidR="00C71D81" w:rsidRPr="002E44FA" w:rsidRDefault="002E44FA" w:rsidP="002E44FA">
      <w:pPr>
        <w:pBdr>
          <w:left w:val="single" w:sz="4" w:space="4" w:color="auto"/>
        </w:pBdr>
        <w:jc w:val="both"/>
        <w:rPr>
          <w:rFonts w:ascii="Consolas" w:hAnsi="Consolas"/>
          <w:bCs/>
          <w:szCs w:val="22"/>
        </w:rPr>
      </w:pPr>
      <w:r w:rsidRPr="002E44FA">
        <w:rPr>
          <w:rFonts w:ascii="Consolas" w:hAnsi="Consolas" w:cs="Cascadia Mono"/>
          <w:color w:val="000000"/>
          <w:sz w:val="18"/>
          <w:szCs w:val="19"/>
          <w:highlight w:val="white"/>
        </w:rPr>
        <w:t>}</w:t>
      </w:r>
    </w:p>
    <w:p w:rsidR="002E44FA" w:rsidRDefault="002E44FA" w:rsidP="002E44FA">
      <w:pPr>
        <w:jc w:val="both"/>
        <w:rPr>
          <w:bCs/>
          <w:sz w:val="22"/>
          <w:szCs w:val="22"/>
        </w:rPr>
      </w:pPr>
    </w:p>
    <w:p w:rsidR="00C71D81" w:rsidRDefault="00C71D81" w:rsidP="00C71D81">
      <w:pPr>
        <w:ind w:firstLine="284"/>
        <w:jc w:val="both"/>
        <w:rPr>
          <w:bCs/>
          <w:sz w:val="22"/>
          <w:szCs w:val="22"/>
        </w:rPr>
      </w:pPr>
      <w:r>
        <w:rPr>
          <w:bCs/>
          <w:sz w:val="22"/>
          <w:szCs w:val="22"/>
        </w:rPr>
        <w:t>Запишем метод для расчета первообразной функции:</w:t>
      </w:r>
    </w:p>
    <w:p w:rsidR="00C71D81" w:rsidRPr="00784B0E" w:rsidRDefault="00C71D81" w:rsidP="00C71D81">
      <w:pPr>
        <w:jc w:val="both"/>
        <w:rPr>
          <w:bCs/>
          <w:sz w:val="22"/>
          <w:szCs w:val="22"/>
        </w:rPr>
      </w:pP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Antiderivative(</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x)</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return</w:t>
      </w:r>
      <w:r w:rsidRPr="002E44FA">
        <w:rPr>
          <w:rFonts w:ascii="Consolas" w:hAnsi="Consolas" w:cs="Cascadia Mono"/>
          <w:color w:val="000000"/>
          <w:sz w:val="18"/>
          <w:szCs w:val="19"/>
          <w:highlight w:val="white"/>
          <w:lang w:val="en-US"/>
        </w:rPr>
        <w:t xml:space="preserve"> (x * x * x) / 3; </w:t>
      </w:r>
      <w:r w:rsidRPr="002E44FA">
        <w:rPr>
          <w:rFonts w:ascii="Consolas" w:hAnsi="Consolas" w:cs="Cascadia Mono"/>
          <w:color w:val="008000"/>
          <w:sz w:val="18"/>
          <w:szCs w:val="19"/>
          <w:highlight w:val="white"/>
          <w:lang w:val="en-US"/>
        </w:rPr>
        <w:t>// F(x) = x^3 / 3</w:t>
      </w:r>
    </w:p>
    <w:p w:rsidR="00C71D81" w:rsidRPr="002E44FA" w:rsidRDefault="002E44FA" w:rsidP="002E44FA">
      <w:pPr>
        <w:pBdr>
          <w:left w:val="single" w:sz="4" w:space="4" w:color="auto"/>
        </w:pBdr>
        <w:jc w:val="both"/>
        <w:rPr>
          <w:rFonts w:ascii="Consolas" w:hAnsi="Consolas"/>
          <w:bCs/>
          <w:szCs w:val="22"/>
        </w:rPr>
      </w:pPr>
      <w:r w:rsidRPr="002E44FA">
        <w:rPr>
          <w:rFonts w:ascii="Consolas" w:hAnsi="Consolas" w:cs="Cascadia Mono"/>
          <w:color w:val="000000"/>
          <w:sz w:val="18"/>
          <w:szCs w:val="19"/>
          <w:highlight w:val="white"/>
        </w:rPr>
        <w:t>}</w:t>
      </w:r>
    </w:p>
    <w:p w:rsidR="002E44FA" w:rsidRDefault="002E44FA" w:rsidP="002E44FA">
      <w:pPr>
        <w:jc w:val="both"/>
        <w:rPr>
          <w:bCs/>
          <w:sz w:val="22"/>
          <w:szCs w:val="22"/>
        </w:rPr>
      </w:pPr>
    </w:p>
    <w:p w:rsidR="00C71D81" w:rsidRDefault="00C71D81" w:rsidP="00C71D81">
      <w:pPr>
        <w:ind w:firstLine="284"/>
        <w:jc w:val="both"/>
        <w:rPr>
          <w:bCs/>
          <w:sz w:val="22"/>
          <w:szCs w:val="22"/>
        </w:rPr>
      </w:pPr>
      <w:r>
        <w:rPr>
          <w:bCs/>
          <w:sz w:val="22"/>
          <w:szCs w:val="22"/>
        </w:rPr>
        <w:t>Запишем м</w:t>
      </w:r>
      <w:r w:rsidRPr="00784B0E">
        <w:rPr>
          <w:bCs/>
          <w:sz w:val="22"/>
          <w:szCs w:val="22"/>
        </w:rPr>
        <w:t>етод трапеций для численного интегрирования</w:t>
      </w:r>
      <w:r>
        <w:rPr>
          <w:bCs/>
          <w:sz w:val="22"/>
          <w:szCs w:val="22"/>
        </w:rPr>
        <w:t>:</w:t>
      </w:r>
    </w:p>
    <w:p w:rsidR="00C71D81" w:rsidRPr="00784B0E" w:rsidRDefault="00C71D81" w:rsidP="00C71D81">
      <w:pPr>
        <w:jc w:val="both"/>
        <w:rPr>
          <w:bCs/>
          <w:sz w:val="22"/>
          <w:szCs w:val="22"/>
        </w:rPr>
      </w:pP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TrapezoidalIntegration(</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a, </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b, </w:t>
      </w:r>
      <w:r w:rsidRPr="002E44FA">
        <w:rPr>
          <w:rFonts w:ascii="Consolas" w:hAnsi="Consolas" w:cs="Cascadia Mono"/>
          <w:color w:val="0000FF"/>
          <w:sz w:val="18"/>
          <w:szCs w:val="19"/>
          <w:highlight w:val="white"/>
          <w:lang w:val="en-US"/>
        </w:rPr>
        <w:t>int</w:t>
      </w:r>
      <w:r w:rsidRPr="002E44FA">
        <w:rPr>
          <w:rFonts w:ascii="Consolas" w:hAnsi="Consolas" w:cs="Cascadia Mono"/>
          <w:color w:val="000000"/>
          <w:sz w:val="18"/>
          <w:szCs w:val="19"/>
          <w:highlight w:val="white"/>
          <w:lang w:val="en-US"/>
        </w:rPr>
        <w:t xml:space="preserve"> n)</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h = (b - a) / n; </w:t>
      </w:r>
      <w:r w:rsidRPr="002E44FA">
        <w:rPr>
          <w:rFonts w:ascii="Consolas" w:hAnsi="Consolas" w:cs="Cascadia Mono"/>
          <w:color w:val="008000"/>
          <w:sz w:val="18"/>
          <w:szCs w:val="19"/>
          <w:highlight w:val="white"/>
          <w:lang w:val="en-US"/>
        </w:rPr>
        <w:t xml:space="preserve">// </w:t>
      </w:r>
      <w:r w:rsidRPr="002E44FA">
        <w:rPr>
          <w:rFonts w:ascii="Consolas" w:hAnsi="Consolas" w:cs="Cascadia Mono"/>
          <w:color w:val="008000"/>
          <w:sz w:val="18"/>
          <w:szCs w:val="19"/>
          <w:highlight w:val="white"/>
        </w:rPr>
        <w:t>Шаг</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sum = 0.5 * (Function(a) + Function(b)); </w:t>
      </w:r>
      <w:r w:rsidRPr="002E44FA">
        <w:rPr>
          <w:rFonts w:ascii="Consolas" w:hAnsi="Consolas" w:cs="Cascadia Mono"/>
          <w:color w:val="008000"/>
          <w:sz w:val="18"/>
          <w:szCs w:val="19"/>
          <w:highlight w:val="white"/>
          <w:lang w:val="en-US"/>
        </w:rPr>
        <w:t xml:space="preserve">// </w:t>
      </w:r>
      <w:r w:rsidRPr="002E44FA">
        <w:rPr>
          <w:rFonts w:ascii="Consolas" w:hAnsi="Consolas" w:cs="Cascadia Mono"/>
          <w:color w:val="008000"/>
          <w:sz w:val="18"/>
          <w:szCs w:val="19"/>
          <w:highlight w:val="white"/>
        </w:rPr>
        <w:t>Начальная</w:t>
      </w:r>
      <w:r w:rsidRPr="002E44FA">
        <w:rPr>
          <w:rFonts w:ascii="Consolas" w:hAnsi="Consolas" w:cs="Cascadia Mono"/>
          <w:color w:val="008000"/>
          <w:sz w:val="18"/>
          <w:szCs w:val="19"/>
          <w:highlight w:val="white"/>
          <w:lang w:val="en-US"/>
        </w:rPr>
        <w:t xml:space="preserve"> </w:t>
      </w:r>
      <w:r w:rsidRPr="002E44FA">
        <w:rPr>
          <w:rFonts w:ascii="Consolas" w:hAnsi="Consolas" w:cs="Cascadia Mono"/>
          <w:color w:val="008000"/>
          <w:sz w:val="18"/>
          <w:szCs w:val="19"/>
          <w:highlight w:val="white"/>
        </w:rPr>
        <w:t>сумма</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8000"/>
          <w:sz w:val="18"/>
          <w:szCs w:val="19"/>
          <w:highlight w:val="white"/>
        </w:rPr>
        <w:t>// Считаем сумму значений функции в промежуточных точках</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rPr>
        <w:t xml:space="preserve">    </w:t>
      </w:r>
      <w:r w:rsidRPr="002E44FA">
        <w:rPr>
          <w:rFonts w:ascii="Consolas" w:hAnsi="Consolas" w:cs="Cascadia Mono"/>
          <w:color w:val="0000FF"/>
          <w:sz w:val="18"/>
          <w:szCs w:val="19"/>
          <w:highlight w:val="white"/>
          <w:lang w:val="en-US"/>
        </w:rPr>
        <w:t>for</w:t>
      </w: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int</w:t>
      </w:r>
      <w:r w:rsidRPr="002E44FA">
        <w:rPr>
          <w:rFonts w:ascii="Consolas" w:hAnsi="Consolas" w:cs="Cascadia Mono"/>
          <w:color w:val="000000"/>
          <w:sz w:val="18"/>
          <w:szCs w:val="19"/>
          <w:highlight w:val="white"/>
          <w:lang w:val="en-US"/>
        </w:rPr>
        <w:t xml:space="preserve"> i = 1; i &lt; n; i++)</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p>
    <w:p w:rsidR="002E44FA" w:rsidRPr="002E44FA"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2E44FA">
        <w:rPr>
          <w:rFonts w:ascii="Consolas" w:hAnsi="Consolas" w:cs="Cascadia Mono"/>
          <w:color w:val="0000FF"/>
          <w:sz w:val="18"/>
          <w:szCs w:val="19"/>
          <w:highlight w:val="white"/>
          <w:lang w:val="en-US"/>
        </w:rPr>
        <w:t>double</w:t>
      </w:r>
      <w:r w:rsidRPr="002E44FA">
        <w:rPr>
          <w:rFonts w:ascii="Consolas" w:hAnsi="Consolas" w:cs="Cascadia Mono"/>
          <w:color w:val="000000"/>
          <w:sz w:val="18"/>
          <w:szCs w:val="19"/>
          <w:highlight w:val="white"/>
          <w:lang w:val="en-US"/>
        </w:rPr>
        <w:t xml:space="preserve"> x = a + i * h;</w:t>
      </w:r>
    </w:p>
    <w:p w:rsidR="002E44FA" w:rsidRPr="00AD31EB"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2E44FA">
        <w:rPr>
          <w:rFonts w:ascii="Consolas" w:hAnsi="Consolas" w:cs="Cascadia Mono"/>
          <w:color w:val="000000"/>
          <w:sz w:val="18"/>
          <w:szCs w:val="19"/>
          <w:highlight w:val="white"/>
          <w:lang w:val="en-US"/>
        </w:rPr>
        <w:t xml:space="preserve">        </w:t>
      </w:r>
      <w:r w:rsidRPr="00AD31EB">
        <w:rPr>
          <w:rFonts w:ascii="Consolas" w:hAnsi="Consolas" w:cs="Cascadia Mono"/>
          <w:color w:val="000000"/>
          <w:sz w:val="18"/>
          <w:szCs w:val="19"/>
          <w:highlight w:val="white"/>
          <w:lang w:val="en-US"/>
        </w:rPr>
        <w:t>sum += Function(x);</w:t>
      </w:r>
    </w:p>
    <w:p w:rsidR="002E44FA" w:rsidRPr="00AD31EB"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AD31EB">
        <w:rPr>
          <w:rFonts w:ascii="Consolas" w:hAnsi="Consolas" w:cs="Cascadia Mono"/>
          <w:color w:val="000000"/>
          <w:sz w:val="18"/>
          <w:szCs w:val="19"/>
          <w:highlight w:val="white"/>
          <w:lang w:val="en-US"/>
        </w:rPr>
        <w:t xml:space="preserve">    }</w:t>
      </w:r>
    </w:p>
    <w:p w:rsidR="002E44FA" w:rsidRPr="00AD31EB"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2E44FA" w:rsidRPr="00AD31EB" w:rsidRDefault="002E44FA" w:rsidP="002E44FA">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AD31EB">
        <w:rPr>
          <w:rFonts w:ascii="Consolas" w:hAnsi="Consolas" w:cs="Cascadia Mono"/>
          <w:color w:val="000000"/>
          <w:sz w:val="18"/>
          <w:szCs w:val="19"/>
          <w:highlight w:val="white"/>
          <w:lang w:val="en-US"/>
        </w:rPr>
        <w:t xml:space="preserve">    </w:t>
      </w:r>
      <w:r w:rsidRPr="00AD31EB">
        <w:rPr>
          <w:rFonts w:ascii="Consolas" w:hAnsi="Consolas" w:cs="Cascadia Mono"/>
          <w:color w:val="0000FF"/>
          <w:sz w:val="18"/>
          <w:szCs w:val="19"/>
          <w:highlight w:val="white"/>
          <w:lang w:val="en-US"/>
        </w:rPr>
        <w:t>return</w:t>
      </w:r>
      <w:r w:rsidRPr="00AD31EB">
        <w:rPr>
          <w:rFonts w:ascii="Consolas" w:hAnsi="Consolas" w:cs="Cascadia Mono"/>
          <w:color w:val="000000"/>
          <w:sz w:val="18"/>
          <w:szCs w:val="19"/>
          <w:highlight w:val="white"/>
          <w:lang w:val="en-US"/>
        </w:rPr>
        <w:t xml:space="preserve"> sum * h; </w:t>
      </w:r>
      <w:r w:rsidRPr="00AD31EB">
        <w:rPr>
          <w:rFonts w:ascii="Consolas" w:hAnsi="Consolas" w:cs="Cascadia Mono"/>
          <w:color w:val="008000"/>
          <w:sz w:val="18"/>
          <w:szCs w:val="19"/>
          <w:highlight w:val="white"/>
          <w:lang w:val="en-US"/>
        </w:rPr>
        <w:t xml:space="preserve">// </w:t>
      </w:r>
      <w:r w:rsidRPr="002E44FA">
        <w:rPr>
          <w:rFonts w:ascii="Consolas" w:hAnsi="Consolas" w:cs="Cascadia Mono"/>
          <w:color w:val="008000"/>
          <w:sz w:val="18"/>
          <w:szCs w:val="19"/>
          <w:highlight w:val="white"/>
        </w:rPr>
        <w:t>Возвращаем</w:t>
      </w:r>
      <w:r w:rsidRPr="00AD31EB">
        <w:rPr>
          <w:rFonts w:ascii="Consolas" w:hAnsi="Consolas" w:cs="Cascadia Mono"/>
          <w:color w:val="008000"/>
          <w:sz w:val="18"/>
          <w:szCs w:val="19"/>
          <w:highlight w:val="white"/>
          <w:lang w:val="en-US"/>
        </w:rPr>
        <w:t xml:space="preserve"> </w:t>
      </w:r>
      <w:r w:rsidRPr="002E44FA">
        <w:rPr>
          <w:rFonts w:ascii="Consolas" w:hAnsi="Consolas" w:cs="Cascadia Mono"/>
          <w:color w:val="008000"/>
          <w:sz w:val="18"/>
          <w:szCs w:val="19"/>
          <w:highlight w:val="white"/>
        </w:rPr>
        <w:t>результат</w:t>
      </w:r>
    </w:p>
    <w:p w:rsidR="00C71D81" w:rsidRPr="002E44FA" w:rsidRDefault="002E44FA" w:rsidP="002E44FA">
      <w:pPr>
        <w:pBdr>
          <w:left w:val="single" w:sz="4" w:space="4" w:color="auto"/>
        </w:pBdr>
        <w:jc w:val="both"/>
        <w:rPr>
          <w:rFonts w:ascii="Consolas" w:hAnsi="Consolas"/>
          <w:bCs/>
          <w:szCs w:val="22"/>
          <w:lang w:val="en-US"/>
        </w:rPr>
      </w:pPr>
      <w:r w:rsidRPr="00AD31EB">
        <w:rPr>
          <w:rFonts w:ascii="Consolas" w:hAnsi="Consolas" w:cs="Cascadia Mono"/>
          <w:color w:val="000000"/>
          <w:sz w:val="18"/>
          <w:szCs w:val="19"/>
          <w:highlight w:val="white"/>
          <w:lang w:val="en-US"/>
        </w:rPr>
        <w:t>}</w:t>
      </w:r>
    </w:p>
    <w:p w:rsidR="002E44FA" w:rsidRPr="00AD31EB" w:rsidRDefault="002E44FA" w:rsidP="002E44FA">
      <w:pPr>
        <w:jc w:val="both"/>
        <w:rPr>
          <w:bCs/>
          <w:sz w:val="22"/>
          <w:szCs w:val="22"/>
          <w:lang w:val="en-US"/>
        </w:rPr>
      </w:pPr>
    </w:p>
    <w:p w:rsidR="00C71D81" w:rsidRDefault="00C71D81" w:rsidP="00C71D81">
      <w:pPr>
        <w:ind w:firstLine="284"/>
        <w:jc w:val="both"/>
        <w:rPr>
          <w:bCs/>
          <w:sz w:val="22"/>
          <w:szCs w:val="22"/>
        </w:rPr>
      </w:pPr>
      <w:r>
        <w:rPr>
          <w:bCs/>
          <w:sz w:val="22"/>
          <w:szCs w:val="22"/>
        </w:rPr>
        <w:t>Запишем основную часть программы:</w:t>
      </w:r>
    </w:p>
    <w:p w:rsidR="00C71D81" w:rsidRPr="00784B0E" w:rsidRDefault="00C71D81" w:rsidP="00C71D81">
      <w:pPr>
        <w:jc w:val="both"/>
        <w:rPr>
          <w:bCs/>
          <w:sz w:val="22"/>
          <w:szCs w:val="22"/>
        </w:rPr>
      </w:pP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8000"/>
          <w:sz w:val="18"/>
          <w:szCs w:val="19"/>
          <w:highlight w:val="white"/>
        </w:rPr>
        <w:t>// Определяем границы интегрирования и количество подынтервалов</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00FF"/>
          <w:sz w:val="18"/>
          <w:szCs w:val="19"/>
          <w:highlight w:val="white"/>
        </w:rPr>
        <w:t>double</w:t>
      </w:r>
      <w:r w:rsidRPr="00672B22">
        <w:rPr>
          <w:rFonts w:ascii="Consolas" w:hAnsi="Consolas" w:cs="Cascadia Mono"/>
          <w:color w:val="000000"/>
          <w:sz w:val="18"/>
          <w:szCs w:val="19"/>
          <w:highlight w:val="white"/>
        </w:rPr>
        <w:t xml:space="preserve"> a = 0; </w:t>
      </w:r>
      <w:r w:rsidRPr="00672B22">
        <w:rPr>
          <w:rFonts w:ascii="Consolas" w:hAnsi="Consolas" w:cs="Cascadia Mono"/>
          <w:color w:val="008000"/>
          <w:sz w:val="18"/>
          <w:szCs w:val="19"/>
          <w:highlight w:val="white"/>
        </w:rPr>
        <w:t>// Начало интервала</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00FF"/>
          <w:sz w:val="18"/>
          <w:szCs w:val="19"/>
          <w:highlight w:val="white"/>
        </w:rPr>
        <w:t>double</w:t>
      </w:r>
      <w:r w:rsidRPr="00672B22">
        <w:rPr>
          <w:rFonts w:ascii="Consolas" w:hAnsi="Consolas" w:cs="Cascadia Mono"/>
          <w:color w:val="000000"/>
          <w:sz w:val="18"/>
          <w:szCs w:val="19"/>
          <w:highlight w:val="white"/>
        </w:rPr>
        <w:t xml:space="preserve"> b = 1; </w:t>
      </w:r>
      <w:r w:rsidRPr="00672B22">
        <w:rPr>
          <w:rFonts w:ascii="Consolas" w:hAnsi="Consolas" w:cs="Cascadia Mono"/>
          <w:color w:val="008000"/>
          <w:sz w:val="18"/>
          <w:szCs w:val="19"/>
          <w:highlight w:val="white"/>
        </w:rPr>
        <w:t>// Конец интервала</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00FF"/>
          <w:sz w:val="18"/>
          <w:szCs w:val="19"/>
          <w:highlight w:val="white"/>
        </w:rPr>
        <w:t>int</w:t>
      </w:r>
      <w:r w:rsidRPr="00672B22">
        <w:rPr>
          <w:rFonts w:ascii="Consolas" w:hAnsi="Consolas" w:cs="Cascadia Mono"/>
          <w:color w:val="000000"/>
          <w:sz w:val="18"/>
          <w:szCs w:val="19"/>
          <w:highlight w:val="white"/>
        </w:rPr>
        <w:t xml:space="preserve"> n = 100; </w:t>
      </w:r>
      <w:r w:rsidRPr="00672B22">
        <w:rPr>
          <w:rFonts w:ascii="Consolas" w:hAnsi="Consolas" w:cs="Cascadia Mono"/>
          <w:color w:val="008000"/>
          <w:sz w:val="18"/>
          <w:szCs w:val="19"/>
          <w:highlight w:val="white"/>
        </w:rPr>
        <w:t>// Количество подынтервалов</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8000"/>
          <w:sz w:val="18"/>
          <w:szCs w:val="19"/>
          <w:highlight w:val="white"/>
        </w:rPr>
        <w:t>// Численное интегрирование методом трапеций</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672B22">
        <w:rPr>
          <w:rFonts w:ascii="Consolas" w:hAnsi="Consolas" w:cs="Cascadia Mono"/>
          <w:color w:val="0000FF"/>
          <w:sz w:val="18"/>
          <w:szCs w:val="19"/>
          <w:highlight w:val="white"/>
          <w:lang w:val="en-US"/>
        </w:rPr>
        <w:t>double</w:t>
      </w:r>
      <w:r w:rsidRPr="00672B22">
        <w:rPr>
          <w:rFonts w:ascii="Consolas" w:hAnsi="Consolas" w:cs="Cascadia Mono"/>
          <w:color w:val="000000"/>
          <w:sz w:val="18"/>
          <w:szCs w:val="19"/>
          <w:highlight w:val="white"/>
          <w:lang w:val="en-US"/>
        </w:rPr>
        <w:t xml:space="preserve"> numericalResult = TrapezoidalIntegration(a, b, n);</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672B22">
        <w:rPr>
          <w:rFonts w:ascii="Consolas" w:hAnsi="Consolas" w:cs="Cascadia Mono"/>
          <w:color w:val="008000"/>
          <w:sz w:val="18"/>
          <w:szCs w:val="19"/>
          <w:highlight w:val="white"/>
          <w:lang w:val="en-US"/>
        </w:rPr>
        <w:t xml:space="preserve">// </w:t>
      </w:r>
      <w:r w:rsidRPr="00672B22">
        <w:rPr>
          <w:rFonts w:ascii="Consolas" w:hAnsi="Consolas" w:cs="Cascadia Mono"/>
          <w:color w:val="008000"/>
          <w:sz w:val="18"/>
          <w:szCs w:val="19"/>
          <w:highlight w:val="white"/>
        </w:rPr>
        <w:t>Аналитическое</w:t>
      </w:r>
      <w:r w:rsidRPr="00672B22">
        <w:rPr>
          <w:rFonts w:ascii="Consolas" w:hAnsi="Consolas" w:cs="Cascadia Mono"/>
          <w:color w:val="008000"/>
          <w:sz w:val="18"/>
          <w:szCs w:val="19"/>
          <w:highlight w:val="white"/>
          <w:lang w:val="en-US"/>
        </w:rPr>
        <w:t xml:space="preserve"> </w:t>
      </w:r>
      <w:r w:rsidRPr="00672B22">
        <w:rPr>
          <w:rFonts w:ascii="Consolas" w:hAnsi="Consolas" w:cs="Cascadia Mono"/>
          <w:color w:val="008000"/>
          <w:sz w:val="18"/>
          <w:szCs w:val="19"/>
          <w:highlight w:val="white"/>
        </w:rPr>
        <w:t>решение</w:t>
      </w:r>
      <w:r w:rsidRPr="00672B22">
        <w:rPr>
          <w:rFonts w:ascii="Consolas" w:hAnsi="Consolas" w:cs="Cascadia Mono"/>
          <w:color w:val="008000"/>
          <w:sz w:val="18"/>
          <w:szCs w:val="19"/>
          <w:highlight w:val="white"/>
          <w:lang w:val="en-US"/>
        </w:rPr>
        <w:t xml:space="preserve"> </w:t>
      </w:r>
      <w:r w:rsidRPr="00672B22">
        <w:rPr>
          <w:rFonts w:ascii="Consolas" w:hAnsi="Consolas" w:cs="Cascadia Mono"/>
          <w:color w:val="008000"/>
          <w:sz w:val="18"/>
          <w:szCs w:val="19"/>
          <w:highlight w:val="white"/>
        </w:rPr>
        <w:t>через</w:t>
      </w:r>
      <w:r w:rsidRPr="00672B22">
        <w:rPr>
          <w:rFonts w:ascii="Consolas" w:hAnsi="Consolas" w:cs="Cascadia Mono"/>
          <w:color w:val="008000"/>
          <w:sz w:val="18"/>
          <w:szCs w:val="19"/>
          <w:highlight w:val="white"/>
          <w:lang w:val="en-US"/>
        </w:rPr>
        <w:t xml:space="preserve"> </w:t>
      </w:r>
      <w:r w:rsidRPr="00672B22">
        <w:rPr>
          <w:rFonts w:ascii="Consolas" w:hAnsi="Consolas" w:cs="Cascadia Mono"/>
          <w:color w:val="008000"/>
          <w:sz w:val="18"/>
          <w:szCs w:val="19"/>
          <w:highlight w:val="white"/>
        </w:rPr>
        <w:t>первообразные</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672B22">
        <w:rPr>
          <w:rFonts w:ascii="Consolas" w:hAnsi="Consolas" w:cs="Cascadia Mono"/>
          <w:color w:val="0000FF"/>
          <w:sz w:val="18"/>
          <w:szCs w:val="19"/>
          <w:highlight w:val="white"/>
          <w:lang w:val="en-US"/>
        </w:rPr>
        <w:t>double</w:t>
      </w:r>
      <w:r w:rsidRPr="00672B22">
        <w:rPr>
          <w:rFonts w:ascii="Consolas" w:hAnsi="Consolas" w:cs="Cascadia Mono"/>
          <w:color w:val="000000"/>
          <w:sz w:val="18"/>
          <w:szCs w:val="19"/>
          <w:highlight w:val="white"/>
          <w:lang w:val="en-US"/>
        </w:rPr>
        <w:t xml:space="preserve"> analyticalResult = Antiderivative(b) - Antiderivative(a);</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008000"/>
          <w:sz w:val="18"/>
          <w:szCs w:val="19"/>
          <w:highlight w:val="white"/>
        </w:rPr>
        <w:t>// Вывод результатов</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2B91AF"/>
          <w:sz w:val="18"/>
          <w:szCs w:val="19"/>
          <w:highlight w:val="white"/>
        </w:rPr>
        <w:t>Console</w:t>
      </w:r>
      <w:r w:rsidRPr="00672B22">
        <w:rPr>
          <w:rFonts w:ascii="Consolas" w:hAnsi="Consolas" w:cs="Cascadia Mono"/>
          <w:color w:val="000000"/>
          <w:sz w:val="18"/>
          <w:szCs w:val="19"/>
          <w:highlight w:val="white"/>
        </w:rPr>
        <w:t>.WriteLine(</w:t>
      </w:r>
      <w:r w:rsidRPr="00672B22">
        <w:rPr>
          <w:rFonts w:ascii="Consolas" w:hAnsi="Consolas" w:cs="Cascadia Mono"/>
          <w:color w:val="A31515"/>
          <w:sz w:val="18"/>
          <w:szCs w:val="19"/>
          <w:highlight w:val="white"/>
        </w:rPr>
        <w:t xml:space="preserve">$"Численное интегрирование (метод трапеций): </w:t>
      </w:r>
      <w:r w:rsidRPr="00672B22">
        <w:rPr>
          <w:rFonts w:ascii="Consolas" w:hAnsi="Consolas" w:cs="Cascadia Mono"/>
          <w:color w:val="000000"/>
          <w:sz w:val="18"/>
          <w:szCs w:val="19"/>
          <w:highlight w:val="white"/>
        </w:rPr>
        <w:t>{numericalResult}</w:t>
      </w:r>
      <w:r w:rsidRPr="00672B22">
        <w:rPr>
          <w:rFonts w:ascii="Consolas" w:hAnsi="Consolas" w:cs="Cascadia Mono"/>
          <w:color w:val="A31515"/>
          <w:sz w:val="18"/>
          <w:szCs w:val="19"/>
          <w:highlight w:val="white"/>
        </w:rPr>
        <w:t>"</w:t>
      </w:r>
      <w:r w:rsidRPr="00672B22">
        <w:rPr>
          <w:rFonts w:ascii="Consolas" w:hAnsi="Consolas" w:cs="Cascadia Mono"/>
          <w:color w:val="000000"/>
          <w:sz w:val="18"/>
          <w:szCs w:val="19"/>
          <w:highlight w:val="white"/>
        </w:rPr>
        <w:t>);</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r w:rsidRPr="00672B22">
        <w:rPr>
          <w:rFonts w:ascii="Consolas" w:hAnsi="Consolas" w:cs="Cascadia Mono"/>
          <w:color w:val="2B91AF"/>
          <w:sz w:val="18"/>
          <w:szCs w:val="19"/>
          <w:highlight w:val="white"/>
        </w:rPr>
        <w:t>Console</w:t>
      </w:r>
      <w:r w:rsidRPr="00672B22">
        <w:rPr>
          <w:rFonts w:ascii="Consolas" w:hAnsi="Consolas" w:cs="Cascadia Mono"/>
          <w:color w:val="000000"/>
          <w:sz w:val="18"/>
          <w:szCs w:val="19"/>
          <w:highlight w:val="white"/>
        </w:rPr>
        <w:t>.WriteLine(</w:t>
      </w:r>
      <w:r w:rsidRPr="00672B22">
        <w:rPr>
          <w:rFonts w:ascii="Consolas" w:hAnsi="Consolas" w:cs="Cascadia Mono"/>
          <w:color w:val="A31515"/>
          <w:sz w:val="18"/>
          <w:szCs w:val="19"/>
          <w:highlight w:val="white"/>
        </w:rPr>
        <w:t xml:space="preserve">$"Аналитическое решение (формула Ньютона-Лейбница): </w:t>
      </w:r>
      <w:r w:rsidRPr="00672B22">
        <w:rPr>
          <w:rFonts w:ascii="Consolas" w:hAnsi="Consolas" w:cs="Cascadia Mono"/>
          <w:color w:val="000000"/>
          <w:sz w:val="18"/>
          <w:szCs w:val="19"/>
          <w:highlight w:val="white"/>
        </w:rPr>
        <w:t>{analyticalResult}</w:t>
      </w:r>
      <w:r w:rsidRPr="00672B22">
        <w:rPr>
          <w:rFonts w:ascii="Consolas" w:hAnsi="Consolas" w:cs="Cascadia Mono"/>
          <w:color w:val="A31515"/>
          <w:sz w:val="18"/>
          <w:szCs w:val="19"/>
          <w:highlight w:val="white"/>
        </w:rPr>
        <w:t>"</w:t>
      </w:r>
      <w:r w:rsidRPr="00672B22">
        <w:rPr>
          <w:rFonts w:ascii="Consolas" w:hAnsi="Consolas" w:cs="Cascadia Mono"/>
          <w:color w:val="000000"/>
          <w:sz w:val="18"/>
          <w:szCs w:val="19"/>
          <w:highlight w:val="white"/>
        </w:rPr>
        <w:t>);</w:t>
      </w:r>
    </w:p>
    <w:p w:rsidR="00672B22" w:rsidRPr="00672B22" w:rsidRDefault="00672B22" w:rsidP="00672B22">
      <w:pPr>
        <w:pBdr>
          <w:left w:val="single" w:sz="4" w:space="4" w:color="auto"/>
        </w:pBdr>
        <w:autoSpaceDE w:val="0"/>
        <w:autoSpaceDN w:val="0"/>
        <w:adjustRightInd w:val="0"/>
        <w:rPr>
          <w:rFonts w:ascii="Consolas" w:hAnsi="Consolas" w:cs="Cascadia Mono"/>
          <w:color w:val="000000"/>
          <w:sz w:val="18"/>
          <w:szCs w:val="19"/>
          <w:highlight w:val="white"/>
        </w:rPr>
      </w:pPr>
    </w:p>
    <w:p w:rsidR="00672B22" w:rsidRPr="00672B22" w:rsidRDefault="00672B22" w:rsidP="00672B22">
      <w:pPr>
        <w:pBdr>
          <w:left w:val="single" w:sz="4" w:space="4" w:color="auto"/>
        </w:pBdr>
        <w:rPr>
          <w:rFonts w:ascii="Consolas" w:hAnsi="Consolas" w:cs="Cascadia Mono"/>
          <w:color w:val="000000"/>
          <w:sz w:val="18"/>
          <w:szCs w:val="19"/>
          <w:lang w:val="en-US"/>
        </w:rPr>
      </w:pPr>
      <w:r w:rsidRPr="00672B22">
        <w:rPr>
          <w:rFonts w:ascii="Consolas" w:hAnsi="Consolas" w:cs="Cascadia Mono"/>
          <w:color w:val="2B91AF"/>
          <w:sz w:val="18"/>
          <w:szCs w:val="19"/>
          <w:highlight w:val="white"/>
          <w:lang w:val="en-US"/>
        </w:rPr>
        <w:t>Console</w:t>
      </w:r>
      <w:r w:rsidRPr="00672B22">
        <w:rPr>
          <w:rFonts w:ascii="Consolas" w:hAnsi="Consolas" w:cs="Cascadia Mono"/>
          <w:color w:val="000000"/>
          <w:sz w:val="18"/>
          <w:szCs w:val="19"/>
          <w:highlight w:val="white"/>
          <w:lang w:val="en-US"/>
        </w:rPr>
        <w:t>.WriteLine(</w:t>
      </w:r>
      <w:r w:rsidRPr="00672B22">
        <w:rPr>
          <w:rFonts w:ascii="Consolas" w:hAnsi="Consolas" w:cs="Cascadia Mono"/>
          <w:color w:val="A31515"/>
          <w:sz w:val="18"/>
          <w:szCs w:val="19"/>
          <w:highlight w:val="white"/>
          <w:lang w:val="en-US"/>
        </w:rPr>
        <w:t>$"</w:t>
      </w:r>
      <w:r w:rsidRPr="00672B22">
        <w:rPr>
          <w:rFonts w:ascii="Consolas" w:hAnsi="Consolas" w:cs="Cascadia Mono"/>
          <w:color w:val="A31515"/>
          <w:sz w:val="18"/>
          <w:szCs w:val="19"/>
          <w:highlight w:val="white"/>
        </w:rPr>
        <w:t>Ошибка</w:t>
      </w:r>
      <w:r w:rsidRPr="00672B22">
        <w:rPr>
          <w:rFonts w:ascii="Consolas" w:hAnsi="Consolas" w:cs="Cascadia Mono"/>
          <w:color w:val="A31515"/>
          <w:sz w:val="18"/>
          <w:szCs w:val="19"/>
          <w:highlight w:val="white"/>
          <w:lang w:val="en-US"/>
        </w:rPr>
        <w:t xml:space="preserve">: </w:t>
      </w:r>
      <w:r w:rsidRPr="00672B22">
        <w:rPr>
          <w:rFonts w:ascii="Consolas" w:hAnsi="Consolas" w:cs="Cascadia Mono"/>
          <w:color w:val="000000"/>
          <w:sz w:val="18"/>
          <w:szCs w:val="19"/>
          <w:highlight w:val="white"/>
          <w:lang w:val="en-US"/>
        </w:rPr>
        <w:t>{</w:t>
      </w:r>
      <w:r w:rsidRPr="00672B22">
        <w:rPr>
          <w:rFonts w:ascii="Consolas" w:hAnsi="Consolas" w:cs="Cascadia Mono"/>
          <w:color w:val="2B91AF"/>
          <w:sz w:val="18"/>
          <w:szCs w:val="19"/>
          <w:highlight w:val="white"/>
          <w:lang w:val="en-US"/>
        </w:rPr>
        <w:t>Math</w:t>
      </w:r>
      <w:r w:rsidRPr="00672B22">
        <w:rPr>
          <w:rFonts w:ascii="Consolas" w:hAnsi="Consolas" w:cs="Cascadia Mono"/>
          <w:color w:val="000000"/>
          <w:sz w:val="18"/>
          <w:szCs w:val="19"/>
          <w:highlight w:val="white"/>
          <w:lang w:val="en-US"/>
        </w:rPr>
        <w:t>.Abs(numericalResult - analyticalResult)}</w:t>
      </w:r>
      <w:r w:rsidRPr="00672B22">
        <w:rPr>
          <w:rFonts w:ascii="Consolas" w:hAnsi="Consolas" w:cs="Cascadia Mono"/>
          <w:color w:val="A31515"/>
          <w:sz w:val="18"/>
          <w:szCs w:val="19"/>
          <w:highlight w:val="white"/>
          <w:lang w:val="en-US"/>
        </w:rPr>
        <w:t>"</w:t>
      </w:r>
      <w:r w:rsidRPr="00672B22">
        <w:rPr>
          <w:rFonts w:ascii="Consolas" w:hAnsi="Consolas" w:cs="Cascadia Mono"/>
          <w:color w:val="000000"/>
          <w:sz w:val="18"/>
          <w:szCs w:val="19"/>
          <w:highlight w:val="white"/>
          <w:lang w:val="en-US"/>
        </w:rPr>
        <w:t>);</w:t>
      </w:r>
    </w:p>
    <w:p w:rsidR="00672B22" w:rsidRDefault="00672B22" w:rsidP="00672B22">
      <w:pPr>
        <w:rPr>
          <w:rFonts w:ascii="Cascadia Mono" w:hAnsi="Cascadia Mono" w:cs="Cascadia Mono"/>
          <w:color w:val="000000"/>
          <w:sz w:val="19"/>
          <w:szCs w:val="19"/>
          <w:lang w:val="en-US"/>
        </w:rPr>
      </w:pPr>
    </w:p>
    <w:p w:rsidR="00465ECD" w:rsidRDefault="00465ECD" w:rsidP="00672B22">
      <w:pPr>
        <w:rPr>
          <w:bCs/>
          <w:sz w:val="22"/>
          <w:szCs w:val="22"/>
          <w:lang w:val="en-US"/>
        </w:rPr>
      </w:pPr>
      <w:r>
        <w:rPr>
          <w:bCs/>
          <w:sz w:val="22"/>
          <w:szCs w:val="22"/>
          <w:lang w:val="en-US"/>
        </w:rPr>
        <w:br w:type="page"/>
      </w:r>
    </w:p>
    <w:p w:rsidR="00C71D81" w:rsidRPr="00EF02CD" w:rsidRDefault="00C71D81" w:rsidP="00C71D81">
      <w:pPr>
        <w:pStyle w:val="21"/>
        <w:numPr>
          <w:ilvl w:val="0"/>
          <w:numId w:val="0"/>
        </w:numPr>
        <w:rPr>
          <w:b/>
        </w:rPr>
      </w:pPr>
      <w:bookmarkStart w:id="3" w:name="_Toc192880920"/>
      <w:r w:rsidRPr="00EF02CD">
        <w:rPr>
          <w:b/>
        </w:rPr>
        <w:lastRenderedPageBreak/>
        <w:t>Контрольные вопросы</w:t>
      </w:r>
      <w:bookmarkEnd w:id="3"/>
    </w:p>
    <w:p w:rsidR="00C71D81" w:rsidRPr="00784B0E" w:rsidRDefault="00C71D81" w:rsidP="00C71D81">
      <w:pPr>
        <w:jc w:val="both"/>
        <w:rPr>
          <w:sz w:val="22"/>
          <w:szCs w:val="22"/>
        </w:rPr>
      </w:pP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Что такое метод в C# и как его объявить?</w:t>
      </w: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Как передать параметры в метод и вернуть значение из метода?</w:t>
      </w: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Что такое перегрузка методов? Приведите пример.</w:t>
      </w: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Какова формула для численного интегрирования методом трапеций?</w:t>
      </w: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Что такое первообразная функции и как она связана с интегрированием?</w:t>
      </w:r>
    </w:p>
    <w:p w:rsidR="00C71D81" w:rsidRPr="00784B0E" w:rsidRDefault="00C71D81" w:rsidP="00C71D81">
      <w:pPr>
        <w:pStyle w:val="Default"/>
        <w:numPr>
          <w:ilvl w:val="0"/>
          <w:numId w:val="35"/>
        </w:numPr>
        <w:tabs>
          <w:tab w:val="clear" w:pos="720"/>
        </w:tabs>
        <w:ind w:left="284" w:hanging="284"/>
        <w:jc w:val="both"/>
        <w:rPr>
          <w:sz w:val="22"/>
          <w:szCs w:val="22"/>
        </w:rPr>
      </w:pPr>
      <w:r w:rsidRPr="00784B0E">
        <w:rPr>
          <w:sz w:val="22"/>
          <w:szCs w:val="22"/>
        </w:rPr>
        <w:t>Как можно оценить ошибку численного интегрирования?</w:t>
      </w:r>
    </w:p>
    <w:p w:rsidR="00C71D81" w:rsidRPr="00CC2CDD" w:rsidRDefault="00C71D81" w:rsidP="00C71D81">
      <w:pPr>
        <w:pStyle w:val="Default"/>
        <w:jc w:val="both"/>
        <w:rPr>
          <w:bCs/>
          <w:color w:val="auto"/>
          <w:sz w:val="22"/>
          <w:szCs w:val="22"/>
        </w:rPr>
      </w:pPr>
    </w:p>
    <w:p w:rsidR="00C71D81" w:rsidRPr="00DD28E3" w:rsidRDefault="00C71D81" w:rsidP="00DD28E3">
      <w:pPr>
        <w:rPr>
          <w:sz w:val="22"/>
          <w:szCs w:val="22"/>
        </w:rPr>
      </w:pPr>
    </w:p>
    <w:sectPr w:rsidR="00C71D81" w:rsidRPr="00DD28E3" w:rsidSect="00221103">
      <w:footerReference w:type="default" r:id="rId86"/>
      <w:type w:val="continuous"/>
      <w:pgSz w:w="8392" w:h="11907" w:code="11"/>
      <w:pgMar w:top="1134" w:right="1134" w:bottom="1247" w:left="737"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44FA" w:rsidRDefault="002E44FA">
      <w:r>
        <w:separator/>
      </w:r>
    </w:p>
  </w:endnote>
  <w:endnote w:type="continuationSeparator" w:id="0">
    <w:p w:rsidR="002E44FA" w:rsidRDefault="002E4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44FA" w:rsidRDefault="002E44FA">
    <w:pPr>
      <w:pStyle w:val="a8"/>
      <w:jc w:val="center"/>
    </w:pPr>
    <w:r>
      <w:fldChar w:fldCharType="begin"/>
    </w:r>
    <w:r>
      <w:instrText>PAGE   \* MERGEFORMAT</w:instrText>
    </w:r>
    <w:r>
      <w:fldChar w:fldCharType="separate"/>
    </w:r>
    <w:r w:rsidR="000445B8">
      <w:rPr>
        <w:noProof/>
      </w:rPr>
      <w:t>8</w:t>
    </w:r>
    <w:r>
      <w:fldChar w:fldCharType="end"/>
    </w:r>
  </w:p>
  <w:p w:rsidR="002E44FA" w:rsidRPr="00F50165" w:rsidRDefault="002E44FA"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44FA" w:rsidRDefault="002E44FA">
      <w:r>
        <w:separator/>
      </w:r>
    </w:p>
  </w:footnote>
  <w:footnote w:type="continuationSeparator" w:id="0">
    <w:p w:rsidR="002E44FA" w:rsidRDefault="002E44F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1234710"/>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348019D"/>
    <w:multiLevelType w:val="multilevel"/>
    <w:tmpl w:val="0456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66224"/>
    <w:multiLevelType w:val="hybridMultilevel"/>
    <w:tmpl w:val="C330AF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03D93E83"/>
    <w:multiLevelType w:val="hybridMultilevel"/>
    <w:tmpl w:val="C330AF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0A3D7110"/>
    <w:multiLevelType w:val="multilevel"/>
    <w:tmpl w:val="93B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71575"/>
    <w:multiLevelType w:val="multilevel"/>
    <w:tmpl w:val="ABE6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61E35"/>
    <w:multiLevelType w:val="multilevel"/>
    <w:tmpl w:val="FFA6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855CE"/>
    <w:multiLevelType w:val="multilevel"/>
    <w:tmpl w:val="2CE0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A297A"/>
    <w:multiLevelType w:val="multilevel"/>
    <w:tmpl w:val="00BA4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654BA"/>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1" w15:restartNumberingAfterBreak="0">
    <w:nsid w:val="1E902315"/>
    <w:multiLevelType w:val="hybridMultilevel"/>
    <w:tmpl w:val="8A905AE0"/>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83F2C58"/>
    <w:multiLevelType w:val="multilevel"/>
    <w:tmpl w:val="C8F8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4" w15:restartNumberingAfterBreak="0">
    <w:nsid w:val="2BF05E2B"/>
    <w:multiLevelType w:val="hybridMultilevel"/>
    <w:tmpl w:val="2B54B3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D5666D5"/>
    <w:multiLevelType w:val="multilevel"/>
    <w:tmpl w:val="9CAC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D87CA1"/>
    <w:multiLevelType w:val="hybridMultilevel"/>
    <w:tmpl w:val="5E0EC716"/>
    <w:lvl w:ilvl="0" w:tplc="4E14B3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6133F95"/>
    <w:multiLevelType w:val="hybridMultilevel"/>
    <w:tmpl w:val="448042E6"/>
    <w:lvl w:ilvl="0" w:tplc="714255C8">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8" w15:restartNumberingAfterBreak="0">
    <w:nsid w:val="38473AE1"/>
    <w:multiLevelType w:val="multilevel"/>
    <w:tmpl w:val="F97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E1F6F"/>
    <w:multiLevelType w:val="multilevel"/>
    <w:tmpl w:val="4338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24CA6"/>
    <w:multiLevelType w:val="multilevel"/>
    <w:tmpl w:val="A918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484547"/>
    <w:multiLevelType w:val="multilevel"/>
    <w:tmpl w:val="F3D85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0F0D26"/>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419E164C"/>
    <w:multiLevelType w:val="hybridMultilevel"/>
    <w:tmpl w:val="4A6C6880"/>
    <w:lvl w:ilvl="0" w:tplc="E2963CC2">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4" w15:restartNumberingAfterBreak="0">
    <w:nsid w:val="457B49EF"/>
    <w:multiLevelType w:val="multilevel"/>
    <w:tmpl w:val="2CB8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00DFB"/>
    <w:multiLevelType w:val="multilevel"/>
    <w:tmpl w:val="F88E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A0E3D"/>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F24916"/>
    <w:multiLevelType w:val="hybridMultilevel"/>
    <w:tmpl w:val="5E765B54"/>
    <w:lvl w:ilvl="0" w:tplc="0E9246C4">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8" w15:restartNumberingAfterBreak="0">
    <w:nsid w:val="4E4F00FE"/>
    <w:multiLevelType w:val="hybridMultilevel"/>
    <w:tmpl w:val="D04219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F9D0533"/>
    <w:multiLevelType w:val="hybridMultilevel"/>
    <w:tmpl w:val="62DC2BCA"/>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0E9310E"/>
    <w:multiLevelType w:val="multilevel"/>
    <w:tmpl w:val="61F4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F094B"/>
    <w:multiLevelType w:val="multilevel"/>
    <w:tmpl w:val="664C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2708ED"/>
    <w:multiLevelType w:val="hybridMultilevel"/>
    <w:tmpl w:val="39FA80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95E45C9"/>
    <w:multiLevelType w:val="multilevel"/>
    <w:tmpl w:val="F5A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72B0C"/>
    <w:multiLevelType w:val="hybridMultilevel"/>
    <w:tmpl w:val="3546080C"/>
    <w:lvl w:ilvl="0" w:tplc="04190001">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5" w15:restartNumberingAfterBreak="0">
    <w:nsid w:val="5FF057C4"/>
    <w:multiLevelType w:val="multilevel"/>
    <w:tmpl w:val="82822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2C0594"/>
    <w:multiLevelType w:val="multilevel"/>
    <w:tmpl w:val="6496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77577F"/>
    <w:multiLevelType w:val="multilevel"/>
    <w:tmpl w:val="D358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26574"/>
    <w:multiLevelType w:val="hybridMultilevel"/>
    <w:tmpl w:val="9056A692"/>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44A0A2C"/>
    <w:multiLevelType w:val="multilevel"/>
    <w:tmpl w:val="3AA431FC"/>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74DE31F1"/>
    <w:multiLevelType w:val="multilevel"/>
    <w:tmpl w:val="5108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F071E"/>
    <w:multiLevelType w:val="hybridMultilevel"/>
    <w:tmpl w:val="8B8AD430"/>
    <w:lvl w:ilvl="0" w:tplc="B958F3B2">
      <w:start w:val="1"/>
      <w:numFmt w:val="decimal"/>
      <w:lvlText w:val="%1."/>
      <w:lvlJc w:val="left"/>
      <w:pPr>
        <w:ind w:left="644" w:hanging="360"/>
      </w:pPr>
      <w:rPr>
        <w:rFonts w:hint="default"/>
        <w:sz w:val="24"/>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42" w15:restartNumberingAfterBreak="0">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43" w15:restartNumberingAfterBreak="0">
    <w:nsid w:val="7E1D7E7A"/>
    <w:multiLevelType w:val="multilevel"/>
    <w:tmpl w:val="D7A2EB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3"/>
  </w:num>
  <w:num w:numId="3">
    <w:abstractNumId w:val="42"/>
  </w:num>
  <w:num w:numId="4">
    <w:abstractNumId w:val="22"/>
  </w:num>
  <w:num w:numId="5">
    <w:abstractNumId w:val="10"/>
  </w:num>
  <w:num w:numId="6">
    <w:abstractNumId w:val="1"/>
  </w:num>
  <w:num w:numId="7">
    <w:abstractNumId w:val="20"/>
  </w:num>
  <w:num w:numId="8">
    <w:abstractNumId w:val="11"/>
  </w:num>
  <w:num w:numId="9">
    <w:abstractNumId w:val="15"/>
  </w:num>
  <w:num w:numId="10">
    <w:abstractNumId w:val="24"/>
  </w:num>
  <w:num w:numId="11">
    <w:abstractNumId w:val="9"/>
  </w:num>
  <w:num w:numId="12">
    <w:abstractNumId w:val="26"/>
  </w:num>
  <w:num w:numId="13">
    <w:abstractNumId w:val="30"/>
  </w:num>
  <w:num w:numId="14">
    <w:abstractNumId w:val="40"/>
  </w:num>
  <w:num w:numId="15">
    <w:abstractNumId w:val="14"/>
  </w:num>
  <w:num w:numId="16">
    <w:abstractNumId w:val="17"/>
  </w:num>
  <w:num w:numId="17">
    <w:abstractNumId w:val="28"/>
  </w:num>
  <w:num w:numId="18">
    <w:abstractNumId w:val="5"/>
  </w:num>
  <w:num w:numId="19">
    <w:abstractNumId w:val="38"/>
  </w:num>
  <w:num w:numId="20">
    <w:abstractNumId w:val="29"/>
  </w:num>
  <w:num w:numId="21">
    <w:abstractNumId w:val="16"/>
  </w:num>
  <w:num w:numId="22">
    <w:abstractNumId w:val="12"/>
  </w:num>
  <w:num w:numId="23">
    <w:abstractNumId w:val="23"/>
  </w:num>
  <w:num w:numId="24">
    <w:abstractNumId w:val="4"/>
  </w:num>
  <w:num w:numId="25">
    <w:abstractNumId w:val="3"/>
  </w:num>
  <w:num w:numId="26">
    <w:abstractNumId w:val="33"/>
  </w:num>
  <w:num w:numId="27">
    <w:abstractNumId w:val="35"/>
  </w:num>
  <w:num w:numId="28">
    <w:abstractNumId w:val="41"/>
  </w:num>
  <w:num w:numId="29">
    <w:abstractNumId w:val="39"/>
  </w:num>
  <w:num w:numId="30">
    <w:abstractNumId w:val="32"/>
  </w:num>
  <w:num w:numId="31">
    <w:abstractNumId w:val="2"/>
  </w:num>
  <w:num w:numId="32">
    <w:abstractNumId w:val="36"/>
  </w:num>
  <w:num w:numId="33">
    <w:abstractNumId w:val="27"/>
  </w:num>
  <w:num w:numId="34">
    <w:abstractNumId w:val="34"/>
  </w:num>
  <w:num w:numId="35">
    <w:abstractNumId w:val="21"/>
  </w:num>
  <w:num w:numId="36">
    <w:abstractNumId w:val="25"/>
  </w:num>
  <w:num w:numId="37">
    <w:abstractNumId w:val="6"/>
  </w:num>
  <w:num w:numId="38">
    <w:abstractNumId w:val="31"/>
  </w:num>
  <w:num w:numId="39">
    <w:abstractNumId w:val="18"/>
  </w:num>
  <w:num w:numId="40">
    <w:abstractNumId w:val="37"/>
  </w:num>
  <w:num w:numId="41">
    <w:abstractNumId w:val="19"/>
  </w:num>
  <w:num w:numId="42">
    <w:abstractNumId w:val="7"/>
  </w:num>
  <w:num w:numId="43">
    <w:abstractNumId w:val="43"/>
  </w:num>
  <w:num w:numId="44">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128C"/>
    <w:rsid w:val="000435E9"/>
    <w:rsid w:val="000437CD"/>
    <w:rsid w:val="00043DEA"/>
    <w:rsid w:val="000445B8"/>
    <w:rsid w:val="0004484A"/>
    <w:rsid w:val="00047D7C"/>
    <w:rsid w:val="00047DB8"/>
    <w:rsid w:val="000511B2"/>
    <w:rsid w:val="000516A3"/>
    <w:rsid w:val="000518D2"/>
    <w:rsid w:val="00054564"/>
    <w:rsid w:val="00055A92"/>
    <w:rsid w:val="00056D2E"/>
    <w:rsid w:val="00057FC6"/>
    <w:rsid w:val="000619F0"/>
    <w:rsid w:val="000625F4"/>
    <w:rsid w:val="00062A97"/>
    <w:rsid w:val="00064585"/>
    <w:rsid w:val="00064D55"/>
    <w:rsid w:val="0006535A"/>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A2CCD"/>
    <w:rsid w:val="000A2CEC"/>
    <w:rsid w:val="000A3142"/>
    <w:rsid w:val="000A37DC"/>
    <w:rsid w:val="000A50DA"/>
    <w:rsid w:val="000A5143"/>
    <w:rsid w:val="000A519B"/>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5F2C"/>
    <w:rsid w:val="000C716D"/>
    <w:rsid w:val="000C7BCC"/>
    <w:rsid w:val="000D0492"/>
    <w:rsid w:val="000D0B0C"/>
    <w:rsid w:val="000D0BF9"/>
    <w:rsid w:val="000D0D0B"/>
    <w:rsid w:val="000D258B"/>
    <w:rsid w:val="000D3EB0"/>
    <w:rsid w:val="000D51AF"/>
    <w:rsid w:val="000E03B5"/>
    <w:rsid w:val="000E30C2"/>
    <w:rsid w:val="000E3816"/>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26D1"/>
    <w:rsid w:val="00143EF9"/>
    <w:rsid w:val="001444E2"/>
    <w:rsid w:val="00145101"/>
    <w:rsid w:val="00150B18"/>
    <w:rsid w:val="001510FD"/>
    <w:rsid w:val="001527B1"/>
    <w:rsid w:val="001539C3"/>
    <w:rsid w:val="00156BAF"/>
    <w:rsid w:val="00156F0A"/>
    <w:rsid w:val="001571C3"/>
    <w:rsid w:val="0016073D"/>
    <w:rsid w:val="00160E33"/>
    <w:rsid w:val="00161368"/>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610C"/>
    <w:rsid w:val="001D70F8"/>
    <w:rsid w:val="001D7543"/>
    <w:rsid w:val="001E0697"/>
    <w:rsid w:val="001E0F2A"/>
    <w:rsid w:val="001E1610"/>
    <w:rsid w:val="001E1BCF"/>
    <w:rsid w:val="001E2899"/>
    <w:rsid w:val="001E3AB1"/>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6CF3"/>
    <w:rsid w:val="002102A2"/>
    <w:rsid w:val="00210322"/>
    <w:rsid w:val="00212635"/>
    <w:rsid w:val="0021431E"/>
    <w:rsid w:val="00214DB0"/>
    <w:rsid w:val="0021628D"/>
    <w:rsid w:val="00217802"/>
    <w:rsid w:val="00217ECD"/>
    <w:rsid w:val="00221103"/>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1D3"/>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4FA"/>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1B7E"/>
    <w:rsid w:val="003020BB"/>
    <w:rsid w:val="0030306E"/>
    <w:rsid w:val="00303B1E"/>
    <w:rsid w:val="00305A77"/>
    <w:rsid w:val="0030661C"/>
    <w:rsid w:val="0030700B"/>
    <w:rsid w:val="003107BB"/>
    <w:rsid w:val="003114D1"/>
    <w:rsid w:val="003121C3"/>
    <w:rsid w:val="00312F68"/>
    <w:rsid w:val="00314106"/>
    <w:rsid w:val="0031456B"/>
    <w:rsid w:val="0031498A"/>
    <w:rsid w:val="00317350"/>
    <w:rsid w:val="003175C1"/>
    <w:rsid w:val="003205E9"/>
    <w:rsid w:val="00320B3A"/>
    <w:rsid w:val="00320F72"/>
    <w:rsid w:val="00322410"/>
    <w:rsid w:val="00325FE0"/>
    <w:rsid w:val="00326B26"/>
    <w:rsid w:val="00327388"/>
    <w:rsid w:val="0032769B"/>
    <w:rsid w:val="003279C9"/>
    <w:rsid w:val="00327A26"/>
    <w:rsid w:val="0033079E"/>
    <w:rsid w:val="00330A1D"/>
    <w:rsid w:val="003326F0"/>
    <w:rsid w:val="0033432B"/>
    <w:rsid w:val="00334E86"/>
    <w:rsid w:val="00336111"/>
    <w:rsid w:val="00340CDB"/>
    <w:rsid w:val="00341A0E"/>
    <w:rsid w:val="00341D56"/>
    <w:rsid w:val="00341FA3"/>
    <w:rsid w:val="00342F00"/>
    <w:rsid w:val="003436C0"/>
    <w:rsid w:val="0034423A"/>
    <w:rsid w:val="00344C7F"/>
    <w:rsid w:val="00346B29"/>
    <w:rsid w:val="0034726F"/>
    <w:rsid w:val="00351454"/>
    <w:rsid w:val="003525F3"/>
    <w:rsid w:val="0035268B"/>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DF0"/>
    <w:rsid w:val="0037411B"/>
    <w:rsid w:val="00375D45"/>
    <w:rsid w:val="003761D3"/>
    <w:rsid w:val="00376686"/>
    <w:rsid w:val="0037744E"/>
    <w:rsid w:val="00377DE9"/>
    <w:rsid w:val="003803ED"/>
    <w:rsid w:val="003835C9"/>
    <w:rsid w:val="0038453C"/>
    <w:rsid w:val="00384B78"/>
    <w:rsid w:val="00385671"/>
    <w:rsid w:val="003856CC"/>
    <w:rsid w:val="0038619E"/>
    <w:rsid w:val="0038677C"/>
    <w:rsid w:val="00387D79"/>
    <w:rsid w:val="00390F18"/>
    <w:rsid w:val="00391AEC"/>
    <w:rsid w:val="00391F43"/>
    <w:rsid w:val="00392618"/>
    <w:rsid w:val="003935C1"/>
    <w:rsid w:val="00393622"/>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3AC"/>
    <w:rsid w:val="003B5613"/>
    <w:rsid w:val="003B69E2"/>
    <w:rsid w:val="003B7027"/>
    <w:rsid w:val="003B7174"/>
    <w:rsid w:val="003C0264"/>
    <w:rsid w:val="003C43E1"/>
    <w:rsid w:val="003C4A4B"/>
    <w:rsid w:val="003C52F5"/>
    <w:rsid w:val="003C6D43"/>
    <w:rsid w:val="003C7344"/>
    <w:rsid w:val="003D01C5"/>
    <w:rsid w:val="003D0574"/>
    <w:rsid w:val="003D1EC2"/>
    <w:rsid w:val="003D2F8A"/>
    <w:rsid w:val="003D3C61"/>
    <w:rsid w:val="003D3F1B"/>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671"/>
    <w:rsid w:val="00411FB4"/>
    <w:rsid w:val="004202F4"/>
    <w:rsid w:val="00421088"/>
    <w:rsid w:val="00421A57"/>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4B6E"/>
    <w:rsid w:val="00445D9E"/>
    <w:rsid w:val="00447952"/>
    <w:rsid w:val="0045047E"/>
    <w:rsid w:val="00453CFD"/>
    <w:rsid w:val="004553D9"/>
    <w:rsid w:val="0045587E"/>
    <w:rsid w:val="00455A14"/>
    <w:rsid w:val="004577E0"/>
    <w:rsid w:val="00460043"/>
    <w:rsid w:val="0046106D"/>
    <w:rsid w:val="004631CF"/>
    <w:rsid w:val="00463298"/>
    <w:rsid w:val="00463D3D"/>
    <w:rsid w:val="00465ECD"/>
    <w:rsid w:val="00466C5D"/>
    <w:rsid w:val="00471CF1"/>
    <w:rsid w:val="00471DB2"/>
    <w:rsid w:val="00471EE0"/>
    <w:rsid w:val="0047355E"/>
    <w:rsid w:val="004736AE"/>
    <w:rsid w:val="004740EC"/>
    <w:rsid w:val="00475704"/>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6CE7"/>
    <w:rsid w:val="004E7D6E"/>
    <w:rsid w:val="004F1C81"/>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3BB2"/>
    <w:rsid w:val="005350E0"/>
    <w:rsid w:val="00535548"/>
    <w:rsid w:val="005378E9"/>
    <w:rsid w:val="005405A2"/>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458C"/>
    <w:rsid w:val="00555B3C"/>
    <w:rsid w:val="0055689B"/>
    <w:rsid w:val="005569EF"/>
    <w:rsid w:val="00557F8F"/>
    <w:rsid w:val="00560D96"/>
    <w:rsid w:val="00561067"/>
    <w:rsid w:val="005619F1"/>
    <w:rsid w:val="00562DA0"/>
    <w:rsid w:val="00566341"/>
    <w:rsid w:val="0057128B"/>
    <w:rsid w:val="0057131C"/>
    <w:rsid w:val="00572A40"/>
    <w:rsid w:val="00573F4F"/>
    <w:rsid w:val="00574AD9"/>
    <w:rsid w:val="0057569E"/>
    <w:rsid w:val="00575FE5"/>
    <w:rsid w:val="005761DF"/>
    <w:rsid w:val="00577441"/>
    <w:rsid w:val="0057787B"/>
    <w:rsid w:val="00577AF2"/>
    <w:rsid w:val="00580D89"/>
    <w:rsid w:val="005826CB"/>
    <w:rsid w:val="00582BCD"/>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E38"/>
    <w:rsid w:val="005A0779"/>
    <w:rsid w:val="005A0D0C"/>
    <w:rsid w:val="005A197D"/>
    <w:rsid w:val="005A2360"/>
    <w:rsid w:val="005A2AB3"/>
    <w:rsid w:val="005A2E9A"/>
    <w:rsid w:val="005A3263"/>
    <w:rsid w:val="005A417F"/>
    <w:rsid w:val="005A686F"/>
    <w:rsid w:val="005A6B6A"/>
    <w:rsid w:val="005B1AD4"/>
    <w:rsid w:val="005B24C7"/>
    <w:rsid w:val="005B513E"/>
    <w:rsid w:val="005B52CD"/>
    <w:rsid w:val="005B5A0A"/>
    <w:rsid w:val="005B5CEE"/>
    <w:rsid w:val="005C034D"/>
    <w:rsid w:val="005C0E12"/>
    <w:rsid w:val="005C36B1"/>
    <w:rsid w:val="005C576D"/>
    <w:rsid w:val="005C6068"/>
    <w:rsid w:val="005C7D3B"/>
    <w:rsid w:val="005D2036"/>
    <w:rsid w:val="005D4D01"/>
    <w:rsid w:val="005D4D02"/>
    <w:rsid w:val="005D55F4"/>
    <w:rsid w:val="005D6DBD"/>
    <w:rsid w:val="005E1876"/>
    <w:rsid w:val="005E330D"/>
    <w:rsid w:val="005E4F25"/>
    <w:rsid w:val="005E55FD"/>
    <w:rsid w:val="005E7028"/>
    <w:rsid w:val="005E70B4"/>
    <w:rsid w:val="005E74F6"/>
    <w:rsid w:val="005E7548"/>
    <w:rsid w:val="005F0008"/>
    <w:rsid w:val="005F06C3"/>
    <w:rsid w:val="005F2961"/>
    <w:rsid w:val="005F5675"/>
    <w:rsid w:val="005F6B7B"/>
    <w:rsid w:val="005F701E"/>
    <w:rsid w:val="00600ECF"/>
    <w:rsid w:val="00603A45"/>
    <w:rsid w:val="0060470F"/>
    <w:rsid w:val="00604998"/>
    <w:rsid w:val="00605B93"/>
    <w:rsid w:val="00605CEF"/>
    <w:rsid w:val="006076B4"/>
    <w:rsid w:val="00607765"/>
    <w:rsid w:val="00611B16"/>
    <w:rsid w:val="00612784"/>
    <w:rsid w:val="006137E8"/>
    <w:rsid w:val="006139A5"/>
    <w:rsid w:val="0061503C"/>
    <w:rsid w:val="0061652D"/>
    <w:rsid w:val="006178CE"/>
    <w:rsid w:val="006205ED"/>
    <w:rsid w:val="00620820"/>
    <w:rsid w:val="006234E7"/>
    <w:rsid w:val="00624DA9"/>
    <w:rsid w:val="0062575D"/>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24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22"/>
    <w:rsid w:val="00672B3A"/>
    <w:rsid w:val="00673D78"/>
    <w:rsid w:val="00675F48"/>
    <w:rsid w:val="00680C4A"/>
    <w:rsid w:val="006815FB"/>
    <w:rsid w:val="0068450D"/>
    <w:rsid w:val="00684AB3"/>
    <w:rsid w:val="00685280"/>
    <w:rsid w:val="00687387"/>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82F"/>
    <w:rsid w:val="006C1C4A"/>
    <w:rsid w:val="006C297B"/>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7EE"/>
    <w:rsid w:val="00770585"/>
    <w:rsid w:val="0077166B"/>
    <w:rsid w:val="00771B20"/>
    <w:rsid w:val="00771E51"/>
    <w:rsid w:val="0077214E"/>
    <w:rsid w:val="00772F7B"/>
    <w:rsid w:val="00773BE5"/>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0FBF"/>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FD"/>
    <w:rsid w:val="007D4FC0"/>
    <w:rsid w:val="007D597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35A"/>
    <w:rsid w:val="008002A3"/>
    <w:rsid w:val="00800F3A"/>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4F07"/>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2BBE"/>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2AC"/>
    <w:rsid w:val="008F6417"/>
    <w:rsid w:val="008F6E1A"/>
    <w:rsid w:val="008F6EE1"/>
    <w:rsid w:val="008F7A21"/>
    <w:rsid w:val="008F7AAB"/>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17B37"/>
    <w:rsid w:val="0092050A"/>
    <w:rsid w:val="009214A1"/>
    <w:rsid w:val="00921933"/>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82D"/>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800E5"/>
    <w:rsid w:val="0098040C"/>
    <w:rsid w:val="00980BBD"/>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679E"/>
    <w:rsid w:val="009A6B74"/>
    <w:rsid w:val="009B0120"/>
    <w:rsid w:val="009B0646"/>
    <w:rsid w:val="009B1A7C"/>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70F"/>
    <w:rsid w:val="009E0D74"/>
    <w:rsid w:val="009E0F2F"/>
    <w:rsid w:val="009E0FB7"/>
    <w:rsid w:val="009E27F8"/>
    <w:rsid w:val="009E2D40"/>
    <w:rsid w:val="009E309A"/>
    <w:rsid w:val="009E4FC1"/>
    <w:rsid w:val="009E528F"/>
    <w:rsid w:val="009E59A2"/>
    <w:rsid w:val="009E5C9D"/>
    <w:rsid w:val="009E6B18"/>
    <w:rsid w:val="009E6D34"/>
    <w:rsid w:val="009E709E"/>
    <w:rsid w:val="009E714F"/>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3707"/>
    <w:rsid w:val="00A44765"/>
    <w:rsid w:val="00A45013"/>
    <w:rsid w:val="00A459AB"/>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70FF8"/>
    <w:rsid w:val="00A73738"/>
    <w:rsid w:val="00A73A4C"/>
    <w:rsid w:val="00A73A9A"/>
    <w:rsid w:val="00A7471F"/>
    <w:rsid w:val="00A74C05"/>
    <w:rsid w:val="00A76641"/>
    <w:rsid w:val="00A76714"/>
    <w:rsid w:val="00A767DD"/>
    <w:rsid w:val="00A77DD9"/>
    <w:rsid w:val="00A77EDD"/>
    <w:rsid w:val="00A814BD"/>
    <w:rsid w:val="00A8188B"/>
    <w:rsid w:val="00A820F9"/>
    <w:rsid w:val="00A83075"/>
    <w:rsid w:val="00A83B46"/>
    <w:rsid w:val="00A84C0E"/>
    <w:rsid w:val="00A8579C"/>
    <w:rsid w:val="00A85990"/>
    <w:rsid w:val="00A85C27"/>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1EB"/>
    <w:rsid w:val="00AD3B33"/>
    <w:rsid w:val="00AD4536"/>
    <w:rsid w:val="00AD5037"/>
    <w:rsid w:val="00AD5B3A"/>
    <w:rsid w:val="00AD67CE"/>
    <w:rsid w:val="00AE19C5"/>
    <w:rsid w:val="00AE234E"/>
    <w:rsid w:val="00AE2AA7"/>
    <w:rsid w:val="00AE330A"/>
    <w:rsid w:val="00AE5765"/>
    <w:rsid w:val="00AE5A3E"/>
    <w:rsid w:val="00AE7574"/>
    <w:rsid w:val="00AF0246"/>
    <w:rsid w:val="00AF37CD"/>
    <w:rsid w:val="00AF40CD"/>
    <w:rsid w:val="00AF4FBC"/>
    <w:rsid w:val="00AF5107"/>
    <w:rsid w:val="00AF5558"/>
    <w:rsid w:val="00AF5FCF"/>
    <w:rsid w:val="00AF61C4"/>
    <w:rsid w:val="00AF7CF5"/>
    <w:rsid w:val="00B0000C"/>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66CCF"/>
    <w:rsid w:val="00B70AFE"/>
    <w:rsid w:val="00B714F9"/>
    <w:rsid w:val="00B72E95"/>
    <w:rsid w:val="00B74345"/>
    <w:rsid w:val="00B751A4"/>
    <w:rsid w:val="00B75510"/>
    <w:rsid w:val="00B81C06"/>
    <w:rsid w:val="00B82981"/>
    <w:rsid w:val="00B83B0E"/>
    <w:rsid w:val="00B84478"/>
    <w:rsid w:val="00B852E3"/>
    <w:rsid w:val="00B854FC"/>
    <w:rsid w:val="00B85BAE"/>
    <w:rsid w:val="00B92CB4"/>
    <w:rsid w:val="00B9586E"/>
    <w:rsid w:val="00B9601D"/>
    <w:rsid w:val="00B96F18"/>
    <w:rsid w:val="00B9797E"/>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495F"/>
    <w:rsid w:val="00BE5084"/>
    <w:rsid w:val="00BE76C5"/>
    <w:rsid w:val="00BF0E7A"/>
    <w:rsid w:val="00BF29A5"/>
    <w:rsid w:val="00BF48FF"/>
    <w:rsid w:val="00BF76AB"/>
    <w:rsid w:val="00C00637"/>
    <w:rsid w:val="00C0211B"/>
    <w:rsid w:val="00C064C9"/>
    <w:rsid w:val="00C06795"/>
    <w:rsid w:val="00C07CE4"/>
    <w:rsid w:val="00C10B3E"/>
    <w:rsid w:val="00C1168A"/>
    <w:rsid w:val="00C14372"/>
    <w:rsid w:val="00C15D7A"/>
    <w:rsid w:val="00C168A8"/>
    <w:rsid w:val="00C21C50"/>
    <w:rsid w:val="00C22A77"/>
    <w:rsid w:val="00C22BB0"/>
    <w:rsid w:val="00C24744"/>
    <w:rsid w:val="00C25520"/>
    <w:rsid w:val="00C2669E"/>
    <w:rsid w:val="00C31094"/>
    <w:rsid w:val="00C3212D"/>
    <w:rsid w:val="00C327EB"/>
    <w:rsid w:val="00C3299C"/>
    <w:rsid w:val="00C368AA"/>
    <w:rsid w:val="00C37452"/>
    <w:rsid w:val="00C40113"/>
    <w:rsid w:val="00C40577"/>
    <w:rsid w:val="00C41BD8"/>
    <w:rsid w:val="00C43205"/>
    <w:rsid w:val="00C441AD"/>
    <w:rsid w:val="00C44588"/>
    <w:rsid w:val="00C44A40"/>
    <w:rsid w:val="00C455BF"/>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1D81"/>
    <w:rsid w:val="00C72D65"/>
    <w:rsid w:val="00C73548"/>
    <w:rsid w:val="00C737E3"/>
    <w:rsid w:val="00C73D9F"/>
    <w:rsid w:val="00C75025"/>
    <w:rsid w:val="00C77298"/>
    <w:rsid w:val="00C77871"/>
    <w:rsid w:val="00C80CDE"/>
    <w:rsid w:val="00C81C47"/>
    <w:rsid w:val="00C82467"/>
    <w:rsid w:val="00C82AC0"/>
    <w:rsid w:val="00C8393C"/>
    <w:rsid w:val="00C83BFD"/>
    <w:rsid w:val="00C85103"/>
    <w:rsid w:val="00C85903"/>
    <w:rsid w:val="00C917FF"/>
    <w:rsid w:val="00C9225E"/>
    <w:rsid w:val="00C9226B"/>
    <w:rsid w:val="00C959F1"/>
    <w:rsid w:val="00C96093"/>
    <w:rsid w:val="00C973D2"/>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D1EA2"/>
    <w:rsid w:val="00CD3CB1"/>
    <w:rsid w:val="00CD41C2"/>
    <w:rsid w:val="00CD4A8A"/>
    <w:rsid w:val="00CD5246"/>
    <w:rsid w:val="00CD6804"/>
    <w:rsid w:val="00CD6E7F"/>
    <w:rsid w:val="00CE03C3"/>
    <w:rsid w:val="00CE0C2C"/>
    <w:rsid w:val="00CE0D97"/>
    <w:rsid w:val="00CE1E3D"/>
    <w:rsid w:val="00CE264A"/>
    <w:rsid w:val="00CE58CB"/>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AB5"/>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31C6"/>
    <w:rsid w:val="00D5321D"/>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779B3"/>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295"/>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28E3"/>
    <w:rsid w:val="00DD31D2"/>
    <w:rsid w:val="00DD3F54"/>
    <w:rsid w:val="00DD6B11"/>
    <w:rsid w:val="00DE0439"/>
    <w:rsid w:val="00DE0B8A"/>
    <w:rsid w:val="00DE1B5C"/>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1115E"/>
    <w:rsid w:val="00E11E10"/>
    <w:rsid w:val="00E15963"/>
    <w:rsid w:val="00E164AA"/>
    <w:rsid w:val="00E175EC"/>
    <w:rsid w:val="00E20C4D"/>
    <w:rsid w:val="00E2185A"/>
    <w:rsid w:val="00E21C81"/>
    <w:rsid w:val="00E22024"/>
    <w:rsid w:val="00E221F8"/>
    <w:rsid w:val="00E23C02"/>
    <w:rsid w:val="00E24D03"/>
    <w:rsid w:val="00E24F0A"/>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706"/>
    <w:rsid w:val="00E66A9A"/>
    <w:rsid w:val="00E66E76"/>
    <w:rsid w:val="00E70B9D"/>
    <w:rsid w:val="00E720AE"/>
    <w:rsid w:val="00E72531"/>
    <w:rsid w:val="00E731BF"/>
    <w:rsid w:val="00E73370"/>
    <w:rsid w:val="00E7482F"/>
    <w:rsid w:val="00E754EF"/>
    <w:rsid w:val="00E76A24"/>
    <w:rsid w:val="00E772FD"/>
    <w:rsid w:val="00E81306"/>
    <w:rsid w:val="00E821FA"/>
    <w:rsid w:val="00E84D29"/>
    <w:rsid w:val="00E85831"/>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1BA8"/>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1FB8"/>
    <w:rsid w:val="00ED22A4"/>
    <w:rsid w:val="00ED25E5"/>
    <w:rsid w:val="00ED555C"/>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00BA"/>
    <w:rsid w:val="00F142F6"/>
    <w:rsid w:val="00F152E6"/>
    <w:rsid w:val="00F154E0"/>
    <w:rsid w:val="00F16B16"/>
    <w:rsid w:val="00F17916"/>
    <w:rsid w:val="00F20329"/>
    <w:rsid w:val="00F2146E"/>
    <w:rsid w:val="00F21E40"/>
    <w:rsid w:val="00F22683"/>
    <w:rsid w:val="00F22792"/>
    <w:rsid w:val="00F23A3B"/>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3205"/>
    <w:rsid w:val="00F5331E"/>
    <w:rsid w:val="00F537C2"/>
    <w:rsid w:val="00F54C71"/>
    <w:rsid w:val="00F55128"/>
    <w:rsid w:val="00F55CF8"/>
    <w:rsid w:val="00F57660"/>
    <w:rsid w:val="00F60300"/>
    <w:rsid w:val="00F60A18"/>
    <w:rsid w:val="00F61726"/>
    <w:rsid w:val="00F61DDF"/>
    <w:rsid w:val="00F620F5"/>
    <w:rsid w:val="00F64404"/>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0D55"/>
    <w:rsid w:val="00F81DDF"/>
    <w:rsid w:val="00F82386"/>
    <w:rsid w:val="00F83207"/>
    <w:rsid w:val="00F834F5"/>
    <w:rsid w:val="00F8525E"/>
    <w:rsid w:val="00F86BB6"/>
    <w:rsid w:val="00F87520"/>
    <w:rsid w:val="00F87DDA"/>
    <w:rsid w:val="00F87DE2"/>
    <w:rsid w:val="00F90569"/>
    <w:rsid w:val="00F92092"/>
    <w:rsid w:val="00F95C4C"/>
    <w:rsid w:val="00F95F47"/>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62"/>
    <o:shapelayout v:ext="edit">
      <o:idmap v:ext="edit" data="1"/>
    </o:shapelayout>
  </w:shapeDefaults>
  <w:decimalSymbol w:val=","/>
  <w:listSeparator w:val=";"/>
  <w14:docId w14:val="79D39DFA"/>
  <w15:chartTrackingRefBased/>
  <w15:docId w15:val="{8F94FC72-FF49-4259-9CDF-DEE2E2CA3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link w:val="Default0"/>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34"/>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Strong"/>
    <w:basedOn w:val="a0"/>
    <w:uiPriority w:val="22"/>
    <w:qFormat/>
    <w:rsid w:val="00221103"/>
    <w:rPr>
      <w:b/>
      <w:bCs/>
    </w:rPr>
  </w:style>
  <w:style w:type="character" w:customStyle="1" w:styleId="Default0">
    <w:name w:val="Default Знак"/>
    <w:link w:val="Default"/>
    <w:rsid w:val="00C10B3E"/>
    <w:rPr>
      <w:rFonts w:eastAsia="Calibri"/>
      <w:color w:val="000000"/>
      <w:sz w:val="24"/>
      <w:szCs w:val="24"/>
      <w:lang w:eastAsia="en-US"/>
    </w:rPr>
  </w:style>
  <w:style w:type="paragraph" w:customStyle="1" w:styleId="21">
    <w:name w:val="УП2"/>
    <w:basedOn w:val="2"/>
    <w:link w:val="22"/>
    <w:qFormat/>
    <w:rsid w:val="00C71D81"/>
    <w:pPr>
      <w:spacing w:before="0" w:after="0" w:line="240" w:lineRule="auto"/>
      <w:jc w:val="center"/>
    </w:pPr>
    <w:rPr>
      <w:bCs/>
      <w:sz w:val="22"/>
      <w:szCs w:val="22"/>
      <w:lang w:val="x-none" w:eastAsia="x-none"/>
    </w:rPr>
  </w:style>
  <w:style w:type="character" w:customStyle="1" w:styleId="22">
    <w:name w:val="УП2 Знак"/>
    <w:link w:val="21"/>
    <w:rsid w:val="00C71D81"/>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17997124">
      <w:bodyDiv w:val="1"/>
      <w:marLeft w:val="0"/>
      <w:marRight w:val="0"/>
      <w:marTop w:val="0"/>
      <w:marBottom w:val="0"/>
      <w:divBdr>
        <w:top w:val="none" w:sz="0" w:space="0" w:color="auto"/>
        <w:left w:val="none" w:sz="0" w:space="0" w:color="auto"/>
        <w:bottom w:val="none" w:sz="0" w:space="0" w:color="auto"/>
        <w:right w:val="none" w:sz="0" w:space="0" w:color="auto"/>
      </w:divBdr>
      <w:divsChild>
        <w:div w:id="318778801">
          <w:marLeft w:val="0"/>
          <w:marRight w:val="0"/>
          <w:marTop w:val="0"/>
          <w:marBottom w:val="0"/>
          <w:divBdr>
            <w:top w:val="none" w:sz="0" w:space="0" w:color="auto"/>
            <w:left w:val="none" w:sz="0" w:space="0" w:color="auto"/>
            <w:bottom w:val="none" w:sz="0" w:space="0" w:color="auto"/>
            <w:right w:val="none" w:sz="0" w:space="0" w:color="auto"/>
          </w:divBdr>
          <w:divsChild>
            <w:div w:id="1066999917">
              <w:marLeft w:val="0"/>
              <w:marRight w:val="0"/>
              <w:marTop w:val="0"/>
              <w:marBottom w:val="0"/>
              <w:divBdr>
                <w:top w:val="none" w:sz="0" w:space="0" w:color="auto"/>
                <w:left w:val="none" w:sz="0" w:space="0" w:color="auto"/>
                <w:bottom w:val="none" w:sz="0" w:space="0" w:color="auto"/>
                <w:right w:val="none" w:sz="0" w:space="0" w:color="auto"/>
              </w:divBdr>
            </w:div>
            <w:div w:id="216553051">
              <w:marLeft w:val="0"/>
              <w:marRight w:val="0"/>
              <w:marTop w:val="0"/>
              <w:marBottom w:val="0"/>
              <w:divBdr>
                <w:top w:val="none" w:sz="0" w:space="0" w:color="auto"/>
                <w:left w:val="none" w:sz="0" w:space="0" w:color="auto"/>
                <w:bottom w:val="none" w:sz="0" w:space="0" w:color="auto"/>
                <w:right w:val="none" w:sz="0" w:space="0" w:color="auto"/>
              </w:divBdr>
            </w:div>
            <w:div w:id="112092160">
              <w:marLeft w:val="0"/>
              <w:marRight w:val="0"/>
              <w:marTop w:val="0"/>
              <w:marBottom w:val="0"/>
              <w:divBdr>
                <w:top w:val="none" w:sz="0" w:space="0" w:color="auto"/>
                <w:left w:val="none" w:sz="0" w:space="0" w:color="auto"/>
                <w:bottom w:val="none" w:sz="0" w:space="0" w:color="auto"/>
                <w:right w:val="none" w:sz="0" w:space="0" w:color="auto"/>
              </w:divBdr>
            </w:div>
            <w:div w:id="1764254286">
              <w:marLeft w:val="0"/>
              <w:marRight w:val="0"/>
              <w:marTop w:val="0"/>
              <w:marBottom w:val="0"/>
              <w:divBdr>
                <w:top w:val="none" w:sz="0" w:space="0" w:color="auto"/>
                <w:left w:val="none" w:sz="0" w:space="0" w:color="auto"/>
                <w:bottom w:val="none" w:sz="0" w:space="0" w:color="auto"/>
                <w:right w:val="none" w:sz="0" w:space="0" w:color="auto"/>
              </w:divBdr>
            </w:div>
            <w:div w:id="1963226634">
              <w:marLeft w:val="0"/>
              <w:marRight w:val="0"/>
              <w:marTop w:val="0"/>
              <w:marBottom w:val="0"/>
              <w:divBdr>
                <w:top w:val="none" w:sz="0" w:space="0" w:color="auto"/>
                <w:left w:val="none" w:sz="0" w:space="0" w:color="auto"/>
                <w:bottom w:val="none" w:sz="0" w:space="0" w:color="auto"/>
                <w:right w:val="none" w:sz="0" w:space="0" w:color="auto"/>
              </w:divBdr>
            </w:div>
            <w:div w:id="280773125">
              <w:marLeft w:val="0"/>
              <w:marRight w:val="0"/>
              <w:marTop w:val="0"/>
              <w:marBottom w:val="0"/>
              <w:divBdr>
                <w:top w:val="none" w:sz="0" w:space="0" w:color="auto"/>
                <w:left w:val="none" w:sz="0" w:space="0" w:color="auto"/>
                <w:bottom w:val="none" w:sz="0" w:space="0" w:color="auto"/>
                <w:right w:val="none" w:sz="0" w:space="0" w:color="auto"/>
              </w:divBdr>
            </w:div>
            <w:div w:id="1417441727">
              <w:marLeft w:val="0"/>
              <w:marRight w:val="0"/>
              <w:marTop w:val="0"/>
              <w:marBottom w:val="0"/>
              <w:divBdr>
                <w:top w:val="none" w:sz="0" w:space="0" w:color="auto"/>
                <w:left w:val="none" w:sz="0" w:space="0" w:color="auto"/>
                <w:bottom w:val="none" w:sz="0" w:space="0" w:color="auto"/>
                <w:right w:val="none" w:sz="0" w:space="0" w:color="auto"/>
              </w:divBdr>
            </w:div>
            <w:div w:id="14313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5874972">
      <w:bodyDiv w:val="1"/>
      <w:marLeft w:val="0"/>
      <w:marRight w:val="0"/>
      <w:marTop w:val="0"/>
      <w:marBottom w:val="0"/>
      <w:divBdr>
        <w:top w:val="none" w:sz="0" w:space="0" w:color="auto"/>
        <w:left w:val="none" w:sz="0" w:space="0" w:color="auto"/>
        <w:bottom w:val="none" w:sz="0" w:space="0" w:color="auto"/>
        <w:right w:val="none" w:sz="0" w:space="0" w:color="auto"/>
      </w:divBdr>
      <w:divsChild>
        <w:div w:id="1273323440">
          <w:marLeft w:val="0"/>
          <w:marRight w:val="0"/>
          <w:marTop w:val="0"/>
          <w:marBottom w:val="0"/>
          <w:divBdr>
            <w:top w:val="none" w:sz="0" w:space="0" w:color="auto"/>
            <w:left w:val="none" w:sz="0" w:space="0" w:color="auto"/>
            <w:bottom w:val="none" w:sz="0" w:space="0" w:color="auto"/>
            <w:right w:val="none" w:sz="0" w:space="0" w:color="auto"/>
          </w:divBdr>
          <w:divsChild>
            <w:div w:id="565922845">
              <w:marLeft w:val="0"/>
              <w:marRight w:val="0"/>
              <w:marTop w:val="0"/>
              <w:marBottom w:val="0"/>
              <w:divBdr>
                <w:top w:val="none" w:sz="0" w:space="0" w:color="auto"/>
                <w:left w:val="none" w:sz="0" w:space="0" w:color="auto"/>
                <w:bottom w:val="none" w:sz="0" w:space="0" w:color="auto"/>
                <w:right w:val="none" w:sz="0" w:space="0" w:color="auto"/>
              </w:divBdr>
            </w:div>
            <w:div w:id="339280321">
              <w:marLeft w:val="0"/>
              <w:marRight w:val="0"/>
              <w:marTop w:val="0"/>
              <w:marBottom w:val="0"/>
              <w:divBdr>
                <w:top w:val="none" w:sz="0" w:space="0" w:color="auto"/>
                <w:left w:val="none" w:sz="0" w:space="0" w:color="auto"/>
                <w:bottom w:val="none" w:sz="0" w:space="0" w:color="auto"/>
                <w:right w:val="none" w:sz="0" w:space="0" w:color="auto"/>
              </w:divBdr>
            </w:div>
            <w:div w:id="1617251694">
              <w:marLeft w:val="0"/>
              <w:marRight w:val="0"/>
              <w:marTop w:val="0"/>
              <w:marBottom w:val="0"/>
              <w:divBdr>
                <w:top w:val="none" w:sz="0" w:space="0" w:color="auto"/>
                <w:left w:val="none" w:sz="0" w:space="0" w:color="auto"/>
                <w:bottom w:val="none" w:sz="0" w:space="0" w:color="auto"/>
                <w:right w:val="none" w:sz="0" w:space="0" w:color="auto"/>
              </w:divBdr>
            </w:div>
            <w:div w:id="222183474">
              <w:marLeft w:val="0"/>
              <w:marRight w:val="0"/>
              <w:marTop w:val="0"/>
              <w:marBottom w:val="0"/>
              <w:divBdr>
                <w:top w:val="none" w:sz="0" w:space="0" w:color="auto"/>
                <w:left w:val="none" w:sz="0" w:space="0" w:color="auto"/>
                <w:bottom w:val="none" w:sz="0" w:space="0" w:color="auto"/>
                <w:right w:val="none" w:sz="0" w:space="0" w:color="auto"/>
              </w:divBdr>
            </w:div>
            <w:div w:id="1548764565">
              <w:marLeft w:val="0"/>
              <w:marRight w:val="0"/>
              <w:marTop w:val="0"/>
              <w:marBottom w:val="0"/>
              <w:divBdr>
                <w:top w:val="none" w:sz="0" w:space="0" w:color="auto"/>
                <w:left w:val="none" w:sz="0" w:space="0" w:color="auto"/>
                <w:bottom w:val="none" w:sz="0" w:space="0" w:color="auto"/>
                <w:right w:val="none" w:sz="0" w:space="0" w:color="auto"/>
              </w:divBdr>
            </w:div>
            <w:div w:id="2120221373">
              <w:marLeft w:val="0"/>
              <w:marRight w:val="0"/>
              <w:marTop w:val="0"/>
              <w:marBottom w:val="0"/>
              <w:divBdr>
                <w:top w:val="none" w:sz="0" w:space="0" w:color="auto"/>
                <w:left w:val="none" w:sz="0" w:space="0" w:color="auto"/>
                <w:bottom w:val="none" w:sz="0" w:space="0" w:color="auto"/>
                <w:right w:val="none" w:sz="0" w:space="0" w:color="auto"/>
              </w:divBdr>
            </w:div>
            <w:div w:id="631910158">
              <w:marLeft w:val="0"/>
              <w:marRight w:val="0"/>
              <w:marTop w:val="0"/>
              <w:marBottom w:val="0"/>
              <w:divBdr>
                <w:top w:val="none" w:sz="0" w:space="0" w:color="auto"/>
                <w:left w:val="none" w:sz="0" w:space="0" w:color="auto"/>
                <w:bottom w:val="none" w:sz="0" w:space="0" w:color="auto"/>
                <w:right w:val="none" w:sz="0" w:space="0" w:color="auto"/>
              </w:divBdr>
            </w:div>
            <w:div w:id="986738570">
              <w:marLeft w:val="0"/>
              <w:marRight w:val="0"/>
              <w:marTop w:val="0"/>
              <w:marBottom w:val="0"/>
              <w:divBdr>
                <w:top w:val="none" w:sz="0" w:space="0" w:color="auto"/>
                <w:left w:val="none" w:sz="0" w:space="0" w:color="auto"/>
                <w:bottom w:val="none" w:sz="0" w:space="0" w:color="auto"/>
                <w:right w:val="none" w:sz="0" w:space="0" w:color="auto"/>
              </w:divBdr>
            </w:div>
            <w:div w:id="4545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58462721">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6278640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50">
          <w:marLeft w:val="0"/>
          <w:marRight w:val="0"/>
          <w:marTop w:val="0"/>
          <w:marBottom w:val="0"/>
          <w:divBdr>
            <w:top w:val="none" w:sz="0" w:space="0" w:color="auto"/>
            <w:left w:val="none" w:sz="0" w:space="0" w:color="auto"/>
            <w:bottom w:val="none" w:sz="0" w:space="0" w:color="auto"/>
            <w:right w:val="none" w:sz="0" w:space="0" w:color="auto"/>
          </w:divBdr>
          <w:divsChild>
            <w:div w:id="1669672481">
              <w:marLeft w:val="0"/>
              <w:marRight w:val="0"/>
              <w:marTop w:val="0"/>
              <w:marBottom w:val="0"/>
              <w:divBdr>
                <w:top w:val="single" w:sz="6" w:space="0" w:color="C0C0C0"/>
                <w:left w:val="single" w:sz="6" w:space="0" w:color="C0C0C0"/>
                <w:bottom w:val="single" w:sz="6" w:space="0" w:color="C0C0C0"/>
                <w:right w:val="single" w:sz="6" w:space="0" w:color="C0C0C0"/>
              </w:divBdr>
              <w:divsChild>
                <w:div w:id="104927854">
                  <w:marLeft w:val="0"/>
                  <w:marRight w:val="0"/>
                  <w:marTop w:val="0"/>
                  <w:marBottom w:val="0"/>
                  <w:divBdr>
                    <w:top w:val="none" w:sz="0" w:space="0" w:color="auto"/>
                    <w:left w:val="none" w:sz="0" w:space="0" w:color="auto"/>
                    <w:bottom w:val="none" w:sz="0" w:space="0" w:color="auto"/>
                    <w:right w:val="none" w:sz="0" w:space="0" w:color="auto"/>
                  </w:divBdr>
                </w:div>
                <w:div w:id="203489339">
                  <w:marLeft w:val="0"/>
                  <w:marRight w:val="0"/>
                  <w:marTop w:val="0"/>
                  <w:marBottom w:val="0"/>
                  <w:divBdr>
                    <w:top w:val="none" w:sz="0" w:space="0" w:color="auto"/>
                    <w:left w:val="none" w:sz="0" w:space="0" w:color="auto"/>
                    <w:bottom w:val="none" w:sz="0" w:space="0" w:color="auto"/>
                    <w:right w:val="none" w:sz="0" w:space="0" w:color="auto"/>
                  </w:divBdr>
                </w:div>
                <w:div w:id="327944714">
                  <w:marLeft w:val="0"/>
                  <w:marRight w:val="0"/>
                  <w:marTop w:val="0"/>
                  <w:marBottom w:val="0"/>
                  <w:divBdr>
                    <w:top w:val="none" w:sz="0" w:space="0" w:color="auto"/>
                    <w:left w:val="none" w:sz="0" w:space="0" w:color="auto"/>
                    <w:bottom w:val="none" w:sz="0" w:space="0" w:color="auto"/>
                    <w:right w:val="none" w:sz="0" w:space="0" w:color="auto"/>
                  </w:divBdr>
                </w:div>
                <w:div w:id="331839372">
                  <w:marLeft w:val="0"/>
                  <w:marRight w:val="0"/>
                  <w:marTop w:val="0"/>
                  <w:marBottom w:val="0"/>
                  <w:divBdr>
                    <w:top w:val="none" w:sz="0" w:space="0" w:color="auto"/>
                    <w:left w:val="none" w:sz="0" w:space="0" w:color="auto"/>
                    <w:bottom w:val="none" w:sz="0" w:space="0" w:color="auto"/>
                    <w:right w:val="none" w:sz="0" w:space="0" w:color="auto"/>
                  </w:divBdr>
                </w:div>
                <w:div w:id="378479276">
                  <w:marLeft w:val="0"/>
                  <w:marRight w:val="0"/>
                  <w:marTop w:val="0"/>
                  <w:marBottom w:val="0"/>
                  <w:divBdr>
                    <w:top w:val="none" w:sz="0" w:space="0" w:color="auto"/>
                    <w:left w:val="none" w:sz="0" w:space="0" w:color="auto"/>
                    <w:bottom w:val="none" w:sz="0" w:space="0" w:color="auto"/>
                    <w:right w:val="none" w:sz="0" w:space="0" w:color="auto"/>
                  </w:divBdr>
                </w:div>
                <w:div w:id="622466433">
                  <w:marLeft w:val="0"/>
                  <w:marRight w:val="0"/>
                  <w:marTop w:val="0"/>
                  <w:marBottom w:val="0"/>
                  <w:divBdr>
                    <w:top w:val="none" w:sz="0" w:space="0" w:color="auto"/>
                    <w:left w:val="none" w:sz="0" w:space="0" w:color="auto"/>
                    <w:bottom w:val="none" w:sz="0" w:space="0" w:color="auto"/>
                    <w:right w:val="none" w:sz="0" w:space="0" w:color="auto"/>
                  </w:divBdr>
                </w:div>
                <w:div w:id="764035214">
                  <w:marLeft w:val="0"/>
                  <w:marRight w:val="0"/>
                  <w:marTop w:val="0"/>
                  <w:marBottom w:val="0"/>
                  <w:divBdr>
                    <w:top w:val="none" w:sz="0" w:space="0" w:color="auto"/>
                    <w:left w:val="none" w:sz="0" w:space="0" w:color="auto"/>
                    <w:bottom w:val="none" w:sz="0" w:space="0" w:color="auto"/>
                    <w:right w:val="none" w:sz="0" w:space="0" w:color="auto"/>
                  </w:divBdr>
                </w:div>
                <w:div w:id="953054971">
                  <w:marLeft w:val="0"/>
                  <w:marRight w:val="0"/>
                  <w:marTop w:val="0"/>
                  <w:marBottom w:val="0"/>
                  <w:divBdr>
                    <w:top w:val="none" w:sz="0" w:space="0" w:color="auto"/>
                    <w:left w:val="none" w:sz="0" w:space="0" w:color="auto"/>
                    <w:bottom w:val="none" w:sz="0" w:space="0" w:color="auto"/>
                    <w:right w:val="none" w:sz="0" w:space="0" w:color="auto"/>
                  </w:divBdr>
                </w:div>
                <w:div w:id="985747565">
                  <w:marLeft w:val="0"/>
                  <w:marRight w:val="0"/>
                  <w:marTop w:val="0"/>
                  <w:marBottom w:val="0"/>
                  <w:divBdr>
                    <w:top w:val="none" w:sz="0" w:space="0" w:color="auto"/>
                    <w:left w:val="none" w:sz="0" w:space="0" w:color="auto"/>
                    <w:bottom w:val="none" w:sz="0" w:space="0" w:color="auto"/>
                    <w:right w:val="none" w:sz="0" w:space="0" w:color="auto"/>
                  </w:divBdr>
                </w:div>
                <w:div w:id="990868650">
                  <w:marLeft w:val="0"/>
                  <w:marRight w:val="0"/>
                  <w:marTop w:val="0"/>
                  <w:marBottom w:val="0"/>
                  <w:divBdr>
                    <w:top w:val="none" w:sz="0" w:space="0" w:color="auto"/>
                    <w:left w:val="none" w:sz="0" w:space="0" w:color="auto"/>
                    <w:bottom w:val="none" w:sz="0" w:space="0" w:color="auto"/>
                    <w:right w:val="none" w:sz="0" w:space="0" w:color="auto"/>
                  </w:divBdr>
                </w:div>
                <w:div w:id="1072462326">
                  <w:marLeft w:val="0"/>
                  <w:marRight w:val="0"/>
                  <w:marTop w:val="0"/>
                  <w:marBottom w:val="0"/>
                  <w:divBdr>
                    <w:top w:val="none" w:sz="0" w:space="0" w:color="auto"/>
                    <w:left w:val="none" w:sz="0" w:space="0" w:color="auto"/>
                    <w:bottom w:val="none" w:sz="0" w:space="0" w:color="auto"/>
                    <w:right w:val="none" w:sz="0" w:space="0" w:color="auto"/>
                  </w:divBdr>
                </w:div>
                <w:div w:id="1081491958">
                  <w:marLeft w:val="0"/>
                  <w:marRight w:val="0"/>
                  <w:marTop w:val="0"/>
                  <w:marBottom w:val="0"/>
                  <w:divBdr>
                    <w:top w:val="none" w:sz="0" w:space="0" w:color="auto"/>
                    <w:left w:val="none" w:sz="0" w:space="0" w:color="auto"/>
                    <w:bottom w:val="none" w:sz="0" w:space="0" w:color="auto"/>
                    <w:right w:val="none" w:sz="0" w:space="0" w:color="auto"/>
                  </w:divBdr>
                </w:div>
                <w:div w:id="1157771605">
                  <w:marLeft w:val="0"/>
                  <w:marRight w:val="0"/>
                  <w:marTop w:val="0"/>
                  <w:marBottom w:val="0"/>
                  <w:divBdr>
                    <w:top w:val="none" w:sz="0" w:space="0" w:color="auto"/>
                    <w:left w:val="none" w:sz="0" w:space="0" w:color="auto"/>
                    <w:bottom w:val="none" w:sz="0" w:space="0" w:color="auto"/>
                    <w:right w:val="none" w:sz="0" w:space="0" w:color="auto"/>
                  </w:divBdr>
                  <w:divsChild>
                    <w:div w:id="36054360">
                      <w:marLeft w:val="0"/>
                      <w:marRight w:val="0"/>
                      <w:marTop w:val="0"/>
                      <w:marBottom w:val="0"/>
                      <w:divBdr>
                        <w:top w:val="none" w:sz="0" w:space="0" w:color="auto"/>
                        <w:left w:val="none" w:sz="0" w:space="0" w:color="auto"/>
                        <w:bottom w:val="none" w:sz="0" w:space="0" w:color="auto"/>
                        <w:right w:val="none" w:sz="0" w:space="0" w:color="auto"/>
                      </w:divBdr>
                    </w:div>
                    <w:div w:id="121660419">
                      <w:marLeft w:val="0"/>
                      <w:marRight w:val="0"/>
                      <w:marTop w:val="0"/>
                      <w:marBottom w:val="0"/>
                      <w:divBdr>
                        <w:top w:val="none" w:sz="0" w:space="0" w:color="auto"/>
                        <w:left w:val="none" w:sz="0" w:space="0" w:color="auto"/>
                        <w:bottom w:val="none" w:sz="0" w:space="0" w:color="auto"/>
                        <w:right w:val="none" w:sz="0" w:space="0" w:color="auto"/>
                      </w:divBdr>
                    </w:div>
                    <w:div w:id="201330142">
                      <w:marLeft w:val="0"/>
                      <w:marRight w:val="0"/>
                      <w:marTop w:val="0"/>
                      <w:marBottom w:val="0"/>
                      <w:divBdr>
                        <w:top w:val="none" w:sz="0" w:space="0" w:color="auto"/>
                        <w:left w:val="none" w:sz="0" w:space="0" w:color="auto"/>
                        <w:bottom w:val="none" w:sz="0" w:space="0" w:color="auto"/>
                        <w:right w:val="none" w:sz="0" w:space="0" w:color="auto"/>
                      </w:divBdr>
                    </w:div>
                    <w:div w:id="251277264">
                      <w:marLeft w:val="0"/>
                      <w:marRight w:val="0"/>
                      <w:marTop w:val="0"/>
                      <w:marBottom w:val="0"/>
                      <w:divBdr>
                        <w:top w:val="none" w:sz="0" w:space="0" w:color="auto"/>
                        <w:left w:val="none" w:sz="0" w:space="0" w:color="auto"/>
                        <w:bottom w:val="none" w:sz="0" w:space="0" w:color="auto"/>
                        <w:right w:val="none" w:sz="0" w:space="0" w:color="auto"/>
                      </w:divBdr>
                    </w:div>
                    <w:div w:id="273829820">
                      <w:marLeft w:val="0"/>
                      <w:marRight w:val="0"/>
                      <w:marTop w:val="0"/>
                      <w:marBottom w:val="0"/>
                      <w:divBdr>
                        <w:top w:val="none" w:sz="0" w:space="0" w:color="auto"/>
                        <w:left w:val="none" w:sz="0" w:space="0" w:color="auto"/>
                        <w:bottom w:val="none" w:sz="0" w:space="0" w:color="auto"/>
                        <w:right w:val="none" w:sz="0" w:space="0" w:color="auto"/>
                      </w:divBdr>
                    </w:div>
                    <w:div w:id="290135180">
                      <w:marLeft w:val="0"/>
                      <w:marRight w:val="0"/>
                      <w:marTop w:val="0"/>
                      <w:marBottom w:val="0"/>
                      <w:divBdr>
                        <w:top w:val="none" w:sz="0" w:space="0" w:color="auto"/>
                        <w:left w:val="none" w:sz="0" w:space="0" w:color="auto"/>
                        <w:bottom w:val="none" w:sz="0" w:space="0" w:color="auto"/>
                        <w:right w:val="none" w:sz="0" w:space="0" w:color="auto"/>
                      </w:divBdr>
                    </w:div>
                    <w:div w:id="302009140">
                      <w:marLeft w:val="0"/>
                      <w:marRight w:val="0"/>
                      <w:marTop w:val="0"/>
                      <w:marBottom w:val="0"/>
                      <w:divBdr>
                        <w:top w:val="none" w:sz="0" w:space="0" w:color="auto"/>
                        <w:left w:val="none" w:sz="0" w:space="0" w:color="auto"/>
                        <w:bottom w:val="none" w:sz="0" w:space="0" w:color="auto"/>
                        <w:right w:val="none" w:sz="0" w:space="0" w:color="auto"/>
                      </w:divBdr>
                    </w:div>
                    <w:div w:id="415588811">
                      <w:marLeft w:val="0"/>
                      <w:marRight w:val="0"/>
                      <w:marTop w:val="0"/>
                      <w:marBottom w:val="0"/>
                      <w:divBdr>
                        <w:top w:val="none" w:sz="0" w:space="0" w:color="auto"/>
                        <w:left w:val="none" w:sz="0" w:space="0" w:color="auto"/>
                        <w:bottom w:val="none" w:sz="0" w:space="0" w:color="auto"/>
                        <w:right w:val="none" w:sz="0" w:space="0" w:color="auto"/>
                      </w:divBdr>
                    </w:div>
                    <w:div w:id="489099959">
                      <w:marLeft w:val="0"/>
                      <w:marRight w:val="0"/>
                      <w:marTop w:val="0"/>
                      <w:marBottom w:val="0"/>
                      <w:divBdr>
                        <w:top w:val="none" w:sz="0" w:space="0" w:color="auto"/>
                        <w:left w:val="none" w:sz="0" w:space="0" w:color="auto"/>
                        <w:bottom w:val="none" w:sz="0" w:space="0" w:color="auto"/>
                        <w:right w:val="none" w:sz="0" w:space="0" w:color="auto"/>
                      </w:divBdr>
                    </w:div>
                    <w:div w:id="844251294">
                      <w:marLeft w:val="0"/>
                      <w:marRight w:val="0"/>
                      <w:marTop w:val="0"/>
                      <w:marBottom w:val="0"/>
                      <w:divBdr>
                        <w:top w:val="none" w:sz="0" w:space="0" w:color="auto"/>
                        <w:left w:val="none" w:sz="0" w:space="0" w:color="auto"/>
                        <w:bottom w:val="none" w:sz="0" w:space="0" w:color="auto"/>
                        <w:right w:val="none" w:sz="0" w:space="0" w:color="auto"/>
                      </w:divBdr>
                    </w:div>
                    <w:div w:id="918637780">
                      <w:marLeft w:val="0"/>
                      <w:marRight w:val="0"/>
                      <w:marTop w:val="0"/>
                      <w:marBottom w:val="0"/>
                      <w:divBdr>
                        <w:top w:val="none" w:sz="0" w:space="0" w:color="auto"/>
                        <w:left w:val="none" w:sz="0" w:space="0" w:color="auto"/>
                        <w:bottom w:val="none" w:sz="0" w:space="0" w:color="auto"/>
                        <w:right w:val="none" w:sz="0" w:space="0" w:color="auto"/>
                      </w:divBdr>
                    </w:div>
                    <w:div w:id="1097871297">
                      <w:marLeft w:val="0"/>
                      <w:marRight w:val="0"/>
                      <w:marTop w:val="0"/>
                      <w:marBottom w:val="0"/>
                      <w:divBdr>
                        <w:top w:val="none" w:sz="0" w:space="0" w:color="auto"/>
                        <w:left w:val="none" w:sz="0" w:space="0" w:color="auto"/>
                        <w:bottom w:val="none" w:sz="0" w:space="0" w:color="auto"/>
                        <w:right w:val="none" w:sz="0" w:space="0" w:color="auto"/>
                      </w:divBdr>
                    </w:div>
                    <w:div w:id="1395738419">
                      <w:marLeft w:val="0"/>
                      <w:marRight w:val="0"/>
                      <w:marTop w:val="0"/>
                      <w:marBottom w:val="0"/>
                      <w:divBdr>
                        <w:top w:val="none" w:sz="0" w:space="0" w:color="auto"/>
                        <w:left w:val="none" w:sz="0" w:space="0" w:color="auto"/>
                        <w:bottom w:val="none" w:sz="0" w:space="0" w:color="auto"/>
                        <w:right w:val="none" w:sz="0" w:space="0" w:color="auto"/>
                      </w:divBdr>
                    </w:div>
                    <w:div w:id="1438603357">
                      <w:marLeft w:val="0"/>
                      <w:marRight w:val="0"/>
                      <w:marTop w:val="0"/>
                      <w:marBottom w:val="0"/>
                      <w:divBdr>
                        <w:top w:val="none" w:sz="0" w:space="0" w:color="auto"/>
                        <w:left w:val="none" w:sz="0" w:space="0" w:color="auto"/>
                        <w:bottom w:val="none" w:sz="0" w:space="0" w:color="auto"/>
                        <w:right w:val="none" w:sz="0" w:space="0" w:color="auto"/>
                      </w:divBdr>
                    </w:div>
                    <w:div w:id="1466580447">
                      <w:marLeft w:val="0"/>
                      <w:marRight w:val="0"/>
                      <w:marTop w:val="0"/>
                      <w:marBottom w:val="0"/>
                      <w:divBdr>
                        <w:top w:val="none" w:sz="0" w:space="0" w:color="auto"/>
                        <w:left w:val="none" w:sz="0" w:space="0" w:color="auto"/>
                        <w:bottom w:val="none" w:sz="0" w:space="0" w:color="auto"/>
                        <w:right w:val="none" w:sz="0" w:space="0" w:color="auto"/>
                      </w:divBdr>
                    </w:div>
                    <w:div w:id="1576015669">
                      <w:marLeft w:val="0"/>
                      <w:marRight w:val="0"/>
                      <w:marTop w:val="0"/>
                      <w:marBottom w:val="0"/>
                      <w:divBdr>
                        <w:top w:val="none" w:sz="0" w:space="0" w:color="auto"/>
                        <w:left w:val="none" w:sz="0" w:space="0" w:color="auto"/>
                        <w:bottom w:val="none" w:sz="0" w:space="0" w:color="auto"/>
                        <w:right w:val="none" w:sz="0" w:space="0" w:color="auto"/>
                      </w:divBdr>
                    </w:div>
                    <w:div w:id="1984192937">
                      <w:marLeft w:val="0"/>
                      <w:marRight w:val="0"/>
                      <w:marTop w:val="0"/>
                      <w:marBottom w:val="0"/>
                      <w:divBdr>
                        <w:top w:val="none" w:sz="0" w:space="0" w:color="auto"/>
                        <w:left w:val="none" w:sz="0" w:space="0" w:color="auto"/>
                        <w:bottom w:val="none" w:sz="0" w:space="0" w:color="auto"/>
                        <w:right w:val="none" w:sz="0" w:space="0" w:color="auto"/>
                      </w:divBdr>
                    </w:div>
                  </w:divsChild>
                </w:div>
                <w:div w:id="1175075372">
                  <w:marLeft w:val="0"/>
                  <w:marRight w:val="0"/>
                  <w:marTop w:val="0"/>
                  <w:marBottom w:val="0"/>
                  <w:divBdr>
                    <w:top w:val="none" w:sz="0" w:space="0" w:color="auto"/>
                    <w:left w:val="none" w:sz="0" w:space="0" w:color="auto"/>
                    <w:bottom w:val="none" w:sz="0" w:space="0" w:color="auto"/>
                    <w:right w:val="none" w:sz="0" w:space="0" w:color="auto"/>
                  </w:divBdr>
                </w:div>
                <w:div w:id="1284733565">
                  <w:marLeft w:val="0"/>
                  <w:marRight w:val="0"/>
                  <w:marTop w:val="0"/>
                  <w:marBottom w:val="0"/>
                  <w:divBdr>
                    <w:top w:val="none" w:sz="0" w:space="0" w:color="auto"/>
                    <w:left w:val="none" w:sz="0" w:space="0" w:color="auto"/>
                    <w:bottom w:val="none" w:sz="0" w:space="0" w:color="auto"/>
                    <w:right w:val="none" w:sz="0" w:space="0" w:color="auto"/>
                  </w:divBdr>
                </w:div>
                <w:div w:id="1351418415">
                  <w:marLeft w:val="0"/>
                  <w:marRight w:val="0"/>
                  <w:marTop w:val="0"/>
                  <w:marBottom w:val="0"/>
                  <w:divBdr>
                    <w:top w:val="none" w:sz="0" w:space="0" w:color="auto"/>
                    <w:left w:val="none" w:sz="0" w:space="0" w:color="auto"/>
                    <w:bottom w:val="none" w:sz="0" w:space="0" w:color="auto"/>
                    <w:right w:val="none" w:sz="0" w:space="0" w:color="auto"/>
                  </w:divBdr>
                </w:div>
                <w:div w:id="1737237601">
                  <w:marLeft w:val="0"/>
                  <w:marRight w:val="0"/>
                  <w:marTop w:val="0"/>
                  <w:marBottom w:val="0"/>
                  <w:divBdr>
                    <w:top w:val="none" w:sz="0" w:space="0" w:color="auto"/>
                    <w:left w:val="none" w:sz="0" w:space="0" w:color="auto"/>
                    <w:bottom w:val="none" w:sz="0" w:space="0" w:color="auto"/>
                    <w:right w:val="none" w:sz="0" w:space="0" w:color="auto"/>
                  </w:divBdr>
                </w:div>
                <w:div w:id="19208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29573">
          <w:marLeft w:val="0"/>
          <w:marRight w:val="0"/>
          <w:marTop w:val="0"/>
          <w:marBottom w:val="0"/>
          <w:divBdr>
            <w:top w:val="none" w:sz="0" w:space="0" w:color="auto"/>
            <w:left w:val="none" w:sz="0" w:space="0" w:color="auto"/>
            <w:bottom w:val="none" w:sz="0" w:space="0" w:color="auto"/>
            <w:right w:val="none" w:sz="0" w:space="0" w:color="auto"/>
          </w:divBdr>
        </w:div>
        <w:div w:id="1923905152">
          <w:marLeft w:val="0"/>
          <w:marRight w:val="0"/>
          <w:marTop w:val="0"/>
          <w:marBottom w:val="0"/>
          <w:divBdr>
            <w:top w:val="none" w:sz="0" w:space="0" w:color="auto"/>
            <w:left w:val="none" w:sz="0" w:space="0" w:color="auto"/>
            <w:bottom w:val="none" w:sz="0" w:space="0" w:color="auto"/>
            <w:right w:val="none" w:sz="0" w:space="0" w:color="auto"/>
          </w:divBdr>
          <w:divsChild>
            <w:div w:id="980579546">
              <w:marLeft w:val="0"/>
              <w:marRight w:val="0"/>
              <w:marTop w:val="0"/>
              <w:marBottom w:val="0"/>
              <w:divBdr>
                <w:top w:val="single" w:sz="6" w:space="0" w:color="C0C0C0"/>
                <w:left w:val="single" w:sz="6" w:space="0" w:color="C0C0C0"/>
                <w:bottom w:val="single" w:sz="6" w:space="0" w:color="C0C0C0"/>
                <w:right w:val="single" w:sz="6" w:space="0" w:color="C0C0C0"/>
              </w:divBdr>
              <w:divsChild>
                <w:div w:id="624778324">
                  <w:marLeft w:val="0"/>
                  <w:marRight w:val="0"/>
                  <w:marTop w:val="0"/>
                  <w:marBottom w:val="0"/>
                  <w:divBdr>
                    <w:top w:val="none" w:sz="0" w:space="0" w:color="auto"/>
                    <w:left w:val="none" w:sz="0" w:space="0" w:color="auto"/>
                    <w:bottom w:val="none" w:sz="0" w:space="0" w:color="auto"/>
                    <w:right w:val="none" w:sz="0" w:space="0" w:color="auto"/>
                  </w:divBdr>
                </w:div>
                <w:div w:id="726683330">
                  <w:marLeft w:val="0"/>
                  <w:marRight w:val="0"/>
                  <w:marTop w:val="0"/>
                  <w:marBottom w:val="0"/>
                  <w:divBdr>
                    <w:top w:val="none" w:sz="0" w:space="0" w:color="auto"/>
                    <w:left w:val="none" w:sz="0" w:space="0" w:color="auto"/>
                    <w:bottom w:val="none" w:sz="0" w:space="0" w:color="auto"/>
                    <w:right w:val="none" w:sz="0" w:space="0" w:color="auto"/>
                  </w:divBdr>
                </w:div>
                <w:div w:id="763957907">
                  <w:marLeft w:val="0"/>
                  <w:marRight w:val="0"/>
                  <w:marTop w:val="0"/>
                  <w:marBottom w:val="0"/>
                  <w:divBdr>
                    <w:top w:val="none" w:sz="0" w:space="0" w:color="auto"/>
                    <w:left w:val="none" w:sz="0" w:space="0" w:color="auto"/>
                    <w:bottom w:val="none" w:sz="0" w:space="0" w:color="auto"/>
                    <w:right w:val="none" w:sz="0" w:space="0" w:color="auto"/>
                  </w:divBdr>
                </w:div>
                <w:div w:id="818810161">
                  <w:marLeft w:val="0"/>
                  <w:marRight w:val="0"/>
                  <w:marTop w:val="0"/>
                  <w:marBottom w:val="0"/>
                  <w:divBdr>
                    <w:top w:val="none" w:sz="0" w:space="0" w:color="auto"/>
                    <w:left w:val="none" w:sz="0" w:space="0" w:color="auto"/>
                    <w:bottom w:val="none" w:sz="0" w:space="0" w:color="auto"/>
                    <w:right w:val="none" w:sz="0" w:space="0" w:color="auto"/>
                  </w:divBdr>
                  <w:divsChild>
                    <w:div w:id="406463742">
                      <w:marLeft w:val="0"/>
                      <w:marRight w:val="0"/>
                      <w:marTop w:val="0"/>
                      <w:marBottom w:val="0"/>
                      <w:divBdr>
                        <w:top w:val="none" w:sz="0" w:space="0" w:color="auto"/>
                        <w:left w:val="none" w:sz="0" w:space="0" w:color="auto"/>
                        <w:bottom w:val="none" w:sz="0" w:space="0" w:color="auto"/>
                        <w:right w:val="none" w:sz="0" w:space="0" w:color="auto"/>
                      </w:divBdr>
                    </w:div>
                    <w:div w:id="956063185">
                      <w:marLeft w:val="0"/>
                      <w:marRight w:val="0"/>
                      <w:marTop w:val="0"/>
                      <w:marBottom w:val="0"/>
                      <w:divBdr>
                        <w:top w:val="none" w:sz="0" w:space="0" w:color="auto"/>
                        <w:left w:val="none" w:sz="0" w:space="0" w:color="auto"/>
                        <w:bottom w:val="none" w:sz="0" w:space="0" w:color="auto"/>
                        <w:right w:val="none" w:sz="0" w:space="0" w:color="auto"/>
                      </w:divBdr>
                    </w:div>
                    <w:div w:id="131663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5132052">
      <w:bodyDiv w:val="1"/>
      <w:marLeft w:val="0"/>
      <w:marRight w:val="0"/>
      <w:marTop w:val="0"/>
      <w:marBottom w:val="0"/>
      <w:divBdr>
        <w:top w:val="none" w:sz="0" w:space="0" w:color="auto"/>
        <w:left w:val="none" w:sz="0" w:space="0" w:color="auto"/>
        <w:bottom w:val="none" w:sz="0" w:space="0" w:color="auto"/>
        <w:right w:val="none" w:sz="0" w:space="0" w:color="auto"/>
      </w:divBdr>
      <w:divsChild>
        <w:div w:id="121928084">
          <w:marLeft w:val="0"/>
          <w:marRight w:val="0"/>
          <w:marTop w:val="0"/>
          <w:marBottom w:val="0"/>
          <w:divBdr>
            <w:top w:val="none" w:sz="0" w:space="0" w:color="auto"/>
            <w:left w:val="none" w:sz="0" w:space="0" w:color="auto"/>
            <w:bottom w:val="none" w:sz="0" w:space="0" w:color="auto"/>
            <w:right w:val="none" w:sz="0" w:space="0" w:color="auto"/>
          </w:divBdr>
          <w:divsChild>
            <w:div w:id="1608351092">
              <w:marLeft w:val="0"/>
              <w:marRight w:val="0"/>
              <w:marTop w:val="0"/>
              <w:marBottom w:val="0"/>
              <w:divBdr>
                <w:top w:val="single" w:sz="6" w:space="0" w:color="C0C0C0"/>
                <w:left w:val="single" w:sz="6" w:space="0" w:color="C0C0C0"/>
                <w:bottom w:val="single" w:sz="6" w:space="0" w:color="C0C0C0"/>
                <w:right w:val="single" w:sz="6" w:space="0" w:color="C0C0C0"/>
              </w:divBdr>
              <w:divsChild>
                <w:div w:id="477721517">
                  <w:marLeft w:val="0"/>
                  <w:marRight w:val="0"/>
                  <w:marTop w:val="0"/>
                  <w:marBottom w:val="0"/>
                  <w:divBdr>
                    <w:top w:val="none" w:sz="0" w:space="0" w:color="auto"/>
                    <w:left w:val="none" w:sz="0" w:space="0" w:color="auto"/>
                    <w:bottom w:val="none" w:sz="0" w:space="0" w:color="auto"/>
                    <w:right w:val="none" w:sz="0" w:space="0" w:color="auto"/>
                  </w:divBdr>
                </w:div>
                <w:div w:id="585266511">
                  <w:marLeft w:val="0"/>
                  <w:marRight w:val="0"/>
                  <w:marTop w:val="0"/>
                  <w:marBottom w:val="0"/>
                  <w:divBdr>
                    <w:top w:val="none" w:sz="0" w:space="0" w:color="auto"/>
                    <w:left w:val="none" w:sz="0" w:space="0" w:color="auto"/>
                    <w:bottom w:val="none" w:sz="0" w:space="0" w:color="auto"/>
                    <w:right w:val="none" w:sz="0" w:space="0" w:color="auto"/>
                  </w:divBdr>
                  <w:divsChild>
                    <w:div w:id="111753122">
                      <w:marLeft w:val="0"/>
                      <w:marRight w:val="0"/>
                      <w:marTop w:val="0"/>
                      <w:marBottom w:val="0"/>
                      <w:divBdr>
                        <w:top w:val="none" w:sz="0" w:space="0" w:color="auto"/>
                        <w:left w:val="none" w:sz="0" w:space="0" w:color="auto"/>
                        <w:bottom w:val="none" w:sz="0" w:space="0" w:color="auto"/>
                        <w:right w:val="none" w:sz="0" w:space="0" w:color="auto"/>
                      </w:divBdr>
                    </w:div>
                    <w:div w:id="1421101689">
                      <w:marLeft w:val="0"/>
                      <w:marRight w:val="0"/>
                      <w:marTop w:val="0"/>
                      <w:marBottom w:val="0"/>
                      <w:divBdr>
                        <w:top w:val="none" w:sz="0" w:space="0" w:color="auto"/>
                        <w:left w:val="none" w:sz="0" w:space="0" w:color="auto"/>
                        <w:bottom w:val="none" w:sz="0" w:space="0" w:color="auto"/>
                        <w:right w:val="none" w:sz="0" w:space="0" w:color="auto"/>
                      </w:divBdr>
                    </w:div>
                  </w:divsChild>
                </w:div>
                <w:div w:id="14886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22385">
          <w:marLeft w:val="0"/>
          <w:marRight w:val="0"/>
          <w:marTop w:val="0"/>
          <w:marBottom w:val="0"/>
          <w:divBdr>
            <w:top w:val="none" w:sz="0" w:space="0" w:color="auto"/>
            <w:left w:val="none" w:sz="0" w:space="0" w:color="auto"/>
            <w:bottom w:val="none" w:sz="0" w:space="0" w:color="auto"/>
            <w:right w:val="none" w:sz="0" w:space="0" w:color="auto"/>
          </w:divBdr>
          <w:divsChild>
            <w:div w:id="913055323">
              <w:marLeft w:val="0"/>
              <w:marRight w:val="0"/>
              <w:marTop w:val="0"/>
              <w:marBottom w:val="0"/>
              <w:divBdr>
                <w:top w:val="single" w:sz="6" w:space="0" w:color="C0C0C0"/>
                <w:left w:val="single" w:sz="6" w:space="0" w:color="C0C0C0"/>
                <w:bottom w:val="single" w:sz="6" w:space="0" w:color="C0C0C0"/>
                <w:right w:val="single" w:sz="6" w:space="0" w:color="C0C0C0"/>
              </w:divBdr>
              <w:divsChild>
                <w:div w:id="124351791">
                  <w:marLeft w:val="0"/>
                  <w:marRight w:val="0"/>
                  <w:marTop w:val="0"/>
                  <w:marBottom w:val="0"/>
                  <w:divBdr>
                    <w:top w:val="none" w:sz="0" w:space="0" w:color="auto"/>
                    <w:left w:val="none" w:sz="0" w:space="0" w:color="auto"/>
                    <w:bottom w:val="none" w:sz="0" w:space="0" w:color="auto"/>
                    <w:right w:val="none" w:sz="0" w:space="0" w:color="auto"/>
                  </w:divBdr>
                </w:div>
                <w:div w:id="173762204">
                  <w:marLeft w:val="0"/>
                  <w:marRight w:val="0"/>
                  <w:marTop w:val="0"/>
                  <w:marBottom w:val="0"/>
                  <w:divBdr>
                    <w:top w:val="none" w:sz="0" w:space="0" w:color="auto"/>
                    <w:left w:val="none" w:sz="0" w:space="0" w:color="auto"/>
                    <w:bottom w:val="none" w:sz="0" w:space="0" w:color="auto"/>
                    <w:right w:val="none" w:sz="0" w:space="0" w:color="auto"/>
                  </w:divBdr>
                  <w:divsChild>
                    <w:div w:id="1287855459">
                      <w:marLeft w:val="0"/>
                      <w:marRight w:val="0"/>
                      <w:marTop w:val="0"/>
                      <w:marBottom w:val="0"/>
                      <w:divBdr>
                        <w:top w:val="none" w:sz="0" w:space="0" w:color="auto"/>
                        <w:left w:val="none" w:sz="0" w:space="0" w:color="auto"/>
                        <w:bottom w:val="none" w:sz="0" w:space="0" w:color="auto"/>
                        <w:right w:val="none" w:sz="0" w:space="0" w:color="auto"/>
                      </w:divBdr>
                    </w:div>
                    <w:div w:id="1576863187">
                      <w:marLeft w:val="0"/>
                      <w:marRight w:val="0"/>
                      <w:marTop w:val="0"/>
                      <w:marBottom w:val="0"/>
                      <w:divBdr>
                        <w:top w:val="none" w:sz="0" w:space="0" w:color="auto"/>
                        <w:left w:val="none" w:sz="0" w:space="0" w:color="auto"/>
                        <w:bottom w:val="none" w:sz="0" w:space="0" w:color="auto"/>
                        <w:right w:val="none" w:sz="0" w:space="0" w:color="auto"/>
                      </w:divBdr>
                    </w:div>
                  </w:divsChild>
                </w:div>
                <w:div w:id="11394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5099">
          <w:marLeft w:val="0"/>
          <w:marRight w:val="0"/>
          <w:marTop w:val="0"/>
          <w:marBottom w:val="0"/>
          <w:divBdr>
            <w:top w:val="none" w:sz="0" w:space="0" w:color="auto"/>
            <w:left w:val="none" w:sz="0" w:space="0" w:color="auto"/>
            <w:bottom w:val="none" w:sz="0" w:space="0" w:color="auto"/>
            <w:right w:val="none" w:sz="0" w:space="0" w:color="auto"/>
          </w:divBdr>
          <w:divsChild>
            <w:div w:id="36007304">
              <w:marLeft w:val="0"/>
              <w:marRight w:val="0"/>
              <w:marTop w:val="0"/>
              <w:marBottom w:val="0"/>
              <w:divBdr>
                <w:top w:val="single" w:sz="6" w:space="0" w:color="C0C0C0"/>
                <w:left w:val="single" w:sz="6" w:space="0" w:color="C0C0C0"/>
                <w:bottom w:val="single" w:sz="6" w:space="0" w:color="C0C0C0"/>
                <w:right w:val="single" w:sz="6" w:space="0" w:color="C0C0C0"/>
              </w:divBdr>
              <w:divsChild>
                <w:div w:id="311787421">
                  <w:marLeft w:val="0"/>
                  <w:marRight w:val="0"/>
                  <w:marTop w:val="0"/>
                  <w:marBottom w:val="0"/>
                  <w:divBdr>
                    <w:top w:val="none" w:sz="0" w:space="0" w:color="auto"/>
                    <w:left w:val="none" w:sz="0" w:space="0" w:color="auto"/>
                    <w:bottom w:val="none" w:sz="0" w:space="0" w:color="auto"/>
                    <w:right w:val="none" w:sz="0" w:space="0" w:color="auto"/>
                  </w:divBdr>
                </w:div>
                <w:div w:id="557056232">
                  <w:marLeft w:val="0"/>
                  <w:marRight w:val="0"/>
                  <w:marTop w:val="0"/>
                  <w:marBottom w:val="0"/>
                  <w:divBdr>
                    <w:top w:val="none" w:sz="0" w:space="0" w:color="auto"/>
                    <w:left w:val="none" w:sz="0" w:space="0" w:color="auto"/>
                    <w:bottom w:val="none" w:sz="0" w:space="0" w:color="auto"/>
                    <w:right w:val="none" w:sz="0" w:space="0" w:color="auto"/>
                  </w:divBdr>
                </w:div>
                <w:div w:id="799685887">
                  <w:marLeft w:val="0"/>
                  <w:marRight w:val="0"/>
                  <w:marTop w:val="0"/>
                  <w:marBottom w:val="0"/>
                  <w:divBdr>
                    <w:top w:val="none" w:sz="0" w:space="0" w:color="auto"/>
                    <w:left w:val="none" w:sz="0" w:space="0" w:color="auto"/>
                    <w:bottom w:val="none" w:sz="0" w:space="0" w:color="auto"/>
                    <w:right w:val="none" w:sz="0" w:space="0" w:color="auto"/>
                  </w:divBdr>
                </w:div>
                <w:div w:id="1032416839">
                  <w:marLeft w:val="0"/>
                  <w:marRight w:val="0"/>
                  <w:marTop w:val="0"/>
                  <w:marBottom w:val="0"/>
                  <w:divBdr>
                    <w:top w:val="none" w:sz="0" w:space="0" w:color="auto"/>
                    <w:left w:val="none" w:sz="0" w:space="0" w:color="auto"/>
                    <w:bottom w:val="none" w:sz="0" w:space="0" w:color="auto"/>
                    <w:right w:val="none" w:sz="0" w:space="0" w:color="auto"/>
                  </w:divBdr>
                </w:div>
                <w:div w:id="1087724219">
                  <w:marLeft w:val="0"/>
                  <w:marRight w:val="0"/>
                  <w:marTop w:val="0"/>
                  <w:marBottom w:val="0"/>
                  <w:divBdr>
                    <w:top w:val="none" w:sz="0" w:space="0" w:color="auto"/>
                    <w:left w:val="none" w:sz="0" w:space="0" w:color="auto"/>
                    <w:bottom w:val="none" w:sz="0" w:space="0" w:color="auto"/>
                    <w:right w:val="none" w:sz="0" w:space="0" w:color="auto"/>
                  </w:divBdr>
                  <w:divsChild>
                    <w:div w:id="181013717">
                      <w:marLeft w:val="0"/>
                      <w:marRight w:val="0"/>
                      <w:marTop w:val="0"/>
                      <w:marBottom w:val="0"/>
                      <w:divBdr>
                        <w:top w:val="none" w:sz="0" w:space="0" w:color="auto"/>
                        <w:left w:val="none" w:sz="0" w:space="0" w:color="auto"/>
                        <w:bottom w:val="none" w:sz="0" w:space="0" w:color="auto"/>
                        <w:right w:val="none" w:sz="0" w:space="0" w:color="auto"/>
                      </w:divBdr>
                    </w:div>
                    <w:div w:id="1105734465">
                      <w:marLeft w:val="0"/>
                      <w:marRight w:val="0"/>
                      <w:marTop w:val="0"/>
                      <w:marBottom w:val="0"/>
                      <w:divBdr>
                        <w:top w:val="none" w:sz="0" w:space="0" w:color="auto"/>
                        <w:left w:val="none" w:sz="0" w:space="0" w:color="auto"/>
                        <w:bottom w:val="none" w:sz="0" w:space="0" w:color="auto"/>
                        <w:right w:val="none" w:sz="0" w:space="0" w:color="auto"/>
                      </w:divBdr>
                    </w:div>
                    <w:div w:id="1127309852">
                      <w:marLeft w:val="0"/>
                      <w:marRight w:val="0"/>
                      <w:marTop w:val="0"/>
                      <w:marBottom w:val="0"/>
                      <w:divBdr>
                        <w:top w:val="none" w:sz="0" w:space="0" w:color="auto"/>
                        <w:left w:val="none" w:sz="0" w:space="0" w:color="auto"/>
                        <w:bottom w:val="none" w:sz="0" w:space="0" w:color="auto"/>
                        <w:right w:val="none" w:sz="0" w:space="0" w:color="auto"/>
                      </w:divBdr>
                    </w:div>
                    <w:div w:id="1307976611">
                      <w:marLeft w:val="0"/>
                      <w:marRight w:val="0"/>
                      <w:marTop w:val="0"/>
                      <w:marBottom w:val="0"/>
                      <w:divBdr>
                        <w:top w:val="none" w:sz="0" w:space="0" w:color="auto"/>
                        <w:left w:val="none" w:sz="0" w:space="0" w:color="auto"/>
                        <w:bottom w:val="none" w:sz="0" w:space="0" w:color="auto"/>
                        <w:right w:val="none" w:sz="0" w:space="0" w:color="auto"/>
                      </w:divBdr>
                    </w:div>
                    <w:div w:id="1727025383">
                      <w:marLeft w:val="0"/>
                      <w:marRight w:val="0"/>
                      <w:marTop w:val="0"/>
                      <w:marBottom w:val="0"/>
                      <w:divBdr>
                        <w:top w:val="none" w:sz="0" w:space="0" w:color="auto"/>
                        <w:left w:val="none" w:sz="0" w:space="0" w:color="auto"/>
                        <w:bottom w:val="none" w:sz="0" w:space="0" w:color="auto"/>
                        <w:right w:val="none" w:sz="0" w:space="0" w:color="auto"/>
                      </w:divBdr>
                    </w:div>
                    <w:div w:id="1994025964">
                      <w:marLeft w:val="0"/>
                      <w:marRight w:val="0"/>
                      <w:marTop w:val="0"/>
                      <w:marBottom w:val="0"/>
                      <w:divBdr>
                        <w:top w:val="none" w:sz="0" w:space="0" w:color="auto"/>
                        <w:left w:val="none" w:sz="0" w:space="0" w:color="auto"/>
                        <w:bottom w:val="none" w:sz="0" w:space="0" w:color="auto"/>
                        <w:right w:val="none" w:sz="0" w:space="0" w:color="auto"/>
                      </w:divBdr>
                    </w:div>
                    <w:div w:id="2096127907">
                      <w:marLeft w:val="0"/>
                      <w:marRight w:val="0"/>
                      <w:marTop w:val="0"/>
                      <w:marBottom w:val="0"/>
                      <w:divBdr>
                        <w:top w:val="none" w:sz="0" w:space="0" w:color="auto"/>
                        <w:left w:val="none" w:sz="0" w:space="0" w:color="auto"/>
                        <w:bottom w:val="none" w:sz="0" w:space="0" w:color="auto"/>
                        <w:right w:val="none" w:sz="0" w:space="0" w:color="auto"/>
                      </w:divBdr>
                    </w:div>
                  </w:divsChild>
                </w:div>
                <w:div w:id="1227760886">
                  <w:marLeft w:val="0"/>
                  <w:marRight w:val="0"/>
                  <w:marTop w:val="0"/>
                  <w:marBottom w:val="0"/>
                  <w:divBdr>
                    <w:top w:val="none" w:sz="0" w:space="0" w:color="auto"/>
                    <w:left w:val="none" w:sz="0" w:space="0" w:color="auto"/>
                    <w:bottom w:val="none" w:sz="0" w:space="0" w:color="auto"/>
                    <w:right w:val="none" w:sz="0" w:space="0" w:color="auto"/>
                  </w:divBdr>
                </w:div>
                <w:div w:id="2032409830">
                  <w:marLeft w:val="0"/>
                  <w:marRight w:val="0"/>
                  <w:marTop w:val="0"/>
                  <w:marBottom w:val="0"/>
                  <w:divBdr>
                    <w:top w:val="none" w:sz="0" w:space="0" w:color="auto"/>
                    <w:left w:val="none" w:sz="0" w:space="0" w:color="auto"/>
                    <w:bottom w:val="none" w:sz="0" w:space="0" w:color="auto"/>
                    <w:right w:val="none" w:sz="0" w:space="0" w:color="auto"/>
                  </w:divBdr>
                </w:div>
                <w:div w:id="207993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5413">
          <w:marLeft w:val="0"/>
          <w:marRight w:val="0"/>
          <w:marTop w:val="0"/>
          <w:marBottom w:val="0"/>
          <w:divBdr>
            <w:top w:val="none" w:sz="0" w:space="0" w:color="auto"/>
            <w:left w:val="none" w:sz="0" w:space="0" w:color="auto"/>
            <w:bottom w:val="none" w:sz="0" w:space="0" w:color="auto"/>
            <w:right w:val="none" w:sz="0" w:space="0" w:color="auto"/>
          </w:divBdr>
          <w:divsChild>
            <w:div w:id="2100445616">
              <w:marLeft w:val="0"/>
              <w:marRight w:val="0"/>
              <w:marTop w:val="0"/>
              <w:marBottom w:val="0"/>
              <w:divBdr>
                <w:top w:val="single" w:sz="6" w:space="0" w:color="C0C0C0"/>
                <w:left w:val="single" w:sz="6" w:space="0" w:color="C0C0C0"/>
                <w:bottom w:val="single" w:sz="6" w:space="0" w:color="C0C0C0"/>
                <w:right w:val="single" w:sz="6" w:space="0" w:color="C0C0C0"/>
              </w:divBdr>
              <w:divsChild>
                <w:div w:id="995917324">
                  <w:marLeft w:val="0"/>
                  <w:marRight w:val="0"/>
                  <w:marTop w:val="0"/>
                  <w:marBottom w:val="0"/>
                  <w:divBdr>
                    <w:top w:val="none" w:sz="0" w:space="0" w:color="auto"/>
                    <w:left w:val="none" w:sz="0" w:space="0" w:color="auto"/>
                    <w:bottom w:val="none" w:sz="0" w:space="0" w:color="auto"/>
                    <w:right w:val="none" w:sz="0" w:space="0" w:color="auto"/>
                  </w:divBdr>
                </w:div>
                <w:div w:id="2026134649">
                  <w:marLeft w:val="0"/>
                  <w:marRight w:val="0"/>
                  <w:marTop w:val="0"/>
                  <w:marBottom w:val="0"/>
                  <w:divBdr>
                    <w:top w:val="none" w:sz="0" w:space="0" w:color="auto"/>
                    <w:left w:val="none" w:sz="0" w:space="0" w:color="auto"/>
                    <w:bottom w:val="none" w:sz="0" w:space="0" w:color="auto"/>
                    <w:right w:val="none" w:sz="0" w:space="0" w:color="auto"/>
                  </w:divBdr>
                  <w:divsChild>
                    <w:div w:id="98042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749029">
          <w:marLeft w:val="0"/>
          <w:marRight w:val="0"/>
          <w:marTop w:val="0"/>
          <w:marBottom w:val="0"/>
          <w:divBdr>
            <w:top w:val="none" w:sz="0" w:space="0" w:color="auto"/>
            <w:left w:val="none" w:sz="0" w:space="0" w:color="auto"/>
            <w:bottom w:val="none" w:sz="0" w:space="0" w:color="auto"/>
            <w:right w:val="none" w:sz="0" w:space="0" w:color="auto"/>
          </w:divBdr>
        </w:div>
        <w:div w:id="1108547725">
          <w:marLeft w:val="0"/>
          <w:marRight w:val="0"/>
          <w:marTop w:val="0"/>
          <w:marBottom w:val="0"/>
          <w:divBdr>
            <w:top w:val="none" w:sz="0" w:space="0" w:color="auto"/>
            <w:left w:val="none" w:sz="0" w:space="0" w:color="auto"/>
            <w:bottom w:val="none" w:sz="0" w:space="0" w:color="auto"/>
            <w:right w:val="none" w:sz="0" w:space="0" w:color="auto"/>
          </w:divBdr>
          <w:divsChild>
            <w:div w:id="1954507885">
              <w:marLeft w:val="0"/>
              <w:marRight w:val="0"/>
              <w:marTop w:val="0"/>
              <w:marBottom w:val="0"/>
              <w:divBdr>
                <w:top w:val="single" w:sz="6" w:space="0" w:color="C0C0C0"/>
                <w:left w:val="single" w:sz="6" w:space="0" w:color="C0C0C0"/>
                <w:bottom w:val="single" w:sz="6" w:space="0" w:color="C0C0C0"/>
                <w:right w:val="single" w:sz="6" w:space="0" w:color="C0C0C0"/>
              </w:divBdr>
              <w:divsChild>
                <w:div w:id="1073165594">
                  <w:marLeft w:val="0"/>
                  <w:marRight w:val="0"/>
                  <w:marTop w:val="0"/>
                  <w:marBottom w:val="0"/>
                  <w:divBdr>
                    <w:top w:val="none" w:sz="0" w:space="0" w:color="auto"/>
                    <w:left w:val="none" w:sz="0" w:space="0" w:color="auto"/>
                    <w:bottom w:val="none" w:sz="0" w:space="0" w:color="auto"/>
                    <w:right w:val="none" w:sz="0" w:space="0" w:color="auto"/>
                  </w:divBdr>
                </w:div>
                <w:div w:id="1225412387">
                  <w:marLeft w:val="0"/>
                  <w:marRight w:val="0"/>
                  <w:marTop w:val="0"/>
                  <w:marBottom w:val="0"/>
                  <w:divBdr>
                    <w:top w:val="none" w:sz="0" w:space="0" w:color="auto"/>
                    <w:left w:val="none" w:sz="0" w:space="0" w:color="auto"/>
                    <w:bottom w:val="none" w:sz="0" w:space="0" w:color="auto"/>
                    <w:right w:val="none" w:sz="0" w:space="0" w:color="auto"/>
                  </w:divBdr>
                  <w:divsChild>
                    <w:div w:id="1152141586">
                      <w:marLeft w:val="0"/>
                      <w:marRight w:val="0"/>
                      <w:marTop w:val="0"/>
                      <w:marBottom w:val="0"/>
                      <w:divBdr>
                        <w:top w:val="none" w:sz="0" w:space="0" w:color="auto"/>
                        <w:left w:val="none" w:sz="0" w:space="0" w:color="auto"/>
                        <w:bottom w:val="none" w:sz="0" w:space="0" w:color="auto"/>
                        <w:right w:val="none" w:sz="0" w:space="0" w:color="auto"/>
                      </w:divBdr>
                    </w:div>
                    <w:div w:id="1182934244">
                      <w:marLeft w:val="0"/>
                      <w:marRight w:val="0"/>
                      <w:marTop w:val="0"/>
                      <w:marBottom w:val="0"/>
                      <w:divBdr>
                        <w:top w:val="none" w:sz="0" w:space="0" w:color="auto"/>
                        <w:left w:val="none" w:sz="0" w:space="0" w:color="auto"/>
                        <w:bottom w:val="none" w:sz="0" w:space="0" w:color="auto"/>
                        <w:right w:val="none" w:sz="0" w:space="0" w:color="auto"/>
                      </w:divBdr>
                    </w:div>
                    <w:div w:id="1523392966">
                      <w:marLeft w:val="0"/>
                      <w:marRight w:val="0"/>
                      <w:marTop w:val="0"/>
                      <w:marBottom w:val="0"/>
                      <w:divBdr>
                        <w:top w:val="none" w:sz="0" w:space="0" w:color="auto"/>
                        <w:left w:val="none" w:sz="0" w:space="0" w:color="auto"/>
                        <w:bottom w:val="none" w:sz="0" w:space="0" w:color="auto"/>
                        <w:right w:val="none" w:sz="0" w:space="0" w:color="auto"/>
                      </w:divBdr>
                    </w:div>
                  </w:divsChild>
                </w:div>
                <w:div w:id="1303345309">
                  <w:marLeft w:val="0"/>
                  <w:marRight w:val="0"/>
                  <w:marTop w:val="0"/>
                  <w:marBottom w:val="0"/>
                  <w:divBdr>
                    <w:top w:val="none" w:sz="0" w:space="0" w:color="auto"/>
                    <w:left w:val="none" w:sz="0" w:space="0" w:color="auto"/>
                    <w:bottom w:val="none" w:sz="0" w:space="0" w:color="auto"/>
                    <w:right w:val="none" w:sz="0" w:space="0" w:color="auto"/>
                  </w:divBdr>
                </w:div>
                <w:div w:id="147306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2163">
          <w:marLeft w:val="0"/>
          <w:marRight w:val="0"/>
          <w:marTop w:val="0"/>
          <w:marBottom w:val="0"/>
          <w:divBdr>
            <w:top w:val="none" w:sz="0" w:space="0" w:color="auto"/>
            <w:left w:val="none" w:sz="0" w:space="0" w:color="auto"/>
            <w:bottom w:val="none" w:sz="0" w:space="0" w:color="auto"/>
            <w:right w:val="none" w:sz="0" w:space="0" w:color="auto"/>
          </w:divBdr>
          <w:divsChild>
            <w:div w:id="939800301">
              <w:marLeft w:val="0"/>
              <w:marRight w:val="0"/>
              <w:marTop w:val="0"/>
              <w:marBottom w:val="0"/>
              <w:divBdr>
                <w:top w:val="single" w:sz="6" w:space="0" w:color="C0C0C0"/>
                <w:left w:val="single" w:sz="6" w:space="0" w:color="C0C0C0"/>
                <w:bottom w:val="single" w:sz="6" w:space="0" w:color="C0C0C0"/>
                <w:right w:val="single" w:sz="6" w:space="0" w:color="C0C0C0"/>
              </w:divBdr>
              <w:divsChild>
                <w:div w:id="593787510">
                  <w:marLeft w:val="0"/>
                  <w:marRight w:val="0"/>
                  <w:marTop w:val="0"/>
                  <w:marBottom w:val="0"/>
                  <w:divBdr>
                    <w:top w:val="none" w:sz="0" w:space="0" w:color="auto"/>
                    <w:left w:val="none" w:sz="0" w:space="0" w:color="auto"/>
                    <w:bottom w:val="none" w:sz="0" w:space="0" w:color="auto"/>
                    <w:right w:val="none" w:sz="0" w:space="0" w:color="auto"/>
                  </w:divBdr>
                  <w:divsChild>
                    <w:div w:id="91707095">
                      <w:marLeft w:val="0"/>
                      <w:marRight w:val="0"/>
                      <w:marTop w:val="0"/>
                      <w:marBottom w:val="0"/>
                      <w:divBdr>
                        <w:top w:val="none" w:sz="0" w:space="0" w:color="auto"/>
                        <w:left w:val="none" w:sz="0" w:space="0" w:color="auto"/>
                        <w:bottom w:val="none" w:sz="0" w:space="0" w:color="auto"/>
                        <w:right w:val="none" w:sz="0" w:space="0" w:color="auto"/>
                      </w:divBdr>
                    </w:div>
                    <w:div w:id="1406026283">
                      <w:marLeft w:val="0"/>
                      <w:marRight w:val="0"/>
                      <w:marTop w:val="0"/>
                      <w:marBottom w:val="0"/>
                      <w:divBdr>
                        <w:top w:val="none" w:sz="0" w:space="0" w:color="auto"/>
                        <w:left w:val="none" w:sz="0" w:space="0" w:color="auto"/>
                        <w:bottom w:val="none" w:sz="0" w:space="0" w:color="auto"/>
                        <w:right w:val="none" w:sz="0" w:space="0" w:color="auto"/>
                      </w:divBdr>
                    </w:div>
                  </w:divsChild>
                </w:div>
                <w:div w:id="1761368082">
                  <w:marLeft w:val="0"/>
                  <w:marRight w:val="0"/>
                  <w:marTop w:val="0"/>
                  <w:marBottom w:val="0"/>
                  <w:divBdr>
                    <w:top w:val="none" w:sz="0" w:space="0" w:color="auto"/>
                    <w:left w:val="none" w:sz="0" w:space="0" w:color="auto"/>
                    <w:bottom w:val="none" w:sz="0" w:space="0" w:color="auto"/>
                    <w:right w:val="none" w:sz="0" w:space="0" w:color="auto"/>
                  </w:divBdr>
                </w:div>
                <w:div w:id="20331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29322">
          <w:marLeft w:val="0"/>
          <w:marRight w:val="0"/>
          <w:marTop w:val="0"/>
          <w:marBottom w:val="0"/>
          <w:divBdr>
            <w:top w:val="none" w:sz="0" w:space="0" w:color="auto"/>
            <w:left w:val="none" w:sz="0" w:space="0" w:color="auto"/>
            <w:bottom w:val="none" w:sz="0" w:space="0" w:color="auto"/>
            <w:right w:val="none" w:sz="0" w:space="0" w:color="auto"/>
          </w:divBdr>
          <w:divsChild>
            <w:div w:id="1534884204">
              <w:marLeft w:val="0"/>
              <w:marRight w:val="0"/>
              <w:marTop w:val="0"/>
              <w:marBottom w:val="0"/>
              <w:divBdr>
                <w:top w:val="single" w:sz="6" w:space="0" w:color="C0C0C0"/>
                <w:left w:val="single" w:sz="6" w:space="0" w:color="C0C0C0"/>
                <w:bottom w:val="single" w:sz="6" w:space="0" w:color="C0C0C0"/>
                <w:right w:val="single" w:sz="6" w:space="0" w:color="C0C0C0"/>
              </w:divBdr>
              <w:divsChild>
                <w:div w:id="277377918">
                  <w:marLeft w:val="0"/>
                  <w:marRight w:val="0"/>
                  <w:marTop w:val="0"/>
                  <w:marBottom w:val="0"/>
                  <w:divBdr>
                    <w:top w:val="none" w:sz="0" w:space="0" w:color="auto"/>
                    <w:left w:val="none" w:sz="0" w:space="0" w:color="auto"/>
                    <w:bottom w:val="none" w:sz="0" w:space="0" w:color="auto"/>
                    <w:right w:val="none" w:sz="0" w:space="0" w:color="auto"/>
                  </w:divBdr>
                </w:div>
                <w:div w:id="1226330128">
                  <w:marLeft w:val="0"/>
                  <w:marRight w:val="0"/>
                  <w:marTop w:val="0"/>
                  <w:marBottom w:val="0"/>
                  <w:divBdr>
                    <w:top w:val="none" w:sz="0" w:space="0" w:color="auto"/>
                    <w:left w:val="none" w:sz="0" w:space="0" w:color="auto"/>
                    <w:bottom w:val="none" w:sz="0" w:space="0" w:color="auto"/>
                    <w:right w:val="none" w:sz="0" w:space="0" w:color="auto"/>
                  </w:divBdr>
                </w:div>
                <w:div w:id="1330718798">
                  <w:marLeft w:val="0"/>
                  <w:marRight w:val="0"/>
                  <w:marTop w:val="0"/>
                  <w:marBottom w:val="0"/>
                  <w:divBdr>
                    <w:top w:val="none" w:sz="0" w:space="0" w:color="auto"/>
                    <w:left w:val="none" w:sz="0" w:space="0" w:color="auto"/>
                    <w:bottom w:val="none" w:sz="0" w:space="0" w:color="auto"/>
                    <w:right w:val="none" w:sz="0" w:space="0" w:color="auto"/>
                  </w:divBdr>
                  <w:divsChild>
                    <w:div w:id="63068685">
                      <w:marLeft w:val="0"/>
                      <w:marRight w:val="0"/>
                      <w:marTop w:val="0"/>
                      <w:marBottom w:val="0"/>
                      <w:divBdr>
                        <w:top w:val="none" w:sz="0" w:space="0" w:color="auto"/>
                        <w:left w:val="none" w:sz="0" w:space="0" w:color="auto"/>
                        <w:bottom w:val="none" w:sz="0" w:space="0" w:color="auto"/>
                        <w:right w:val="none" w:sz="0" w:space="0" w:color="auto"/>
                      </w:divBdr>
                    </w:div>
                    <w:div w:id="15827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708427">
          <w:marLeft w:val="0"/>
          <w:marRight w:val="0"/>
          <w:marTop w:val="0"/>
          <w:marBottom w:val="0"/>
          <w:divBdr>
            <w:top w:val="none" w:sz="0" w:space="0" w:color="auto"/>
            <w:left w:val="none" w:sz="0" w:space="0" w:color="auto"/>
            <w:bottom w:val="none" w:sz="0" w:space="0" w:color="auto"/>
            <w:right w:val="none" w:sz="0" w:space="0" w:color="auto"/>
          </w:divBdr>
          <w:divsChild>
            <w:div w:id="2087800499">
              <w:marLeft w:val="0"/>
              <w:marRight w:val="0"/>
              <w:marTop w:val="0"/>
              <w:marBottom w:val="0"/>
              <w:divBdr>
                <w:top w:val="single" w:sz="6" w:space="0" w:color="C0C0C0"/>
                <w:left w:val="single" w:sz="6" w:space="0" w:color="C0C0C0"/>
                <w:bottom w:val="single" w:sz="6" w:space="0" w:color="C0C0C0"/>
                <w:right w:val="single" w:sz="6" w:space="0" w:color="C0C0C0"/>
              </w:divBdr>
              <w:divsChild>
                <w:div w:id="21905493">
                  <w:marLeft w:val="0"/>
                  <w:marRight w:val="0"/>
                  <w:marTop w:val="0"/>
                  <w:marBottom w:val="0"/>
                  <w:divBdr>
                    <w:top w:val="none" w:sz="0" w:space="0" w:color="auto"/>
                    <w:left w:val="none" w:sz="0" w:space="0" w:color="auto"/>
                    <w:bottom w:val="none" w:sz="0" w:space="0" w:color="auto"/>
                    <w:right w:val="none" w:sz="0" w:space="0" w:color="auto"/>
                  </w:divBdr>
                  <w:divsChild>
                    <w:div w:id="914825732">
                      <w:marLeft w:val="0"/>
                      <w:marRight w:val="0"/>
                      <w:marTop w:val="0"/>
                      <w:marBottom w:val="0"/>
                      <w:divBdr>
                        <w:top w:val="none" w:sz="0" w:space="0" w:color="auto"/>
                        <w:left w:val="none" w:sz="0" w:space="0" w:color="auto"/>
                        <w:bottom w:val="none" w:sz="0" w:space="0" w:color="auto"/>
                        <w:right w:val="none" w:sz="0" w:space="0" w:color="auto"/>
                      </w:divBdr>
                    </w:div>
                    <w:div w:id="1642610435">
                      <w:marLeft w:val="0"/>
                      <w:marRight w:val="0"/>
                      <w:marTop w:val="0"/>
                      <w:marBottom w:val="0"/>
                      <w:divBdr>
                        <w:top w:val="none" w:sz="0" w:space="0" w:color="auto"/>
                        <w:left w:val="none" w:sz="0" w:space="0" w:color="auto"/>
                        <w:bottom w:val="none" w:sz="0" w:space="0" w:color="auto"/>
                        <w:right w:val="none" w:sz="0" w:space="0" w:color="auto"/>
                      </w:divBdr>
                    </w:div>
                    <w:div w:id="1983652635">
                      <w:marLeft w:val="0"/>
                      <w:marRight w:val="0"/>
                      <w:marTop w:val="0"/>
                      <w:marBottom w:val="0"/>
                      <w:divBdr>
                        <w:top w:val="none" w:sz="0" w:space="0" w:color="auto"/>
                        <w:left w:val="none" w:sz="0" w:space="0" w:color="auto"/>
                        <w:bottom w:val="none" w:sz="0" w:space="0" w:color="auto"/>
                        <w:right w:val="none" w:sz="0" w:space="0" w:color="auto"/>
                      </w:divBdr>
                    </w:div>
                  </w:divsChild>
                </w:div>
                <w:div w:id="664012842">
                  <w:marLeft w:val="0"/>
                  <w:marRight w:val="0"/>
                  <w:marTop w:val="0"/>
                  <w:marBottom w:val="0"/>
                  <w:divBdr>
                    <w:top w:val="none" w:sz="0" w:space="0" w:color="auto"/>
                    <w:left w:val="none" w:sz="0" w:space="0" w:color="auto"/>
                    <w:bottom w:val="none" w:sz="0" w:space="0" w:color="auto"/>
                    <w:right w:val="none" w:sz="0" w:space="0" w:color="auto"/>
                  </w:divBdr>
                </w:div>
                <w:div w:id="1076316144">
                  <w:marLeft w:val="0"/>
                  <w:marRight w:val="0"/>
                  <w:marTop w:val="0"/>
                  <w:marBottom w:val="0"/>
                  <w:divBdr>
                    <w:top w:val="none" w:sz="0" w:space="0" w:color="auto"/>
                    <w:left w:val="none" w:sz="0" w:space="0" w:color="auto"/>
                    <w:bottom w:val="none" w:sz="0" w:space="0" w:color="auto"/>
                    <w:right w:val="none" w:sz="0" w:space="0" w:color="auto"/>
                  </w:divBdr>
                </w:div>
                <w:div w:id="17654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2000">
          <w:marLeft w:val="0"/>
          <w:marRight w:val="0"/>
          <w:marTop w:val="0"/>
          <w:marBottom w:val="0"/>
          <w:divBdr>
            <w:top w:val="none" w:sz="0" w:space="0" w:color="auto"/>
            <w:left w:val="none" w:sz="0" w:space="0" w:color="auto"/>
            <w:bottom w:val="none" w:sz="0" w:space="0" w:color="auto"/>
            <w:right w:val="none" w:sz="0" w:space="0" w:color="auto"/>
          </w:divBdr>
          <w:divsChild>
            <w:div w:id="680208306">
              <w:marLeft w:val="0"/>
              <w:marRight w:val="0"/>
              <w:marTop w:val="0"/>
              <w:marBottom w:val="0"/>
              <w:divBdr>
                <w:top w:val="single" w:sz="6" w:space="0" w:color="C0C0C0"/>
                <w:left w:val="single" w:sz="6" w:space="0" w:color="C0C0C0"/>
                <w:bottom w:val="single" w:sz="6" w:space="0" w:color="C0C0C0"/>
                <w:right w:val="single" w:sz="6" w:space="0" w:color="C0C0C0"/>
              </w:divBdr>
              <w:divsChild>
                <w:div w:id="656224926">
                  <w:marLeft w:val="0"/>
                  <w:marRight w:val="0"/>
                  <w:marTop w:val="0"/>
                  <w:marBottom w:val="0"/>
                  <w:divBdr>
                    <w:top w:val="none" w:sz="0" w:space="0" w:color="auto"/>
                    <w:left w:val="none" w:sz="0" w:space="0" w:color="auto"/>
                    <w:bottom w:val="none" w:sz="0" w:space="0" w:color="auto"/>
                    <w:right w:val="none" w:sz="0" w:space="0" w:color="auto"/>
                  </w:divBdr>
                </w:div>
                <w:div w:id="1884948324">
                  <w:marLeft w:val="0"/>
                  <w:marRight w:val="0"/>
                  <w:marTop w:val="0"/>
                  <w:marBottom w:val="0"/>
                  <w:divBdr>
                    <w:top w:val="none" w:sz="0" w:space="0" w:color="auto"/>
                    <w:left w:val="none" w:sz="0" w:space="0" w:color="auto"/>
                    <w:bottom w:val="none" w:sz="0" w:space="0" w:color="auto"/>
                    <w:right w:val="none" w:sz="0" w:space="0" w:color="auto"/>
                  </w:divBdr>
                  <w:divsChild>
                    <w:div w:id="239947315">
                      <w:marLeft w:val="0"/>
                      <w:marRight w:val="0"/>
                      <w:marTop w:val="0"/>
                      <w:marBottom w:val="0"/>
                      <w:divBdr>
                        <w:top w:val="none" w:sz="0" w:space="0" w:color="auto"/>
                        <w:left w:val="none" w:sz="0" w:space="0" w:color="auto"/>
                        <w:bottom w:val="none" w:sz="0" w:space="0" w:color="auto"/>
                        <w:right w:val="none" w:sz="0" w:space="0" w:color="auto"/>
                      </w:divBdr>
                    </w:div>
                    <w:div w:id="610746719">
                      <w:marLeft w:val="0"/>
                      <w:marRight w:val="0"/>
                      <w:marTop w:val="0"/>
                      <w:marBottom w:val="0"/>
                      <w:divBdr>
                        <w:top w:val="none" w:sz="0" w:space="0" w:color="auto"/>
                        <w:left w:val="none" w:sz="0" w:space="0" w:color="auto"/>
                        <w:bottom w:val="none" w:sz="0" w:space="0" w:color="auto"/>
                        <w:right w:val="none" w:sz="0" w:space="0" w:color="auto"/>
                      </w:divBdr>
                    </w:div>
                  </w:divsChild>
                </w:div>
                <w:div w:id="205195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76508">
          <w:marLeft w:val="0"/>
          <w:marRight w:val="0"/>
          <w:marTop w:val="0"/>
          <w:marBottom w:val="0"/>
          <w:divBdr>
            <w:top w:val="none" w:sz="0" w:space="0" w:color="auto"/>
            <w:left w:val="none" w:sz="0" w:space="0" w:color="auto"/>
            <w:bottom w:val="none" w:sz="0" w:space="0" w:color="auto"/>
            <w:right w:val="none" w:sz="0" w:space="0" w:color="auto"/>
          </w:divBdr>
          <w:divsChild>
            <w:div w:id="9794768">
              <w:marLeft w:val="0"/>
              <w:marRight w:val="0"/>
              <w:marTop w:val="0"/>
              <w:marBottom w:val="0"/>
              <w:divBdr>
                <w:top w:val="single" w:sz="6" w:space="0" w:color="C0C0C0"/>
                <w:left w:val="single" w:sz="6" w:space="0" w:color="C0C0C0"/>
                <w:bottom w:val="single" w:sz="6" w:space="0" w:color="C0C0C0"/>
                <w:right w:val="single" w:sz="6" w:space="0" w:color="C0C0C0"/>
              </w:divBdr>
              <w:divsChild>
                <w:div w:id="764425041">
                  <w:marLeft w:val="0"/>
                  <w:marRight w:val="0"/>
                  <w:marTop w:val="0"/>
                  <w:marBottom w:val="0"/>
                  <w:divBdr>
                    <w:top w:val="none" w:sz="0" w:space="0" w:color="auto"/>
                    <w:left w:val="none" w:sz="0" w:space="0" w:color="auto"/>
                    <w:bottom w:val="none" w:sz="0" w:space="0" w:color="auto"/>
                    <w:right w:val="none" w:sz="0" w:space="0" w:color="auto"/>
                  </w:divBdr>
                </w:div>
                <w:div w:id="1316685712">
                  <w:marLeft w:val="0"/>
                  <w:marRight w:val="0"/>
                  <w:marTop w:val="0"/>
                  <w:marBottom w:val="0"/>
                  <w:divBdr>
                    <w:top w:val="none" w:sz="0" w:space="0" w:color="auto"/>
                    <w:left w:val="none" w:sz="0" w:space="0" w:color="auto"/>
                    <w:bottom w:val="none" w:sz="0" w:space="0" w:color="auto"/>
                    <w:right w:val="none" w:sz="0" w:space="0" w:color="auto"/>
                  </w:divBdr>
                </w:div>
                <w:div w:id="1923104453">
                  <w:marLeft w:val="0"/>
                  <w:marRight w:val="0"/>
                  <w:marTop w:val="0"/>
                  <w:marBottom w:val="0"/>
                  <w:divBdr>
                    <w:top w:val="none" w:sz="0" w:space="0" w:color="auto"/>
                    <w:left w:val="none" w:sz="0" w:space="0" w:color="auto"/>
                    <w:bottom w:val="none" w:sz="0" w:space="0" w:color="auto"/>
                    <w:right w:val="none" w:sz="0" w:space="0" w:color="auto"/>
                  </w:divBdr>
                  <w:divsChild>
                    <w:div w:id="40326892">
                      <w:marLeft w:val="0"/>
                      <w:marRight w:val="0"/>
                      <w:marTop w:val="0"/>
                      <w:marBottom w:val="0"/>
                      <w:divBdr>
                        <w:top w:val="none" w:sz="0" w:space="0" w:color="auto"/>
                        <w:left w:val="none" w:sz="0" w:space="0" w:color="auto"/>
                        <w:bottom w:val="none" w:sz="0" w:space="0" w:color="auto"/>
                        <w:right w:val="none" w:sz="0" w:space="0" w:color="auto"/>
                      </w:divBdr>
                    </w:div>
                    <w:div w:id="594172868">
                      <w:marLeft w:val="0"/>
                      <w:marRight w:val="0"/>
                      <w:marTop w:val="0"/>
                      <w:marBottom w:val="0"/>
                      <w:divBdr>
                        <w:top w:val="none" w:sz="0" w:space="0" w:color="auto"/>
                        <w:left w:val="none" w:sz="0" w:space="0" w:color="auto"/>
                        <w:bottom w:val="none" w:sz="0" w:space="0" w:color="auto"/>
                        <w:right w:val="none" w:sz="0" w:space="0" w:color="auto"/>
                      </w:divBdr>
                    </w:div>
                    <w:div w:id="1355689707">
                      <w:marLeft w:val="0"/>
                      <w:marRight w:val="0"/>
                      <w:marTop w:val="0"/>
                      <w:marBottom w:val="0"/>
                      <w:divBdr>
                        <w:top w:val="none" w:sz="0" w:space="0" w:color="auto"/>
                        <w:left w:val="none" w:sz="0" w:space="0" w:color="auto"/>
                        <w:bottom w:val="none" w:sz="0" w:space="0" w:color="auto"/>
                        <w:right w:val="none" w:sz="0" w:space="0" w:color="auto"/>
                      </w:divBdr>
                    </w:div>
                  </w:divsChild>
                </w:div>
                <w:div w:id="20229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08156362">
      <w:bodyDiv w:val="1"/>
      <w:marLeft w:val="0"/>
      <w:marRight w:val="0"/>
      <w:marTop w:val="0"/>
      <w:marBottom w:val="0"/>
      <w:divBdr>
        <w:top w:val="none" w:sz="0" w:space="0" w:color="auto"/>
        <w:left w:val="none" w:sz="0" w:space="0" w:color="auto"/>
        <w:bottom w:val="none" w:sz="0" w:space="0" w:color="auto"/>
        <w:right w:val="none" w:sz="0" w:space="0" w:color="auto"/>
      </w:divBdr>
      <w:divsChild>
        <w:div w:id="2117209214">
          <w:marLeft w:val="0"/>
          <w:marRight w:val="0"/>
          <w:marTop w:val="0"/>
          <w:marBottom w:val="0"/>
          <w:divBdr>
            <w:top w:val="none" w:sz="0" w:space="0" w:color="auto"/>
            <w:left w:val="none" w:sz="0" w:space="0" w:color="auto"/>
            <w:bottom w:val="none" w:sz="0" w:space="0" w:color="auto"/>
            <w:right w:val="none" w:sz="0" w:space="0" w:color="auto"/>
          </w:divBdr>
          <w:divsChild>
            <w:div w:id="262425216">
              <w:marLeft w:val="0"/>
              <w:marRight w:val="0"/>
              <w:marTop w:val="0"/>
              <w:marBottom w:val="0"/>
              <w:divBdr>
                <w:top w:val="none" w:sz="0" w:space="0" w:color="auto"/>
                <w:left w:val="none" w:sz="0" w:space="0" w:color="auto"/>
                <w:bottom w:val="none" w:sz="0" w:space="0" w:color="auto"/>
                <w:right w:val="none" w:sz="0" w:space="0" w:color="auto"/>
              </w:divBdr>
            </w:div>
            <w:div w:id="612715515">
              <w:marLeft w:val="0"/>
              <w:marRight w:val="0"/>
              <w:marTop w:val="0"/>
              <w:marBottom w:val="0"/>
              <w:divBdr>
                <w:top w:val="none" w:sz="0" w:space="0" w:color="auto"/>
                <w:left w:val="none" w:sz="0" w:space="0" w:color="auto"/>
                <w:bottom w:val="none" w:sz="0" w:space="0" w:color="auto"/>
                <w:right w:val="none" w:sz="0" w:space="0" w:color="auto"/>
              </w:divBdr>
            </w:div>
            <w:div w:id="1876312994">
              <w:marLeft w:val="0"/>
              <w:marRight w:val="0"/>
              <w:marTop w:val="0"/>
              <w:marBottom w:val="0"/>
              <w:divBdr>
                <w:top w:val="none" w:sz="0" w:space="0" w:color="auto"/>
                <w:left w:val="none" w:sz="0" w:space="0" w:color="auto"/>
                <w:bottom w:val="none" w:sz="0" w:space="0" w:color="auto"/>
                <w:right w:val="none" w:sz="0" w:space="0" w:color="auto"/>
              </w:divBdr>
            </w:div>
            <w:div w:id="855391756">
              <w:marLeft w:val="0"/>
              <w:marRight w:val="0"/>
              <w:marTop w:val="0"/>
              <w:marBottom w:val="0"/>
              <w:divBdr>
                <w:top w:val="none" w:sz="0" w:space="0" w:color="auto"/>
                <w:left w:val="none" w:sz="0" w:space="0" w:color="auto"/>
                <w:bottom w:val="none" w:sz="0" w:space="0" w:color="auto"/>
                <w:right w:val="none" w:sz="0" w:space="0" w:color="auto"/>
              </w:divBdr>
            </w:div>
            <w:div w:id="1894151160">
              <w:marLeft w:val="0"/>
              <w:marRight w:val="0"/>
              <w:marTop w:val="0"/>
              <w:marBottom w:val="0"/>
              <w:divBdr>
                <w:top w:val="none" w:sz="0" w:space="0" w:color="auto"/>
                <w:left w:val="none" w:sz="0" w:space="0" w:color="auto"/>
                <w:bottom w:val="none" w:sz="0" w:space="0" w:color="auto"/>
                <w:right w:val="none" w:sz="0" w:space="0" w:color="auto"/>
              </w:divBdr>
            </w:div>
            <w:div w:id="736635565">
              <w:marLeft w:val="0"/>
              <w:marRight w:val="0"/>
              <w:marTop w:val="0"/>
              <w:marBottom w:val="0"/>
              <w:divBdr>
                <w:top w:val="none" w:sz="0" w:space="0" w:color="auto"/>
                <w:left w:val="none" w:sz="0" w:space="0" w:color="auto"/>
                <w:bottom w:val="none" w:sz="0" w:space="0" w:color="auto"/>
                <w:right w:val="none" w:sz="0" w:space="0" w:color="auto"/>
              </w:divBdr>
            </w:div>
            <w:div w:id="1272084929">
              <w:marLeft w:val="0"/>
              <w:marRight w:val="0"/>
              <w:marTop w:val="0"/>
              <w:marBottom w:val="0"/>
              <w:divBdr>
                <w:top w:val="none" w:sz="0" w:space="0" w:color="auto"/>
                <w:left w:val="none" w:sz="0" w:space="0" w:color="auto"/>
                <w:bottom w:val="none" w:sz="0" w:space="0" w:color="auto"/>
                <w:right w:val="none" w:sz="0" w:space="0" w:color="auto"/>
              </w:divBdr>
            </w:div>
            <w:div w:id="1125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49398374">
      <w:bodyDiv w:val="1"/>
      <w:marLeft w:val="0"/>
      <w:marRight w:val="0"/>
      <w:marTop w:val="0"/>
      <w:marBottom w:val="0"/>
      <w:divBdr>
        <w:top w:val="none" w:sz="0" w:space="0" w:color="auto"/>
        <w:left w:val="none" w:sz="0" w:space="0" w:color="auto"/>
        <w:bottom w:val="none" w:sz="0" w:space="0" w:color="auto"/>
        <w:right w:val="none" w:sz="0" w:space="0" w:color="auto"/>
      </w:divBdr>
      <w:divsChild>
        <w:div w:id="31537273">
          <w:marLeft w:val="0"/>
          <w:marRight w:val="0"/>
          <w:marTop w:val="0"/>
          <w:marBottom w:val="0"/>
          <w:divBdr>
            <w:top w:val="none" w:sz="0" w:space="0" w:color="auto"/>
            <w:left w:val="none" w:sz="0" w:space="0" w:color="auto"/>
            <w:bottom w:val="none" w:sz="0" w:space="0" w:color="auto"/>
            <w:right w:val="none" w:sz="0" w:space="0" w:color="auto"/>
          </w:divBdr>
          <w:divsChild>
            <w:div w:id="331572381">
              <w:marLeft w:val="0"/>
              <w:marRight w:val="0"/>
              <w:marTop w:val="0"/>
              <w:marBottom w:val="0"/>
              <w:divBdr>
                <w:top w:val="single" w:sz="6" w:space="0" w:color="C0C0C0"/>
                <w:left w:val="single" w:sz="6" w:space="0" w:color="C0C0C0"/>
                <w:bottom w:val="single" w:sz="6" w:space="0" w:color="C0C0C0"/>
                <w:right w:val="single" w:sz="6" w:space="0" w:color="C0C0C0"/>
              </w:divBdr>
              <w:divsChild>
                <w:div w:id="2323388">
                  <w:marLeft w:val="0"/>
                  <w:marRight w:val="0"/>
                  <w:marTop w:val="0"/>
                  <w:marBottom w:val="0"/>
                  <w:divBdr>
                    <w:top w:val="none" w:sz="0" w:space="0" w:color="auto"/>
                    <w:left w:val="none" w:sz="0" w:space="0" w:color="auto"/>
                    <w:bottom w:val="none" w:sz="0" w:space="0" w:color="auto"/>
                    <w:right w:val="none" w:sz="0" w:space="0" w:color="auto"/>
                  </w:divBdr>
                </w:div>
                <w:div w:id="450634981">
                  <w:marLeft w:val="0"/>
                  <w:marRight w:val="0"/>
                  <w:marTop w:val="0"/>
                  <w:marBottom w:val="0"/>
                  <w:divBdr>
                    <w:top w:val="none" w:sz="0" w:space="0" w:color="auto"/>
                    <w:left w:val="none" w:sz="0" w:space="0" w:color="auto"/>
                    <w:bottom w:val="none" w:sz="0" w:space="0" w:color="auto"/>
                    <w:right w:val="none" w:sz="0" w:space="0" w:color="auto"/>
                  </w:divBdr>
                  <w:divsChild>
                    <w:div w:id="131602585">
                      <w:marLeft w:val="0"/>
                      <w:marRight w:val="0"/>
                      <w:marTop w:val="0"/>
                      <w:marBottom w:val="0"/>
                      <w:divBdr>
                        <w:top w:val="none" w:sz="0" w:space="0" w:color="auto"/>
                        <w:left w:val="none" w:sz="0" w:space="0" w:color="auto"/>
                        <w:bottom w:val="none" w:sz="0" w:space="0" w:color="auto"/>
                        <w:right w:val="none" w:sz="0" w:space="0" w:color="auto"/>
                      </w:divBdr>
                    </w:div>
                    <w:div w:id="631908702">
                      <w:marLeft w:val="0"/>
                      <w:marRight w:val="0"/>
                      <w:marTop w:val="0"/>
                      <w:marBottom w:val="0"/>
                      <w:divBdr>
                        <w:top w:val="none" w:sz="0" w:space="0" w:color="auto"/>
                        <w:left w:val="none" w:sz="0" w:space="0" w:color="auto"/>
                        <w:bottom w:val="none" w:sz="0" w:space="0" w:color="auto"/>
                        <w:right w:val="none" w:sz="0" w:space="0" w:color="auto"/>
                      </w:divBdr>
                    </w:div>
                    <w:div w:id="677196547">
                      <w:marLeft w:val="0"/>
                      <w:marRight w:val="0"/>
                      <w:marTop w:val="0"/>
                      <w:marBottom w:val="0"/>
                      <w:divBdr>
                        <w:top w:val="none" w:sz="0" w:space="0" w:color="auto"/>
                        <w:left w:val="none" w:sz="0" w:space="0" w:color="auto"/>
                        <w:bottom w:val="none" w:sz="0" w:space="0" w:color="auto"/>
                        <w:right w:val="none" w:sz="0" w:space="0" w:color="auto"/>
                      </w:divBdr>
                    </w:div>
                  </w:divsChild>
                </w:div>
                <w:div w:id="472647740">
                  <w:marLeft w:val="0"/>
                  <w:marRight w:val="0"/>
                  <w:marTop w:val="0"/>
                  <w:marBottom w:val="0"/>
                  <w:divBdr>
                    <w:top w:val="none" w:sz="0" w:space="0" w:color="auto"/>
                    <w:left w:val="none" w:sz="0" w:space="0" w:color="auto"/>
                    <w:bottom w:val="none" w:sz="0" w:space="0" w:color="auto"/>
                    <w:right w:val="none" w:sz="0" w:space="0" w:color="auto"/>
                  </w:divBdr>
                </w:div>
                <w:div w:id="193196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4821">
          <w:marLeft w:val="0"/>
          <w:marRight w:val="0"/>
          <w:marTop w:val="0"/>
          <w:marBottom w:val="0"/>
          <w:divBdr>
            <w:top w:val="none" w:sz="0" w:space="0" w:color="auto"/>
            <w:left w:val="none" w:sz="0" w:space="0" w:color="auto"/>
            <w:bottom w:val="none" w:sz="0" w:space="0" w:color="auto"/>
            <w:right w:val="none" w:sz="0" w:space="0" w:color="auto"/>
          </w:divBdr>
          <w:divsChild>
            <w:div w:id="604117678">
              <w:marLeft w:val="0"/>
              <w:marRight w:val="0"/>
              <w:marTop w:val="0"/>
              <w:marBottom w:val="0"/>
              <w:divBdr>
                <w:top w:val="single" w:sz="6" w:space="0" w:color="C0C0C0"/>
                <w:left w:val="single" w:sz="6" w:space="0" w:color="C0C0C0"/>
                <w:bottom w:val="single" w:sz="6" w:space="0" w:color="C0C0C0"/>
                <w:right w:val="single" w:sz="6" w:space="0" w:color="C0C0C0"/>
              </w:divBdr>
              <w:divsChild>
                <w:div w:id="712844885">
                  <w:marLeft w:val="0"/>
                  <w:marRight w:val="0"/>
                  <w:marTop w:val="0"/>
                  <w:marBottom w:val="0"/>
                  <w:divBdr>
                    <w:top w:val="none" w:sz="0" w:space="0" w:color="auto"/>
                    <w:left w:val="none" w:sz="0" w:space="0" w:color="auto"/>
                    <w:bottom w:val="none" w:sz="0" w:space="0" w:color="auto"/>
                    <w:right w:val="none" w:sz="0" w:space="0" w:color="auto"/>
                  </w:divBdr>
                  <w:divsChild>
                    <w:div w:id="436678053">
                      <w:marLeft w:val="0"/>
                      <w:marRight w:val="0"/>
                      <w:marTop w:val="0"/>
                      <w:marBottom w:val="0"/>
                      <w:divBdr>
                        <w:top w:val="none" w:sz="0" w:space="0" w:color="auto"/>
                        <w:left w:val="none" w:sz="0" w:space="0" w:color="auto"/>
                        <w:bottom w:val="none" w:sz="0" w:space="0" w:color="auto"/>
                        <w:right w:val="none" w:sz="0" w:space="0" w:color="auto"/>
                      </w:divBdr>
                    </w:div>
                  </w:divsChild>
                </w:div>
                <w:div w:id="21172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5395">
          <w:marLeft w:val="0"/>
          <w:marRight w:val="0"/>
          <w:marTop w:val="0"/>
          <w:marBottom w:val="0"/>
          <w:divBdr>
            <w:top w:val="none" w:sz="0" w:space="0" w:color="auto"/>
            <w:left w:val="none" w:sz="0" w:space="0" w:color="auto"/>
            <w:bottom w:val="none" w:sz="0" w:space="0" w:color="auto"/>
            <w:right w:val="none" w:sz="0" w:space="0" w:color="auto"/>
          </w:divBdr>
          <w:divsChild>
            <w:div w:id="1299336019">
              <w:marLeft w:val="0"/>
              <w:marRight w:val="0"/>
              <w:marTop w:val="0"/>
              <w:marBottom w:val="0"/>
              <w:divBdr>
                <w:top w:val="single" w:sz="6" w:space="0" w:color="C0C0C0"/>
                <w:left w:val="single" w:sz="6" w:space="0" w:color="C0C0C0"/>
                <w:bottom w:val="single" w:sz="6" w:space="0" w:color="C0C0C0"/>
                <w:right w:val="single" w:sz="6" w:space="0" w:color="C0C0C0"/>
              </w:divBdr>
              <w:divsChild>
                <w:div w:id="478619410">
                  <w:marLeft w:val="0"/>
                  <w:marRight w:val="0"/>
                  <w:marTop w:val="0"/>
                  <w:marBottom w:val="0"/>
                  <w:divBdr>
                    <w:top w:val="none" w:sz="0" w:space="0" w:color="auto"/>
                    <w:left w:val="none" w:sz="0" w:space="0" w:color="auto"/>
                    <w:bottom w:val="none" w:sz="0" w:space="0" w:color="auto"/>
                    <w:right w:val="none" w:sz="0" w:space="0" w:color="auto"/>
                  </w:divBdr>
                </w:div>
                <w:div w:id="664284868">
                  <w:marLeft w:val="0"/>
                  <w:marRight w:val="0"/>
                  <w:marTop w:val="0"/>
                  <w:marBottom w:val="0"/>
                  <w:divBdr>
                    <w:top w:val="none" w:sz="0" w:space="0" w:color="auto"/>
                    <w:left w:val="none" w:sz="0" w:space="0" w:color="auto"/>
                    <w:bottom w:val="none" w:sz="0" w:space="0" w:color="auto"/>
                    <w:right w:val="none" w:sz="0" w:space="0" w:color="auto"/>
                  </w:divBdr>
                  <w:divsChild>
                    <w:div w:id="134638550">
                      <w:marLeft w:val="0"/>
                      <w:marRight w:val="0"/>
                      <w:marTop w:val="0"/>
                      <w:marBottom w:val="0"/>
                      <w:divBdr>
                        <w:top w:val="none" w:sz="0" w:space="0" w:color="auto"/>
                        <w:left w:val="none" w:sz="0" w:space="0" w:color="auto"/>
                        <w:bottom w:val="none" w:sz="0" w:space="0" w:color="auto"/>
                        <w:right w:val="none" w:sz="0" w:space="0" w:color="auto"/>
                      </w:divBdr>
                    </w:div>
                    <w:div w:id="278340617">
                      <w:marLeft w:val="0"/>
                      <w:marRight w:val="0"/>
                      <w:marTop w:val="0"/>
                      <w:marBottom w:val="0"/>
                      <w:divBdr>
                        <w:top w:val="none" w:sz="0" w:space="0" w:color="auto"/>
                        <w:left w:val="none" w:sz="0" w:space="0" w:color="auto"/>
                        <w:bottom w:val="none" w:sz="0" w:space="0" w:color="auto"/>
                        <w:right w:val="none" w:sz="0" w:space="0" w:color="auto"/>
                      </w:divBdr>
                    </w:div>
                    <w:div w:id="398870276">
                      <w:marLeft w:val="0"/>
                      <w:marRight w:val="0"/>
                      <w:marTop w:val="0"/>
                      <w:marBottom w:val="0"/>
                      <w:divBdr>
                        <w:top w:val="none" w:sz="0" w:space="0" w:color="auto"/>
                        <w:left w:val="none" w:sz="0" w:space="0" w:color="auto"/>
                        <w:bottom w:val="none" w:sz="0" w:space="0" w:color="auto"/>
                        <w:right w:val="none" w:sz="0" w:space="0" w:color="auto"/>
                      </w:divBdr>
                    </w:div>
                    <w:div w:id="888031866">
                      <w:marLeft w:val="0"/>
                      <w:marRight w:val="0"/>
                      <w:marTop w:val="0"/>
                      <w:marBottom w:val="0"/>
                      <w:divBdr>
                        <w:top w:val="none" w:sz="0" w:space="0" w:color="auto"/>
                        <w:left w:val="none" w:sz="0" w:space="0" w:color="auto"/>
                        <w:bottom w:val="none" w:sz="0" w:space="0" w:color="auto"/>
                        <w:right w:val="none" w:sz="0" w:space="0" w:color="auto"/>
                      </w:divBdr>
                    </w:div>
                    <w:div w:id="1260872757">
                      <w:marLeft w:val="0"/>
                      <w:marRight w:val="0"/>
                      <w:marTop w:val="0"/>
                      <w:marBottom w:val="0"/>
                      <w:divBdr>
                        <w:top w:val="none" w:sz="0" w:space="0" w:color="auto"/>
                        <w:left w:val="none" w:sz="0" w:space="0" w:color="auto"/>
                        <w:bottom w:val="none" w:sz="0" w:space="0" w:color="auto"/>
                        <w:right w:val="none" w:sz="0" w:space="0" w:color="auto"/>
                      </w:divBdr>
                    </w:div>
                    <w:div w:id="2028019054">
                      <w:marLeft w:val="0"/>
                      <w:marRight w:val="0"/>
                      <w:marTop w:val="0"/>
                      <w:marBottom w:val="0"/>
                      <w:divBdr>
                        <w:top w:val="none" w:sz="0" w:space="0" w:color="auto"/>
                        <w:left w:val="none" w:sz="0" w:space="0" w:color="auto"/>
                        <w:bottom w:val="none" w:sz="0" w:space="0" w:color="auto"/>
                        <w:right w:val="none" w:sz="0" w:space="0" w:color="auto"/>
                      </w:divBdr>
                    </w:div>
                    <w:div w:id="2130540646">
                      <w:marLeft w:val="0"/>
                      <w:marRight w:val="0"/>
                      <w:marTop w:val="0"/>
                      <w:marBottom w:val="0"/>
                      <w:divBdr>
                        <w:top w:val="none" w:sz="0" w:space="0" w:color="auto"/>
                        <w:left w:val="none" w:sz="0" w:space="0" w:color="auto"/>
                        <w:bottom w:val="none" w:sz="0" w:space="0" w:color="auto"/>
                        <w:right w:val="none" w:sz="0" w:space="0" w:color="auto"/>
                      </w:divBdr>
                    </w:div>
                  </w:divsChild>
                </w:div>
                <w:div w:id="838082638">
                  <w:marLeft w:val="0"/>
                  <w:marRight w:val="0"/>
                  <w:marTop w:val="0"/>
                  <w:marBottom w:val="0"/>
                  <w:divBdr>
                    <w:top w:val="none" w:sz="0" w:space="0" w:color="auto"/>
                    <w:left w:val="none" w:sz="0" w:space="0" w:color="auto"/>
                    <w:bottom w:val="none" w:sz="0" w:space="0" w:color="auto"/>
                    <w:right w:val="none" w:sz="0" w:space="0" w:color="auto"/>
                  </w:divBdr>
                </w:div>
                <w:div w:id="1329822831">
                  <w:marLeft w:val="0"/>
                  <w:marRight w:val="0"/>
                  <w:marTop w:val="0"/>
                  <w:marBottom w:val="0"/>
                  <w:divBdr>
                    <w:top w:val="none" w:sz="0" w:space="0" w:color="auto"/>
                    <w:left w:val="none" w:sz="0" w:space="0" w:color="auto"/>
                    <w:bottom w:val="none" w:sz="0" w:space="0" w:color="auto"/>
                    <w:right w:val="none" w:sz="0" w:space="0" w:color="auto"/>
                  </w:divBdr>
                </w:div>
                <w:div w:id="1418551243">
                  <w:marLeft w:val="0"/>
                  <w:marRight w:val="0"/>
                  <w:marTop w:val="0"/>
                  <w:marBottom w:val="0"/>
                  <w:divBdr>
                    <w:top w:val="none" w:sz="0" w:space="0" w:color="auto"/>
                    <w:left w:val="none" w:sz="0" w:space="0" w:color="auto"/>
                    <w:bottom w:val="none" w:sz="0" w:space="0" w:color="auto"/>
                    <w:right w:val="none" w:sz="0" w:space="0" w:color="auto"/>
                  </w:divBdr>
                </w:div>
                <w:div w:id="1720401275">
                  <w:marLeft w:val="0"/>
                  <w:marRight w:val="0"/>
                  <w:marTop w:val="0"/>
                  <w:marBottom w:val="0"/>
                  <w:divBdr>
                    <w:top w:val="none" w:sz="0" w:space="0" w:color="auto"/>
                    <w:left w:val="none" w:sz="0" w:space="0" w:color="auto"/>
                    <w:bottom w:val="none" w:sz="0" w:space="0" w:color="auto"/>
                    <w:right w:val="none" w:sz="0" w:space="0" w:color="auto"/>
                  </w:divBdr>
                </w:div>
                <w:div w:id="1815096059">
                  <w:marLeft w:val="0"/>
                  <w:marRight w:val="0"/>
                  <w:marTop w:val="0"/>
                  <w:marBottom w:val="0"/>
                  <w:divBdr>
                    <w:top w:val="none" w:sz="0" w:space="0" w:color="auto"/>
                    <w:left w:val="none" w:sz="0" w:space="0" w:color="auto"/>
                    <w:bottom w:val="none" w:sz="0" w:space="0" w:color="auto"/>
                    <w:right w:val="none" w:sz="0" w:space="0" w:color="auto"/>
                  </w:divBdr>
                </w:div>
                <w:div w:id="187125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3550">
          <w:marLeft w:val="0"/>
          <w:marRight w:val="0"/>
          <w:marTop w:val="0"/>
          <w:marBottom w:val="0"/>
          <w:divBdr>
            <w:top w:val="none" w:sz="0" w:space="0" w:color="auto"/>
            <w:left w:val="none" w:sz="0" w:space="0" w:color="auto"/>
            <w:bottom w:val="none" w:sz="0" w:space="0" w:color="auto"/>
            <w:right w:val="none" w:sz="0" w:space="0" w:color="auto"/>
          </w:divBdr>
          <w:divsChild>
            <w:div w:id="255745419">
              <w:marLeft w:val="0"/>
              <w:marRight w:val="0"/>
              <w:marTop w:val="0"/>
              <w:marBottom w:val="0"/>
              <w:divBdr>
                <w:top w:val="single" w:sz="6" w:space="0" w:color="C0C0C0"/>
                <w:left w:val="single" w:sz="6" w:space="0" w:color="C0C0C0"/>
                <w:bottom w:val="single" w:sz="6" w:space="0" w:color="C0C0C0"/>
                <w:right w:val="single" w:sz="6" w:space="0" w:color="C0C0C0"/>
              </w:divBdr>
              <w:divsChild>
                <w:div w:id="74016484">
                  <w:marLeft w:val="0"/>
                  <w:marRight w:val="0"/>
                  <w:marTop w:val="0"/>
                  <w:marBottom w:val="0"/>
                  <w:divBdr>
                    <w:top w:val="none" w:sz="0" w:space="0" w:color="auto"/>
                    <w:left w:val="none" w:sz="0" w:space="0" w:color="auto"/>
                    <w:bottom w:val="none" w:sz="0" w:space="0" w:color="auto"/>
                    <w:right w:val="none" w:sz="0" w:space="0" w:color="auto"/>
                  </w:divBdr>
                </w:div>
                <w:div w:id="1462453686">
                  <w:marLeft w:val="0"/>
                  <w:marRight w:val="0"/>
                  <w:marTop w:val="0"/>
                  <w:marBottom w:val="0"/>
                  <w:divBdr>
                    <w:top w:val="none" w:sz="0" w:space="0" w:color="auto"/>
                    <w:left w:val="none" w:sz="0" w:space="0" w:color="auto"/>
                    <w:bottom w:val="none" w:sz="0" w:space="0" w:color="auto"/>
                    <w:right w:val="none" w:sz="0" w:space="0" w:color="auto"/>
                  </w:divBdr>
                </w:div>
                <w:div w:id="1737319211">
                  <w:marLeft w:val="0"/>
                  <w:marRight w:val="0"/>
                  <w:marTop w:val="0"/>
                  <w:marBottom w:val="0"/>
                  <w:divBdr>
                    <w:top w:val="none" w:sz="0" w:space="0" w:color="auto"/>
                    <w:left w:val="none" w:sz="0" w:space="0" w:color="auto"/>
                    <w:bottom w:val="none" w:sz="0" w:space="0" w:color="auto"/>
                    <w:right w:val="none" w:sz="0" w:space="0" w:color="auto"/>
                  </w:divBdr>
                </w:div>
                <w:div w:id="1784642761">
                  <w:marLeft w:val="0"/>
                  <w:marRight w:val="0"/>
                  <w:marTop w:val="0"/>
                  <w:marBottom w:val="0"/>
                  <w:divBdr>
                    <w:top w:val="none" w:sz="0" w:space="0" w:color="auto"/>
                    <w:left w:val="none" w:sz="0" w:space="0" w:color="auto"/>
                    <w:bottom w:val="none" w:sz="0" w:space="0" w:color="auto"/>
                    <w:right w:val="none" w:sz="0" w:space="0" w:color="auto"/>
                  </w:divBdr>
                  <w:divsChild>
                    <w:div w:id="494957741">
                      <w:marLeft w:val="0"/>
                      <w:marRight w:val="0"/>
                      <w:marTop w:val="0"/>
                      <w:marBottom w:val="0"/>
                      <w:divBdr>
                        <w:top w:val="none" w:sz="0" w:space="0" w:color="auto"/>
                        <w:left w:val="none" w:sz="0" w:space="0" w:color="auto"/>
                        <w:bottom w:val="none" w:sz="0" w:space="0" w:color="auto"/>
                        <w:right w:val="none" w:sz="0" w:space="0" w:color="auto"/>
                      </w:divBdr>
                    </w:div>
                    <w:div w:id="766390769">
                      <w:marLeft w:val="0"/>
                      <w:marRight w:val="0"/>
                      <w:marTop w:val="0"/>
                      <w:marBottom w:val="0"/>
                      <w:divBdr>
                        <w:top w:val="none" w:sz="0" w:space="0" w:color="auto"/>
                        <w:left w:val="none" w:sz="0" w:space="0" w:color="auto"/>
                        <w:bottom w:val="none" w:sz="0" w:space="0" w:color="auto"/>
                        <w:right w:val="none" w:sz="0" w:space="0" w:color="auto"/>
                      </w:divBdr>
                    </w:div>
                    <w:div w:id="200916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89574">
          <w:marLeft w:val="0"/>
          <w:marRight w:val="0"/>
          <w:marTop w:val="0"/>
          <w:marBottom w:val="0"/>
          <w:divBdr>
            <w:top w:val="none" w:sz="0" w:space="0" w:color="auto"/>
            <w:left w:val="none" w:sz="0" w:space="0" w:color="auto"/>
            <w:bottom w:val="none" w:sz="0" w:space="0" w:color="auto"/>
            <w:right w:val="none" w:sz="0" w:space="0" w:color="auto"/>
          </w:divBdr>
          <w:divsChild>
            <w:div w:id="354423144">
              <w:marLeft w:val="0"/>
              <w:marRight w:val="0"/>
              <w:marTop w:val="0"/>
              <w:marBottom w:val="0"/>
              <w:divBdr>
                <w:top w:val="single" w:sz="6" w:space="0" w:color="C0C0C0"/>
                <w:left w:val="single" w:sz="6" w:space="0" w:color="C0C0C0"/>
                <w:bottom w:val="single" w:sz="6" w:space="0" w:color="C0C0C0"/>
                <w:right w:val="single" w:sz="6" w:space="0" w:color="C0C0C0"/>
              </w:divBdr>
              <w:divsChild>
                <w:div w:id="640113536">
                  <w:marLeft w:val="0"/>
                  <w:marRight w:val="0"/>
                  <w:marTop w:val="0"/>
                  <w:marBottom w:val="0"/>
                  <w:divBdr>
                    <w:top w:val="none" w:sz="0" w:space="0" w:color="auto"/>
                    <w:left w:val="none" w:sz="0" w:space="0" w:color="auto"/>
                    <w:bottom w:val="none" w:sz="0" w:space="0" w:color="auto"/>
                    <w:right w:val="none" w:sz="0" w:space="0" w:color="auto"/>
                  </w:divBdr>
                </w:div>
                <w:div w:id="763460050">
                  <w:marLeft w:val="0"/>
                  <w:marRight w:val="0"/>
                  <w:marTop w:val="0"/>
                  <w:marBottom w:val="0"/>
                  <w:divBdr>
                    <w:top w:val="none" w:sz="0" w:space="0" w:color="auto"/>
                    <w:left w:val="none" w:sz="0" w:space="0" w:color="auto"/>
                    <w:bottom w:val="none" w:sz="0" w:space="0" w:color="auto"/>
                    <w:right w:val="none" w:sz="0" w:space="0" w:color="auto"/>
                  </w:divBdr>
                </w:div>
                <w:div w:id="1177038177">
                  <w:marLeft w:val="0"/>
                  <w:marRight w:val="0"/>
                  <w:marTop w:val="0"/>
                  <w:marBottom w:val="0"/>
                  <w:divBdr>
                    <w:top w:val="none" w:sz="0" w:space="0" w:color="auto"/>
                    <w:left w:val="none" w:sz="0" w:space="0" w:color="auto"/>
                    <w:bottom w:val="none" w:sz="0" w:space="0" w:color="auto"/>
                    <w:right w:val="none" w:sz="0" w:space="0" w:color="auto"/>
                  </w:divBdr>
                  <w:divsChild>
                    <w:div w:id="1893884805">
                      <w:marLeft w:val="0"/>
                      <w:marRight w:val="0"/>
                      <w:marTop w:val="0"/>
                      <w:marBottom w:val="0"/>
                      <w:divBdr>
                        <w:top w:val="none" w:sz="0" w:space="0" w:color="auto"/>
                        <w:left w:val="none" w:sz="0" w:space="0" w:color="auto"/>
                        <w:bottom w:val="none" w:sz="0" w:space="0" w:color="auto"/>
                        <w:right w:val="none" w:sz="0" w:space="0" w:color="auto"/>
                      </w:divBdr>
                    </w:div>
                    <w:div w:id="208090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95603">
          <w:marLeft w:val="0"/>
          <w:marRight w:val="0"/>
          <w:marTop w:val="0"/>
          <w:marBottom w:val="0"/>
          <w:divBdr>
            <w:top w:val="none" w:sz="0" w:space="0" w:color="auto"/>
            <w:left w:val="none" w:sz="0" w:space="0" w:color="auto"/>
            <w:bottom w:val="none" w:sz="0" w:space="0" w:color="auto"/>
            <w:right w:val="none" w:sz="0" w:space="0" w:color="auto"/>
          </w:divBdr>
          <w:divsChild>
            <w:div w:id="501244046">
              <w:marLeft w:val="0"/>
              <w:marRight w:val="0"/>
              <w:marTop w:val="0"/>
              <w:marBottom w:val="0"/>
              <w:divBdr>
                <w:top w:val="single" w:sz="6" w:space="0" w:color="C0C0C0"/>
                <w:left w:val="single" w:sz="6" w:space="0" w:color="C0C0C0"/>
                <w:bottom w:val="single" w:sz="6" w:space="0" w:color="C0C0C0"/>
                <w:right w:val="single" w:sz="6" w:space="0" w:color="C0C0C0"/>
              </w:divBdr>
              <w:divsChild>
                <w:div w:id="225577417">
                  <w:marLeft w:val="0"/>
                  <w:marRight w:val="0"/>
                  <w:marTop w:val="0"/>
                  <w:marBottom w:val="0"/>
                  <w:divBdr>
                    <w:top w:val="none" w:sz="0" w:space="0" w:color="auto"/>
                    <w:left w:val="none" w:sz="0" w:space="0" w:color="auto"/>
                    <w:bottom w:val="none" w:sz="0" w:space="0" w:color="auto"/>
                    <w:right w:val="none" w:sz="0" w:space="0" w:color="auto"/>
                  </w:divBdr>
                  <w:divsChild>
                    <w:div w:id="102264259">
                      <w:marLeft w:val="0"/>
                      <w:marRight w:val="0"/>
                      <w:marTop w:val="0"/>
                      <w:marBottom w:val="0"/>
                      <w:divBdr>
                        <w:top w:val="none" w:sz="0" w:space="0" w:color="auto"/>
                        <w:left w:val="none" w:sz="0" w:space="0" w:color="auto"/>
                        <w:bottom w:val="none" w:sz="0" w:space="0" w:color="auto"/>
                        <w:right w:val="none" w:sz="0" w:space="0" w:color="auto"/>
                      </w:divBdr>
                    </w:div>
                    <w:div w:id="682634273">
                      <w:marLeft w:val="0"/>
                      <w:marRight w:val="0"/>
                      <w:marTop w:val="0"/>
                      <w:marBottom w:val="0"/>
                      <w:divBdr>
                        <w:top w:val="none" w:sz="0" w:space="0" w:color="auto"/>
                        <w:left w:val="none" w:sz="0" w:space="0" w:color="auto"/>
                        <w:bottom w:val="none" w:sz="0" w:space="0" w:color="auto"/>
                        <w:right w:val="none" w:sz="0" w:space="0" w:color="auto"/>
                      </w:divBdr>
                    </w:div>
                  </w:divsChild>
                </w:div>
                <w:div w:id="533083661">
                  <w:marLeft w:val="0"/>
                  <w:marRight w:val="0"/>
                  <w:marTop w:val="0"/>
                  <w:marBottom w:val="0"/>
                  <w:divBdr>
                    <w:top w:val="none" w:sz="0" w:space="0" w:color="auto"/>
                    <w:left w:val="none" w:sz="0" w:space="0" w:color="auto"/>
                    <w:bottom w:val="none" w:sz="0" w:space="0" w:color="auto"/>
                    <w:right w:val="none" w:sz="0" w:space="0" w:color="auto"/>
                  </w:divBdr>
                </w:div>
                <w:div w:id="9917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345">
          <w:marLeft w:val="0"/>
          <w:marRight w:val="0"/>
          <w:marTop w:val="0"/>
          <w:marBottom w:val="0"/>
          <w:divBdr>
            <w:top w:val="none" w:sz="0" w:space="0" w:color="auto"/>
            <w:left w:val="none" w:sz="0" w:space="0" w:color="auto"/>
            <w:bottom w:val="none" w:sz="0" w:space="0" w:color="auto"/>
            <w:right w:val="none" w:sz="0" w:space="0" w:color="auto"/>
          </w:divBdr>
        </w:div>
        <w:div w:id="1337459363">
          <w:marLeft w:val="0"/>
          <w:marRight w:val="0"/>
          <w:marTop w:val="0"/>
          <w:marBottom w:val="0"/>
          <w:divBdr>
            <w:top w:val="none" w:sz="0" w:space="0" w:color="auto"/>
            <w:left w:val="none" w:sz="0" w:space="0" w:color="auto"/>
            <w:bottom w:val="none" w:sz="0" w:space="0" w:color="auto"/>
            <w:right w:val="none" w:sz="0" w:space="0" w:color="auto"/>
          </w:divBdr>
          <w:divsChild>
            <w:div w:id="1542205308">
              <w:marLeft w:val="0"/>
              <w:marRight w:val="0"/>
              <w:marTop w:val="0"/>
              <w:marBottom w:val="0"/>
              <w:divBdr>
                <w:top w:val="single" w:sz="6" w:space="0" w:color="C0C0C0"/>
                <w:left w:val="single" w:sz="6" w:space="0" w:color="C0C0C0"/>
                <w:bottom w:val="single" w:sz="6" w:space="0" w:color="C0C0C0"/>
                <w:right w:val="single" w:sz="6" w:space="0" w:color="C0C0C0"/>
              </w:divBdr>
              <w:divsChild>
                <w:div w:id="534805215">
                  <w:marLeft w:val="0"/>
                  <w:marRight w:val="0"/>
                  <w:marTop w:val="0"/>
                  <w:marBottom w:val="0"/>
                  <w:divBdr>
                    <w:top w:val="none" w:sz="0" w:space="0" w:color="auto"/>
                    <w:left w:val="none" w:sz="0" w:space="0" w:color="auto"/>
                    <w:bottom w:val="none" w:sz="0" w:space="0" w:color="auto"/>
                    <w:right w:val="none" w:sz="0" w:space="0" w:color="auto"/>
                  </w:divBdr>
                </w:div>
                <w:div w:id="1847669047">
                  <w:marLeft w:val="0"/>
                  <w:marRight w:val="0"/>
                  <w:marTop w:val="0"/>
                  <w:marBottom w:val="0"/>
                  <w:divBdr>
                    <w:top w:val="none" w:sz="0" w:space="0" w:color="auto"/>
                    <w:left w:val="none" w:sz="0" w:space="0" w:color="auto"/>
                    <w:bottom w:val="none" w:sz="0" w:space="0" w:color="auto"/>
                    <w:right w:val="none" w:sz="0" w:space="0" w:color="auto"/>
                  </w:divBdr>
                </w:div>
                <w:div w:id="2058386339">
                  <w:marLeft w:val="0"/>
                  <w:marRight w:val="0"/>
                  <w:marTop w:val="0"/>
                  <w:marBottom w:val="0"/>
                  <w:divBdr>
                    <w:top w:val="none" w:sz="0" w:space="0" w:color="auto"/>
                    <w:left w:val="none" w:sz="0" w:space="0" w:color="auto"/>
                    <w:bottom w:val="none" w:sz="0" w:space="0" w:color="auto"/>
                    <w:right w:val="none" w:sz="0" w:space="0" w:color="auto"/>
                  </w:divBdr>
                  <w:divsChild>
                    <w:div w:id="485436487">
                      <w:marLeft w:val="0"/>
                      <w:marRight w:val="0"/>
                      <w:marTop w:val="0"/>
                      <w:marBottom w:val="0"/>
                      <w:divBdr>
                        <w:top w:val="none" w:sz="0" w:space="0" w:color="auto"/>
                        <w:left w:val="none" w:sz="0" w:space="0" w:color="auto"/>
                        <w:bottom w:val="none" w:sz="0" w:space="0" w:color="auto"/>
                        <w:right w:val="none" w:sz="0" w:space="0" w:color="auto"/>
                      </w:divBdr>
                    </w:div>
                    <w:div w:id="6899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145033">
          <w:marLeft w:val="0"/>
          <w:marRight w:val="0"/>
          <w:marTop w:val="0"/>
          <w:marBottom w:val="0"/>
          <w:divBdr>
            <w:top w:val="none" w:sz="0" w:space="0" w:color="auto"/>
            <w:left w:val="none" w:sz="0" w:space="0" w:color="auto"/>
            <w:bottom w:val="none" w:sz="0" w:space="0" w:color="auto"/>
            <w:right w:val="none" w:sz="0" w:space="0" w:color="auto"/>
          </w:divBdr>
          <w:divsChild>
            <w:div w:id="1038504931">
              <w:marLeft w:val="0"/>
              <w:marRight w:val="0"/>
              <w:marTop w:val="0"/>
              <w:marBottom w:val="0"/>
              <w:divBdr>
                <w:top w:val="single" w:sz="6" w:space="0" w:color="C0C0C0"/>
                <w:left w:val="single" w:sz="6" w:space="0" w:color="C0C0C0"/>
                <w:bottom w:val="single" w:sz="6" w:space="0" w:color="C0C0C0"/>
                <w:right w:val="single" w:sz="6" w:space="0" w:color="C0C0C0"/>
              </w:divBdr>
              <w:divsChild>
                <w:div w:id="175703719">
                  <w:marLeft w:val="0"/>
                  <w:marRight w:val="0"/>
                  <w:marTop w:val="0"/>
                  <w:marBottom w:val="0"/>
                  <w:divBdr>
                    <w:top w:val="none" w:sz="0" w:space="0" w:color="auto"/>
                    <w:left w:val="none" w:sz="0" w:space="0" w:color="auto"/>
                    <w:bottom w:val="none" w:sz="0" w:space="0" w:color="auto"/>
                    <w:right w:val="none" w:sz="0" w:space="0" w:color="auto"/>
                  </w:divBdr>
                  <w:divsChild>
                    <w:div w:id="583760388">
                      <w:marLeft w:val="0"/>
                      <w:marRight w:val="0"/>
                      <w:marTop w:val="0"/>
                      <w:marBottom w:val="0"/>
                      <w:divBdr>
                        <w:top w:val="none" w:sz="0" w:space="0" w:color="auto"/>
                        <w:left w:val="none" w:sz="0" w:space="0" w:color="auto"/>
                        <w:bottom w:val="none" w:sz="0" w:space="0" w:color="auto"/>
                        <w:right w:val="none" w:sz="0" w:space="0" w:color="auto"/>
                      </w:divBdr>
                    </w:div>
                    <w:div w:id="1082291568">
                      <w:marLeft w:val="0"/>
                      <w:marRight w:val="0"/>
                      <w:marTop w:val="0"/>
                      <w:marBottom w:val="0"/>
                      <w:divBdr>
                        <w:top w:val="none" w:sz="0" w:space="0" w:color="auto"/>
                        <w:left w:val="none" w:sz="0" w:space="0" w:color="auto"/>
                        <w:bottom w:val="none" w:sz="0" w:space="0" w:color="auto"/>
                        <w:right w:val="none" w:sz="0" w:space="0" w:color="auto"/>
                      </w:divBdr>
                    </w:div>
                    <w:div w:id="1968392615">
                      <w:marLeft w:val="0"/>
                      <w:marRight w:val="0"/>
                      <w:marTop w:val="0"/>
                      <w:marBottom w:val="0"/>
                      <w:divBdr>
                        <w:top w:val="none" w:sz="0" w:space="0" w:color="auto"/>
                        <w:left w:val="none" w:sz="0" w:space="0" w:color="auto"/>
                        <w:bottom w:val="none" w:sz="0" w:space="0" w:color="auto"/>
                        <w:right w:val="none" w:sz="0" w:space="0" w:color="auto"/>
                      </w:divBdr>
                    </w:div>
                  </w:divsChild>
                </w:div>
                <w:div w:id="338703719">
                  <w:marLeft w:val="0"/>
                  <w:marRight w:val="0"/>
                  <w:marTop w:val="0"/>
                  <w:marBottom w:val="0"/>
                  <w:divBdr>
                    <w:top w:val="none" w:sz="0" w:space="0" w:color="auto"/>
                    <w:left w:val="none" w:sz="0" w:space="0" w:color="auto"/>
                    <w:bottom w:val="none" w:sz="0" w:space="0" w:color="auto"/>
                    <w:right w:val="none" w:sz="0" w:space="0" w:color="auto"/>
                  </w:divBdr>
                </w:div>
                <w:div w:id="888999150">
                  <w:marLeft w:val="0"/>
                  <w:marRight w:val="0"/>
                  <w:marTop w:val="0"/>
                  <w:marBottom w:val="0"/>
                  <w:divBdr>
                    <w:top w:val="none" w:sz="0" w:space="0" w:color="auto"/>
                    <w:left w:val="none" w:sz="0" w:space="0" w:color="auto"/>
                    <w:bottom w:val="none" w:sz="0" w:space="0" w:color="auto"/>
                    <w:right w:val="none" w:sz="0" w:space="0" w:color="auto"/>
                  </w:divBdr>
                </w:div>
                <w:div w:id="107119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82350">
          <w:marLeft w:val="0"/>
          <w:marRight w:val="0"/>
          <w:marTop w:val="0"/>
          <w:marBottom w:val="0"/>
          <w:divBdr>
            <w:top w:val="none" w:sz="0" w:space="0" w:color="auto"/>
            <w:left w:val="none" w:sz="0" w:space="0" w:color="auto"/>
            <w:bottom w:val="none" w:sz="0" w:space="0" w:color="auto"/>
            <w:right w:val="none" w:sz="0" w:space="0" w:color="auto"/>
          </w:divBdr>
          <w:divsChild>
            <w:div w:id="1787113438">
              <w:marLeft w:val="0"/>
              <w:marRight w:val="0"/>
              <w:marTop w:val="0"/>
              <w:marBottom w:val="0"/>
              <w:divBdr>
                <w:top w:val="single" w:sz="6" w:space="0" w:color="C0C0C0"/>
                <w:left w:val="single" w:sz="6" w:space="0" w:color="C0C0C0"/>
                <w:bottom w:val="single" w:sz="6" w:space="0" w:color="C0C0C0"/>
                <w:right w:val="single" w:sz="6" w:space="0" w:color="C0C0C0"/>
              </w:divBdr>
              <w:divsChild>
                <w:div w:id="1107694285">
                  <w:marLeft w:val="0"/>
                  <w:marRight w:val="0"/>
                  <w:marTop w:val="0"/>
                  <w:marBottom w:val="0"/>
                  <w:divBdr>
                    <w:top w:val="none" w:sz="0" w:space="0" w:color="auto"/>
                    <w:left w:val="none" w:sz="0" w:space="0" w:color="auto"/>
                    <w:bottom w:val="none" w:sz="0" w:space="0" w:color="auto"/>
                    <w:right w:val="none" w:sz="0" w:space="0" w:color="auto"/>
                  </w:divBdr>
                </w:div>
                <w:div w:id="1407190455">
                  <w:marLeft w:val="0"/>
                  <w:marRight w:val="0"/>
                  <w:marTop w:val="0"/>
                  <w:marBottom w:val="0"/>
                  <w:divBdr>
                    <w:top w:val="none" w:sz="0" w:space="0" w:color="auto"/>
                    <w:left w:val="none" w:sz="0" w:space="0" w:color="auto"/>
                    <w:bottom w:val="none" w:sz="0" w:space="0" w:color="auto"/>
                    <w:right w:val="none" w:sz="0" w:space="0" w:color="auto"/>
                  </w:divBdr>
                </w:div>
                <w:div w:id="1984038684">
                  <w:marLeft w:val="0"/>
                  <w:marRight w:val="0"/>
                  <w:marTop w:val="0"/>
                  <w:marBottom w:val="0"/>
                  <w:divBdr>
                    <w:top w:val="none" w:sz="0" w:space="0" w:color="auto"/>
                    <w:left w:val="none" w:sz="0" w:space="0" w:color="auto"/>
                    <w:bottom w:val="none" w:sz="0" w:space="0" w:color="auto"/>
                    <w:right w:val="none" w:sz="0" w:space="0" w:color="auto"/>
                  </w:divBdr>
                  <w:divsChild>
                    <w:div w:id="1120879990">
                      <w:marLeft w:val="0"/>
                      <w:marRight w:val="0"/>
                      <w:marTop w:val="0"/>
                      <w:marBottom w:val="0"/>
                      <w:divBdr>
                        <w:top w:val="none" w:sz="0" w:space="0" w:color="auto"/>
                        <w:left w:val="none" w:sz="0" w:space="0" w:color="auto"/>
                        <w:bottom w:val="none" w:sz="0" w:space="0" w:color="auto"/>
                        <w:right w:val="none" w:sz="0" w:space="0" w:color="auto"/>
                      </w:divBdr>
                    </w:div>
                    <w:div w:id="123813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138483">
          <w:marLeft w:val="0"/>
          <w:marRight w:val="0"/>
          <w:marTop w:val="0"/>
          <w:marBottom w:val="0"/>
          <w:divBdr>
            <w:top w:val="none" w:sz="0" w:space="0" w:color="auto"/>
            <w:left w:val="none" w:sz="0" w:space="0" w:color="auto"/>
            <w:bottom w:val="none" w:sz="0" w:space="0" w:color="auto"/>
            <w:right w:val="none" w:sz="0" w:space="0" w:color="auto"/>
          </w:divBdr>
          <w:divsChild>
            <w:div w:id="1586301699">
              <w:marLeft w:val="0"/>
              <w:marRight w:val="0"/>
              <w:marTop w:val="0"/>
              <w:marBottom w:val="0"/>
              <w:divBdr>
                <w:top w:val="single" w:sz="6" w:space="0" w:color="C0C0C0"/>
                <w:left w:val="single" w:sz="6" w:space="0" w:color="C0C0C0"/>
                <w:bottom w:val="single" w:sz="6" w:space="0" w:color="C0C0C0"/>
                <w:right w:val="single" w:sz="6" w:space="0" w:color="C0C0C0"/>
              </w:divBdr>
              <w:divsChild>
                <w:div w:id="149487899">
                  <w:marLeft w:val="0"/>
                  <w:marRight w:val="0"/>
                  <w:marTop w:val="0"/>
                  <w:marBottom w:val="0"/>
                  <w:divBdr>
                    <w:top w:val="none" w:sz="0" w:space="0" w:color="auto"/>
                    <w:left w:val="none" w:sz="0" w:space="0" w:color="auto"/>
                    <w:bottom w:val="none" w:sz="0" w:space="0" w:color="auto"/>
                    <w:right w:val="none" w:sz="0" w:space="0" w:color="auto"/>
                  </w:divBdr>
                </w:div>
                <w:div w:id="1161887816">
                  <w:marLeft w:val="0"/>
                  <w:marRight w:val="0"/>
                  <w:marTop w:val="0"/>
                  <w:marBottom w:val="0"/>
                  <w:divBdr>
                    <w:top w:val="none" w:sz="0" w:space="0" w:color="auto"/>
                    <w:left w:val="none" w:sz="0" w:space="0" w:color="auto"/>
                    <w:bottom w:val="none" w:sz="0" w:space="0" w:color="auto"/>
                    <w:right w:val="none" w:sz="0" w:space="0" w:color="auto"/>
                  </w:divBdr>
                  <w:divsChild>
                    <w:div w:id="1745448673">
                      <w:marLeft w:val="0"/>
                      <w:marRight w:val="0"/>
                      <w:marTop w:val="0"/>
                      <w:marBottom w:val="0"/>
                      <w:divBdr>
                        <w:top w:val="none" w:sz="0" w:space="0" w:color="auto"/>
                        <w:left w:val="none" w:sz="0" w:space="0" w:color="auto"/>
                        <w:bottom w:val="none" w:sz="0" w:space="0" w:color="auto"/>
                        <w:right w:val="none" w:sz="0" w:space="0" w:color="auto"/>
                      </w:divBdr>
                    </w:div>
                    <w:div w:id="1955162666">
                      <w:marLeft w:val="0"/>
                      <w:marRight w:val="0"/>
                      <w:marTop w:val="0"/>
                      <w:marBottom w:val="0"/>
                      <w:divBdr>
                        <w:top w:val="none" w:sz="0" w:space="0" w:color="auto"/>
                        <w:left w:val="none" w:sz="0" w:space="0" w:color="auto"/>
                        <w:bottom w:val="none" w:sz="0" w:space="0" w:color="auto"/>
                        <w:right w:val="none" w:sz="0" w:space="0" w:color="auto"/>
                      </w:divBdr>
                    </w:div>
                  </w:divsChild>
                </w:div>
                <w:div w:id="153269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39977407">
      <w:bodyDiv w:val="1"/>
      <w:marLeft w:val="0"/>
      <w:marRight w:val="0"/>
      <w:marTop w:val="0"/>
      <w:marBottom w:val="0"/>
      <w:divBdr>
        <w:top w:val="none" w:sz="0" w:space="0" w:color="auto"/>
        <w:left w:val="none" w:sz="0" w:space="0" w:color="auto"/>
        <w:bottom w:val="none" w:sz="0" w:space="0" w:color="auto"/>
        <w:right w:val="none" w:sz="0" w:space="0" w:color="auto"/>
      </w:divBdr>
      <w:divsChild>
        <w:div w:id="327290039">
          <w:marLeft w:val="0"/>
          <w:marRight w:val="0"/>
          <w:marTop w:val="0"/>
          <w:marBottom w:val="0"/>
          <w:divBdr>
            <w:top w:val="none" w:sz="0" w:space="0" w:color="auto"/>
            <w:left w:val="none" w:sz="0" w:space="0" w:color="auto"/>
            <w:bottom w:val="none" w:sz="0" w:space="0" w:color="auto"/>
            <w:right w:val="none" w:sz="0" w:space="0" w:color="auto"/>
          </w:divBdr>
          <w:divsChild>
            <w:div w:id="62147525">
              <w:marLeft w:val="0"/>
              <w:marRight w:val="0"/>
              <w:marTop w:val="0"/>
              <w:marBottom w:val="0"/>
              <w:divBdr>
                <w:top w:val="none" w:sz="0" w:space="0" w:color="auto"/>
                <w:left w:val="none" w:sz="0" w:space="0" w:color="auto"/>
                <w:bottom w:val="none" w:sz="0" w:space="0" w:color="auto"/>
                <w:right w:val="none" w:sz="0" w:space="0" w:color="auto"/>
              </w:divBdr>
            </w:div>
            <w:div w:id="1681423458">
              <w:marLeft w:val="0"/>
              <w:marRight w:val="0"/>
              <w:marTop w:val="0"/>
              <w:marBottom w:val="0"/>
              <w:divBdr>
                <w:top w:val="none" w:sz="0" w:space="0" w:color="auto"/>
                <w:left w:val="none" w:sz="0" w:space="0" w:color="auto"/>
                <w:bottom w:val="none" w:sz="0" w:space="0" w:color="auto"/>
                <w:right w:val="none" w:sz="0" w:space="0" w:color="auto"/>
              </w:divBdr>
            </w:div>
            <w:div w:id="1563981406">
              <w:marLeft w:val="0"/>
              <w:marRight w:val="0"/>
              <w:marTop w:val="0"/>
              <w:marBottom w:val="0"/>
              <w:divBdr>
                <w:top w:val="none" w:sz="0" w:space="0" w:color="auto"/>
                <w:left w:val="none" w:sz="0" w:space="0" w:color="auto"/>
                <w:bottom w:val="none" w:sz="0" w:space="0" w:color="auto"/>
                <w:right w:val="none" w:sz="0" w:space="0" w:color="auto"/>
              </w:divBdr>
            </w:div>
            <w:div w:id="590509462">
              <w:marLeft w:val="0"/>
              <w:marRight w:val="0"/>
              <w:marTop w:val="0"/>
              <w:marBottom w:val="0"/>
              <w:divBdr>
                <w:top w:val="none" w:sz="0" w:space="0" w:color="auto"/>
                <w:left w:val="none" w:sz="0" w:space="0" w:color="auto"/>
                <w:bottom w:val="none" w:sz="0" w:space="0" w:color="auto"/>
                <w:right w:val="none" w:sz="0" w:space="0" w:color="auto"/>
              </w:divBdr>
            </w:div>
            <w:div w:id="820345877">
              <w:marLeft w:val="0"/>
              <w:marRight w:val="0"/>
              <w:marTop w:val="0"/>
              <w:marBottom w:val="0"/>
              <w:divBdr>
                <w:top w:val="none" w:sz="0" w:space="0" w:color="auto"/>
                <w:left w:val="none" w:sz="0" w:space="0" w:color="auto"/>
                <w:bottom w:val="none" w:sz="0" w:space="0" w:color="auto"/>
                <w:right w:val="none" w:sz="0" w:space="0" w:color="auto"/>
              </w:divBdr>
            </w:div>
            <w:div w:id="1441874973">
              <w:marLeft w:val="0"/>
              <w:marRight w:val="0"/>
              <w:marTop w:val="0"/>
              <w:marBottom w:val="0"/>
              <w:divBdr>
                <w:top w:val="none" w:sz="0" w:space="0" w:color="auto"/>
                <w:left w:val="none" w:sz="0" w:space="0" w:color="auto"/>
                <w:bottom w:val="none" w:sz="0" w:space="0" w:color="auto"/>
                <w:right w:val="none" w:sz="0" w:space="0" w:color="auto"/>
              </w:divBdr>
            </w:div>
            <w:div w:id="980036778">
              <w:marLeft w:val="0"/>
              <w:marRight w:val="0"/>
              <w:marTop w:val="0"/>
              <w:marBottom w:val="0"/>
              <w:divBdr>
                <w:top w:val="none" w:sz="0" w:space="0" w:color="auto"/>
                <w:left w:val="none" w:sz="0" w:space="0" w:color="auto"/>
                <w:bottom w:val="none" w:sz="0" w:space="0" w:color="auto"/>
                <w:right w:val="none" w:sz="0" w:space="0" w:color="auto"/>
              </w:divBdr>
            </w:div>
            <w:div w:id="44528401">
              <w:marLeft w:val="0"/>
              <w:marRight w:val="0"/>
              <w:marTop w:val="0"/>
              <w:marBottom w:val="0"/>
              <w:divBdr>
                <w:top w:val="none" w:sz="0" w:space="0" w:color="auto"/>
                <w:left w:val="none" w:sz="0" w:space="0" w:color="auto"/>
                <w:bottom w:val="none" w:sz="0" w:space="0" w:color="auto"/>
                <w:right w:val="none" w:sz="0" w:space="0" w:color="auto"/>
              </w:divBdr>
            </w:div>
            <w:div w:id="181351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624383474">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62156032">
      <w:bodyDiv w:val="1"/>
      <w:marLeft w:val="0"/>
      <w:marRight w:val="0"/>
      <w:marTop w:val="0"/>
      <w:marBottom w:val="0"/>
      <w:divBdr>
        <w:top w:val="none" w:sz="0" w:space="0" w:color="auto"/>
        <w:left w:val="none" w:sz="0" w:space="0" w:color="auto"/>
        <w:bottom w:val="none" w:sz="0" w:space="0" w:color="auto"/>
        <w:right w:val="none" w:sz="0" w:space="0" w:color="auto"/>
      </w:divBdr>
      <w:divsChild>
        <w:div w:id="977152962">
          <w:marLeft w:val="0"/>
          <w:marRight w:val="0"/>
          <w:marTop w:val="0"/>
          <w:marBottom w:val="0"/>
          <w:divBdr>
            <w:top w:val="none" w:sz="0" w:space="0" w:color="auto"/>
            <w:left w:val="none" w:sz="0" w:space="0" w:color="auto"/>
            <w:bottom w:val="none" w:sz="0" w:space="0" w:color="auto"/>
            <w:right w:val="none" w:sz="0" w:space="0" w:color="auto"/>
          </w:divBdr>
          <w:divsChild>
            <w:div w:id="1318803387">
              <w:marLeft w:val="0"/>
              <w:marRight w:val="0"/>
              <w:marTop w:val="0"/>
              <w:marBottom w:val="0"/>
              <w:divBdr>
                <w:top w:val="single" w:sz="6" w:space="0" w:color="C0C0C0"/>
                <w:left w:val="single" w:sz="6" w:space="0" w:color="C0C0C0"/>
                <w:bottom w:val="single" w:sz="6" w:space="0" w:color="C0C0C0"/>
                <w:right w:val="single" w:sz="6" w:space="0" w:color="C0C0C0"/>
              </w:divBdr>
              <w:divsChild>
                <w:div w:id="232274240">
                  <w:marLeft w:val="0"/>
                  <w:marRight w:val="0"/>
                  <w:marTop w:val="0"/>
                  <w:marBottom w:val="0"/>
                  <w:divBdr>
                    <w:top w:val="none" w:sz="0" w:space="0" w:color="auto"/>
                    <w:left w:val="none" w:sz="0" w:space="0" w:color="auto"/>
                    <w:bottom w:val="none" w:sz="0" w:space="0" w:color="auto"/>
                    <w:right w:val="none" w:sz="0" w:space="0" w:color="auto"/>
                  </w:divBdr>
                </w:div>
                <w:div w:id="670834550">
                  <w:marLeft w:val="0"/>
                  <w:marRight w:val="0"/>
                  <w:marTop w:val="0"/>
                  <w:marBottom w:val="0"/>
                  <w:divBdr>
                    <w:top w:val="none" w:sz="0" w:space="0" w:color="auto"/>
                    <w:left w:val="none" w:sz="0" w:space="0" w:color="auto"/>
                    <w:bottom w:val="none" w:sz="0" w:space="0" w:color="auto"/>
                    <w:right w:val="none" w:sz="0" w:space="0" w:color="auto"/>
                  </w:divBdr>
                </w:div>
                <w:div w:id="1485586720">
                  <w:marLeft w:val="0"/>
                  <w:marRight w:val="0"/>
                  <w:marTop w:val="0"/>
                  <w:marBottom w:val="0"/>
                  <w:divBdr>
                    <w:top w:val="none" w:sz="0" w:space="0" w:color="auto"/>
                    <w:left w:val="none" w:sz="0" w:space="0" w:color="auto"/>
                    <w:bottom w:val="none" w:sz="0" w:space="0" w:color="auto"/>
                    <w:right w:val="none" w:sz="0" w:space="0" w:color="auto"/>
                  </w:divBdr>
                  <w:divsChild>
                    <w:div w:id="463160306">
                      <w:marLeft w:val="0"/>
                      <w:marRight w:val="0"/>
                      <w:marTop w:val="0"/>
                      <w:marBottom w:val="0"/>
                      <w:divBdr>
                        <w:top w:val="none" w:sz="0" w:space="0" w:color="auto"/>
                        <w:left w:val="none" w:sz="0" w:space="0" w:color="auto"/>
                        <w:bottom w:val="none" w:sz="0" w:space="0" w:color="auto"/>
                        <w:right w:val="none" w:sz="0" w:space="0" w:color="auto"/>
                      </w:divBdr>
                    </w:div>
                    <w:div w:id="906114124">
                      <w:marLeft w:val="0"/>
                      <w:marRight w:val="0"/>
                      <w:marTop w:val="0"/>
                      <w:marBottom w:val="0"/>
                      <w:divBdr>
                        <w:top w:val="none" w:sz="0" w:space="0" w:color="auto"/>
                        <w:left w:val="none" w:sz="0" w:space="0" w:color="auto"/>
                        <w:bottom w:val="none" w:sz="0" w:space="0" w:color="auto"/>
                        <w:right w:val="none" w:sz="0" w:space="0" w:color="auto"/>
                      </w:divBdr>
                    </w:div>
                    <w:div w:id="1757511064">
                      <w:marLeft w:val="0"/>
                      <w:marRight w:val="0"/>
                      <w:marTop w:val="0"/>
                      <w:marBottom w:val="0"/>
                      <w:divBdr>
                        <w:top w:val="none" w:sz="0" w:space="0" w:color="auto"/>
                        <w:left w:val="none" w:sz="0" w:space="0" w:color="auto"/>
                        <w:bottom w:val="none" w:sz="0" w:space="0" w:color="auto"/>
                        <w:right w:val="none" w:sz="0" w:space="0" w:color="auto"/>
                      </w:divBdr>
                    </w:div>
                  </w:divsChild>
                </w:div>
                <w:div w:id="165206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6629">
          <w:marLeft w:val="0"/>
          <w:marRight w:val="0"/>
          <w:marTop w:val="0"/>
          <w:marBottom w:val="0"/>
          <w:divBdr>
            <w:top w:val="none" w:sz="0" w:space="0" w:color="auto"/>
            <w:left w:val="none" w:sz="0" w:space="0" w:color="auto"/>
            <w:bottom w:val="none" w:sz="0" w:space="0" w:color="auto"/>
            <w:right w:val="none" w:sz="0" w:space="0" w:color="auto"/>
          </w:divBdr>
        </w:div>
        <w:div w:id="1251037500">
          <w:marLeft w:val="0"/>
          <w:marRight w:val="0"/>
          <w:marTop w:val="0"/>
          <w:marBottom w:val="0"/>
          <w:divBdr>
            <w:top w:val="none" w:sz="0" w:space="0" w:color="auto"/>
            <w:left w:val="none" w:sz="0" w:space="0" w:color="auto"/>
            <w:bottom w:val="none" w:sz="0" w:space="0" w:color="auto"/>
            <w:right w:val="none" w:sz="0" w:space="0" w:color="auto"/>
          </w:divBdr>
          <w:divsChild>
            <w:div w:id="1235777396">
              <w:marLeft w:val="0"/>
              <w:marRight w:val="0"/>
              <w:marTop w:val="0"/>
              <w:marBottom w:val="0"/>
              <w:divBdr>
                <w:top w:val="single" w:sz="6" w:space="0" w:color="C0C0C0"/>
                <w:left w:val="single" w:sz="6" w:space="0" w:color="C0C0C0"/>
                <w:bottom w:val="single" w:sz="6" w:space="0" w:color="C0C0C0"/>
                <w:right w:val="single" w:sz="6" w:space="0" w:color="C0C0C0"/>
              </w:divBdr>
              <w:divsChild>
                <w:div w:id="49886617">
                  <w:marLeft w:val="0"/>
                  <w:marRight w:val="0"/>
                  <w:marTop w:val="0"/>
                  <w:marBottom w:val="0"/>
                  <w:divBdr>
                    <w:top w:val="none" w:sz="0" w:space="0" w:color="auto"/>
                    <w:left w:val="none" w:sz="0" w:space="0" w:color="auto"/>
                    <w:bottom w:val="none" w:sz="0" w:space="0" w:color="auto"/>
                    <w:right w:val="none" w:sz="0" w:space="0" w:color="auto"/>
                  </w:divBdr>
                </w:div>
                <w:div w:id="91247334">
                  <w:marLeft w:val="0"/>
                  <w:marRight w:val="0"/>
                  <w:marTop w:val="0"/>
                  <w:marBottom w:val="0"/>
                  <w:divBdr>
                    <w:top w:val="none" w:sz="0" w:space="0" w:color="auto"/>
                    <w:left w:val="none" w:sz="0" w:space="0" w:color="auto"/>
                    <w:bottom w:val="none" w:sz="0" w:space="0" w:color="auto"/>
                    <w:right w:val="none" w:sz="0" w:space="0" w:color="auto"/>
                  </w:divBdr>
                </w:div>
                <w:div w:id="111435854">
                  <w:marLeft w:val="0"/>
                  <w:marRight w:val="0"/>
                  <w:marTop w:val="0"/>
                  <w:marBottom w:val="0"/>
                  <w:divBdr>
                    <w:top w:val="none" w:sz="0" w:space="0" w:color="auto"/>
                    <w:left w:val="none" w:sz="0" w:space="0" w:color="auto"/>
                    <w:bottom w:val="none" w:sz="0" w:space="0" w:color="auto"/>
                    <w:right w:val="none" w:sz="0" w:space="0" w:color="auto"/>
                  </w:divBdr>
                </w:div>
                <w:div w:id="200632716">
                  <w:marLeft w:val="0"/>
                  <w:marRight w:val="0"/>
                  <w:marTop w:val="0"/>
                  <w:marBottom w:val="0"/>
                  <w:divBdr>
                    <w:top w:val="none" w:sz="0" w:space="0" w:color="auto"/>
                    <w:left w:val="none" w:sz="0" w:space="0" w:color="auto"/>
                    <w:bottom w:val="none" w:sz="0" w:space="0" w:color="auto"/>
                    <w:right w:val="none" w:sz="0" w:space="0" w:color="auto"/>
                  </w:divBdr>
                </w:div>
                <w:div w:id="257908206">
                  <w:marLeft w:val="0"/>
                  <w:marRight w:val="0"/>
                  <w:marTop w:val="0"/>
                  <w:marBottom w:val="0"/>
                  <w:divBdr>
                    <w:top w:val="none" w:sz="0" w:space="0" w:color="auto"/>
                    <w:left w:val="none" w:sz="0" w:space="0" w:color="auto"/>
                    <w:bottom w:val="none" w:sz="0" w:space="0" w:color="auto"/>
                    <w:right w:val="none" w:sz="0" w:space="0" w:color="auto"/>
                  </w:divBdr>
                </w:div>
                <w:div w:id="339242752">
                  <w:marLeft w:val="0"/>
                  <w:marRight w:val="0"/>
                  <w:marTop w:val="0"/>
                  <w:marBottom w:val="0"/>
                  <w:divBdr>
                    <w:top w:val="none" w:sz="0" w:space="0" w:color="auto"/>
                    <w:left w:val="none" w:sz="0" w:space="0" w:color="auto"/>
                    <w:bottom w:val="none" w:sz="0" w:space="0" w:color="auto"/>
                    <w:right w:val="none" w:sz="0" w:space="0" w:color="auto"/>
                  </w:divBdr>
                </w:div>
                <w:div w:id="390344175">
                  <w:marLeft w:val="0"/>
                  <w:marRight w:val="0"/>
                  <w:marTop w:val="0"/>
                  <w:marBottom w:val="0"/>
                  <w:divBdr>
                    <w:top w:val="none" w:sz="0" w:space="0" w:color="auto"/>
                    <w:left w:val="none" w:sz="0" w:space="0" w:color="auto"/>
                    <w:bottom w:val="none" w:sz="0" w:space="0" w:color="auto"/>
                    <w:right w:val="none" w:sz="0" w:space="0" w:color="auto"/>
                  </w:divBdr>
                </w:div>
                <w:div w:id="392630410">
                  <w:marLeft w:val="0"/>
                  <w:marRight w:val="0"/>
                  <w:marTop w:val="0"/>
                  <w:marBottom w:val="0"/>
                  <w:divBdr>
                    <w:top w:val="none" w:sz="0" w:space="0" w:color="auto"/>
                    <w:left w:val="none" w:sz="0" w:space="0" w:color="auto"/>
                    <w:bottom w:val="none" w:sz="0" w:space="0" w:color="auto"/>
                    <w:right w:val="none" w:sz="0" w:space="0" w:color="auto"/>
                  </w:divBdr>
                </w:div>
                <w:div w:id="769853621">
                  <w:marLeft w:val="0"/>
                  <w:marRight w:val="0"/>
                  <w:marTop w:val="0"/>
                  <w:marBottom w:val="0"/>
                  <w:divBdr>
                    <w:top w:val="none" w:sz="0" w:space="0" w:color="auto"/>
                    <w:left w:val="none" w:sz="0" w:space="0" w:color="auto"/>
                    <w:bottom w:val="none" w:sz="0" w:space="0" w:color="auto"/>
                    <w:right w:val="none" w:sz="0" w:space="0" w:color="auto"/>
                  </w:divBdr>
                </w:div>
                <w:div w:id="901717128">
                  <w:marLeft w:val="0"/>
                  <w:marRight w:val="0"/>
                  <w:marTop w:val="0"/>
                  <w:marBottom w:val="0"/>
                  <w:divBdr>
                    <w:top w:val="none" w:sz="0" w:space="0" w:color="auto"/>
                    <w:left w:val="none" w:sz="0" w:space="0" w:color="auto"/>
                    <w:bottom w:val="none" w:sz="0" w:space="0" w:color="auto"/>
                    <w:right w:val="none" w:sz="0" w:space="0" w:color="auto"/>
                  </w:divBdr>
                </w:div>
                <w:div w:id="925580848">
                  <w:marLeft w:val="0"/>
                  <w:marRight w:val="0"/>
                  <w:marTop w:val="0"/>
                  <w:marBottom w:val="0"/>
                  <w:divBdr>
                    <w:top w:val="none" w:sz="0" w:space="0" w:color="auto"/>
                    <w:left w:val="none" w:sz="0" w:space="0" w:color="auto"/>
                    <w:bottom w:val="none" w:sz="0" w:space="0" w:color="auto"/>
                    <w:right w:val="none" w:sz="0" w:space="0" w:color="auto"/>
                  </w:divBdr>
                </w:div>
                <w:div w:id="1090392514">
                  <w:marLeft w:val="0"/>
                  <w:marRight w:val="0"/>
                  <w:marTop w:val="0"/>
                  <w:marBottom w:val="0"/>
                  <w:divBdr>
                    <w:top w:val="none" w:sz="0" w:space="0" w:color="auto"/>
                    <w:left w:val="none" w:sz="0" w:space="0" w:color="auto"/>
                    <w:bottom w:val="none" w:sz="0" w:space="0" w:color="auto"/>
                    <w:right w:val="none" w:sz="0" w:space="0" w:color="auto"/>
                  </w:divBdr>
                </w:div>
                <w:div w:id="1116682157">
                  <w:marLeft w:val="0"/>
                  <w:marRight w:val="0"/>
                  <w:marTop w:val="0"/>
                  <w:marBottom w:val="0"/>
                  <w:divBdr>
                    <w:top w:val="none" w:sz="0" w:space="0" w:color="auto"/>
                    <w:left w:val="none" w:sz="0" w:space="0" w:color="auto"/>
                    <w:bottom w:val="none" w:sz="0" w:space="0" w:color="auto"/>
                    <w:right w:val="none" w:sz="0" w:space="0" w:color="auto"/>
                  </w:divBdr>
                </w:div>
                <w:div w:id="1185943677">
                  <w:marLeft w:val="0"/>
                  <w:marRight w:val="0"/>
                  <w:marTop w:val="0"/>
                  <w:marBottom w:val="0"/>
                  <w:divBdr>
                    <w:top w:val="none" w:sz="0" w:space="0" w:color="auto"/>
                    <w:left w:val="none" w:sz="0" w:space="0" w:color="auto"/>
                    <w:bottom w:val="none" w:sz="0" w:space="0" w:color="auto"/>
                    <w:right w:val="none" w:sz="0" w:space="0" w:color="auto"/>
                  </w:divBdr>
                  <w:divsChild>
                    <w:div w:id="330833190">
                      <w:marLeft w:val="0"/>
                      <w:marRight w:val="0"/>
                      <w:marTop w:val="0"/>
                      <w:marBottom w:val="0"/>
                      <w:divBdr>
                        <w:top w:val="none" w:sz="0" w:space="0" w:color="auto"/>
                        <w:left w:val="none" w:sz="0" w:space="0" w:color="auto"/>
                        <w:bottom w:val="none" w:sz="0" w:space="0" w:color="auto"/>
                        <w:right w:val="none" w:sz="0" w:space="0" w:color="auto"/>
                      </w:divBdr>
                    </w:div>
                    <w:div w:id="525405106">
                      <w:marLeft w:val="0"/>
                      <w:marRight w:val="0"/>
                      <w:marTop w:val="0"/>
                      <w:marBottom w:val="0"/>
                      <w:divBdr>
                        <w:top w:val="none" w:sz="0" w:space="0" w:color="auto"/>
                        <w:left w:val="none" w:sz="0" w:space="0" w:color="auto"/>
                        <w:bottom w:val="none" w:sz="0" w:space="0" w:color="auto"/>
                        <w:right w:val="none" w:sz="0" w:space="0" w:color="auto"/>
                      </w:divBdr>
                    </w:div>
                    <w:div w:id="541989701">
                      <w:marLeft w:val="0"/>
                      <w:marRight w:val="0"/>
                      <w:marTop w:val="0"/>
                      <w:marBottom w:val="0"/>
                      <w:divBdr>
                        <w:top w:val="none" w:sz="0" w:space="0" w:color="auto"/>
                        <w:left w:val="none" w:sz="0" w:space="0" w:color="auto"/>
                        <w:bottom w:val="none" w:sz="0" w:space="0" w:color="auto"/>
                        <w:right w:val="none" w:sz="0" w:space="0" w:color="auto"/>
                      </w:divBdr>
                    </w:div>
                    <w:div w:id="928927638">
                      <w:marLeft w:val="0"/>
                      <w:marRight w:val="0"/>
                      <w:marTop w:val="0"/>
                      <w:marBottom w:val="0"/>
                      <w:divBdr>
                        <w:top w:val="none" w:sz="0" w:space="0" w:color="auto"/>
                        <w:left w:val="none" w:sz="0" w:space="0" w:color="auto"/>
                        <w:bottom w:val="none" w:sz="0" w:space="0" w:color="auto"/>
                        <w:right w:val="none" w:sz="0" w:space="0" w:color="auto"/>
                      </w:divBdr>
                    </w:div>
                    <w:div w:id="959723433">
                      <w:marLeft w:val="0"/>
                      <w:marRight w:val="0"/>
                      <w:marTop w:val="0"/>
                      <w:marBottom w:val="0"/>
                      <w:divBdr>
                        <w:top w:val="none" w:sz="0" w:space="0" w:color="auto"/>
                        <w:left w:val="none" w:sz="0" w:space="0" w:color="auto"/>
                        <w:bottom w:val="none" w:sz="0" w:space="0" w:color="auto"/>
                        <w:right w:val="none" w:sz="0" w:space="0" w:color="auto"/>
                      </w:divBdr>
                    </w:div>
                    <w:div w:id="978607406">
                      <w:marLeft w:val="0"/>
                      <w:marRight w:val="0"/>
                      <w:marTop w:val="0"/>
                      <w:marBottom w:val="0"/>
                      <w:divBdr>
                        <w:top w:val="none" w:sz="0" w:space="0" w:color="auto"/>
                        <w:left w:val="none" w:sz="0" w:space="0" w:color="auto"/>
                        <w:bottom w:val="none" w:sz="0" w:space="0" w:color="auto"/>
                        <w:right w:val="none" w:sz="0" w:space="0" w:color="auto"/>
                      </w:divBdr>
                    </w:div>
                    <w:div w:id="999887084">
                      <w:marLeft w:val="0"/>
                      <w:marRight w:val="0"/>
                      <w:marTop w:val="0"/>
                      <w:marBottom w:val="0"/>
                      <w:divBdr>
                        <w:top w:val="none" w:sz="0" w:space="0" w:color="auto"/>
                        <w:left w:val="none" w:sz="0" w:space="0" w:color="auto"/>
                        <w:bottom w:val="none" w:sz="0" w:space="0" w:color="auto"/>
                        <w:right w:val="none" w:sz="0" w:space="0" w:color="auto"/>
                      </w:divBdr>
                    </w:div>
                    <w:div w:id="1134061821">
                      <w:marLeft w:val="0"/>
                      <w:marRight w:val="0"/>
                      <w:marTop w:val="0"/>
                      <w:marBottom w:val="0"/>
                      <w:divBdr>
                        <w:top w:val="none" w:sz="0" w:space="0" w:color="auto"/>
                        <w:left w:val="none" w:sz="0" w:space="0" w:color="auto"/>
                        <w:bottom w:val="none" w:sz="0" w:space="0" w:color="auto"/>
                        <w:right w:val="none" w:sz="0" w:space="0" w:color="auto"/>
                      </w:divBdr>
                    </w:div>
                    <w:div w:id="1180050105">
                      <w:marLeft w:val="0"/>
                      <w:marRight w:val="0"/>
                      <w:marTop w:val="0"/>
                      <w:marBottom w:val="0"/>
                      <w:divBdr>
                        <w:top w:val="none" w:sz="0" w:space="0" w:color="auto"/>
                        <w:left w:val="none" w:sz="0" w:space="0" w:color="auto"/>
                        <w:bottom w:val="none" w:sz="0" w:space="0" w:color="auto"/>
                        <w:right w:val="none" w:sz="0" w:space="0" w:color="auto"/>
                      </w:divBdr>
                    </w:div>
                    <w:div w:id="1242177949">
                      <w:marLeft w:val="0"/>
                      <w:marRight w:val="0"/>
                      <w:marTop w:val="0"/>
                      <w:marBottom w:val="0"/>
                      <w:divBdr>
                        <w:top w:val="none" w:sz="0" w:space="0" w:color="auto"/>
                        <w:left w:val="none" w:sz="0" w:space="0" w:color="auto"/>
                        <w:bottom w:val="none" w:sz="0" w:space="0" w:color="auto"/>
                        <w:right w:val="none" w:sz="0" w:space="0" w:color="auto"/>
                      </w:divBdr>
                    </w:div>
                    <w:div w:id="1329485125">
                      <w:marLeft w:val="0"/>
                      <w:marRight w:val="0"/>
                      <w:marTop w:val="0"/>
                      <w:marBottom w:val="0"/>
                      <w:divBdr>
                        <w:top w:val="none" w:sz="0" w:space="0" w:color="auto"/>
                        <w:left w:val="none" w:sz="0" w:space="0" w:color="auto"/>
                        <w:bottom w:val="none" w:sz="0" w:space="0" w:color="auto"/>
                        <w:right w:val="none" w:sz="0" w:space="0" w:color="auto"/>
                      </w:divBdr>
                    </w:div>
                    <w:div w:id="1460610864">
                      <w:marLeft w:val="0"/>
                      <w:marRight w:val="0"/>
                      <w:marTop w:val="0"/>
                      <w:marBottom w:val="0"/>
                      <w:divBdr>
                        <w:top w:val="none" w:sz="0" w:space="0" w:color="auto"/>
                        <w:left w:val="none" w:sz="0" w:space="0" w:color="auto"/>
                        <w:bottom w:val="none" w:sz="0" w:space="0" w:color="auto"/>
                        <w:right w:val="none" w:sz="0" w:space="0" w:color="auto"/>
                      </w:divBdr>
                    </w:div>
                    <w:div w:id="1505314605">
                      <w:marLeft w:val="0"/>
                      <w:marRight w:val="0"/>
                      <w:marTop w:val="0"/>
                      <w:marBottom w:val="0"/>
                      <w:divBdr>
                        <w:top w:val="none" w:sz="0" w:space="0" w:color="auto"/>
                        <w:left w:val="none" w:sz="0" w:space="0" w:color="auto"/>
                        <w:bottom w:val="none" w:sz="0" w:space="0" w:color="auto"/>
                        <w:right w:val="none" w:sz="0" w:space="0" w:color="auto"/>
                      </w:divBdr>
                    </w:div>
                    <w:div w:id="1515342828">
                      <w:marLeft w:val="0"/>
                      <w:marRight w:val="0"/>
                      <w:marTop w:val="0"/>
                      <w:marBottom w:val="0"/>
                      <w:divBdr>
                        <w:top w:val="none" w:sz="0" w:space="0" w:color="auto"/>
                        <w:left w:val="none" w:sz="0" w:space="0" w:color="auto"/>
                        <w:bottom w:val="none" w:sz="0" w:space="0" w:color="auto"/>
                        <w:right w:val="none" w:sz="0" w:space="0" w:color="auto"/>
                      </w:divBdr>
                    </w:div>
                    <w:div w:id="1585143260">
                      <w:marLeft w:val="0"/>
                      <w:marRight w:val="0"/>
                      <w:marTop w:val="0"/>
                      <w:marBottom w:val="0"/>
                      <w:divBdr>
                        <w:top w:val="none" w:sz="0" w:space="0" w:color="auto"/>
                        <w:left w:val="none" w:sz="0" w:space="0" w:color="auto"/>
                        <w:bottom w:val="none" w:sz="0" w:space="0" w:color="auto"/>
                        <w:right w:val="none" w:sz="0" w:space="0" w:color="auto"/>
                      </w:divBdr>
                    </w:div>
                    <w:div w:id="1871646373">
                      <w:marLeft w:val="0"/>
                      <w:marRight w:val="0"/>
                      <w:marTop w:val="0"/>
                      <w:marBottom w:val="0"/>
                      <w:divBdr>
                        <w:top w:val="none" w:sz="0" w:space="0" w:color="auto"/>
                        <w:left w:val="none" w:sz="0" w:space="0" w:color="auto"/>
                        <w:bottom w:val="none" w:sz="0" w:space="0" w:color="auto"/>
                        <w:right w:val="none" w:sz="0" w:space="0" w:color="auto"/>
                      </w:divBdr>
                    </w:div>
                    <w:div w:id="1935288060">
                      <w:marLeft w:val="0"/>
                      <w:marRight w:val="0"/>
                      <w:marTop w:val="0"/>
                      <w:marBottom w:val="0"/>
                      <w:divBdr>
                        <w:top w:val="none" w:sz="0" w:space="0" w:color="auto"/>
                        <w:left w:val="none" w:sz="0" w:space="0" w:color="auto"/>
                        <w:bottom w:val="none" w:sz="0" w:space="0" w:color="auto"/>
                        <w:right w:val="none" w:sz="0" w:space="0" w:color="auto"/>
                      </w:divBdr>
                    </w:div>
                  </w:divsChild>
                </w:div>
                <w:div w:id="1271934400">
                  <w:marLeft w:val="0"/>
                  <w:marRight w:val="0"/>
                  <w:marTop w:val="0"/>
                  <w:marBottom w:val="0"/>
                  <w:divBdr>
                    <w:top w:val="none" w:sz="0" w:space="0" w:color="auto"/>
                    <w:left w:val="none" w:sz="0" w:space="0" w:color="auto"/>
                    <w:bottom w:val="none" w:sz="0" w:space="0" w:color="auto"/>
                    <w:right w:val="none" w:sz="0" w:space="0" w:color="auto"/>
                  </w:divBdr>
                </w:div>
                <w:div w:id="1377007044">
                  <w:marLeft w:val="0"/>
                  <w:marRight w:val="0"/>
                  <w:marTop w:val="0"/>
                  <w:marBottom w:val="0"/>
                  <w:divBdr>
                    <w:top w:val="none" w:sz="0" w:space="0" w:color="auto"/>
                    <w:left w:val="none" w:sz="0" w:space="0" w:color="auto"/>
                    <w:bottom w:val="none" w:sz="0" w:space="0" w:color="auto"/>
                    <w:right w:val="none" w:sz="0" w:space="0" w:color="auto"/>
                  </w:divBdr>
                </w:div>
                <w:div w:id="1951351129">
                  <w:marLeft w:val="0"/>
                  <w:marRight w:val="0"/>
                  <w:marTop w:val="0"/>
                  <w:marBottom w:val="0"/>
                  <w:divBdr>
                    <w:top w:val="none" w:sz="0" w:space="0" w:color="auto"/>
                    <w:left w:val="none" w:sz="0" w:space="0" w:color="auto"/>
                    <w:bottom w:val="none" w:sz="0" w:space="0" w:color="auto"/>
                    <w:right w:val="none" w:sz="0" w:space="0" w:color="auto"/>
                  </w:divBdr>
                </w:div>
                <w:div w:id="20353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17663480">
      <w:bodyDiv w:val="1"/>
      <w:marLeft w:val="0"/>
      <w:marRight w:val="0"/>
      <w:marTop w:val="0"/>
      <w:marBottom w:val="0"/>
      <w:divBdr>
        <w:top w:val="none" w:sz="0" w:space="0" w:color="auto"/>
        <w:left w:val="none" w:sz="0" w:space="0" w:color="auto"/>
        <w:bottom w:val="none" w:sz="0" w:space="0" w:color="auto"/>
        <w:right w:val="none" w:sz="0" w:space="0" w:color="auto"/>
      </w:divBdr>
      <w:divsChild>
        <w:div w:id="1197233704">
          <w:marLeft w:val="0"/>
          <w:marRight w:val="0"/>
          <w:marTop w:val="0"/>
          <w:marBottom w:val="0"/>
          <w:divBdr>
            <w:top w:val="none" w:sz="0" w:space="0" w:color="auto"/>
            <w:left w:val="none" w:sz="0" w:space="0" w:color="auto"/>
            <w:bottom w:val="none" w:sz="0" w:space="0" w:color="auto"/>
            <w:right w:val="none" w:sz="0" w:space="0" w:color="auto"/>
          </w:divBdr>
          <w:divsChild>
            <w:div w:id="1255287703">
              <w:marLeft w:val="0"/>
              <w:marRight w:val="0"/>
              <w:marTop w:val="0"/>
              <w:marBottom w:val="0"/>
              <w:divBdr>
                <w:top w:val="none" w:sz="0" w:space="0" w:color="auto"/>
                <w:left w:val="none" w:sz="0" w:space="0" w:color="auto"/>
                <w:bottom w:val="none" w:sz="0" w:space="0" w:color="auto"/>
                <w:right w:val="none" w:sz="0" w:space="0" w:color="auto"/>
              </w:divBdr>
            </w:div>
            <w:div w:id="1561667354">
              <w:marLeft w:val="0"/>
              <w:marRight w:val="0"/>
              <w:marTop w:val="0"/>
              <w:marBottom w:val="0"/>
              <w:divBdr>
                <w:top w:val="none" w:sz="0" w:space="0" w:color="auto"/>
                <w:left w:val="none" w:sz="0" w:space="0" w:color="auto"/>
                <w:bottom w:val="none" w:sz="0" w:space="0" w:color="auto"/>
                <w:right w:val="none" w:sz="0" w:space="0" w:color="auto"/>
              </w:divBdr>
            </w:div>
            <w:div w:id="671613920">
              <w:marLeft w:val="0"/>
              <w:marRight w:val="0"/>
              <w:marTop w:val="0"/>
              <w:marBottom w:val="0"/>
              <w:divBdr>
                <w:top w:val="none" w:sz="0" w:space="0" w:color="auto"/>
                <w:left w:val="none" w:sz="0" w:space="0" w:color="auto"/>
                <w:bottom w:val="none" w:sz="0" w:space="0" w:color="auto"/>
                <w:right w:val="none" w:sz="0" w:space="0" w:color="auto"/>
              </w:divBdr>
            </w:div>
            <w:div w:id="651644710">
              <w:marLeft w:val="0"/>
              <w:marRight w:val="0"/>
              <w:marTop w:val="0"/>
              <w:marBottom w:val="0"/>
              <w:divBdr>
                <w:top w:val="none" w:sz="0" w:space="0" w:color="auto"/>
                <w:left w:val="none" w:sz="0" w:space="0" w:color="auto"/>
                <w:bottom w:val="none" w:sz="0" w:space="0" w:color="auto"/>
                <w:right w:val="none" w:sz="0" w:space="0" w:color="auto"/>
              </w:divBdr>
            </w:div>
            <w:div w:id="2066097488">
              <w:marLeft w:val="0"/>
              <w:marRight w:val="0"/>
              <w:marTop w:val="0"/>
              <w:marBottom w:val="0"/>
              <w:divBdr>
                <w:top w:val="none" w:sz="0" w:space="0" w:color="auto"/>
                <w:left w:val="none" w:sz="0" w:space="0" w:color="auto"/>
                <w:bottom w:val="none" w:sz="0" w:space="0" w:color="auto"/>
                <w:right w:val="none" w:sz="0" w:space="0" w:color="auto"/>
              </w:divBdr>
            </w:div>
            <w:div w:id="38364292">
              <w:marLeft w:val="0"/>
              <w:marRight w:val="0"/>
              <w:marTop w:val="0"/>
              <w:marBottom w:val="0"/>
              <w:divBdr>
                <w:top w:val="none" w:sz="0" w:space="0" w:color="auto"/>
                <w:left w:val="none" w:sz="0" w:space="0" w:color="auto"/>
                <w:bottom w:val="none" w:sz="0" w:space="0" w:color="auto"/>
                <w:right w:val="none" w:sz="0" w:space="0" w:color="auto"/>
              </w:divBdr>
            </w:div>
            <w:div w:id="1090354361">
              <w:marLeft w:val="0"/>
              <w:marRight w:val="0"/>
              <w:marTop w:val="0"/>
              <w:marBottom w:val="0"/>
              <w:divBdr>
                <w:top w:val="none" w:sz="0" w:space="0" w:color="auto"/>
                <w:left w:val="none" w:sz="0" w:space="0" w:color="auto"/>
                <w:bottom w:val="none" w:sz="0" w:space="0" w:color="auto"/>
                <w:right w:val="none" w:sz="0" w:space="0" w:color="auto"/>
              </w:divBdr>
            </w:div>
            <w:div w:id="1807894153">
              <w:marLeft w:val="0"/>
              <w:marRight w:val="0"/>
              <w:marTop w:val="0"/>
              <w:marBottom w:val="0"/>
              <w:divBdr>
                <w:top w:val="none" w:sz="0" w:space="0" w:color="auto"/>
                <w:left w:val="none" w:sz="0" w:space="0" w:color="auto"/>
                <w:bottom w:val="none" w:sz="0" w:space="0" w:color="auto"/>
                <w:right w:val="none" w:sz="0" w:space="0" w:color="auto"/>
              </w:divBdr>
            </w:div>
            <w:div w:id="47422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10219">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4309415">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image" Target="media/image39.wmf"/><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openxmlformats.org/officeDocument/2006/relationships/oleObject" Target="embeddings/oleObject23.bin"/><Relationship Id="rId58" Type="http://schemas.openxmlformats.org/officeDocument/2006/relationships/image" Target="media/image26.wmf"/><Relationship Id="rId74" Type="http://schemas.openxmlformats.org/officeDocument/2006/relationships/image" Target="media/image34.wmf"/><Relationship Id="rId79" Type="http://schemas.openxmlformats.org/officeDocument/2006/relationships/oleObject" Target="embeddings/oleObject36.bin"/><Relationship Id="rId5" Type="http://schemas.openxmlformats.org/officeDocument/2006/relationships/webSettings" Target="webSettings.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oleObject" Target="embeddings/oleObject35.bin"/><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80" Type="http://schemas.openxmlformats.org/officeDocument/2006/relationships/image" Target="media/image37.wmf"/><Relationship Id="rId85" Type="http://schemas.openxmlformats.org/officeDocument/2006/relationships/oleObject" Target="embeddings/oleObject39.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67" Type="http://schemas.openxmlformats.org/officeDocument/2006/relationships/oleObject" Target="embeddings/oleObject30.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4.bin"/><Relationship Id="rId83" Type="http://schemas.openxmlformats.org/officeDocument/2006/relationships/oleObject" Target="embeddings/oleObject38.bin"/><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oleObject" Target="embeddings/oleObject37.bin"/><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7" Type="http://schemas.openxmlformats.org/officeDocument/2006/relationships/endnotes" Target="endnotes.xml"/><Relationship Id="rId71" Type="http://schemas.openxmlformats.org/officeDocument/2006/relationships/oleObject" Target="embeddings/oleObject32.bin"/><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30.wmf"/><Relationship Id="rId87" Type="http://schemas.openxmlformats.org/officeDocument/2006/relationships/fontTable" Target="fontTable.xml"/><Relationship Id="rId61" Type="http://schemas.openxmlformats.org/officeDocument/2006/relationships/oleObject" Target="embeddings/oleObject27.bin"/><Relationship Id="rId82" Type="http://schemas.openxmlformats.org/officeDocument/2006/relationships/image" Target="media/image38.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3A1FB-D6F3-4CA9-8649-4FFE6E6FA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944</Words>
  <Characters>7526</Characters>
  <Application>Microsoft Office Word</Application>
  <DocSecurity>0</DocSecurity>
  <Lines>62</Lines>
  <Paragraphs>16</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Student</cp:lastModifiedBy>
  <cp:revision>2</cp:revision>
  <cp:lastPrinted>2019-09-10T07:10:00Z</cp:lastPrinted>
  <dcterms:created xsi:type="dcterms:W3CDTF">2025-12-16T09:25:00Z</dcterms:created>
  <dcterms:modified xsi:type="dcterms:W3CDTF">2025-12-16T09:25:00Z</dcterms:modified>
</cp:coreProperties>
</file>