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58689E" w:rsidP="00F24D2B">
      <w:pPr>
        <w:ind w:left="284"/>
        <w:jc w:val="center"/>
        <w:outlineLvl w:val="0"/>
        <w:rPr>
          <w:b/>
          <w:bCs/>
          <w:caps/>
          <w:sz w:val="22"/>
          <w:szCs w:val="22"/>
        </w:rPr>
      </w:pPr>
      <w:bookmarkStart w:id="0" w:name="_Toc162005400"/>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proofErr w:type="spellStart"/>
      <w:r w:rsidRPr="00852594">
        <w:rPr>
          <w:b/>
          <w:bCs/>
          <w:sz w:val="22"/>
          <w:szCs w:val="22"/>
        </w:rPr>
        <w:t>Math</w:t>
      </w:r>
      <w:proofErr w:type="spellEnd"/>
      <w:r w:rsidR="001A0A0B">
        <w:rPr>
          <w:bCs/>
          <w:sz w:val="22"/>
          <w:szCs w:val="22"/>
        </w:rPr>
        <w:t>.</w:t>
      </w:r>
    </w:p>
    <w:p w:rsidR="00852594" w:rsidRPr="00852594" w:rsidRDefault="00852594" w:rsidP="00F24D2B">
      <w:pPr>
        <w:ind w:firstLine="284"/>
        <w:jc w:val="both"/>
        <w:rPr>
          <w:bCs/>
          <w:sz w:val="22"/>
          <w:szCs w:val="22"/>
        </w:rPr>
      </w:pPr>
      <w:r w:rsidRPr="00852594">
        <w:rPr>
          <w:bCs/>
          <w:sz w:val="22"/>
          <w:szCs w:val="22"/>
        </w:rPr>
        <w:t xml:space="preserve">Рассмотрим методы класса </w:t>
      </w:r>
      <w:proofErr w:type="spellStart"/>
      <w:r w:rsidRPr="00852594">
        <w:rPr>
          <w:bCs/>
          <w:sz w:val="22"/>
          <w:szCs w:val="22"/>
        </w:rPr>
        <w:t>Math</w:t>
      </w:r>
      <w:proofErr w:type="spellEnd"/>
      <w:r w:rsidRPr="00852594">
        <w:rPr>
          <w:bCs/>
          <w:sz w:val="22"/>
          <w:szCs w:val="22"/>
        </w:rPr>
        <w:t>:</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Abs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абсолютное значение для аргумента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Math.Abs</w:t>
            </w:r>
            <w:proofErr w:type="spellEnd"/>
            <w:r w:rsidRPr="00852594">
              <w:rPr>
                <w:bCs/>
                <w:sz w:val="22"/>
                <w:szCs w:val="22"/>
              </w:rPr>
              <w:t>(-12.4);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Math.Acos</w:t>
            </w:r>
            <w:proofErr w:type="spellEnd"/>
            <w:r w:rsidRPr="00852594">
              <w:rPr>
                <w:bCs/>
                <w:sz w:val="22"/>
                <w:szCs w:val="22"/>
              </w:rPr>
              <w:t>(1);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BigMul</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x, </w:t>
      </w:r>
      <w:proofErr w:type="spellStart"/>
      <w:r w:rsidRPr="00852594">
        <w:rPr>
          <w:bCs/>
          <w:sz w:val="22"/>
          <w:szCs w:val="22"/>
        </w:rPr>
        <w:t>int</w:t>
      </w:r>
      <w:proofErr w:type="spellEnd"/>
      <w:r w:rsidRPr="00852594">
        <w:rPr>
          <w:bCs/>
          <w:sz w:val="22"/>
          <w:szCs w:val="22"/>
        </w:rPr>
        <w:t xml:space="preserve"> y): возвращает произведение x * y в виде объекта </w:t>
      </w:r>
      <w:proofErr w:type="spellStart"/>
      <w:r w:rsidRPr="00852594">
        <w:rPr>
          <w:bCs/>
          <w:sz w:val="22"/>
          <w:szCs w:val="22"/>
        </w:rPr>
        <w:t>long</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Math.BigMul</w:t>
            </w:r>
            <w:proofErr w:type="spellEnd"/>
            <w:r w:rsidRPr="00852594">
              <w:rPr>
                <w:bCs/>
                <w:sz w:val="22"/>
                <w:szCs w:val="22"/>
              </w:rPr>
              <w:t>(100, 9340); // 934000</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Ceiling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наименьшее целое число с плавающей точкой, которое не меньше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Math.Ceiling</w:t>
            </w:r>
            <w:proofErr w:type="spellEnd"/>
            <w:r w:rsidRPr="00852594">
              <w:rPr>
                <w:bCs/>
                <w:sz w:val="22"/>
                <w:szCs w:val="22"/>
              </w:rPr>
              <w:t>(2.34); // 3</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косинус угла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гиперболический косинус угла d</w:t>
      </w:r>
    </w:p>
    <w:p w:rsidR="00852594" w:rsidRDefault="00852594" w:rsidP="00F24D2B">
      <w:pPr>
        <w:numPr>
          <w:ilvl w:val="0"/>
          <w:numId w:val="22"/>
        </w:numPr>
        <w:jc w:val="both"/>
        <w:rPr>
          <w:bCs/>
          <w:sz w:val="22"/>
          <w:szCs w:val="22"/>
        </w:rPr>
      </w:pPr>
      <w:proofErr w:type="spellStart"/>
      <w:proofErr w:type="gramStart"/>
      <w:r w:rsidRPr="00852594">
        <w:rPr>
          <w:bCs/>
          <w:sz w:val="22"/>
          <w:szCs w:val="22"/>
        </w:rPr>
        <w:t>DivRem</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a, </w:t>
      </w:r>
      <w:proofErr w:type="spellStart"/>
      <w:r w:rsidRPr="00852594">
        <w:rPr>
          <w:bCs/>
          <w:sz w:val="22"/>
          <w:szCs w:val="22"/>
        </w:rPr>
        <w:t>int</w:t>
      </w:r>
      <w:proofErr w:type="spellEnd"/>
      <w:r w:rsidRPr="00852594">
        <w:rPr>
          <w:bCs/>
          <w:sz w:val="22"/>
          <w:szCs w:val="22"/>
        </w:rPr>
        <w:t xml:space="preserve"> b, </w:t>
      </w:r>
      <w:proofErr w:type="spellStart"/>
      <w:r w:rsidRPr="00852594">
        <w:rPr>
          <w:bCs/>
          <w:sz w:val="22"/>
          <w:szCs w:val="22"/>
        </w:rPr>
        <w:t>out</w:t>
      </w:r>
      <w:proofErr w:type="spellEnd"/>
      <w:r w:rsidRPr="00852594">
        <w:rPr>
          <w:bCs/>
          <w:sz w:val="22"/>
          <w:szCs w:val="22"/>
        </w:rPr>
        <w:t xml:space="preserve"> </w:t>
      </w:r>
      <w:proofErr w:type="spellStart"/>
      <w:r w:rsidRPr="00852594">
        <w:rPr>
          <w:bCs/>
          <w:sz w:val="22"/>
          <w:szCs w:val="22"/>
        </w:rPr>
        <w:t>int</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возвращает результат от деления a/b, а остаток помещается в параметр </w:t>
      </w:r>
      <w:proofErr w:type="spellStart"/>
      <w:r w:rsidRPr="00852594">
        <w:rPr>
          <w:bCs/>
          <w:sz w:val="22"/>
          <w:szCs w:val="22"/>
        </w:rPr>
        <w:t>result</w:t>
      </w:r>
      <w:proofErr w:type="spellEnd"/>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div = </w:t>
      </w:r>
      <w:proofErr w:type="spellStart"/>
      <w:r w:rsidRPr="00F24D2B">
        <w:rPr>
          <w:rFonts w:ascii="Consolas" w:hAnsi="Consolas"/>
          <w:color w:val="000000"/>
          <w:sz w:val="18"/>
          <w:szCs w:val="21"/>
          <w:lang w:val="en-US"/>
        </w:rPr>
        <w:t>Math.DivRem</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Default="00F24D2B" w:rsidP="00F24D2B">
      <w:pPr>
        <w:shd w:val="clear" w:color="auto" w:fill="FFFFFF"/>
        <w:rPr>
          <w:rFonts w:ascii="Consolas" w:hAnsi="Consolas"/>
          <w:color w:val="008000"/>
          <w:sz w:val="18"/>
          <w:szCs w:val="18"/>
        </w:rPr>
      </w:pPr>
      <w:r w:rsidRPr="00F24D2B">
        <w:rPr>
          <w:rFonts w:ascii="Consolas" w:hAnsi="Consolas"/>
          <w:color w:val="008000"/>
          <w:sz w:val="18"/>
          <w:szCs w:val="18"/>
        </w:rPr>
        <w:t xml:space="preserve">// </w:t>
      </w:r>
      <w:proofErr w:type="spellStart"/>
      <w:r w:rsidRPr="00F24D2B">
        <w:rPr>
          <w:rFonts w:ascii="Consolas" w:hAnsi="Consolas"/>
          <w:color w:val="008000"/>
          <w:sz w:val="18"/>
          <w:szCs w:val="18"/>
        </w:rPr>
        <w:t>div</w:t>
      </w:r>
      <w:proofErr w:type="spellEnd"/>
      <w:r w:rsidRPr="00F24D2B">
        <w:rPr>
          <w:rFonts w:ascii="Consolas" w:hAnsi="Consolas"/>
          <w:color w:val="008000"/>
          <w:sz w:val="18"/>
          <w:szCs w:val="18"/>
        </w:rPr>
        <w:t xml:space="preserve"> = 2</w:t>
      </w:r>
    </w:p>
    <w:p w:rsidR="000A208A" w:rsidRPr="00F24D2B" w:rsidRDefault="000A208A" w:rsidP="00F24D2B">
      <w:pPr>
        <w:shd w:val="clear" w:color="auto" w:fill="FFFFFF"/>
        <w:rPr>
          <w:rFonts w:ascii="Consolas" w:hAnsi="Consolas"/>
          <w:color w:val="000000"/>
          <w:sz w:val="18"/>
          <w:szCs w:val="18"/>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Exp</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spellStart"/>
      <w:proofErr w:type="gramStart"/>
      <w:r w:rsidRPr="00852594">
        <w:rPr>
          <w:bCs/>
          <w:sz w:val="22"/>
          <w:szCs w:val="22"/>
        </w:rPr>
        <w:lastRenderedPageBreak/>
        <w:t>Floor</w:t>
      </w:r>
      <w:proofErr w:type="spellEnd"/>
      <w:r w:rsidRPr="00852594">
        <w:rPr>
          <w:bCs/>
          <w:sz w:val="22"/>
          <w:szCs w:val="22"/>
        </w:rPr>
        <w:t>(</w:t>
      </w:r>
      <w:proofErr w:type="spellStart"/>
      <w:proofErr w:type="gramEnd"/>
      <w:r w:rsidRPr="00852594">
        <w:rPr>
          <w:bCs/>
          <w:sz w:val="22"/>
          <w:szCs w:val="22"/>
        </w:rPr>
        <w:t>decimal</w:t>
      </w:r>
      <w:proofErr w:type="spellEnd"/>
      <w:r w:rsidRPr="00852594">
        <w:rPr>
          <w:bCs/>
          <w:sz w:val="22"/>
          <w:szCs w:val="22"/>
        </w:rPr>
        <w:t xml:space="preserve">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Math.Floor</w:t>
      </w:r>
      <w:proofErr w:type="spellEnd"/>
      <w:r w:rsidRPr="00F24D2B">
        <w:rPr>
          <w:rFonts w:ascii="Consolas" w:hAnsi="Consolas"/>
          <w:color w:val="000000"/>
          <w:sz w:val="18"/>
          <w:szCs w:val="21"/>
        </w:rPr>
        <w:t>(</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IEEERemainder</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Math.IEEERemainder</w:t>
      </w:r>
      <w:proofErr w:type="spellEnd"/>
      <w:r w:rsidRPr="00F24D2B">
        <w:rPr>
          <w:rFonts w:ascii="Consolas" w:hAnsi="Consolas"/>
          <w:color w:val="000000"/>
          <w:sz w:val="18"/>
          <w:szCs w:val="21"/>
        </w:rPr>
        <w:t>(</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натуральный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newBase</w:t>
      </w:r>
      <w:proofErr w:type="spellEnd"/>
      <w:r w:rsidRPr="00852594">
        <w:rPr>
          <w:bCs/>
          <w:sz w:val="22"/>
          <w:szCs w:val="22"/>
        </w:rPr>
        <w:t xml:space="preserve">): возвращает логарифм числа a по основанию </w:t>
      </w:r>
      <w:proofErr w:type="spellStart"/>
      <w:r w:rsidRPr="00852594">
        <w:rPr>
          <w:bCs/>
          <w:sz w:val="22"/>
          <w:szCs w:val="22"/>
        </w:rPr>
        <w:t>newBase</w:t>
      </w:r>
      <w:proofErr w:type="spellEnd"/>
    </w:p>
    <w:p w:rsidR="00852594" w:rsidRPr="00852594" w:rsidRDefault="00852594" w:rsidP="00F24D2B">
      <w:pPr>
        <w:numPr>
          <w:ilvl w:val="0"/>
          <w:numId w:val="22"/>
        </w:numPr>
        <w:jc w:val="both"/>
        <w:rPr>
          <w:bCs/>
          <w:sz w:val="22"/>
          <w:szCs w:val="22"/>
        </w:rPr>
      </w:pPr>
      <w:r w:rsidRPr="00852594">
        <w:rPr>
          <w:bCs/>
          <w:sz w:val="22"/>
          <w:szCs w:val="22"/>
        </w:rPr>
        <w:t>Log10(</w:t>
      </w:r>
      <w:proofErr w:type="spellStart"/>
      <w:r w:rsidRPr="00852594">
        <w:rPr>
          <w:bCs/>
          <w:sz w:val="22"/>
          <w:szCs w:val="22"/>
        </w:rPr>
        <w:t>double</w:t>
      </w:r>
      <w:proofErr w:type="spellEnd"/>
      <w:r w:rsidRPr="00852594">
        <w:rPr>
          <w:bCs/>
          <w:sz w:val="22"/>
          <w:szCs w:val="22"/>
        </w:rPr>
        <w:t xml:space="preserve"> d): возвращает десятичный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Max</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максимальное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Min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минимальное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Pow</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число a, возведенное в степень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 xml:space="preserve">double a, </w:t>
      </w:r>
      <w:proofErr w:type="spellStart"/>
      <w:r w:rsidRPr="00852594">
        <w:rPr>
          <w:bCs/>
          <w:sz w:val="22"/>
          <w:szCs w:val="22"/>
        </w:rPr>
        <w:t>round</w:t>
      </w:r>
      <w:proofErr w:type="spellEnd"/>
      <w:r w:rsidRPr="00852594">
        <w:rPr>
          <w:bCs/>
          <w:sz w:val="22"/>
          <w:szCs w:val="22"/>
        </w:rPr>
        <w:t xml:space="preserve">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Sign(</w:t>
      </w:r>
      <w:proofErr w:type="gramEnd"/>
      <w:r w:rsidRPr="00852594">
        <w:rPr>
          <w:bCs/>
          <w:sz w:val="22"/>
          <w:szCs w:val="22"/>
        </w:rPr>
        <w:t xml:space="preserve">double </w:t>
      </w:r>
      <w:proofErr w:type="spellStart"/>
      <w:r w:rsidRPr="00852594">
        <w:rPr>
          <w:bCs/>
          <w:sz w:val="22"/>
          <w:szCs w:val="22"/>
        </w:rPr>
        <w:t>value</w:t>
      </w:r>
      <w:proofErr w:type="spellEnd"/>
      <w:r w:rsidRPr="00852594">
        <w:rPr>
          <w:bCs/>
          <w:sz w:val="22"/>
          <w:szCs w:val="22"/>
        </w:rPr>
        <w:t xml:space="preserve">): возвращает число 1, если число </w:t>
      </w:r>
      <w:proofErr w:type="spellStart"/>
      <w:r w:rsidRPr="00852594">
        <w:rPr>
          <w:bCs/>
          <w:sz w:val="22"/>
          <w:szCs w:val="22"/>
        </w:rPr>
        <w:t>value</w:t>
      </w:r>
      <w:proofErr w:type="spellEnd"/>
      <w:r w:rsidRPr="00852594">
        <w:rPr>
          <w:bCs/>
          <w:sz w:val="22"/>
          <w:szCs w:val="22"/>
        </w:rPr>
        <w:t xml:space="preserve"> положительное, и -1, если значение </w:t>
      </w:r>
      <w:proofErr w:type="spellStart"/>
      <w:r w:rsidRPr="00852594">
        <w:rPr>
          <w:bCs/>
          <w:sz w:val="22"/>
          <w:szCs w:val="22"/>
        </w:rPr>
        <w:t>value</w:t>
      </w:r>
      <w:proofErr w:type="spellEnd"/>
      <w:r w:rsidRPr="00852594">
        <w:rPr>
          <w:bCs/>
          <w:sz w:val="22"/>
          <w:szCs w:val="22"/>
        </w:rPr>
        <w:t xml:space="preserve"> отрицательное. Если </w:t>
      </w:r>
      <w:proofErr w:type="spellStart"/>
      <w:r w:rsidRPr="00852594">
        <w:rPr>
          <w:bCs/>
          <w:sz w:val="22"/>
          <w:szCs w:val="22"/>
        </w:rPr>
        <w:t>value</w:t>
      </w:r>
      <w:proofErr w:type="spellEnd"/>
      <w:r w:rsidRPr="00852594">
        <w:rPr>
          <w:bCs/>
          <w:sz w:val="22"/>
          <w:szCs w:val="22"/>
        </w:rPr>
        <w:t xml:space="preserv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result1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result2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proofErr w:type="spellStart"/>
      <w:r w:rsidRPr="00D61015">
        <w:rPr>
          <w:bCs/>
          <w:sz w:val="22"/>
          <w:szCs w:val="22"/>
          <w:lang w:val="en-US"/>
        </w:rPr>
        <w:t>Sinh</w:t>
      </w:r>
      <w:proofErr w:type="spellEnd"/>
      <w:r w:rsidRPr="00D61015">
        <w:rPr>
          <w:bCs/>
          <w:sz w:val="22"/>
          <w:szCs w:val="22"/>
          <w:lang w:val="en-US"/>
        </w:rPr>
        <w:t xml:space="preserve">(double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Sqrt(</w:t>
      </w:r>
      <w:proofErr w:type="gramEnd"/>
      <w:r w:rsidRPr="00852594">
        <w:rPr>
          <w:bCs/>
          <w:sz w:val="22"/>
          <w:szCs w:val="22"/>
        </w:rPr>
        <w:t xml:space="preserve">double </w:t>
      </w:r>
      <w:proofErr w:type="spellStart"/>
      <w:r w:rsidRPr="00852594">
        <w:rPr>
          <w:bCs/>
          <w:sz w:val="22"/>
          <w:szCs w:val="22"/>
        </w:rPr>
        <w:t>value</w:t>
      </w:r>
      <w:proofErr w:type="spellEnd"/>
      <w:r w:rsidRPr="00852594">
        <w:rPr>
          <w:bCs/>
          <w:sz w:val="22"/>
          <w:szCs w:val="22"/>
        </w:rPr>
        <w:t xml:space="preserve">): возвращает квадратный корень числа </w:t>
      </w:r>
      <w:proofErr w:type="spellStart"/>
      <w:r w:rsidRPr="00852594">
        <w:rPr>
          <w:bCs/>
          <w:sz w:val="22"/>
          <w:szCs w:val="22"/>
        </w:rPr>
        <w:t>value</w:t>
      </w:r>
      <w:proofErr w:type="spellEnd"/>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result1 = </w:t>
      </w:r>
      <w:proofErr w:type="spellStart"/>
      <w:r w:rsidRPr="00055960">
        <w:rPr>
          <w:rFonts w:ascii="Consolas" w:hAnsi="Consolas"/>
          <w:color w:val="000000"/>
          <w:sz w:val="18"/>
          <w:szCs w:val="21"/>
        </w:rPr>
        <w:t>Math.Sqrt</w:t>
      </w:r>
      <w:proofErr w:type="spellEnd"/>
      <w:r w:rsidRPr="00055960">
        <w:rPr>
          <w:rFonts w:ascii="Consolas" w:hAnsi="Consolas"/>
          <w:color w:val="000000"/>
          <w:sz w:val="18"/>
          <w:szCs w:val="21"/>
        </w:rPr>
        <w: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гиперболический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Truncate</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отбрасывает дробную часть числа </w:t>
      </w:r>
      <w:proofErr w:type="spellStart"/>
      <w:r w:rsidRPr="00852594">
        <w:rPr>
          <w:bCs/>
          <w:sz w:val="22"/>
          <w:szCs w:val="22"/>
        </w:rPr>
        <w:t>value</w:t>
      </w:r>
      <w:proofErr w:type="spellEnd"/>
      <w:r w:rsidRPr="00852594">
        <w:rPr>
          <w:bCs/>
          <w:sz w:val="22"/>
          <w:szCs w:val="22"/>
        </w:rPr>
        <w:t xml:space="preserve">, </w:t>
      </w:r>
      <w:proofErr w:type="spellStart"/>
      <w:r w:rsidRPr="00852594">
        <w:rPr>
          <w:bCs/>
          <w:sz w:val="22"/>
          <w:szCs w:val="22"/>
        </w:rPr>
        <w:t>возвращаяя</w:t>
      </w:r>
      <w:proofErr w:type="spellEnd"/>
      <w:r w:rsidRPr="00852594">
        <w:rPr>
          <w:bCs/>
          <w:sz w:val="22"/>
          <w:szCs w:val="22"/>
        </w:rPr>
        <w:t xml:space="preserve"> лишь целое </w:t>
      </w:r>
      <w:proofErr w:type="spellStart"/>
      <w:r w:rsidRPr="00852594">
        <w:rPr>
          <w:bCs/>
          <w:sz w:val="22"/>
          <w:szCs w:val="22"/>
        </w:rPr>
        <w:t>значние</w:t>
      </w:r>
      <w:proofErr w:type="spellEnd"/>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result</w:t>
      </w:r>
      <w:proofErr w:type="spellEnd"/>
      <w:r w:rsidRPr="00055960">
        <w:rPr>
          <w:rFonts w:ascii="Consolas" w:hAnsi="Consolas"/>
          <w:color w:val="000000"/>
          <w:sz w:val="18"/>
          <w:szCs w:val="21"/>
        </w:rPr>
        <w:t xml:space="preserve"> = </w:t>
      </w:r>
      <w:proofErr w:type="spellStart"/>
      <w:r w:rsidRPr="00055960">
        <w:rPr>
          <w:rFonts w:ascii="Consolas" w:hAnsi="Consolas"/>
          <w:color w:val="000000"/>
          <w:sz w:val="18"/>
          <w:szCs w:val="21"/>
        </w:rPr>
        <w:t>Math.Truncate</w:t>
      </w:r>
      <w:proofErr w:type="spellEnd"/>
      <w:r w:rsidRPr="00055960">
        <w:rPr>
          <w:rFonts w:ascii="Consolas" w:hAnsi="Consolas"/>
          <w:color w:val="000000"/>
          <w:sz w:val="18"/>
          <w:szCs w:val="21"/>
        </w:rPr>
        <w:t>(</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0A208A" w:rsidRDefault="000A208A" w:rsidP="00F24D2B">
      <w:pPr>
        <w:ind w:firstLine="284"/>
        <w:jc w:val="both"/>
        <w:rPr>
          <w:bCs/>
          <w:sz w:val="22"/>
          <w:szCs w:val="22"/>
        </w:rPr>
      </w:pPr>
      <w:r>
        <w:rPr>
          <w:bCs/>
          <w:sz w:val="22"/>
          <w:szCs w:val="22"/>
        </w:rPr>
        <w:t>К</w:t>
      </w:r>
      <w:r w:rsidR="00852594" w:rsidRPr="00852594">
        <w:rPr>
          <w:bCs/>
          <w:sz w:val="22"/>
          <w:szCs w:val="22"/>
        </w:rPr>
        <w:t xml:space="preserve">ласс </w:t>
      </w:r>
      <w:proofErr w:type="spellStart"/>
      <w:r w:rsidR="00852594" w:rsidRPr="00852594">
        <w:rPr>
          <w:bCs/>
          <w:sz w:val="22"/>
          <w:szCs w:val="22"/>
        </w:rPr>
        <w:t>Math</w:t>
      </w:r>
      <w:proofErr w:type="spellEnd"/>
      <w:r w:rsidR="00852594" w:rsidRPr="00852594">
        <w:rPr>
          <w:bCs/>
          <w:sz w:val="22"/>
          <w:szCs w:val="22"/>
        </w:rPr>
        <w:t xml:space="preserve"> определяет две константы:</w:t>
      </w:r>
      <w:r w:rsidR="00585575">
        <w:rPr>
          <w:bCs/>
          <w:sz w:val="22"/>
          <w:szCs w:val="22"/>
        </w:rPr>
        <w:t xml:space="preserve"> </w:t>
      </w:r>
      <w:proofErr w:type="spellStart"/>
      <w:r w:rsidR="00852594" w:rsidRPr="00852594">
        <w:rPr>
          <w:bCs/>
          <w:sz w:val="22"/>
          <w:szCs w:val="22"/>
        </w:rPr>
        <w:t>Math.E</w:t>
      </w:r>
      <w:proofErr w:type="spellEnd"/>
      <w:r>
        <w:rPr>
          <w:bCs/>
          <w:sz w:val="22"/>
          <w:szCs w:val="22"/>
        </w:rPr>
        <w:t xml:space="preserve"> (число Эйлера)</w:t>
      </w:r>
      <w:r w:rsidR="00585575">
        <w:rPr>
          <w:bCs/>
          <w:sz w:val="22"/>
          <w:szCs w:val="22"/>
        </w:rPr>
        <w:t xml:space="preserve"> </w:t>
      </w:r>
      <w:r w:rsidR="00852594" w:rsidRPr="00852594">
        <w:rPr>
          <w:bCs/>
          <w:sz w:val="22"/>
          <w:szCs w:val="22"/>
        </w:rPr>
        <w:t>и</w:t>
      </w:r>
      <w:r w:rsidR="00585575">
        <w:rPr>
          <w:bCs/>
          <w:sz w:val="22"/>
          <w:szCs w:val="22"/>
        </w:rPr>
        <w:t xml:space="preserve"> </w:t>
      </w:r>
      <w:proofErr w:type="spellStart"/>
      <w:r w:rsidR="00852594" w:rsidRPr="00852594">
        <w:rPr>
          <w:bCs/>
          <w:sz w:val="22"/>
          <w:szCs w:val="22"/>
        </w:rPr>
        <w:t>Math.PI</w:t>
      </w:r>
      <w:proofErr w:type="spellEnd"/>
      <w:r>
        <w:rPr>
          <w:bCs/>
          <w:sz w:val="22"/>
          <w:szCs w:val="22"/>
        </w:rPr>
        <w:t xml:space="preserve"> (Число Пи).</w:t>
      </w:r>
    </w:p>
    <w:p w:rsidR="00852594" w:rsidRPr="00852594" w:rsidRDefault="00852594" w:rsidP="00F24D2B">
      <w:pPr>
        <w:ind w:firstLine="284"/>
        <w:jc w:val="both"/>
        <w:rPr>
          <w:bCs/>
          <w:sz w:val="22"/>
          <w:szCs w:val="22"/>
        </w:rPr>
      </w:pPr>
      <w:r w:rsidRPr="00852594">
        <w:rPr>
          <w:bCs/>
          <w:sz w:val="22"/>
          <w:szCs w:val="22"/>
        </w:rPr>
        <w:t>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Console.WriteLine</w:t>
      </w:r>
      <w:proofErr w:type="spellEnd"/>
      <w:r w:rsidRPr="00055960">
        <w:rPr>
          <w:rFonts w:ascii="Consolas" w:hAnsi="Consolas"/>
          <w:color w:val="000000"/>
          <w:sz w:val="18"/>
          <w:szCs w:val="21"/>
        </w:rPr>
        <w:t>(</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w:t>
      </w:r>
      <w:proofErr w:type="spellStart"/>
      <w:r w:rsidRPr="00055960">
        <w:rPr>
          <w:rFonts w:ascii="Consolas" w:hAnsi="Consolas"/>
          <w:color w:val="000000"/>
          <w:sz w:val="18"/>
          <w:szCs w:val="21"/>
          <w:lang w:val="en-US"/>
        </w:rPr>
        <w:t>Double.Parse</w:t>
      </w:r>
      <w:proofErr w:type="spellEnd"/>
      <w:r w:rsidRPr="00055960">
        <w:rPr>
          <w:rFonts w:ascii="Consolas" w:hAnsi="Consolas"/>
          <w:color w:val="000000"/>
          <w:sz w:val="18"/>
          <w:szCs w:val="21"/>
          <w:lang w:val="en-US"/>
        </w:rPr>
        <w:t>(</w:t>
      </w:r>
      <w:proofErr w:type="spellStart"/>
      <w:r w:rsidRPr="00055960">
        <w:rPr>
          <w:rFonts w:ascii="Consolas" w:hAnsi="Consolas"/>
          <w:color w:val="000000"/>
          <w:sz w:val="18"/>
          <w:szCs w:val="21"/>
          <w:lang w:val="en-US"/>
        </w:rPr>
        <w:t>Console.ReadLine</w:t>
      </w:r>
      <w:proofErr w:type="spellEnd"/>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w:t>
      </w:r>
      <w:proofErr w:type="spellStart"/>
      <w:r w:rsidRPr="00055960">
        <w:rPr>
          <w:rFonts w:ascii="Consolas" w:hAnsi="Consolas"/>
          <w:color w:val="000000"/>
          <w:sz w:val="18"/>
          <w:szCs w:val="21"/>
          <w:lang w:val="en-US"/>
        </w:rPr>
        <w:t>Math.PI</w:t>
      </w:r>
      <w:proofErr w:type="spellEnd"/>
      <w:r w:rsidRPr="00055960">
        <w:rPr>
          <w:rFonts w:ascii="Consolas" w:hAnsi="Consolas"/>
          <w:color w:val="000000"/>
          <w:sz w:val="18"/>
          <w:szCs w:val="21"/>
          <w:lang w:val="en-US"/>
        </w:rPr>
        <w:t xml:space="preserve"> * </w:t>
      </w:r>
      <w:proofErr w:type="spellStart"/>
      <w:r w:rsidRPr="00055960">
        <w:rPr>
          <w:rFonts w:ascii="Consolas" w:hAnsi="Consolas"/>
          <w:color w:val="000000"/>
          <w:sz w:val="18"/>
          <w:szCs w:val="21"/>
          <w:lang w:val="en-US"/>
        </w:rPr>
        <w:t>Math.Pow</w:t>
      </w:r>
      <w:proofErr w:type="spellEnd"/>
      <w:r w:rsidRPr="00055960">
        <w:rPr>
          <w:rFonts w:ascii="Consolas" w:hAnsi="Consolas"/>
          <w:color w:val="000000"/>
          <w:sz w:val="18"/>
          <w:szCs w:val="21"/>
          <w:lang w:val="en-US"/>
        </w:rPr>
        <w:t xml:space="preserve">(radius,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 xml:space="preserve">radius, </w:t>
      </w:r>
      <w:proofErr w:type="spellStart"/>
      <w:r w:rsidRPr="00055960">
        <w:rPr>
          <w:rFonts w:ascii="Consolas" w:hAnsi="Consolas"/>
          <w:color w:val="000000"/>
          <w:sz w:val="18"/>
          <w:szCs w:val="21"/>
        </w:rPr>
        <w:t>area</w:t>
      </w:r>
      <w:proofErr w:type="spellEnd"/>
      <w:r w:rsidRPr="00055960">
        <w:rPr>
          <w:rFonts w:ascii="Consolas" w:hAnsi="Consolas"/>
          <w:color w:val="000000"/>
          <w:sz w:val="18"/>
          <w:szCs w:val="21"/>
        </w:rPr>
        <w:t>);</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852594"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r w:rsidR="0077002B">
        <w:rPr>
          <w:sz w:val="22"/>
          <w:szCs w:val="22"/>
        </w:rPr>
        <w:t xml:space="preserve"> 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29pt" o:ole="">
            <v:imagedata r:id="rId8" o:title=""/>
            <o:lock v:ext="edit" aspectratio="f"/>
          </v:shape>
          <o:OLEObject Type="Embed" ProgID="Equation.3" ShapeID="_x0000_i1025" DrawAspect="Content" ObjectID="_1807261645"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9pt" o:ole="">
            <v:imagedata r:id="rId10" o:title=""/>
            <o:lock v:ext="edit" aspectratio="f"/>
          </v:shape>
          <o:OLEObject Type="Embed" ProgID="Equation.3" ShapeID="_x0000_i1026" DrawAspect="Content" ObjectID="_1807261646"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9pt" o:ole="">
            <v:imagedata r:id="rId12" o:title=""/>
            <o:lock v:ext="edit" aspectratio="f"/>
          </v:shape>
          <o:OLEObject Type="Embed" ProgID="Equation.3" ShapeID="_x0000_i1027" DrawAspect="Content" ObjectID="_1807261647"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5pt;height:29pt" o:ole="">
            <v:imagedata r:id="rId14" o:title=""/>
            <o:lock v:ext="edit" aspectratio="f"/>
          </v:shape>
          <o:OLEObject Type="Embed" ProgID="Equation.3" ShapeID="_x0000_i1028" DrawAspect="Content" ObjectID="_1807261648"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5pt;height:29pt" o:ole="">
            <v:imagedata r:id="rId16" o:title=""/>
            <o:lock v:ext="edit" aspectratio="f"/>
          </v:shape>
          <o:OLEObject Type="Embed" ProgID="Equation.3" ShapeID="_x0000_i1029" DrawAspect="Content" ObjectID="_1807261649"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pt;height:29pt" o:ole="">
            <v:imagedata r:id="rId18" o:title=""/>
            <o:lock v:ext="edit" aspectratio="f"/>
          </v:shape>
          <o:OLEObject Type="Embed" ProgID="Equation.3" ShapeID="_x0000_i1030" DrawAspect="Content" ObjectID="_1807261650"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5.55pt;height:29pt" o:ole="">
            <v:imagedata r:id="rId20" o:title=""/>
            <o:lock v:ext="edit" aspectratio="f"/>
          </v:shape>
          <o:OLEObject Type="Embed" ProgID="Equation.3" ShapeID="_x0000_i1031" DrawAspect="Content" ObjectID="_1807261651"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pt;height:29pt" o:ole="">
            <v:imagedata r:id="rId22" o:title=""/>
            <o:lock v:ext="edit" aspectratio="f"/>
          </v:shape>
          <o:OLEObject Type="Embed" ProgID="Equation.3" ShapeID="_x0000_i1032" DrawAspect="Content" ObjectID="_1807261652"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5pt;height:14.5pt" o:ole="">
            <v:imagedata r:id="rId24" o:title=""/>
            <o:lock v:ext="edit" aspectratio="f"/>
          </v:shape>
          <o:OLEObject Type="Embed" ProgID="Equation.3" ShapeID="_x0000_i1033" DrawAspect="Content" ObjectID="_1807261653"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5pt;height:29pt" o:ole="">
            <v:imagedata r:id="rId26" o:title=""/>
            <o:lock v:ext="edit" aspectratio="f"/>
          </v:shape>
          <o:OLEObject Type="Embed" ProgID="Equation.3" ShapeID="_x0000_i1034" DrawAspect="Content" ObjectID="_1807261654"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3pt;height:29pt" o:ole="">
            <v:imagedata r:id="rId28" o:title=""/>
            <o:lock v:ext="edit" aspectratio="f"/>
          </v:shape>
          <o:OLEObject Type="Embed" ProgID="Equation.3" ShapeID="_x0000_i1035" DrawAspect="Content" ObjectID="_1807261655"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6.05pt;height:43pt" o:ole="">
            <v:imagedata r:id="rId30" o:title=""/>
            <o:lock v:ext="edit" aspectratio="f"/>
          </v:shape>
          <o:OLEObject Type="Embed" ProgID="Equation.3" ShapeID="_x0000_i1036" DrawAspect="Content" ObjectID="_1807261656"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7.55pt;height:29pt" o:ole="">
            <v:imagedata r:id="rId32" o:title=""/>
            <o:lock v:ext="edit" aspectratio="f"/>
          </v:shape>
          <o:OLEObject Type="Embed" ProgID="Equation.3" ShapeID="_x0000_i1037" DrawAspect="Content" ObjectID="_1807261657"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45pt;height:14.5pt" o:ole="">
            <v:imagedata r:id="rId34" o:title=""/>
            <o:lock v:ext="edit" aspectratio="f"/>
          </v:shape>
          <o:OLEObject Type="Embed" ProgID="Equation.3" ShapeID="_x0000_i1038" DrawAspect="Content" ObjectID="_1807261658"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5pt;height:14.5pt" o:ole="">
            <v:imagedata r:id="rId36" o:title=""/>
            <o:lock v:ext="edit" aspectratio="f"/>
          </v:shape>
          <o:OLEObject Type="Embed" ProgID="Equation.3" ShapeID="_x0000_i1039" DrawAspect="Content" ObjectID="_1807261659"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9pt;height:14.5pt" o:ole="">
            <v:imagedata r:id="rId38" o:title=""/>
            <o:lock v:ext="edit" aspectratio="f"/>
          </v:shape>
          <o:OLEObject Type="Embed" ProgID="Equation.3" ShapeID="_x0000_i1040" DrawAspect="Content" ObjectID="_1807261660"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9pt;height:21.5pt" o:ole="">
            <v:imagedata r:id="rId40" o:title=""/>
            <o:lock v:ext="edit" aspectratio="f"/>
          </v:shape>
          <o:OLEObject Type="Embed" ProgID="Equation.3" ShapeID="_x0000_i1041" DrawAspect="Content" ObjectID="_1807261661"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95pt;height:29pt" o:ole="">
            <v:imagedata r:id="rId42" o:title=""/>
            <o:lock v:ext="edit" aspectratio="f"/>
          </v:shape>
          <o:OLEObject Type="Embed" ProgID="Equation.3" ShapeID="_x0000_i1042" DrawAspect="Content" ObjectID="_1807261662"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45pt;height:36pt" o:ole="">
            <v:imagedata r:id="rId44" o:title=""/>
            <o:lock v:ext="edit" aspectratio="f"/>
          </v:shape>
          <o:OLEObject Type="Embed" ProgID="Equation.3" ShapeID="_x0000_i1043" DrawAspect="Content" ObjectID="_1807261663"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9pt" o:ole="">
            <v:imagedata r:id="rId46" o:title=""/>
            <o:lock v:ext="edit" aspectratio="f"/>
          </v:shape>
          <o:OLEObject Type="Embed" ProgID="Equation.3" ShapeID="_x0000_i1044" DrawAspect="Content" ObjectID="_1807261664"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000A208A">
        <w:rPr>
          <w:szCs w:val="24"/>
        </w:rPr>
        <w:t xml:space="preserve">3 </w:t>
      </w:r>
      <w:r w:rsidRPr="00DD0CEB">
        <w:rPr>
          <w:szCs w:val="24"/>
        </w:rPr>
        <w:t xml:space="preserve">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lastRenderedPageBreak/>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1" w:name="_Toc192880901"/>
      <w:bookmarkStart w:id="2" w:name="_GoBack"/>
      <w:r w:rsidRPr="00EF02CD">
        <w:rPr>
          <w:b/>
          <w:lang w:val="ru-RU"/>
        </w:rPr>
        <w:lastRenderedPageBreak/>
        <w:t>Пример разработки приложения</w:t>
      </w:r>
      <w:bookmarkEnd w:id="1"/>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bookmarkEnd w:id="2"/>
    <w:p w:rsidR="006A3D27" w:rsidRPr="00EF02CD" w:rsidRDefault="006A3D27" w:rsidP="006A3D27">
      <w:pPr>
        <w:jc w:val="center"/>
        <w:rPr>
          <w:bCs/>
          <w:sz w:val="22"/>
          <w:szCs w:val="22"/>
        </w:rPr>
      </w:pPr>
      <w:r w:rsidRPr="003A6628">
        <w:rPr>
          <w:position w:val="-12"/>
        </w:rPr>
        <w:object w:dxaOrig="1359" w:dyaOrig="400">
          <v:shape id="_x0000_i1045" type="#_x0000_t75" style="width:68.25pt;height:20.55pt" o:ole="" o:preferrelative="f">
            <v:imagedata r:id="rId48" o:title=""/>
            <o:lock v:ext="edit" aspectratio="f"/>
          </v:shape>
          <o:OLEObject Type="Embed" ProgID="Equation.3" ShapeID="_x0000_i1045" DrawAspect="Content" ObjectID="_1807261665" r:id="rId49"/>
        </w:object>
      </w:r>
      <w:r>
        <w:t>,</w:t>
      </w:r>
    </w:p>
    <w:p w:rsidR="006A3D27" w:rsidRDefault="006A3D27" w:rsidP="006A3D27">
      <w:pPr>
        <w:jc w:val="both"/>
        <w:rPr>
          <w:bCs/>
          <w:sz w:val="22"/>
          <w:szCs w:val="22"/>
        </w:rPr>
      </w:pPr>
    </w:p>
    <w:p w:rsidR="000A208A" w:rsidRPr="000A208A" w:rsidRDefault="000A208A" w:rsidP="000A208A">
      <w:pPr>
        <w:jc w:val="both"/>
        <w:rPr>
          <w:bCs/>
          <w:sz w:val="22"/>
          <w:szCs w:val="22"/>
        </w:rPr>
      </w:pPr>
      <w:r w:rsidRPr="000A208A">
        <w:rPr>
          <w:b/>
          <w:bCs/>
          <w:sz w:val="22"/>
          <w:szCs w:val="22"/>
        </w:rPr>
        <w:t xml:space="preserve">Шаг 1. Создание проекта в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Запустите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 новый проект"</w:t>
      </w:r>
    </w:p>
    <w:p w:rsidR="000A208A" w:rsidRPr="000A208A" w:rsidRDefault="000A208A" w:rsidP="000A208A">
      <w:pPr>
        <w:numPr>
          <w:ilvl w:val="0"/>
          <w:numId w:val="28"/>
        </w:numPr>
        <w:jc w:val="both"/>
        <w:rPr>
          <w:bCs/>
          <w:sz w:val="22"/>
          <w:szCs w:val="22"/>
        </w:rPr>
      </w:pPr>
      <w:r w:rsidRPr="000A208A">
        <w:rPr>
          <w:bCs/>
          <w:sz w:val="22"/>
          <w:szCs w:val="22"/>
        </w:rPr>
        <w:t>Выберите шаблон </w:t>
      </w:r>
      <w:r w:rsidRPr="000A208A">
        <w:rPr>
          <w:b/>
          <w:bCs/>
          <w:sz w:val="22"/>
          <w:szCs w:val="22"/>
        </w:rPr>
        <w:t>"Консольное приложение"</w:t>
      </w:r>
      <w:r w:rsidRPr="000A208A">
        <w:rPr>
          <w:bCs/>
          <w:sz w:val="22"/>
          <w:szCs w:val="22"/>
        </w:rPr>
        <w:t> (C#)</w:t>
      </w:r>
    </w:p>
    <w:p w:rsidR="000A208A" w:rsidRPr="000A208A" w:rsidRDefault="000A208A" w:rsidP="000A208A">
      <w:pPr>
        <w:numPr>
          <w:ilvl w:val="0"/>
          <w:numId w:val="28"/>
        </w:numPr>
        <w:jc w:val="both"/>
        <w:rPr>
          <w:bCs/>
          <w:sz w:val="22"/>
          <w:szCs w:val="22"/>
        </w:rPr>
      </w:pPr>
      <w:r w:rsidRPr="000A208A">
        <w:rPr>
          <w:bCs/>
          <w:sz w:val="22"/>
          <w:szCs w:val="22"/>
        </w:rPr>
        <w:t>Укажите:</w:t>
      </w:r>
    </w:p>
    <w:p w:rsidR="000A208A" w:rsidRPr="000A208A" w:rsidRDefault="000A208A" w:rsidP="000A208A">
      <w:pPr>
        <w:numPr>
          <w:ilvl w:val="1"/>
          <w:numId w:val="28"/>
        </w:numPr>
        <w:jc w:val="both"/>
        <w:rPr>
          <w:bCs/>
          <w:sz w:val="22"/>
          <w:szCs w:val="22"/>
        </w:rPr>
      </w:pPr>
      <w:r w:rsidRPr="000A208A">
        <w:rPr>
          <w:bCs/>
          <w:sz w:val="22"/>
          <w:szCs w:val="22"/>
        </w:rPr>
        <w:t>Имя проекта: Lab1_Calculation</w:t>
      </w:r>
    </w:p>
    <w:p w:rsidR="000A208A" w:rsidRPr="000A208A" w:rsidRDefault="000A208A" w:rsidP="000A208A">
      <w:pPr>
        <w:numPr>
          <w:ilvl w:val="1"/>
          <w:numId w:val="28"/>
        </w:numPr>
        <w:jc w:val="both"/>
        <w:rPr>
          <w:bCs/>
          <w:sz w:val="22"/>
          <w:szCs w:val="22"/>
        </w:rPr>
      </w:pPr>
      <w:r w:rsidRPr="000A208A">
        <w:rPr>
          <w:bCs/>
          <w:sz w:val="22"/>
          <w:szCs w:val="22"/>
        </w:rPr>
        <w:t>Расположение: выберите папку для сохранения</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2. Знакомство с интерфейсом</w:t>
      </w:r>
    </w:p>
    <w:p w:rsidR="000A208A" w:rsidRPr="000A208A" w:rsidRDefault="000A208A" w:rsidP="000A208A">
      <w:pPr>
        <w:jc w:val="both"/>
        <w:rPr>
          <w:bCs/>
          <w:sz w:val="22"/>
          <w:szCs w:val="22"/>
        </w:rPr>
      </w:pPr>
      <w:r w:rsidRPr="000A208A">
        <w:rPr>
          <w:bCs/>
          <w:sz w:val="22"/>
          <w:szCs w:val="22"/>
        </w:rPr>
        <w:t>После создания проекта вы увидите:</w:t>
      </w:r>
    </w:p>
    <w:p w:rsidR="000A208A" w:rsidRPr="000A208A" w:rsidRDefault="000A208A" w:rsidP="000A208A">
      <w:pPr>
        <w:numPr>
          <w:ilvl w:val="0"/>
          <w:numId w:val="29"/>
        </w:numPr>
        <w:jc w:val="both"/>
        <w:rPr>
          <w:bCs/>
          <w:sz w:val="22"/>
          <w:szCs w:val="22"/>
        </w:rPr>
      </w:pPr>
      <w:r w:rsidRPr="000A208A">
        <w:rPr>
          <w:b/>
          <w:bCs/>
          <w:sz w:val="22"/>
          <w:szCs w:val="22"/>
        </w:rPr>
        <w:t>Обозреватель решений</w:t>
      </w:r>
      <w:r w:rsidRPr="000A208A">
        <w:rPr>
          <w:bCs/>
          <w:sz w:val="22"/>
          <w:szCs w:val="22"/>
        </w:rPr>
        <w:t xml:space="preserve"> – здесь отображаются файлы проекта</w:t>
      </w:r>
    </w:p>
    <w:p w:rsidR="000A208A" w:rsidRPr="000A208A" w:rsidRDefault="000A208A" w:rsidP="000A208A">
      <w:pPr>
        <w:numPr>
          <w:ilvl w:val="0"/>
          <w:numId w:val="29"/>
        </w:numPr>
        <w:jc w:val="both"/>
        <w:rPr>
          <w:bCs/>
          <w:sz w:val="22"/>
          <w:szCs w:val="22"/>
        </w:rPr>
      </w:pPr>
      <w:r w:rsidRPr="000A208A">
        <w:rPr>
          <w:b/>
          <w:bCs/>
          <w:sz w:val="22"/>
          <w:szCs w:val="22"/>
        </w:rPr>
        <w:t xml:space="preserve">Код </w:t>
      </w:r>
      <w:proofErr w:type="gramStart"/>
      <w:r w:rsidRPr="000A208A">
        <w:rPr>
          <w:b/>
          <w:bCs/>
          <w:sz w:val="22"/>
          <w:szCs w:val="22"/>
        </w:rPr>
        <w:t>программы</w:t>
      </w:r>
      <w:r>
        <w:rPr>
          <w:bCs/>
          <w:sz w:val="22"/>
          <w:szCs w:val="22"/>
        </w:rPr>
        <w:t> </w:t>
      </w:r>
      <w:r w:rsidRPr="000A208A">
        <w:rPr>
          <w:bCs/>
          <w:sz w:val="22"/>
          <w:szCs w:val="22"/>
        </w:rPr>
        <w:t xml:space="preserve"> –</w:t>
      </w:r>
      <w:proofErr w:type="gramEnd"/>
      <w:r w:rsidRPr="000A208A">
        <w:rPr>
          <w:bCs/>
          <w:sz w:val="22"/>
          <w:szCs w:val="22"/>
        </w:rPr>
        <w:t xml:space="preserve"> файл </w:t>
      </w:r>
      <w:proofErr w:type="spellStart"/>
      <w:r w:rsidRPr="000A208A">
        <w:rPr>
          <w:bCs/>
          <w:sz w:val="22"/>
          <w:szCs w:val="22"/>
        </w:rPr>
        <w:t>Program.cs</w:t>
      </w:r>
      <w:proofErr w:type="spellEnd"/>
      <w:r>
        <w:rPr>
          <w:bCs/>
          <w:sz w:val="22"/>
          <w:szCs w:val="22"/>
        </w:rPr>
        <w:t> с шаблонным кодом.</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3. Написание кода</w:t>
      </w:r>
    </w:p>
    <w:p w:rsidR="006A3D27" w:rsidRDefault="000A208A" w:rsidP="006A3D27">
      <w:pPr>
        <w:ind w:firstLine="284"/>
        <w:jc w:val="both"/>
        <w:rPr>
          <w:bCs/>
          <w:sz w:val="22"/>
          <w:szCs w:val="22"/>
        </w:rPr>
      </w:pPr>
      <w:r>
        <w:rPr>
          <w:bCs/>
          <w:sz w:val="22"/>
          <w:szCs w:val="22"/>
        </w:rPr>
        <w:t xml:space="preserve">Перейдём в файл </w:t>
      </w:r>
      <w:proofErr w:type="spellStart"/>
      <w:r w:rsidRPr="000A208A">
        <w:rPr>
          <w:bCs/>
          <w:sz w:val="22"/>
          <w:szCs w:val="22"/>
        </w:rPr>
        <w:t>Program.cs</w:t>
      </w:r>
      <w:proofErr w:type="spellEnd"/>
      <w:r>
        <w:rPr>
          <w:bCs/>
          <w:sz w:val="22"/>
          <w:szCs w:val="22"/>
        </w:rPr>
        <w:t>. О</w:t>
      </w:r>
      <w:r w:rsidR="006A3D27">
        <w:rPr>
          <w:bCs/>
          <w:sz w:val="22"/>
          <w:szCs w:val="22"/>
        </w:rPr>
        <w:t>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.WriteLine(</w:t>
      </w:r>
      <w:r w:rsidRPr="000A208A">
        <w:rPr>
          <w:rFonts w:ascii="Consolas" w:hAnsi="Consolas" w:cs="Cascadia Mono"/>
          <w:color w:val="A31515"/>
          <w:sz w:val="18"/>
          <w:szCs w:val="19"/>
          <w:highlight w:val="white"/>
          <w:lang w:val="en-US"/>
        </w:rPr>
        <w:t>"</w:t>
      </w:r>
      <w:r w:rsidRPr="000A208A">
        <w:rPr>
          <w:rFonts w:ascii="Consolas" w:hAnsi="Consolas" w:cs="Cascadia Mono"/>
          <w:color w:val="A31515"/>
          <w:sz w:val="18"/>
          <w:szCs w:val="19"/>
          <w:highlight w:val="white"/>
        </w:rPr>
        <w:t>Введите</w:t>
      </w:r>
      <w:r w:rsidRPr="000A208A">
        <w:rPr>
          <w:rFonts w:ascii="Consolas" w:hAnsi="Consolas" w:cs="Cascadia Mono"/>
          <w:color w:val="A31515"/>
          <w:sz w:val="18"/>
          <w:szCs w:val="19"/>
          <w:highlight w:val="white"/>
          <w:lang w:val="en-US"/>
        </w:rPr>
        <w:t xml:space="preserve"> x:"</w:t>
      </w:r>
      <w:r w:rsidRPr="000A208A">
        <w:rPr>
          <w:rFonts w:ascii="Consolas" w:hAnsi="Consolas" w:cs="Cascadia Mono"/>
          <w:color w:val="000000"/>
          <w:sz w:val="18"/>
          <w:szCs w:val="19"/>
          <w:highlight w:val="white"/>
          <w:lang w:val="en-US"/>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x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"Введите y:"</w:t>
      </w:r>
      <w:r w:rsidRPr="000A208A">
        <w:rPr>
          <w:rFonts w:ascii="Consolas" w:hAnsi="Consolas" w:cs="Cascadia Mono"/>
          <w:color w:val="000000"/>
          <w:sz w:val="18"/>
          <w:szCs w:val="19"/>
          <w:highlight w:val="white"/>
        </w:rPr>
        <w:t>);</w:t>
      </w:r>
    </w:p>
    <w:p w:rsidR="000A208A" w:rsidRPr="000A208A" w:rsidRDefault="000A208A" w:rsidP="000A208A">
      <w:pPr>
        <w:pBdr>
          <w:left w:val="single" w:sz="4" w:space="4" w:color="auto"/>
        </w:pBdr>
        <w:shd w:val="clear" w:color="auto" w:fill="FFFFFF"/>
        <w:rPr>
          <w:rFonts w:ascii="Consolas" w:hAnsi="Consolas"/>
          <w:color w:val="3B3B3B"/>
          <w:szCs w:val="21"/>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y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6A3D27" w:rsidRDefault="006A3D27" w:rsidP="006A3D27">
      <w:pPr>
        <w:ind w:firstLine="284"/>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4. Пояснение кода</w:t>
      </w:r>
    </w:p>
    <w:p w:rsidR="000A208A" w:rsidRPr="000A208A" w:rsidRDefault="000A208A" w:rsidP="000A208A">
      <w:pPr>
        <w:ind w:firstLine="284"/>
        <w:jc w:val="both"/>
        <w:rPr>
          <w:bCs/>
          <w:sz w:val="22"/>
          <w:szCs w:val="22"/>
        </w:rPr>
      </w:pPr>
      <w:r w:rsidRPr="000A208A">
        <w:rPr>
          <w:b/>
          <w:bCs/>
          <w:sz w:val="22"/>
          <w:szCs w:val="22"/>
        </w:rPr>
        <w:t>1. Ввод данных</w:t>
      </w:r>
    </w:p>
    <w:p w:rsidR="000A208A" w:rsidRPr="000A208A" w:rsidRDefault="000A208A" w:rsidP="000A208A">
      <w:pPr>
        <w:numPr>
          <w:ilvl w:val="0"/>
          <w:numId w:val="30"/>
        </w:numPr>
        <w:jc w:val="both"/>
        <w:rPr>
          <w:bCs/>
          <w:sz w:val="22"/>
          <w:szCs w:val="22"/>
        </w:rPr>
      </w:pPr>
      <w:r w:rsidRPr="000A208A">
        <w:rPr>
          <w:bCs/>
          <w:sz w:val="22"/>
          <w:szCs w:val="22"/>
        </w:rPr>
        <w:t>Console.ReadLine() – считывает введенную строку.</w:t>
      </w:r>
    </w:p>
    <w:p w:rsidR="000A208A" w:rsidRPr="000A208A" w:rsidRDefault="000A208A" w:rsidP="000A208A">
      <w:pPr>
        <w:numPr>
          <w:ilvl w:val="0"/>
          <w:numId w:val="30"/>
        </w:numPr>
        <w:jc w:val="both"/>
        <w:rPr>
          <w:bCs/>
          <w:sz w:val="22"/>
          <w:szCs w:val="22"/>
        </w:rPr>
      </w:pPr>
      <w:proofErr w:type="gramStart"/>
      <w:r w:rsidRPr="000A208A">
        <w:rPr>
          <w:bCs/>
          <w:sz w:val="22"/>
          <w:szCs w:val="22"/>
        </w:rPr>
        <w:t>double.Parse</w:t>
      </w:r>
      <w:proofErr w:type="gramEnd"/>
      <w:r w:rsidRPr="000A208A">
        <w:rPr>
          <w:bCs/>
          <w:sz w:val="22"/>
          <w:szCs w:val="22"/>
        </w:rPr>
        <w:t>() – преобразует строку в число.</w:t>
      </w:r>
    </w:p>
    <w:p w:rsidR="000A208A" w:rsidRPr="000A208A" w:rsidRDefault="000A208A" w:rsidP="000A208A">
      <w:pPr>
        <w:numPr>
          <w:ilvl w:val="0"/>
          <w:numId w:val="30"/>
        </w:numPr>
        <w:jc w:val="both"/>
        <w:rPr>
          <w:bCs/>
          <w:sz w:val="22"/>
          <w:szCs w:val="22"/>
        </w:rPr>
      </w:pPr>
      <w:r w:rsidRPr="000A208A">
        <w:rPr>
          <w:bCs/>
          <w:sz w:val="22"/>
          <w:szCs w:val="22"/>
        </w:rPr>
        <w:t>Переменные x и y хранят введенные значения.</w:t>
      </w:r>
    </w:p>
    <w:p w:rsidR="000A208A" w:rsidRPr="000A208A" w:rsidRDefault="000A208A" w:rsidP="000A208A">
      <w:pPr>
        <w:ind w:firstLine="284"/>
        <w:jc w:val="both"/>
        <w:rPr>
          <w:bCs/>
          <w:sz w:val="22"/>
          <w:szCs w:val="22"/>
        </w:rPr>
      </w:pPr>
      <w:r w:rsidRPr="000A208A">
        <w:rPr>
          <w:b/>
          <w:bCs/>
          <w:sz w:val="22"/>
          <w:szCs w:val="22"/>
        </w:rPr>
        <w:t>2. Расчет по формуле</w:t>
      </w:r>
    </w:p>
    <w:p w:rsidR="000A208A" w:rsidRPr="000A208A" w:rsidRDefault="000A208A" w:rsidP="000A208A">
      <w:pPr>
        <w:ind w:firstLine="284"/>
        <w:jc w:val="both"/>
        <w:rPr>
          <w:bCs/>
          <w:sz w:val="22"/>
          <w:szCs w:val="22"/>
        </w:rPr>
      </w:pPr>
      <w:r w:rsidRPr="000A208A">
        <w:rPr>
          <w:bCs/>
          <w:sz w:val="22"/>
          <w:szCs w:val="22"/>
        </w:rPr>
        <w:t>Используются методы класса </w:t>
      </w:r>
      <w:proofErr w:type="spellStart"/>
      <w:r w:rsidRPr="000A208A">
        <w:rPr>
          <w:bCs/>
          <w:sz w:val="22"/>
          <w:szCs w:val="22"/>
        </w:rPr>
        <w:t>Math</w:t>
      </w:r>
      <w:proofErr w:type="spellEnd"/>
      <w:r w:rsidRPr="000A208A">
        <w:rPr>
          <w:bCs/>
          <w:sz w:val="22"/>
          <w:szCs w:val="22"/>
        </w:rPr>
        <w:t>:</w:t>
      </w:r>
    </w:p>
    <w:p w:rsidR="000A208A" w:rsidRPr="000A208A" w:rsidRDefault="000A208A" w:rsidP="000A208A">
      <w:pPr>
        <w:numPr>
          <w:ilvl w:val="0"/>
          <w:numId w:val="31"/>
        </w:numPr>
        <w:jc w:val="both"/>
        <w:rPr>
          <w:bCs/>
          <w:sz w:val="22"/>
          <w:szCs w:val="22"/>
        </w:rPr>
      </w:pPr>
      <w:proofErr w:type="spellStart"/>
      <w:r w:rsidRPr="000A208A">
        <w:rPr>
          <w:bCs/>
          <w:sz w:val="22"/>
          <w:szCs w:val="22"/>
        </w:rPr>
        <w:t>Math.Pow</w:t>
      </w:r>
      <w:proofErr w:type="spellEnd"/>
      <w:r w:rsidRPr="000A208A">
        <w:rPr>
          <w:bCs/>
          <w:sz w:val="22"/>
          <w:szCs w:val="22"/>
        </w:rPr>
        <w:t>(a, b) – возведение a в степень b.</w:t>
      </w:r>
    </w:p>
    <w:p w:rsidR="000A208A" w:rsidRPr="000A208A" w:rsidRDefault="000A208A" w:rsidP="000A208A">
      <w:pPr>
        <w:numPr>
          <w:ilvl w:val="0"/>
          <w:numId w:val="31"/>
        </w:numPr>
        <w:jc w:val="both"/>
        <w:rPr>
          <w:bCs/>
          <w:sz w:val="22"/>
          <w:szCs w:val="22"/>
        </w:rPr>
      </w:pPr>
      <w:proofErr w:type="spellStart"/>
      <w:r w:rsidRPr="000A208A">
        <w:rPr>
          <w:bCs/>
          <w:sz w:val="22"/>
          <w:szCs w:val="22"/>
        </w:rPr>
        <w:lastRenderedPageBreak/>
        <w:t>Math.Cos</w:t>
      </w:r>
      <w:proofErr w:type="spellEnd"/>
      <w:r w:rsidRPr="000A208A">
        <w:rPr>
          <w:bCs/>
          <w:sz w:val="22"/>
          <w:szCs w:val="22"/>
        </w:rPr>
        <w:t>(a) – косинус угла a (в радианах).</w:t>
      </w:r>
    </w:p>
    <w:p w:rsidR="000A208A" w:rsidRPr="000A208A" w:rsidRDefault="000A208A" w:rsidP="000A208A">
      <w:pPr>
        <w:ind w:firstLine="284"/>
        <w:jc w:val="both"/>
        <w:rPr>
          <w:bCs/>
          <w:sz w:val="22"/>
          <w:szCs w:val="22"/>
        </w:rPr>
      </w:pPr>
      <w:r w:rsidRPr="000A208A">
        <w:rPr>
          <w:b/>
          <w:bCs/>
          <w:sz w:val="22"/>
          <w:szCs w:val="22"/>
        </w:rPr>
        <w:t>3. Вывод результата</w:t>
      </w:r>
    </w:p>
    <w:p w:rsidR="000A208A" w:rsidRPr="000A208A" w:rsidRDefault="000A208A" w:rsidP="000A208A">
      <w:pPr>
        <w:numPr>
          <w:ilvl w:val="0"/>
          <w:numId w:val="34"/>
        </w:numPr>
        <w:jc w:val="both"/>
        <w:rPr>
          <w:bCs/>
          <w:sz w:val="22"/>
          <w:szCs w:val="22"/>
        </w:rPr>
      </w:pPr>
      <w:proofErr w:type="spellStart"/>
      <w:r w:rsidRPr="000A208A">
        <w:rPr>
          <w:bCs/>
          <w:sz w:val="22"/>
          <w:szCs w:val="22"/>
        </w:rPr>
        <w:t>Console.WriteLine</w:t>
      </w:r>
      <w:proofErr w:type="spellEnd"/>
      <w:r w:rsidRPr="000A208A">
        <w:rPr>
          <w:bCs/>
          <w:sz w:val="22"/>
          <w:szCs w:val="22"/>
        </w:rPr>
        <w:t>() – выводит текст и значения переменных.</w:t>
      </w:r>
    </w:p>
    <w:p w:rsidR="000A208A" w:rsidRPr="000A208A" w:rsidRDefault="000A208A" w:rsidP="000A208A">
      <w:pPr>
        <w:numPr>
          <w:ilvl w:val="0"/>
          <w:numId w:val="34"/>
        </w:numPr>
        <w:jc w:val="both"/>
        <w:rPr>
          <w:bCs/>
          <w:sz w:val="22"/>
          <w:szCs w:val="22"/>
        </w:rPr>
      </w:pPr>
      <w:r w:rsidRPr="000A208A">
        <w:rPr>
          <w:bCs/>
          <w:sz w:val="22"/>
          <w:szCs w:val="22"/>
        </w:rPr>
        <w:t>Строка с $ перед кавычками позволяет вставлять переменные напрямую ({x}).</w:t>
      </w:r>
    </w:p>
    <w:p w:rsidR="000A208A" w:rsidRPr="000A208A" w:rsidRDefault="000A208A" w:rsidP="006A3D27">
      <w:pPr>
        <w:ind w:firstLine="284"/>
        <w:jc w:val="both"/>
        <w:rPr>
          <w:bCs/>
          <w:sz w:val="22"/>
          <w:szCs w:val="22"/>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z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 xml:space="preserve">(x, 2) * y, 1 / 3)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.Cos</w:t>
      </w:r>
      <w:proofErr w:type="spellEnd"/>
      <w:r w:rsidRPr="000A208A">
        <w:rPr>
          <w:rFonts w:ascii="Consolas" w:hAnsi="Consolas" w:cs="Cascadia Mono"/>
          <w:color w:val="000000"/>
          <w:sz w:val="18"/>
          <w:szCs w:val="19"/>
          <w:highlight w:val="white"/>
          <w:lang w:val="en-US"/>
        </w:rPr>
        <w:t>(y);</w:t>
      </w:r>
    </w:p>
    <w:p w:rsidR="006A3D27" w:rsidRPr="000A208A" w:rsidRDefault="000A208A" w:rsidP="000A208A">
      <w:pPr>
        <w:pBdr>
          <w:left w:val="single" w:sz="4" w:space="4" w:color="auto"/>
        </w:pBdr>
        <w:jc w:val="both"/>
        <w:rPr>
          <w:rFonts w:ascii="Consolas" w:hAnsi="Consolas" w:cs="Cascadia Mono"/>
          <w:color w:val="000000"/>
          <w:sz w:val="18"/>
          <w:szCs w:val="19"/>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$"Значение функции z в точке (</w:t>
      </w:r>
      <w:r w:rsidRPr="000A208A">
        <w:rPr>
          <w:rFonts w:ascii="Consolas" w:hAnsi="Consolas" w:cs="Cascadia Mono"/>
          <w:color w:val="000000"/>
          <w:sz w:val="18"/>
          <w:szCs w:val="19"/>
          <w:highlight w:val="white"/>
        </w:rPr>
        <w:t>{x}</w:t>
      </w:r>
      <w:r w:rsidRPr="000A208A">
        <w:rPr>
          <w:rFonts w:ascii="Consolas" w:hAnsi="Consolas" w:cs="Cascadia Mono"/>
          <w:color w:val="A31515"/>
          <w:sz w:val="18"/>
          <w:szCs w:val="19"/>
          <w:highlight w:val="white"/>
        </w:rPr>
        <w:t xml:space="preserve">; </w:t>
      </w:r>
      <w:r w:rsidRPr="000A208A">
        <w:rPr>
          <w:rFonts w:ascii="Consolas" w:hAnsi="Consolas" w:cs="Cascadia Mono"/>
          <w:color w:val="000000"/>
          <w:sz w:val="18"/>
          <w:szCs w:val="19"/>
          <w:highlight w:val="white"/>
        </w:rPr>
        <w:t>{y}</w:t>
      </w:r>
      <w:r w:rsidRPr="000A208A">
        <w:rPr>
          <w:rFonts w:ascii="Consolas" w:hAnsi="Consolas" w:cs="Cascadia Mono"/>
          <w:color w:val="A31515"/>
          <w:sz w:val="18"/>
          <w:szCs w:val="19"/>
          <w:highlight w:val="white"/>
        </w:rPr>
        <w:t xml:space="preserve">) равно </w:t>
      </w:r>
      <w:r w:rsidRPr="000A208A">
        <w:rPr>
          <w:rFonts w:ascii="Consolas" w:hAnsi="Consolas" w:cs="Cascadia Mono"/>
          <w:color w:val="000000"/>
          <w:sz w:val="18"/>
          <w:szCs w:val="19"/>
          <w:highlight w:val="white"/>
        </w:rPr>
        <w:t>{z}</w:t>
      </w:r>
      <w:r w:rsidRPr="000A208A">
        <w:rPr>
          <w:rFonts w:ascii="Consolas" w:hAnsi="Consolas" w:cs="Cascadia Mono"/>
          <w:color w:val="A31515"/>
          <w:sz w:val="18"/>
          <w:szCs w:val="19"/>
          <w:highlight w:val="white"/>
        </w:rPr>
        <w:t>"</w:t>
      </w:r>
      <w:r w:rsidRPr="000A208A">
        <w:rPr>
          <w:rFonts w:ascii="Consolas" w:hAnsi="Consolas" w:cs="Cascadia Mono"/>
          <w:color w:val="000000"/>
          <w:sz w:val="18"/>
          <w:szCs w:val="19"/>
          <w:highlight w:val="white"/>
        </w:rPr>
        <w:t>);</w:t>
      </w:r>
    </w:p>
    <w:p w:rsidR="000A208A" w:rsidRPr="000A208A" w:rsidRDefault="000A208A" w:rsidP="000A208A">
      <w:pPr>
        <w:jc w:val="both"/>
        <w:rPr>
          <w:bCs/>
          <w:sz w:val="22"/>
          <w:szCs w:val="22"/>
        </w:rPr>
      </w:pPr>
    </w:p>
    <w:p w:rsidR="000A208A" w:rsidRPr="000A208A" w:rsidRDefault="000A208A" w:rsidP="000A208A">
      <w:pPr>
        <w:jc w:val="both"/>
        <w:rPr>
          <w:bCs/>
          <w:sz w:val="22"/>
          <w:szCs w:val="22"/>
        </w:rPr>
      </w:pPr>
      <w:r w:rsidRPr="000A208A">
        <w:rPr>
          <w:b/>
          <w:bCs/>
          <w:sz w:val="22"/>
          <w:szCs w:val="22"/>
        </w:rPr>
        <w:t>Шаг 5. Запуск и тестирование программы</w:t>
      </w:r>
    </w:p>
    <w:p w:rsidR="000A208A" w:rsidRPr="000A208A" w:rsidRDefault="000A208A" w:rsidP="000A208A">
      <w:pPr>
        <w:numPr>
          <w:ilvl w:val="0"/>
          <w:numId w:val="35"/>
        </w:numPr>
        <w:jc w:val="both"/>
        <w:rPr>
          <w:bCs/>
          <w:sz w:val="22"/>
          <w:szCs w:val="22"/>
        </w:rPr>
      </w:pPr>
      <w:r w:rsidRPr="000A208A">
        <w:rPr>
          <w:bCs/>
          <w:sz w:val="22"/>
          <w:szCs w:val="22"/>
        </w:rPr>
        <w:t>Нажмите </w:t>
      </w:r>
      <w:r w:rsidRPr="000A208A">
        <w:rPr>
          <w:b/>
          <w:bCs/>
          <w:sz w:val="22"/>
          <w:szCs w:val="22"/>
        </w:rPr>
        <w:t>F5</w:t>
      </w:r>
      <w:r w:rsidRPr="000A208A">
        <w:rPr>
          <w:bCs/>
          <w:sz w:val="22"/>
          <w:szCs w:val="22"/>
        </w:rPr>
        <w:t> или кнопку </w:t>
      </w:r>
      <w:r w:rsidRPr="000A208A">
        <w:rPr>
          <w:b/>
          <w:bCs/>
          <w:sz w:val="22"/>
          <w:szCs w:val="22"/>
        </w:rPr>
        <w:t>"Запуск"</w:t>
      </w:r>
      <w:r w:rsidRPr="000A208A">
        <w:rPr>
          <w:bCs/>
          <w:sz w:val="22"/>
          <w:szCs w:val="22"/>
        </w:rPr>
        <w:t> (зеленый треугольник).</w:t>
      </w:r>
    </w:p>
    <w:p w:rsidR="000A208A" w:rsidRPr="000A208A" w:rsidRDefault="000A208A" w:rsidP="000A208A">
      <w:pPr>
        <w:numPr>
          <w:ilvl w:val="0"/>
          <w:numId w:val="35"/>
        </w:numPr>
        <w:jc w:val="both"/>
        <w:rPr>
          <w:bCs/>
          <w:sz w:val="22"/>
          <w:szCs w:val="22"/>
        </w:rPr>
      </w:pPr>
      <w:r w:rsidRPr="000A208A">
        <w:rPr>
          <w:bCs/>
          <w:sz w:val="22"/>
          <w:szCs w:val="22"/>
        </w:rPr>
        <w:t>В открывшейся консоли:</w:t>
      </w:r>
    </w:p>
    <w:p w:rsidR="000A208A" w:rsidRPr="000A208A" w:rsidRDefault="000A208A" w:rsidP="000A208A">
      <w:pPr>
        <w:numPr>
          <w:ilvl w:val="1"/>
          <w:numId w:val="35"/>
        </w:numPr>
        <w:jc w:val="both"/>
        <w:rPr>
          <w:bCs/>
          <w:sz w:val="22"/>
          <w:szCs w:val="22"/>
        </w:rPr>
      </w:pPr>
      <w:r w:rsidRPr="000A208A">
        <w:rPr>
          <w:bCs/>
          <w:sz w:val="22"/>
          <w:szCs w:val="22"/>
        </w:rPr>
        <w:t xml:space="preserve">Введите значение x (например, 2)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0A208A">
      <w:pPr>
        <w:numPr>
          <w:ilvl w:val="1"/>
          <w:numId w:val="35"/>
        </w:numPr>
        <w:jc w:val="both"/>
        <w:rPr>
          <w:bCs/>
          <w:sz w:val="22"/>
          <w:szCs w:val="22"/>
        </w:rPr>
      </w:pPr>
      <w:r w:rsidRPr="000A208A">
        <w:rPr>
          <w:bCs/>
          <w:sz w:val="22"/>
          <w:szCs w:val="22"/>
        </w:rPr>
        <w:t xml:space="preserve">Введите значение y (например, 1)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0A208A">
      <w:pPr>
        <w:numPr>
          <w:ilvl w:val="0"/>
          <w:numId w:val="35"/>
        </w:numPr>
        <w:jc w:val="both"/>
        <w:rPr>
          <w:bCs/>
          <w:sz w:val="22"/>
          <w:szCs w:val="22"/>
        </w:rPr>
      </w:pPr>
      <w:r w:rsidRPr="000A208A">
        <w:rPr>
          <w:bCs/>
          <w:sz w:val="22"/>
          <w:szCs w:val="22"/>
        </w:rPr>
        <w:t>Убедитесь, что программа выводит корректный результат.</w:t>
      </w:r>
    </w:p>
    <w:p w:rsidR="000A208A" w:rsidRPr="000A208A" w:rsidRDefault="000A208A" w:rsidP="000A208A">
      <w:pPr>
        <w:jc w:val="both"/>
        <w:rPr>
          <w:bCs/>
          <w:sz w:val="22"/>
          <w:szCs w:val="22"/>
        </w:rPr>
      </w:pPr>
    </w:p>
    <w:p w:rsidR="00CD4994" w:rsidRPr="00EF02CD" w:rsidRDefault="00CD4994" w:rsidP="00CD4994">
      <w:pPr>
        <w:pStyle w:val="21"/>
        <w:numPr>
          <w:ilvl w:val="0"/>
          <w:numId w:val="0"/>
        </w:numPr>
        <w:rPr>
          <w:b/>
        </w:rPr>
      </w:pPr>
      <w:bookmarkStart w:id="3" w:name="_Toc192880902"/>
      <w:r w:rsidRPr="00EF02CD">
        <w:rPr>
          <w:b/>
        </w:rPr>
        <w:t>Контрольные вопросы</w:t>
      </w:r>
      <w:bookmarkEnd w:id="3"/>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852594" w:rsidRPr="00741C63" w:rsidRDefault="00CD4994" w:rsidP="000045C9">
      <w:pPr>
        <w:numPr>
          <w:ilvl w:val="0"/>
          <w:numId w:val="27"/>
        </w:numPr>
        <w:tabs>
          <w:tab w:val="left" w:pos="284"/>
        </w:tabs>
        <w:ind w:left="0" w:firstLine="0"/>
        <w:contextualSpacing/>
        <w:jc w:val="both"/>
        <w:rPr>
          <w:szCs w:val="24"/>
          <w:lang w:val="en-US"/>
        </w:rPr>
      </w:pPr>
      <w:r w:rsidRPr="00392774">
        <w:rPr>
          <w:sz w:val="22"/>
          <w:szCs w:val="22"/>
        </w:rPr>
        <w:t xml:space="preserve">Что </w:t>
      </w:r>
      <w:r>
        <w:rPr>
          <w:sz w:val="22"/>
          <w:szCs w:val="22"/>
        </w:rPr>
        <w:t>такое инициализация переменной?</w:t>
      </w: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4" w:name="_Toc162005401"/>
      <w:r w:rsidR="00603A45" w:rsidRPr="00603A45">
        <w:rPr>
          <w:rFonts w:ascii="Times New Roman" w:hAnsi="Times New Roman"/>
          <w:bCs w:val="0"/>
          <w:caps/>
          <w:sz w:val="22"/>
          <w:szCs w:val="22"/>
        </w:rPr>
        <w:lastRenderedPageBreak/>
        <w:t>Содержание пояснительной записки</w:t>
      </w:r>
      <w:bookmarkEnd w:id="4"/>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2"/>
      <w:r w:rsidRPr="007D36B2">
        <w:rPr>
          <w:rFonts w:ascii="Times New Roman" w:hAnsi="Times New Roman"/>
          <w:bCs w:val="0"/>
          <w:caps/>
          <w:sz w:val="22"/>
          <w:szCs w:val="22"/>
        </w:rPr>
        <w:lastRenderedPageBreak/>
        <w:t>Используемое программное обеспечение</w:t>
      </w:r>
      <w:bookmarkEnd w:id="5"/>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6" w:name="_Toc162005403"/>
      <w:r w:rsidRPr="00636389">
        <w:rPr>
          <w:rFonts w:ascii="Times New Roman" w:hAnsi="Times New Roman"/>
          <w:bCs w:val="0"/>
          <w:caps/>
          <w:sz w:val="22"/>
          <w:szCs w:val="22"/>
        </w:rPr>
        <w:lastRenderedPageBreak/>
        <w:t>Список литературы</w:t>
      </w:r>
      <w:bookmarkEnd w:id="6"/>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F24D2B">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F9" w:rsidRDefault="005311F9">
    <w:pPr>
      <w:pStyle w:val="a8"/>
      <w:jc w:val="center"/>
    </w:pPr>
    <w:r>
      <w:fldChar w:fldCharType="begin"/>
    </w:r>
    <w:r>
      <w:instrText>PAGE   \* MERGEFORMAT</w:instrText>
    </w:r>
    <w:r>
      <w:fldChar w:fldCharType="separate"/>
    </w:r>
    <w:r w:rsidR="002D113F">
      <w:rPr>
        <w:noProof/>
      </w:rPr>
      <w:t>2</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1C57"/>
    <w:multiLevelType w:val="multilevel"/>
    <w:tmpl w:val="C57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27191FAA"/>
    <w:multiLevelType w:val="multilevel"/>
    <w:tmpl w:val="D4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5C00"/>
    <w:multiLevelType w:val="multilevel"/>
    <w:tmpl w:val="50C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C6A5CC1"/>
    <w:multiLevelType w:val="multilevel"/>
    <w:tmpl w:val="222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11CB7"/>
    <w:multiLevelType w:val="multilevel"/>
    <w:tmpl w:val="A8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B0FCD"/>
    <w:multiLevelType w:val="multilevel"/>
    <w:tmpl w:val="A5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6050C34"/>
    <w:multiLevelType w:val="multilevel"/>
    <w:tmpl w:val="8EE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065EE"/>
    <w:multiLevelType w:val="multilevel"/>
    <w:tmpl w:val="399C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4"/>
  </w:num>
  <w:num w:numId="4">
    <w:abstractNumId w:val="20"/>
  </w:num>
  <w:num w:numId="5">
    <w:abstractNumId w:val="6"/>
  </w:num>
  <w:num w:numId="6">
    <w:abstractNumId w:val="1"/>
  </w:num>
  <w:num w:numId="7">
    <w:abstractNumId w:val="19"/>
  </w:num>
  <w:num w:numId="8">
    <w:abstractNumId w:val="7"/>
  </w:num>
  <w:num w:numId="9">
    <w:abstractNumId w:val="13"/>
  </w:num>
  <w:num w:numId="10">
    <w:abstractNumId w:val="22"/>
  </w:num>
  <w:num w:numId="11">
    <w:abstractNumId w:val="5"/>
  </w:num>
  <w:num w:numId="12">
    <w:abstractNumId w:val="24"/>
  </w:num>
  <w:num w:numId="13">
    <w:abstractNumId w:val="28"/>
  </w:num>
  <w:num w:numId="14">
    <w:abstractNumId w:val="33"/>
  </w:num>
  <w:num w:numId="15">
    <w:abstractNumId w:val="12"/>
  </w:num>
  <w:num w:numId="16">
    <w:abstractNumId w:val="16"/>
  </w:num>
  <w:num w:numId="17">
    <w:abstractNumId w:val="26"/>
  </w:num>
  <w:num w:numId="18">
    <w:abstractNumId w:val="3"/>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5"/>
  </w:num>
  <w:num w:numId="26">
    <w:abstractNumId w:val="29"/>
  </w:num>
  <w:num w:numId="27">
    <w:abstractNumId w:val="8"/>
  </w:num>
  <w:num w:numId="28">
    <w:abstractNumId w:val="31"/>
  </w:num>
  <w:num w:numId="29">
    <w:abstractNumId w:val="14"/>
  </w:num>
  <w:num w:numId="30">
    <w:abstractNumId w:val="17"/>
  </w:num>
  <w:num w:numId="31">
    <w:abstractNumId w:val="9"/>
  </w:num>
  <w:num w:numId="32">
    <w:abstractNumId w:val="23"/>
  </w:num>
  <w:num w:numId="33">
    <w:abstractNumId w:val="18"/>
  </w:num>
  <w:num w:numId="34">
    <w:abstractNumId w:val="30"/>
  </w:num>
  <w:num w:numId="3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08A"/>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0A0B"/>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13F"/>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C6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225"/>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0FBC"/>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016690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02">
          <w:marLeft w:val="0"/>
          <w:marRight w:val="0"/>
          <w:marTop w:val="0"/>
          <w:marBottom w:val="171"/>
          <w:divBdr>
            <w:top w:val="none" w:sz="0" w:space="0" w:color="auto"/>
            <w:left w:val="none" w:sz="0" w:space="0" w:color="auto"/>
            <w:bottom w:val="none" w:sz="0" w:space="0" w:color="auto"/>
            <w:right w:val="none" w:sz="0" w:space="0" w:color="auto"/>
          </w:divBdr>
          <w:divsChild>
            <w:div w:id="1303465128">
              <w:marLeft w:val="0"/>
              <w:marRight w:val="0"/>
              <w:marTop w:val="0"/>
              <w:marBottom w:val="0"/>
              <w:divBdr>
                <w:top w:val="none" w:sz="0" w:space="0" w:color="auto"/>
                <w:left w:val="none" w:sz="0" w:space="0" w:color="auto"/>
                <w:bottom w:val="none" w:sz="0" w:space="0" w:color="auto"/>
                <w:right w:val="none" w:sz="0" w:space="0" w:color="auto"/>
              </w:divBdr>
              <w:divsChild>
                <w:div w:id="2002419379">
                  <w:marLeft w:val="0"/>
                  <w:marRight w:val="0"/>
                  <w:marTop w:val="0"/>
                  <w:marBottom w:val="0"/>
                  <w:divBdr>
                    <w:top w:val="none" w:sz="0" w:space="0" w:color="auto"/>
                    <w:left w:val="none" w:sz="0" w:space="0" w:color="auto"/>
                    <w:bottom w:val="none" w:sz="0" w:space="0" w:color="auto"/>
                    <w:right w:val="none" w:sz="0" w:space="0" w:color="auto"/>
                  </w:divBdr>
                  <w:divsChild>
                    <w:div w:id="786697697">
                      <w:marLeft w:val="0"/>
                      <w:marRight w:val="0"/>
                      <w:marTop w:val="0"/>
                      <w:marBottom w:val="0"/>
                      <w:divBdr>
                        <w:top w:val="none" w:sz="0" w:space="0" w:color="auto"/>
                        <w:left w:val="none" w:sz="0" w:space="0" w:color="auto"/>
                        <w:bottom w:val="none" w:sz="0" w:space="0" w:color="auto"/>
                        <w:right w:val="none" w:sz="0" w:space="0" w:color="auto"/>
                      </w:divBdr>
                      <w:divsChild>
                        <w:div w:id="146164855">
                          <w:marLeft w:val="0"/>
                          <w:marRight w:val="0"/>
                          <w:marTop w:val="0"/>
                          <w:marBottom w:val="0"/>
                          <w:divBdr>
                            <w:top w:val="none" w:sz="0" w:space="0" w:color="auto"/>
                            <w:left w:val="none" w:sz="0" w:space="0" w:color="auto"/>
                            <w:bottom w:val="none" w:sz="0" w:space="0" w:color="auto"/>
                            <w:right w:val="none" w:sz="0" w:space="0" w:color="auto"/>
                          </w:divBdr>
                        </w:div>
                        <w:div w:id="730350207">
                          <w:marLeft w:val="0"/>
                          <w:marRight w:val="0"/>
                          <w:marTop w:val="0"/>
                          <w:marBottom w:val="0"/>
                          <w:divBdr>
                            <w:top w:val="none" w:sz="0" w:space="0" w:color="auto"/>
                            <w:left w:val="none" w:sz="0" w:space="0" w:color="auto"/>
                            <w:bottom w:val="none" w:sz="0" w:space="0" w:color="auto"/>
                            <w:right w:val="none" w:sz="0" w:space="0" w:color="auto"/>
                          </w:divBdr>
                          <w:divsChild>
                            <w:div w:id="1268657733">
                              <w:marLeft w:val="0"/>
                              <w:marRight w:val="0"/>
                              <w:marTop w:val="0"/>
                              <w:marBottom w:val="0"/>
                              <w:divBdr>
                                <w:top w:val="none" w:sz="0" w:space="0" w:color="auto"/>
                                <w:left w:val="none" w:sz="0" w:space="0" w:color="auto"/>
                                <w:bottom w:val="none" w:sz="0" w:space="0" w:color="auto"/>
                                <w:right w:val="none" w:sz="0" w:space="0" w:color="auto"/>
                              </w:divBdr>
                              <w:divsChild>
                                <w:div w:id="457142521">
                                  <w:marLeft w:val="0"/>
                                  <w:marRight w:val="120"/>
                                  <w:marTop w:val="0"/>
                                  <w:marBottom w:val="0"/>
                                  <w:divBdr>
                                    <w:top w:val="none" w:sz="0" w:space="0" w:color="auto"/>
                                    <w:left w:val="none" w:sz="0" w:space="0" w:color="auto"/>
                                    <w:bottom w:val="none" w:sz="0" w:space="0" w:color="auto"/>
                                    <w:right w:val="none" w:sz="0" w:space="0" w:color="auto"/>
                                  </w:divBdr>
                                </w:div>
                                <w:div w:id="997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843769">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96273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977">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011574">
      <w:bodyDiv w:val="1"/>
      <w:marLeft w:val="0"/>
      <w:marRight w:val="0"/>
      <w:marTop w:val="0"/>
      <w:marBottom w:val="0"/>
      <w:divBdr>
        <w:top w:val="none" w:sz="0" w:space="0" w:color="auto"/>
        <w:left w:val="none" w:sz="0" w:space="0" w:color="auto"/>
        <w:bottom w:val="none" w:sz="0" w:space="0" w:color="auto"/>
        <w:right w:val="none" w:sz="0" w:space="0" w:color="auto"/>
      </w:divBdr>
      <w:divsChild>
        <w:div w:id="2063869567">
          <w:marLeft w:val="0"/>
          <w:marRight w:val="0"/>
          <w:marTop w:val="0"/>
          <w:marBottom w:val="171"/>
          <w:divBdr>
            <w:top w:val="none" w:sz="0" w:space="0" w:color="auto"/>
            <w:left w:val="none" w:sz="0" w:space="0" w:color="auto"/>
            <w:bottom w:val="none" w:sz="0" w:space="0" w:color="auto"/>
            <w:right w:val="none" w:sz="0" w:space="0" w:color="auto"/>
          </w:divBdr>
          <w:divsChild>
            <w:div w:id="350184578">
              <w:marLeft w:val="0"/>
              <w:marRight w:val="0"/>
              <w:marTop w:val="0"/>
              <w:marBottom w:val="0"/>
              <w:divBdr>
                <w:top w:val="none" w:sz="0" w:space="0" w:color="auto"/>
                <w:left w:val="none" w:sz="0" w:space="0" w:color="auto"/>
                <w:bottom w:val="none" w:sz="0" w:space="0" w:color="auto"/>
                <w:right w:val="none" w:sz="0" w:space="0" w:color="auto"/>
              </w:divBdr>
              <w:divsChild>
                <w:div w:id="649404625">
                  <w:marLeft w:val="0"/>
                  <w:marRight w:val="0"/>
                  <w:marTop w:val="0"/>
                  <w:marBottom w:val="0"/>
                  <w:divBdr>
                    <w:top w:val="none" w:sz="0" w:space="0" w:color="auto"/>
                    <w:left w:val="none" w:sz="0" w:space="0" w:color="auto"/>
                    <w:bottom w:val="none" w:sz="0" w:space="0" w:color="auto"/>
                    <w:right w:val="none" w:sz="0" w:space="0" w:color="auto"/>
                  </w:divBdr>
                  <w:divsChild>
                    <w:div w:id="482895089">
                      <w:marLeft w:val="0"/>
                      <w:marRight w:val="0"/>
                      <w:marTop w:val="0"/>
                      <w:marBottom w:val="0"/>
                      <w:divBdr>
                        <w:top w:val="none" w:sz="0" w:space="0" w:color="auto"/>
                        <w:left w:val="none" w:sz="0" w:space="0" w:color="auto"/>
                        <w:bottom w:val="none" w:sz="0" w:space="0" w:color="auto"/>
                        <w:right w:val="none" w:sz="0" w:space="0" w:color="auto"/>
                      </w:divBdr>
                      <w:divsChild>
                        <w:div w:id="1342970603">
                          <w:marLeft w:val="0"/>
                          <w:marRight w:val="0"/>
                          <w:marTop w:val="0"/>
                          <w:marBottom w:val="0"/>
                          <w:divBdr>
                            <w:top w:val="none" w:sz="0" w:space="0" w:color="auto"/>
                            <w:left w:val="none" w:sz="0" w:space="0" w:color="auto"/>
                            <w:bottom w:val="none" w:sz="0" w:space="0" w:color="auto"/>
                            <w:right w:val="none" w:sz="0" w:space="0" w:color="auto"/>
                          </w:divBdr>
                        </w:div>
                        <w:div w:id="1459688290">
                          <w:marLeft w:val="0"/>
                          <w:marRight w:val="0"/>
                          <w:marTop w:val="0"/>
                          <w:marBottom w:val="0"/>
                          <w:divBdr>
                            <w:top w:val="none" w:sz="0" w:space="0" w:color="auto"/>
                            <w:left w:val="none" w:sz="0" w:space="0" w:color="auto"/>
                            <w:bottom w:val="none" w:sz="0" w:space="0" w:color="auto"/>
                            <w:right w:val="none" w:sz="0" w:space="0" w:color="auto"/>
                          </w:divBdr>
                          <w:divsChild>
                            <w:div w:id="1859006703">
                              <w:marLeft w:val="0"/>
                              <w:marRight w:val="0"/>
                              <w:marTop w:val="0"/>
                              <w:marBottom w:val="0"/>
                              <w:divBdr>
                                <w:top w:val="none" w:sz="0" w:space="0" w:color="auto"/>
                                <w:left w:val="none" w:sz="0" w:space="0" w:color="auto"/>
                                <w:bottom w:val="none" w:sz="0" w:space="0" w:color="auto"/>
                                <w:right w:val="none" w:sz="0" w:space="0" w:color="auto"/>
                              </w:divBdr>
                              <w:divsChild>
                                <w:div w:id="1212033806">
                                  <w:marLeft w:val="0"/>
                                  <w:marRight w:val="120"/>
                                  <w:marTop w:val="0"/>
                                  <w:marBottom w:val="0"/>
                                  <w:divBdr>
                                    <w:top w:val="none" w:sz="0" w:space="0" w:color="auto"/>
                                    <w:left w:val="none" w:sz="0" w:space="0" w:color="auto"/>
                                    <w:bottom w:val="none" w:sz="0" w:space="0" w:color="auto"/>
                                    <w:right w:val="none" w:sz="0" w:space="0" w:color="auto"/>
                                  </w:divBdr>
                                </w:div>
                                <w:div w:id="1403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2610337">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5989435">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462666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18475">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135315">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sChild>
        <w:div w:id="1634677789">
          <w:marLeft w:val="0"/>
          <w:marRight w:val="0"/>
          <w:marTop w:val="0"/>
          <w:marBottom w:val="0"/>
          <w:divBdr>
            <w:top w:val="none" w:sz="0" w:space="0" w:color="auto"/>
            <w:left w:val="none" w:sz="0" w:space="0" w:color="auto"/>
            <w:bottom w:val="none" w:sz="0" w:space="0" w:color="auto"/>
            <w:right w:val="none" w:sz="0" w:space="0" w:color="auto"/>
          </w:divBdr>
          <w:divsChild>
            <w:div w:id="189145266">
              <w:marLeft w:val="0"/>
              <w:marRight w:val="0"/>
              <w:marTop w:val="0"/>
              <w:marBottom w:val="0"/>
              <w:divBdr>
                <w:top w:val="none" w:sz="0" w:space="0" w:color="auto"/>
                <w:left w:val="none" w:sz="0" w:space="0" w:color="auto"/>
                <w:bottom w:val="none" w:sz="0" w:space="0" w:color="auto"/>
                <w:right w:val="none" w:sz="0" w:space="0" w:color="auto"/>
              </w:divBdr>
            </w:div>
            <w:div w:id="1841038726">
              <w:marLeft w:val="0"/>
              <w:marRight w:val="0"/>
              <w:marTop w:val="0"/>
              <w:marBottom w:val="0"/>
              <w:divBdr>
                <w:top w:val="none" w:sz="0" w:space="0" w:color="auto"/>
                <w:left w:val="none" w:sz="0" w:space="0" w:color="auto"/>
                <w:bottom w:val="none" w:sz="0" w:space="0" w:color="auto"/>
                <w:right w:val="none" w:sz="0" w:space="0" w:color="auto"/>
              </w:divBdr>
            </w:div>
            <w:div w:id="1552570725">
              <w:marLeft w:val="0"/>
              <w:marRight w:val="0"/>
              <w:marTop w:val="0"/>
              <w:marBottom w:val="0"/>
              <w:divBdr>
                <w:top w:val="none" w:sz="0" w:space="0" w:color="auto"/>
                <w:left w:val="none" w:sz="0" w:space="0" w:color="auto"/>
                <w:bottom w:val="none" w:sz="0" w:space="0" w:color="auto"/>
                <w:right w:val="none" w:sz="0" w:space="0" w:color="auto"/>
              </w:divBdr>
            </w:div>
            <w:div w:id="205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6978095">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472609">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359117">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405465">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6318795">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DB29-5298-47E2-8FDA-78FEABB8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1546</Words>
  <Characters>10276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11799</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26</cp:revision>
  <cp:lastPrinted>2022-09-01T13:02:00Z</cp:lastPrinted>
  <dcterms:created xsi:type="dcterms:W3CDTF">2024-03-21T11:39:00Z</dcterms:created>
  <dcterms:modified xsi:type="dcterms:W3CDTF">2025-04-27T08:20:00Z</dcterms:modified>
</cp:coreProperties>
</file>