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Default="00E24F0A" w:rsidP="000C5F2C">
      <w:pPr>
        <w:pStyle w:val="1"/>
        <w:spacing w:before="0" w:after="0"/>
        <w:jc w:val="center"/>
        <w:rPr>
          <w:rFonts w:ascii="Times New Roman" w:hAnsi="Times New Roman"/>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8C427C" w:rsidRDefault="00BE495F" w:rsidP="000C5F2C">
      <w:pPr>
        <w:pStyle w:val="1"/>
        <w:spacing w:before="0" w:after="0"/>
        <w:jc w:val="center"/>
        <w:rPr>
          <w:rFonts w:ascii="Times New Roman" w:hAnsi="Times New Roman"/>
          <w:b w:val="0"/>
          <w:bCs w:val="0"/>
          <w:caps/>
          <w:sz w:val="22"/>
          <w:szCs w:val="22"/>
        </w:rPr>
      </w:pPr>
      <w:r>
        <w:rPr>
          <w:rFonts w:ascii="Times New Roman" w:hAnsi="Times New Roman"/>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B53AC">
      <w:pPr>
        <w:shd w:val="clear" w:color="auto" w:fill="FFFFFF"/>
        <w:spacing w:line="285" w:lineRule="atLeast"/>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B53AC">
      <w:pPr>
        <w:shd w:val="clear" w:color="auto" w:fill="FFFFFF"/>
        <w:spacing w:line="285" w:lineRule="atLeast"/>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lastRenderedPageBreak/>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(buffer, 0, </w:t>
      </w:r>
      <w:proofErr w:type="spellStart"/>
      <w:r w:rsidRPr="00A70FF8">
        <w:rPr>
          <w:rFonts w:ascii="Consolas" w:hAnsi="Consolas" w:cs="Cascadia Mono"/>
          <w:color w:val="000000"/>
          <w:sz w:val="18"/>
          <w:szCs w:val="19"/>
          <w:highlight w:val="white"/>
          <w:lang w:val="en-US"/>
        </w:rPr>
        <w:t>buffer.Length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content = Sys - </w:t>
      </w:r>
      <w:proofErr w:type="gramStart"/>
      <w:r w:rsidRPr="00A70FF8">
        <w:rPr>
          <w:rFonts w:ascii="Consolas" w:hAnsi="Consolas" w:cs="Cascadia Mono"/>
          <w:color w:val="000000"/>
          <w:sz w:val="18"/>
          <w:szCs w:val="19"/>
          <w:highlight w:val="white"/>
          <w:lang w:val="en-US"/>
        </w:rPr>
        <w:t>tem.Text.Encoding</w:t>
      </w:r>
      <w:proofErr w:type="gramEnd"/>
      <w:r w:rsidRPr="00A70FF8">
        <w:rPr>
          <w:rFonts w:ascii="Consolas" w:hAnsi="Consolas" w:cs="Cascadia Mono"/>
          <w:color w:val="000000"/>
          <w:sz w:val="18"/>
          <w:szCs w:val="19"/>
          <w:highlight w:val="white"/>
          <w:lang w:val="en-US"/>
        </w:rPr>
        <w:t>.UTF8.GetString(buffer);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.Append</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w:t>
      </w:r>
      <w:proofErr w:type="spellStart"/>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w:t>
      </w:r>
      <w:proofErr w:type="spellEnd"/>
      <w:r w:rsidRPr="00A70FF8">
        <w:rPr>
          <w:rFonts w:ascii="Consolas" w:hAnsi="Consolas" w:cs="Cascadia Mono"/>
          <w:color w:val="A31515"/>
          <w:sz w:val="18"/>
          <w:szCs w:val="19"/>
          <w:highlight w:val="white"/>
          <w:lang w:val="en-US"/>
        </w:rPr>
        <w:t xml:space="preserve">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sr</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while</w:t>
      </w:r>
      <w:r w:rsidRPr="00A70FF8">
        <w:rPr>
          <w:rFonts w:ascii="Consolas" w:hAnsi="Consolas" w:cs="Cascadia Mono"/>
          <w:color w:val="000000"/>
          <w:sz w:val="18"/>
          <w:szCs w:val="19"/>
          <w:highlight w:val="white"/>
          <w:lang w:val="en-US"/>
        </w:rPr>
        <w:t xml:space="preserve"> ((line = </w:t>
      </w:r>
      <w:proofErr w:type="spellStart"/>
      <w:proofErr w:type="gramStart"/>
      <w:r w:rsidRPr="00A70FF8">
        <w:rPr>
          <w:rFonts w:ascii="Consolas" w:hAnsi="Consolas" w:cs="Cascadia Mono"/>
          <w:color w:val="000000"/>
          <w:sz w:val="18"/>
          <w:szCs w:val="19"/>
          <w:highlight w:val="white"/>
          <w:lang w:val="en-US"/>
        </w:rPr>
        <w:t>sr.ReadLine</w:t>
      </w:r>
      <w:proofErr w:type="spellEnd"/>
      <w:proofErr w:type="gram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roofErr w:type="spellStart"/>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w:t>
      </w:r>
      <w:proofErr w:type="spellEnd"/>
      <w:r w:rsidRPr="00AD31EB">
        <w:rPr>
          <w:rFonts w:ascii="Consolas" w:hAnsi="Consolas" w:cs="Cascadia Mono"/>
          <w:color w:val="000000"/>
          <w:sz w:val="18"/>
          <w:szCs w:val="19"/>
          <w:highlight w:val="white"/>
          <w:lang w:val="en-US"/>
        </w:rPr>
        <w:t>(line);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BitConvert</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er.ToString</w:t>
      </w:r>
      <w:proofErr w:type="spellEnd"/>
      <w:proofErr w:type="gramEnd"/>
      <w:r w:rsidRPr="00A70FF8">
        <w:rPr>
          <w:rFonts w:ascii="Consolas" w:hAnsi="Consolas" w:cs="Cascadia Mono"/>
          <w:color w:val="000000"/>
          <w:sz w:val="18"/>
          <w:szCs w:val="19"/>
          <w:highlight w:val="white"/>
          <w:lang w:val="en-US"/>
        </w:rPr>
        <w:t>(data));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5pt;height:34.6pt" o:ole="">
            <v:imagedata r:id="rId8" o:title=""/>
          </v:shape>
          <o:OLEObject Type="Embed" ProgID="Equation.3" ShapeID="_x0000_i1025" DrawAspect="Content" ObjectID="_1807260611"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6pt" o:ole="">
            <v:imagedata r:id="rId10" o:title=""/>
          </v:shape>
          <o:OLEObject Type="Embed" ProgID="Equation.3" ShapeID="_x0000_i1026" DrawAspect="Content" ObjectID="_1807260612"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55pt;height:15.45pt" o:ole="">
            <v:imagedata r:id="rId12" o:title=""/>
          </v:shape>
          <o:OLEObject Type="Embed" ProgID="Equation.3" ShapeID="_x0000_i1027" DrawAspect="Content" ObjectID="_1807260613"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2pt;height:34.6pt" o:ole="">
            <v:imagedata r:id="rId14" o:title=""/>
          </v:shape>
          <o:OLEObject Type="Embed" ProgID="Equation.3" ShapeID="_x0000_i1028" DrawAspect="Content" ObjectID="_1807260614"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6pt;height:34.6pt" o:ole="">
            <v:imagedata r:id="rId16" o:title=""/>
          </v:shape>
          <o:OLEObject Type="Embed" ProgID="Equation.3" ShapeID="_x0000_i1029" DrawAspect="Content" ObjectID="_1807260615"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4.1pt;height:29.45pt" o:ole="">
            <v:imagedata r:id="rId18" o:title=""/>
          </v:shape>
          <o:OLEObject Type="Embed" ProgID="Equation.3" ShapeID="_x0000_i1030" DrawAspect="Content" ObjectID="_1807260616" r:id="rId19"/>
        </w:object>
      </w:r>
      <w:r>
        <w:rPr>
          <w:b/>
          <w:bCs/>
          <w:sz w:val="22"/>
          <w:szCs w:val="22"/>
        </w:rPr>
        <w:tab/>
      </w:r>
      <w:r w:rsidRPr="003D3F1B">
        <w:rPr>
          <w:position w:val="-10"/>
        </w:rPr>
        <w:object w:dxaOrig="1280" w:dyaOrig="320">
          <v:shape id="_x0000_i1031" type="#_x0000_t75" style="width:64.05pt;height:15.45pt" o:ole="">
            <v:imagedata r:id="rId20" o:title=""/>
          </v:shape>
          <o:OLEObject Type="Embed" ProgID="Equation.3" ShapeID="_x0000_i1031" DrawAspect="Content" ObjectID="_1807260617"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4.15pt;height:54.25pt" o:ole="">
                  <v:imagedata r:id="rId22" o:title=""/>
                </v:shape>
                <o:OLEObject Type="Embed" ProgID="Equation.3" ShapeID="_x0000_i1032" DrawAspect="Content" ObjectID="_1807260618"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1.8pt;height:52.85pt" o:ole="">
                  <v:imagedata r:id="rId24" o:title=""/>
                </v:shape>
                <o:OLEObject Type="Embed" ProgID="Equation.3" ShapeID="_x0000_i1033" DrawAspect="Content" ObjectID="_1807260619"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55pt;height:34.6pt" o:ole="">
                  <v:imagedata r:id="rId26" o:title=""/>
                </v:shape>
                <o:OLEObject Type="Embed" ProgID="Equation.3" ShapeID="_x0000_i1034" DrawAspect="Content" ObjectID="_1807260620"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50.05pt;height:34.6pt" o:ole="">
                  <v:imagedata r:id="rId28" o:title=""/>
                </v:shape>
                <o:OLEObject Type="Embed" ProgID="Equation.3" ShapeID="_x0000_i1035" DrawAspect="Content" ObjectID="_1807260621"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4.15pt;height:34.6pt" o:ole="">
                  <v:imagedata r:id="rId30" o:title=""/>
                </v:shape>
                <o:OLEObject Type="Embed" ProgID="Equation.3" ShapeID="_x0000_i1036" DrawAspect="Content" ObjectID="_1807260622"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1.8pt;height:34.6pt" o:ole="">
                  <v:imagedata r:id="rId32" o:title=""/>
                </v:shape>
                <o:OLEObject Type="Embed" ProgID="Equation.3" ShapeID="_x0000_i1037" DrawAspect="Content" ObjectID="_1807260623"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8pt;height:43.95pt" o:ole="">
                  <v:imagedata r:id="rId34" o:title=""/>
                </v:shape>
                <o:OLEObject Type="Embed" ProgID="Equation.3" ShapeID="_x0000_i1038" DrawAspect="Content" ObjectID="_1807260624"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8pt;height:54.25pt" o:ole="">
                  <v:imagedata r:id="rId36" o:title=""/>
                </v:shape>
                <o:OLEObject Type="Embed" ProgID="Equation.3" ShapeID="_x0000_i1039" DrawAspect="Content" ObjectID="_1807260625"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75pt;height:34.6pt" o:ole="">
                  <v:imagedata r:id="rId38" o:title=""/>
                </v:shape>
                <o:OLEObject Type="Embed" ProgID="Equation.3" ShapeID="_x0000_i1040" DrawAspect="Content" ObjectID="_1807260626"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75pt;height:34.6pt" o:ole="">
                  <v:imagedata r:id="rId40" o:title=""/>
                </v:shape>
                <o:OLEObject Type="Embed" ProgID="Equation.3" ShapeID="_x0000_i1041" DrawAspect="Content" ObjectID="_1807260627"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7.95pt;height:36.45pt" o:ole="">
                  <v:imagedata r:id="rId42" o:title=""/>
                </v:shape>
                <o:OLEObject Type="Embed" ProgID="Equation.3" ShapeID="_x0000_i1042" DrawAspect="Content" ObjectID="_1807260628"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7.95pt;height:36.45pt" o:ole="">
                  <v:imagedata r:id="rId44" o:title=""/>
                </v:shape>
                <o:OLEObject Type="Embed" ProgID="Equation.3" ShapeID="_x0000_i1043" DrawAspect="Content" ObjectID="_1807260629"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65pt;height:43.95pt" o:ole="">
                  <v:imagedata r:id="rId46" o:title=""/>
                </v:shape>
                <o:OLEObject Type="Embed" ProgID="Equation.3" ShapeID="_x0000_i1044" DrawAspect="Content" ObjectID="_1807260630"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55pt;height:43.95pt" o:ole="">
                  <v:imagedata r:id="rId48" o:title=""/>
                </v:shape>
                <o:OLEObject Type="Embed" ProgID="Equation.3" ShapeID="_x0000_i1045" DrawAspect="Content" ObjectID="_1807260631"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4pt;height:34.6pt" o:ole="">
                  <v:imagedata r:id="rId50" o:title=""/>
                </v:shape>
                <o:OLEObject Type="Embed" ProgID="Equation.3" ShapeID="_x0000_i1046" DrawAspect="Content" ObjectID="_1807260632"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75pt;height:34.6pt" o:ole="">
                  <v:imagedata r:id="rId52" o:title=""/>
                </v:shape>
                <o:OLEObject Type="Embed" ProgID="Equation.3" ShapeID="_x0000_i1047" DrawAspect="Content" ObjectID="_1807260633"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8pt;height:34.6pt" o:ole="">
                  <v:imagedata r:id="rId54" o:title=""/>
                </v:shape>
                <o:OLEObject Type="Embed" ProgID="Equation.3" ShapeID="_x0000_i1048" DrawAspect="Content" ObjectID="_1807260634"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85pt;height:34.6pt" o:ole="">
                  <v:imagedata r:id="rId56" o:title=""/>
                </v:shape>
                <o:OLEObject Type="Embed" ProgID="Equation.3" ShapeID="_x0000_i1049" DrawAspect="Content" ObjectID="_1807260635"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50.05pt;height:52.85pt" o:ole="">
                  <v:imagedata r:id="rId58" o:title=""/>
                </v:shape>
                <o:OLEObject Type="Embed" ProgID="Equation.3" ShapeID="_x0000_i1050" DrawAspect="Content" ObjectID="_1807260636"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7pt;height:52.85pt" o:ole="">
                  <v:imagedata r:id="rId60" o:title=""/>
                </v:shape>
                <o:OLEObject Type="Embed" ProgID="Equation.3" ShapeID="_x0000_i1051" DrawAspect="Content" ObjectID="_1807260637"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4pt;height:34.6pt" o:ole="">
                  <v:imagedata r:id="rId62" o:title=""/>
                </v:shape>
                <o:OLEObject Type="Embed" ProgID="Equation.3" ShapeID="_x0000_i1052" DrawAspect="Content" ObjectID="_1807260638"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25pt;height:36.45pt" o:ole="">
                  <v:imagedata r:id="rId64" o:title=""/>
                </v:shape>
                <o:OLEObject Type="Embed" ProgID="Equation.3" ShapeID="_x0000_i1053" DrawAspect="Content" ObjectID="_1807260639"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75pt;height:36.45pt" o:ole="">
                  <v:imagedata r:id="rId66" o:title=""/>
                </v:shape>
                <o:OLEObject Type="Embed" ProgID="Equation.3" ShapeID="_x0000_i1054" DrawAspect="Content" ObjectID="_1807260640"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8pt;height:36.45pt" o:ole="">
                  <v:imagedata r:id="rId68" o:title=""/>
                </v:shape>
                <o:OLEObject Type="Embed" ProgID="Equation.3" ShapeID="_x0000_i1055" DrawAspect="Content" ObjectID="_1807260641"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45pt;height:45.8pt" o:ole="">
                  <v:imagedata r:id="rId70" o:title=""/>
                </v:shape>
                <o:OLEObject Type="Embed" ProgID="Equation.3" ShapeID="_x0000_i1056" DrawAspect="Content" ObjectID="_1807260642"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45pt;height:54.25pt" o:ole="">
                  <v:imagedata r:id="rId72" o:title=""/>
                </v:shape>
                <o:OLEObject Type="Embed" ProgID="Equation.3" ShapeID="_x0000_i1057" DrawAspect="Content" ObjectID="_1807260643"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4pt;height:36.45pt" o:ole="">
                  <v:imagedata r:id="rId74" o:title=""/>
                </v:shape>
                <o:OLEObject Type="Embed" ProgID="Equation.3" ShapeID="_x0000_i1058" DrawAspect="Content" ObjectID="_1807260644"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4pt;height:36.45pt" o:ole="">
                  <v:imagedata r:id="rId76" o:title=""/>
                </v:shape>
                <o:OLEObject Type="Embed" ProgID="Equation.3" ShapeID="_x0000_i1059" DrawAspect="Content" ObjectID="_1807260645"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3.95pt;height:36.45pt" o:ole="">
                  <v:imagedata r:id="rId78" o:title=""/>
                </v:shape>
                <o:OLEObject Type="Embed" ProgID="Equation.3" ShapeID="_x0000_i1060" DrawAspect="Content" ObjectID="_1807260646"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2pt;height:36.45pt" o:ole="">
                  <v:imagedata r:id="rId80" o:title=""/>
                </v:shape>
                <o:OLEObject Type="Embed" ProgID="Equation.3" ShapeID="_x0000_i1061" DrawAspect="Content" ObjectID="_1807260647"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1" w:name="_Toc192880919"/>
      <w:r w:rsidRPr="00EF02CD">
        <w:rPr>
          <w:b/>
          <w:lang w:val="ru-RU"/>
        </w:rPr>
        <w:t>Пример разработки приложения</w:t>
      </w:r>
      <w:bookmarkEnd w:id="1"/>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System.Collections.Generic</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Длительность</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секундах</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Дата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Конструктор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класса</w:t>
      </w:r>
      <w:r w:rsidRPr="00A70FF8">
        <w:rPr>
          <w:rFonts w:ascii="Consolas" w:hAnsi="Consolas" w:cs="Cascadia Mono"/>
          <w:color w:val="008000"/>
          <w:sz w:val="18"/>
          <w:szCs w:val="19"/>
          <w:highlight w:val="white"/>
          <w:lang w:val="en-US"/>
        </w:rPr>
        <w:t xml:space="preserve"> 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CallProcessor</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private</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ReadCallsFromFile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 = </w:t>
      </w:r>
      <w:proofErr w:type="spellStart"/>
      <w:proofErr w:type="gramStart"/>
      <w:r w:rsidRPr="00A70FF8">
        <w:rPr>
          <w:rFonts w:ascii="Consolas" w:hAnsi="Consolas" w:cs="Cascadia Mono"/>
          <w:color w:val="000000"/>
          <w:sz w:val="18"/>
          <w:szCs w:val="18"/>
          <w:highlight w:val="white"/>
        </w:rPr>
        <w:t>line.Split</w:t>
      </w:r>
      <w:proofErr w:type="spellEnd"/>
      <w:proofErr w:type="gramEnd"/>
      <w:r w:rsidRPr="00A70FF8">
        <w:rPr>
          <w:rFonts w:ascii="Consolas" w:hAnsi="Consolas" w:cs="Cascadia Mono"/>
          <w:color w:val="000000"/>
          <w:sz w:val="18"/>
          <w:szCs w:val="18"/>
          <w:highlight w:val="white"/>
        </w:rPr>
        <w: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xml:space="preserve"> = </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duration</w:t>
      </w:r>
      <w:proofErr w:type="spellEnd"/>
      <w:r w:rsidRPr="00A70FF8">
        <w:rPr>
          <w:rFonts w:ascii="Consolas" w:hAnsi="Consolas" w:cs="Cascadia Mono"/>
          <w:color w:val="000000"/>
          <w:sz w:val="18"/>
          <w:szCs w:val="18"/>
          <w:highlight w:val="white"/>
        </w:rPr>
        <w:t xml:space="preserve"> = </w:t>
      </w:r>
      <w:proofErr w:type="spellStart"/>
      <w:proofErr w:type="gramStart"/>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.Parse</w:t>
      </w:r>
      <w:proofErr w:type="spellEnd"/>
      <w:proofErr w:type="gramEnd"/>
      <w:r w:rsidRPr="00A70FF8">
        <w:rPr>
          <w:rFonts w:ascii="Consolas" w:hAnsi="Consolas" w:cs="Cascadia Mono"/>
          <w:color w:val="000000"/>
          <w:sz w:val="18"/>
          <w:szCs w:val="18"/>
          <w:highlight w:val="white"/>
        </w:rPr>
        <w:t>(</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2B91AF"/>
          <w:sz w:val="18"/>
          <w:szCs w:val="18"/>
          <w:highlight w:val="white"/>
          <w:lang w:val="en-US"/>
        </w:rPr>
        <w:t>DateTime</w:t>
      </w:r>
      <w:proofErr w:type="spellEnd"/>
      <w:r w:rsidRPr="00A70FF8">
        <w:rPr>
          <w:rFonts w:ascii="Consolas" w:hAnsi="Consolas" w:cs="Cascadia Mono"/>
          <w:color w:val="000000"/>
          <w:sz w:val="18"/>
          <w:szCs w:val="18"/>
          <w:highlight w:val="white"/>
          <w:lang w:val="en-US"/>
        </w:rPr>
        <w:t xml:space="preserve"> date = </w:t>
      </w:r>
      <w:proofErr w:type="spell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spellEnd"/>
      <w:r w:rsidRPr="00A70FF8">
        <w:rPr>
          <w:rFonts w:ascii="Consolas" w:hAnsi="Consolas" w:cs="Cascadia Mono"/>
          <w:color w:val="000000"/>
          <w:sz w:val="18"/>
          <w:szCs w:val="18"/>
          <w:highlight w:val="white"/>
          <w:lang w:val="en-US"/>
        </w:rPr>
        <w:t>(</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xml:space="preserve">// Добавляем новый объект </w:t>
      </w:r>
      <w:proofErr w:type="spellStart"/>
      <w:r w:rsidRPr="00A70FF8">
        <w:rPr>
          <w:rFonts w:ascii="Consolas" w:hAnsi="Consolas" w:cs="Cascadia Mono"/>
          <w:color w:val="008000"/>
          <w:sz w:val="18"/>
          <w:szCs w:val="18"/>
          <w:highlight w:val="white"/>
        </w:rPr>
        <w:t>Call</w:t>
      </w:r>
      <w:proofErr w:type="spellEnd"/>
      <w:r w:rsidRPr="00A70FF8">
        <w:rPr>
          <w:rFonts w:ascii="Consolas" w:hAnsi="Consolas" w:cs="Cascadia Mono"/>
          <w:color w:val="008000"/>
          <w:sz w:val="18"/>
          <w:szCs w:val="18"/>
          <w:highlight w:val="white"/>
        </w:rPr>
        <w:t xml:space="preserve">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lang w:val="en-US"/>
        </w:rPr>
        <w:t>calls.Add</w:t>
      </w:r>
      <w:proofErr w:type="spellEnd"/>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CalculateAverageDuration</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D31EB"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D31EB">
        <w:rPr>
          <w:rFonts w:ascii="Consolas" w:hAnsi="Consolas" w:cs="Cascadia Mono"/>
          <w:color w:val="000000"/>
          <w:sz w:val="18"/>
          <w:szCs w:val="18"/>
          <w:highlight w:val="white"/>
        </w:rPr>
        <w:t xml:space="preserve">        </w:t>
      </w:r>
      <w:r w:rsidRPr="00AD31EB">
        <w:rPr>
          <w:rFonts w:ascii="Consolas" w:hAnsi="Consolas" w:cs="Cascadia Mono"/>
          <w:color w:val="008000"/>
          <w:sz w:val="18"/>
          <w:szCs w:val="18"/>
          <w:highlight w:val="white"/>
        </w:rPr>
        <w:t xml:space="preserve">// </w:t>
      </w:r>
      <w:r w:rsidRPr="00A70FF8">
        <w:rPr>
          <w:rFonts w:ascii="Consolas" w:hAnsi="Consolas" w:cs="Cascadia Mono"/>
          <w:color w:val="008000"/>
          <w:sz w:val="18"/>
          <w:szCs w:val="18"/>
          <w:highlight w:val="white"/>
        </w:rPr>
        <w:t>Если</w:t>
      </w:r>
      <w:r w:rsidRPr="00AD31EB">
        <w:rPr>
          <w:rFonts w:ascii="Consolas" w:hAnsi="Consolas" w:cs="Cascadia Mono"/>
          <w:color w:val="008000"/>
          <w:sz w:val="18"/>
          <w:szCs w:val="18"/>
          <w:highlight w:val="white"/>
        </w:rPr>
        <w:t xml:space="preserve"> </w:t>
      </w:r>
      <w:r w:rsidRPr="00A70FF8">
        <w:rPr>
          <w:rFonts w:ascii="Consolas" w:hAnsi="Consolas" w:cs="Cascadia Mono"/>
          <w:color w:val="008000"/>
          <w:sz w:val="18"/>
          <w:szCs w:val="18"/>
          <w:highlight w:val="white"/>
        </w:rPr>
        <w:t>список</w:t>
      </w:r>
      <w:r w:rsidRPr="00AD31EB">
        <w:rPr>
          <w:rFonts w:ascii="Consolas" w:hAnsi="Consolas" w:cs="Cascadia Mono"/>
          <w:color w:val="008000"/>
          <w:sz w:val="18"/>
          <w:szCs w:val="18"/>
          <w:highlight w:val="white"/>
        </w:rPr>
        <w:t xml:space="preserve"> </w:t>
      </w:r>
      <w:r w:rsidRPr="00A70FF8">
        <w:rPr>
          <w:rFonts w:ascii="Consolas" w:hAnsi="Consolas" w:cs="Cascadia Mono"/>
          <w:color w:val="008000"/>
          <w:sz w:val="18"/>
          <w:szCs w:val="18"/>
          <w:highlight w:val="white"/>
        </w:rPr>
        <w:t>звонков</w:t>
      </w:r>
      <w:r w:rsidRPr="00AD31EB">
        <w:rPr>
          <w:rFonts w:ascii="Consolas" w:hAnsi="Consolas" w:cs="Cascadia Mono"/>
          <w:color w:val="008000"/>
          <w:sz w:val="18"/>
          <w:szCs w:val="18"/>
          <w:highlight w:val="white"/>
        </w:rPr>
        <w:t xml:space="preserve"> </w:t>
      </w:r>
      <w:r w:rsidRPr="00A70FF8">
        <w:rPr>
          <w:rFonts w:ascii="Consolas" w:hAnsi="Consolas" w:cs="Cascadia Mono"/>
          <w:color w:val="008000"/>
          <w:sz w:val="18"/>
          <w:szCs w:val="18"/>
          <w:highlight w:val="white"/>
        </w:rPr>
        <w:t>пуст</w:t>
      </w:r>
      <w:r w:rsidRPr="00AD31EB">
        <w:rPr>
          <w:rFonts w:ascii="Consolas" w:hAnsi="Consolas" w:cs="Cascadia Mono"/>
          <w:color w:val="008000"/>
          <w:sz w:val="18"/>
          <w:szCs w:val="18"/>
          <w:highlight w:val="white"/>
        </w:rPr>
        <w:t xml:space="preserve">, </w:t>
      </w:r>
      <w:r w:rsidRPr="00A70FF8">
        <w:rPr>
          <w:rFonts w:ascii="Consolas" w:hAnsi="Consolas" w:cs="Cascadia Mono"/>
          <w:color w:val="008000"/>
          <w:sz w:val="18"/>
          <w:szCs w:val="18"/>
          <w:highlight w:val="white"/>
        </w:rPr>
        <w:t>возвращаем</w:t>
      </w:r>
      <w:r w:rsidRPr="00AD31EB">
        <w:rPr>
          <w:rFonts w:ascii="Consolas" w:hAnsi="Consolas" w:cs="Cascadia Mono"/>
          <w:color w:val="008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D31EB">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if</w:t>
      </w:r>
      <w:proofErr w:type="spellEnd"/>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rPr>
        <w:t>calls.Count</w:t>
      </w:r>
      <w:proofErr w:type="spellEnd"/>
      <w:proofErr w:type="gramEnd"/>
      <w:r w:rsidRPr="00A70FF8">
        <w:rPr>
          <w:rFonts w:ascii="Consolas" w:hAnsi="Consolas" w:cs="Cascadia Mono"/>
          <w:color w:val="000000"/>
          <w:sz w:val="18"/>
          <w:szCs w:val="18"/>
          <w:highlight w:val="white"/>
        </w:rPr>
        <w:t xml:space="preserve"> == 0)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0; </w:t>
      </w:r>
      <w:r w:rsidR="00AD31EB">
        <w:rPr>
          <w:rFonts w:ascii="Consolas" w:hAnsi="Consolas" w:cs="Cascadia Mono"/>
          <w:color w:val="008000"/>
          <w:sz w:val="18"/>
          <w:szCs w:val="18"/>
          <w:highlight w:val="white"/>
        </w:rPr>
        <w:t xml:space="preserve">// Переменная для хранения </w:t>
      </w:r>
      <w:proofErr w:type="gramStart"/>
      <w:r w:rsidR="00AD31EB">
        <w:rPr>
          <w:rFonts w:ascii="Consolas" w:hAnsi="Consolas" w:cs="Cascadia Mono"/>
          <w:color w:val="008000"/>
          <w:sz w:val="18"/>
          <w:szCs w:val="18"/>
          <w:highlight w:val="white"/>
        </w:rPr>
        <w:t>об</w:t>
      </w:r>
      <w:proofErr w:type="gramEnd"/>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foreach</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call.Duration</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totalDuration</w:t>
      </w:r>
      <w:proofErr w:type="spellEnd"/>
      <w:r w:rsidRPr="00A70FF8">
        <w:rPr>
          <w:rFonts w:ascii="Consolas" w:hAnsi="Consolas" w:cs="Cascadia Mono"/>
          <w:color w:val="000000"/>
          <w:sz w:val="18"/>
          <w:szCs w:val="18"/>
          <w:highlight w:val="white"/>
          <w:lang w:val="en-US"/>
        </w:rPr>
        <w:t xml:space="preserve"> / </w:t>
      </w:r>
      <w:proofErr w:type="spellStart"/>
      <w:r w:rsidRPr="00A70FF8">
        <w:rPr>
          <w:rFonts w:ascii="Consolas" w:hAnsi="Consolas" w:cs="Cascadia Mono"/>
          <w:color w:val="000000"/>
          <w:sz w:val="18"/>
          <w:szCs w:val="18"/>
          <w:highlight w:val="white"/>
          <w:lang w:val="en-US"/>
        </w:rPr>
        <w:t>calls.Count</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GetCallsAboveAverage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average</w:t>
      </w:r>
      <w:bookmarkStart w:id="2" w:name="_GoBack"/>
      <w:bookmarkEnd w:id="2"/>
      <w:r w:rsidRPr="00A70FF8">
        <w:rPr>
          <w:rFonts w:ascii="Consolas" w:hAnsi="Consolas" w:cs="Cascadia Mono"/>
          <w:color w:val="000000"/>
          <w:sz w:val="18"/>
          <w:szCs w:val="18"/>
          <w:highlight w:val="white"/>
          <w:lang w:val="en-US"/>
        </w:rPr>
        <w:t>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 xml:space="preserv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Если длительность звонка больше средней, </w:t>
      </w:r>
      <w:proofErr w:type="spellStart"/>
      <w:r w:rsidRPr="00A70FF8">
        <w:rPr>
          <w:rFonts w:ascii="Consolas" w:hAnsi="Consolas" w:cs="Cascadia Mono"/>
          <w:color w:val="008000"/>
          <w:sz w:val="18"/>
          <w:szCs w:val="18"/>
          <w:highlight w:val="white"/>
        </w:rPr>
        <w:t>добав-ляем</w:t>
      </w:r>
      <w:proofErr w:type="spellEnd"/>
      <w:r w:rsidRPr="00A70FF8">
        <w:rPr>
          <w:rFonts w:ascii="Consolas" w:hAnsi="Consolas" w:cs="Cascadia Mono"/>
          <w:color w:val="008000"/>
          <w:sz w:val="18"/>
          <w:szCs w:val="18"/>
          <w:highlight w:val="white"/>
        </w:rPr>
        <w:t xml:space="preserve">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call.Duration</w:t>
      </w:r>
      <w:proofErr w:type="spellEnd"/>
      <w:r w:rsidRPr="00A70FF8">
        <w:rPr>
          <w:rFonts w:ascii="Consolas" w:hAnsi="Consolas" w:cs="Cascadia Mono"/>
          <w:color w:val="000000"/>
          <w:sz w:val="18"/>
          <w:szCs w:val="18"/>
          <w:highlight w:val="white"/>
          <w:lang w:val="en-US"/>
        </w:rPr>
        <w:t xml:space="preserve"> &gt;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callsAboveAverage.Add</w:t>
      </w:r>
      <w:proofErr w:type="spellEnd"/>
      <w:r w:rsidRPr="00A70FF8">
        <w:rPr>
          <w:rFonts w:ascii="Consolas" w:hAnsi="Consolas" w:cs="Cascadia Mono"/>
          <w:color w:val="000000"/>
          <w:sz w:val="18"/>
          <w:szCs w:val="18"/>
          <w:highlight w:val="white"/>
          <w:lang w:val="en-US"/>
        </w:rPr>
        <w:t>(call);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w:t>
      </w:r>
      <w:proofErr w:type="spellStart"/>
      <w:r w:rsidRPr="00A70FF8">
        <w:rPr>
          <w:rFonts w:ascii="Consolas" w:hAnsi="Consolas" w:cs="Cascadia Mono"/>
          <w:color w:val="008000"/>
          <w:sz w:val="18"/>
          <w:szCs w:val="18"/>
          <w:highlight w:val="white"/>
        </w:rPr>
        <w:t>тельность</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callsAboveAverage</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WriteCallsToFile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Создаем </w:t>
      </w:r>
      <w:proofErr w:type="spellStart"/>
      <w:r w:rsidRPr="00A70FF8">
        <w:rPr>
          <w:rFonts w:ascii="Consolas" w:hAnsi="Consolas" w:cs="Cascadia Mono"/>
          <w:color w:val="008000"/>
          <w:sz w:val="18"/>
          <w:szCs w:val="18"/>
          <w:highlight w:val="white"/>
        </w:rPr>
        <w:t>StreamWriter</w:t>
      </w:r>
      <w:proofErr w:type="spellEnd"/>
      <w:r w:rsidRPr="00A70FF8">
        <w:rPr>
          <w:rFonts w:ascii="Consolas" w:hAnsi="Consolas" w:cs="Cascadia Mono"/>
          <w:color w:val="008000"/>
          <w:sz w:val="18"/>
          <w:szCs w:val="18"/>
          <w:highlight w:val="white"/>
        </w:rPr>
        <w:t xml:space="preserve">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A70FF8">
        <w:rPr>
          <w:rFonts w:ascii="Consolas" w:hAnsi="Consolas" w:cs="Cascadia Mono"/>
          <w:color w:val="0000FF"/>
          <w:sz w:val="18"/>
          <w:szCs w:val="19"/>
          <w:highlight w:val="white"/>
        </w:rPr>
        <w:t>public</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class</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Program</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args</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string</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inputFilePath</w:t>
      </w:r>
      <w:proofErr w:type="spellEnd"/>
      <w:r w:rsidRPr="00A70FF8">
        <w:rPr>
          <w:rFonts w:ascii="Consolas" w:hAnsi="Consolas" w:cs="Cascadia Mono"/>
          <w:color w:val="000000"/>
          <w:sz w:val="18"/>
          <w:szCs w:val="19"/>
          <w:highlight w:val="white"/>
        </w:rPr>
        <w:t xml:space="preserve">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outputFilePath</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CallProcessor</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processor.ReadCallsFromFile(inputFilePath);</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processor.CalculateAverageDuration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w:t>
      </w:r>
      <w:proofErr w:type="spellStart"/>
      <w:r w:rsidRPr="00A70FF8">
        <w:rPr>
          <w:rFonts w:ascii="Consolas" w:hAnsi="Consolas" w:cs="Cascadia Mono"/>
          <w:color w:val="008000"/>
          <w:sz w:val="18"/>
          <w:szCs w:val="19"/>
          <w:highlight w:val="white"/>
        </w:rPr>
        <w:t>тельность</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 xml:space="preserve">&gt; </w:t>
      </w:r>
      <w:proofErr w:type="spellStart"/>
      <w:r w:rsidRPr="00A70FF8">
        <w:rPr>
          <w:rFonts w:ascii="Consolas" w:hAnsi="Consolas" w:cs="Cascadia Mono"/>
          <w:color w:val="000000"/>
          <w:sz w:val="18"/>
          <w:szCs w:val="19"/>
          <w:highlight w:val="white"/>
          <w:lang w:val="en-US"/>
        </w:rPr>
        <w:t>callsAboveAverage</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processor.GetCallsAboveAverage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processor.WriteCallsToFile</w:t>
      </w:r>
      <w:proofErr w:type="spell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callsAboveAverage</w:t>
      </w:r>
      <w:proofErr w:type="spellEnd"/>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$"Звонки, превышающие среднюю дли-</w:t>
      </w:r>
      <w:proofErr w:type="spellStart"/>
      <w:r w:rsidRPr="00A70FF8">
        <w:rPr>
          <w:rFonts w:ascii="Consolas" w:hAnsi="Consolas" w:cs="Cascadia Mono"/>
          <w:color w:val="A31515"/>
          <w:sz w:val="18"/>
          <w:szCs w:val="19"/>
          <w:highlight w:val="white"/>
        </w:rPr>
        <w:t>тельность</w:t>
      </w:r>
      <w:proofErr w:type="spellEnd"/>
      <w:r w:rsidRPr="00A70FF8">
        <w:rPr>
          <w:rFonts w:ascii="Consolas" w:hAnsi="Consolas" w:cs="Cascadia Mono"/>
          <w:color w:val="A31515"/>
          <w:sz w:val="18"/>
          <w:szCs w:val="19"/>
          <w:highlight w:val="white"/>
        </w:rPr>
        <w:t xml:space="preserve">, записаны в файл: </w:t>
      </w:r>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65pt;height:36.45pt" o:ole="">
            <v:imagedata r:id="rId82" o:title=""/>
          </v:shape>
          <o:OLEObject Type="Embed" ProgID="Equation.3" ShapeID="_x0000_i1062" DrawAspect="Content" ObjectID="_1807260648"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AD31EB">
      <w:rPr>
        <w:noProof/>
      </w:rPr>
      <w:t>18</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48821141"/>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D2145-5E11-4BF2-8B1F-E8467D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23</Pages>
  <Words>2914</Words>
  <Characters>20576</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2019-09-10T07:10:00Z</cp:lastPrinted>
  <dcterms:created xsi:type="dcterms:W3CDTF">2024-03-21T11:50:00Z</dcterms:created>
  <dcterms:modified xsi:type="dcterms:W3CDTF">2025-04-27T08:03:00Z</dcterms:modified>
</cp:coreProperties>
</file>