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r>
        <w:rPr>
          <w:bCs/>
          <w:caps/>
          <w:sz w:val="22"/>
          <w:szCs w:val="22"/>
        </w:rPr>
        <w:t>Практическая</w:t>
      </w:r>
      <w:r w:rsidR="0058689E" w:rsidRPr="0097158F">
        <w:rPr>
          <w:bCs/>
          <w:caps/>
          <w:sz w:val="22"/>
          <w:szCs w:val="22"/>
        </w:rPr>
        <w:t xml:space="preserve"> работа № </w:t>
      </w:r>
      <w:r w:rsidR="009E6641">
        <w:rPr>
          <w:bCs/>
          <w:caps/>
          <w:sz w:val="22"/>
          <w:szCs w:val="22"/>
        </w:rPr>
        <w:t>1</w:t>
      </w:r>
      <w:r w:rsidR="00EA7FAE">
        <w:rPr>
          <w:bCs/>
          <w:caps/>
          <w:sz w:val="22"/>
          <w:szCs w:val="22"/>
        </w:rPr>
        <w:t>.</w:t>
      </w:r>
      <w:r w:rsidR="00206CF3">
        <w:rPr>
          <w:bCs/>
          <w:caps/>
          <w:sz w:val="22"/>
          <w:szCs w:val="22"/>
        </w:rPr>
        <w:br/>
      </w:r>
      <w:bookmarkEnd w:id="0"/>
      <w:r w:rsidR="004863A7" w:rsidRPr="004863A7">
        <w:rPr>
          <w:bCs/>
          <w:caps/>
          <w:sz w:val="22"/>
          <w:szCs w:val="22"/>
        </w:rPr>
        <w:t>Введение в классы</w:t>
      </w:r>
    </w:p>
    <w:p w:rsidR="00D43EF6" w:rsidRDefault="00D43EF6" w:rsidP="00662CAE">
      <w:pPr>
        <w:ind w:left="284"/>
        <w:rPr>
          <w:b/>
          <w:bCs/>
          <w:caps/>
          <w:sz w:val="22"/>
          <w:szCs w:val="22"/>
        </w:rPr>
      </w:pPr>
      <w:bookmarkStart w:id="1" w:name="_GoBack"/>
      <w:bookmarkEnd w:id="1"/>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8261EC" w:rsidRPr="00C846CB" w:rsidRDefault="008261EC" w:rsidP="008261EC">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w:t>
      </w:r>
      <w:proofErr w:type="gramStart"/>
      <w:r w:rsidRPr="00C846CB">
        <w:rPr>
          <w:sz w:val="22"/>
          <w:szCs w:val="22"/>
        </w:rPr>
        <w:t>В С</w:t>
      </w:r>
      <w:proofErr w:type="gramEnd"/>
      <w:r w:rsidRPr="00C846CB">
        <w:rPr>
          <w:sz w:val="22"/>
          <w:szCs w:val="22"/>
        </w:rPr>
        <w:t xml:space="preserve">#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8261EC" w:rsidRPr="00C846CB" w:rsidRDefault="008261EC" w:rsidP="008261EC">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название_класса</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По сути кон</w:t>
      </w:r>
      <w:r w:rsidRPr="00B21311">
        <w:rPr>
          <w:bCs/>
          <w:sz w:val="22"/>
          <w:szCs w:val="22"/>
        </w:rPr>
        <w:lastRenderedPageBreak/>
        <w:t xml:space="preserve">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9E6641"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public</w:t>
      </w:r>
      <w:r w:rsidRPr="009E6641">
        <w:rPr>
          <w:rFonts w:ascii="Courier New" w:hAnsi="Courier New" w:cs="Courier New"/>
          <w:color w:val="000000"/>
          <w:sz w:val="18"/>
          <w:szCs w:val="19"/>
          <w:highlight w:val="white"/>
          <w:lang w:val="en-US"/>
        </w:rPr>
        <w:t xml:space="preserve"> </w:t>
      </w:r>
      <w:r w:rsidRPr="00CF13D4">
        <w:rPr>
          <w:rFonts w:ascii="Courier New" w:hAnsi="Courier New" w:cs="Courier New"/>
          <w:color w:val="0000FF"/>
          <w:sz w:val="18"/>
          <w:szCs w:val="19"/>
          <w:highlight w:val="white"/>
          <w:lang w:val="en-US"/>
        </w:rPr>
        <w:t>string</w:t>
      </w:r>
      <w:r w:rsidRPr="009E6641">
        <w:rPr>
          <w:rFonts w:ascii="Courier New" w:hAnsi="Courier New" w:cs="Courier New"/>
          <w:color w:val="000000"/>
          <w:sz w:val="18"/>
          <w:szCs w:val="19"/>
          <w:highlight w:val="white"/>
          <w:lang w:val="en-US"/>
        </w:rPr>
        <w:t xml:space="preserve"> </w:t>
      </w:r>
      <w:r w:rsidRPr="00CF13D4">
        <w:rPr>
          <w:rFonts w:ascii="Courier New" w:hAnsi="Courier New" w:cs="Courier New"/>
          <w:color w:val="000000"/>
          <w:sz w:val="18"/>
          <w:szCs w:val="19"/>
          <w:highlight w:val="white"/>
          <w:lang w:val="en-US"/>
        </w:rPr>
        <w:t>name</w:t>
      </w:r>
      <w:r w:rsidRPr="009E6641">
        <w:rPr>
          <w:rFonts w:ascii="Courier New" w:hAnsi="Courier New" w:cs="Courier New"/>
          <w:color w:val="000000"/>
          <w:sz w:val="18"/>
          <w:szCs w:val="19"/>
          <w:highlight w:val="white"/>
          <w:lang w:val="en-US"/>
        </w:rPr>
        <w:t xml:space="preserve"> = </w:t>
      </w:r>
      <w:r w:rsidRPr="009E6641">
        <w:rPr>
          <w:rFonts w:ascii="Courier New" w:hAnsi="Courier New" w:cs="Courier New"/>
          <w:color w:val="A31515"/>
          <w:sz w:val="18"/>
          <w:szCs w:val="19"/>
          <w:highlight w:val="white"/>
          <w:lang w:val="en-US"/>
        </w:rPr>
        <w:t>"</w:t>
      </w:r>
      <w:r w:rsidRPr="00CF13D4">
        <w:rPr>
          <w:rFonts w:ascii="Courier New" w:hAnsi="Courier New" w:cs="Courier New"/>
          <w:color w:val="A31515"/>
          <w:sz w:val="18"/>
          <w:szCs w:val="19"/>
          <w:highlight w:val="white"/>
          <w:lang w:val="en-US"/>
        </w:rPr>
        <w:t>Undefined</w:t>
      </w:r>
      <w:proofErr w:type="gramStart"/>
      <w:r w:rsidRPr="009E6641">
        <w:rPr>
          <w:rFonts w:ascii="Courier New" w:hAnsi="Courier New" w:cs="Courier New"/>
          <w:color w:val="A31515"/>
          <w:sz w:val="18"/>
          <w:szCs w:val="19"/>
          <w:highlight w:val="white"/>
          <w:lang w:val="en-US"/>
        </w:rPr>
        <w:t>"</w:t>
      </w:r>
      <w:r w:rsidRPr="009E6641">
        <w:rPr>
          <w:rFonts w:ascii="Courier New" w:hAnsi="Courier New" w:cs="Courier New"/>
          <w:color w:val="000000"/>
          <w:sz w:val="18"/>
          <w:szCs w:val="19"/>
          <w:highlight w:val="white"/>
          <w:lang w:val="en-US"/>
        </w:rPr>
        <w:t xml:space="preserve">;   </w:t>
      </w:r>
      <w:proofErr w:type="gramEnd"/>
      <w:r w:rsidRPr="009E6641">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9E6641">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раст</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CF13D4" w:rsidRDefault="00D84E23" w:rsidP="00D84E23">
      <w:pPr>
        <w:pBdr>
          <w:left w:val="single" w:sz="4" w:space="4" w:color="auto"/>
        </w:pBdr>
        <w:rPr>
          <w:rFonts w:ascii="Courier New" w:hAnsi="Courier New" w:cs="Courier New"/>
          <w:color w:val="008000"/>
          <w:sz w:val="18"/>
          <w:szCs w:val="19"/>
          <w:lang w:val="en-US"/>
        </w:rPr>
      </w:pPr>
      <w:proofErr w:type="spellStart"/>
      <w:proofErr w:type="gramStart"/>
      <w:r w:rsidRPr="00CF13D4">
        <w:rPr>
          <w:rFonts w:ascii="Courier New" w:hAnsi="Courier New" w:cs="Courier New"/>
          <w:color w:val="000000"/>
          <w:sz w:val="18"/>
          <w:szCs w:val="19"/>
          <w:highlight w:val="white"/>
          <w:lang w:val="en-US"/>
        </w:rPr>
        <w:t>tom.Print</w:t>
      </w:r>
      <w:proofErr w:type="spellEnd"/>
      <w:proofErr w:type="gramEnd"/>
      <w:r w:rsidRPr="00CF13D4">
        <w:rPr>
          <w:rFonts w:ascii="Courier New" w:hAnsi="Courier New" w:cs="Courier New"/>
          <w:color w:val="000000"/>
          <w:sz w:val="18"/>
          <w:szCs w:val="19"/>
          <w:highlight w:val="white"/>
          <w:lang w:val="en-US"/>
        </w:rPr>
        <w:t xml:space="preserve">();          </w:t>
      </w:r>
      <w:r w:rsidRPr="00CF13D4">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CF13D4">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Возраст</w:t>
      </w:r>
      <w:r w:rsidRPr="00CF13D4">
        <w:rPr>
          <w:rFonts w:ascii="Courier New" w:hAnsi="Courier New" w:cs="Courier New"/>
          <w:color w:val="008000"/>
          <w:sz w:val="18"/>
          <w:szCs w:val="19"/>
          <w:highlight w:val="white"/>
          <w:lang w:val="en-US"/>
        </w:rPr>
        <w:t>: 31</w:t>
      </w:r>
    </w:p>
    <w:p w:rsidR="00D84E23" w:rsidRPr="00CF13D4" w:rsidRDefault="00D84E23" w:rsidP="00D84E23">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gramStart"/>
      <w:r w:rsidRPr="00D84E23">
        <w:rPr>
          <w:rFonts w:ascii="Courier New" w:hAnsi="Courier New" w:cs="Courier New"/>
          <w:color w:val="000000"/>
          <w:sz w:val="18"/>
          <w:szCs w:val="19"/>
          <w:highlight w:val="white"/>
          <w:lang w:val="en-US"/>
        </w:rPr>
        <w:t>tom.Print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Company.Title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D24C0" w:rsidRDefault="00BD24C0" w:rsidP="00BD24C0">
      <w:pPr>
        <w:numPr>
          <w:ilvl w:val="0"/>
          <w:numId w:val="29"/>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w:t>
      </w:r>
      <w:r w:rsidR="002803C9">
        <w:rPr>
          <w:sz w:val="22"/>
          <w:szCs w:val="22"/>
        </w:rPr>
        <w:t xml:space="preserve"> и реализовать классы согласно заданиям</w:t>
      </w:r>
      <w:r w:rsidRPr="00B823B5">
        <w:rPr>
          <w:sz w:val="22"/>
          <w:szCs w:val="22"/>
        </w:rPr>
        <w:t>.</w:t>
      </w:r>
    </w:p>
    <w:p w:rsidR="00B75479" w:rsidRPr="00B823B5" w:rsidRDefault="00B75479" w:rsidP="00BD24C0">
      <w:pPr>
        <w:numPr>
          <w:ilvl w:val="0"/>
          <w:numId w:val="29"/>
        </w:numPr>
        <w:tabs>
          <w:tab w:val="clear" w:pos="720"/>
        </w:tabs>
        <w:ind w:left="284" w:hanging="284"/>
        <w:jc w:val="both"/>
        <w:rPr>
          <w:sz w:val="22"/>
          <w:szCs w:val="22"/>
        </w:rPr>
      </w:pPr>
      <w:r>
        <w:rPr>
          <w:sz w:val="22"/>
          <w:szCs w:val="22"/>
        </w:rPr>
        <w:t>Продемонстрировать работу с классами: создать экземпляры классов, вызвать методы.</w:t>
      </w:r>
    </w:p>
    <w:p w:rsidR="00B75479" w:rsidRDefault="00B75479" w:rsidP="00BD24C0">
      <w:pPr>
        <w:numPr>
          <w:ilvl w:val="0"/>
          <w:numId w:val="29"/>
        </w:numPr>
        <w:tabs>
          <w:tab w:val="clear" w:pos="720"/>
        </w:tabs>
        <w:ind w:left="284" w:hanging="284"/>
        <w:jc w:val="both"/>
        <w:rPr>
          <w:sz w:val="22"/>
          <w:szCs w:val="22"/>
        </w:rPr>
      </w:pPr>
      <w:r>
        <w:rPr>
          <w:sz w:val="22"/>
          <w:szCs w:val="22"/>
        </w:rPr>
        <w:t>Аккуратно оформить программу.</w:t>
      </w:r>
    </w:p>
    <w:p w:rsidR="00BD24C0" w:rsidRPr="00CA3651" w:rsidRDefault="00BD24C0" w:rsidP="00662CAE">
      <w:pPr>
        <w:ind w:firstLine="284"/>
        <w:jc w:val="both"/>
        <w:rPr>
          <w:sz w:val="22"/>
          <w:szCs w:val="22"/>
        </w:rPr>
      </w:pPr>
    </w:p>
    <w:p w:rsidR="0089635E" w:rsidRPr="0089635E" w:rsidRDefault="0089635E" w:rsidP="0089635E">
      <w:pPr>
        <w:jc w:val="both"/>
        <w:rPr>
          <w:b/>
          <w:sz w:val="22"/>
          <w:szCs w:val="22"/>
        </w:rPr>
      </w:pPr>
      <w:r w:rsidRPr="0089635E">
        <w:rPr>
          <w:b/>
          <w:sz w:val="22"/>
          <w:szCs w:val="22"/>
        </w:rPr>
        <w:t>Задание 1.</w:t>
      </w:r>
    </w:p>
    <w:p w:rsidR="0089635E" w:rsidRPr="0089635E" w:rsidRDefault="0089635E" w:rsidP="00A807C8">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89635E" w:rsidRPr="0089635E" w:rsidRDefault="0089635E" w:rsidP="0089635E">
      <w:pPr>
        <w:numPr>
          <w:ilvl w:val="0"/>
          <w:numId w:val="39"/>
        </w:numPr>
        <w:jc w:val="both"/>
        <w:rPr>
          <w:sz w:val="22"/>
          <w:szCs w:val="22"/>
        </w:rPr>
      </w:pPr>
      <w:r w:rsidRPr="0089635E">
        <w:rPr>
          <w:b/>
          <w:bCs/>
          <w:sz w:val="22"/>
          <w:szCs w:val="22"/>
        </w:rPr>
        <w:t>Поля класса</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89635E" w:rsidRPr="0089635E" w:rsidRDefault="0089635E" w:rsidP="0089635E">
      <w:pPr>
        <w:numPr>
          <w:ilvl w:val="0"/>
          <w:numId w:val="39"/>
        </w:numPr>
        <w:jc w:val="both"/>
        <w:rPr>
          <w:sz w:val="22"/>
          <w:szCs w:val="22"/>
        </w:rPr>
      </w:pPr>
      <w:r w:rsidRPr="0089635E">
        <w:rPr>
          <w:b/>
          <w:bCs/>
          <w:sz w:val="22"/>
          <w:szCs w:val="22"/>
        </w:rPr>
        <w:t>Конструктор</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Принимает имя и возраст</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Инициализирует пустые списки предметов и оценок</w:t>
      </w:r>
    </w:p>
    <w:p w:rsidR="0089635E" w:rsidRPr="0089635E" w:rsidRDefault="0089635E" w:rsidP="0089635E">
      <w:pPr>
        <w:numPr>
          <w:ilvl w:val="0"/>
          <w:numId w:val="39"/>
        </w:numPr>
        <w:jc w:val="both"/>
        <w:rPr>
          <w:sz w:val="22"/>
          <w:szCs w:val="22"/>
        </w:rPr>
      </w:pPr>
      <w:r w:rsidRPr="0089635E">
        <w:rPr>
          <w:b/>
          <w:bCs/>
          <w:sz w:val="22"/>
          <w:szCs w:val="22"/>
        </w:rPr>
        <w:t>Методы</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89635E" w:rsidRDefault="0089635E" w:rsidP="0089635E">
      <w:pPr>
        <w:jc w:val="both"/>
        <w:rPr>
          <w:sz w:val="22"/>
          <w:szCs w:val="22"/>
        </w:rPr>
      </w:pPr>
    </w:p>
    <w:p w:rsidR="0089635E" w:rsidRPr="0089635E" w:rsidRDefault="0089635E" w:rsidP="0089635E">
      <w:pPr>
        <w:jc w:val="both"/>
        <w:rPr>
          <w:b/>
          <w:sz w:val="22"/>
          <w:szCs w:val="22"/>
        </w:rPr>
      </w:pPr>
      <w:r w:rsidRPr="0089635E">
        <w:rPr>
          <w:b/>
          <w:sz w:val="22"/>
          <w:szCs w:val="22"/>
        </w:rPr>
        <w:t xml:space="preserve">Задание </w:t>
      </w:r>
      <w:r>
        <w:rPr>
          <w:b/>
          <w:sz w:val="22"/>
          <w:szCs w:val="22"/>
        </w:rPr>
        <w:t>2</w:t>
      </w:r>
      <w:r w:rsidRPr="0089635E">
        <w:rPr>
          <w:b/>
          <w:sz w:val="22"/>
          <w:szCs w:val="22"/>
        </w:rPr>
        <w:t>.</w:t>
      </w:r>
    </w:p>
    <w:p w:rsidR="00A807C8" w:rsidRPr="00A807C8" w:rsidRDefault="00A807C8" w:rsidP="00A807C8">
      <w:pPr>
        <w:ind w:firstLine="284"/>
        <w:jc w:val="both"/>
        <w:rPr>
          <w:sz w:val="22"/>
          <w:szCs w:val="22"/>
        </w:rPr>
      </w:pPr>
      <w:r w:rsidRPr="00A807C8">
        <w:rPr>
          <w:sz w:val="22"/>
          <w:szCs w:val="22"/>
        </w:rPr>
        <w:t>Создайте класс </w:t>
      </w:r>
      <w:proofErr w:type="spellStart"/>
      <w:r w:rsidRPr="00A807C8">
        <w:rPr>
          <w:sz w:val="22"/>
          <w:szCs w:val="22"/>
        </w:rPr>
        <w:t>Pet</w:t>
      </w:r>
      <w:proofErr w:type="spellEnd"/>
      <w:r w:rsidRPr="00A807C8">
        <w:rPr>
          <w:sz w:val="22"/>
          <w:szCs w:val="22"/>
        </w:rPr>
        <w:t>, который будет представлять домашнее животное. Класс должен содержать:</w:t>
      </w:r>
    </w:p>
    <w:p w:rsidR="00A807C8" w:rsidRPr="00A807C8" w:rsidRDefault="00A807C8" w:rsidP="00A807C8">
      <w:pPr>
        <w:numPr>
          <w:ilvl w:val="0"/>
          <w:numId w:val="42"/>
        </w:numPr>
        <w:jc w:val="both"/>
        <w:rPr>
          <w:sz w:val="22"/>
          <w:szCs w:val="22"/>
        </w:rPr>
      </w:pPr>
      <w:r w:rsidRPr="00A807C8">
        <w:rPr>
          <w:b/>
          <w:bCs/>
          <w:sz w:val="22"/>
          <w:szCs w:val="22"/>
        </w:rPr>
        <w:t>Поля класса</w:t>
      </w:r>
      <w:r w:rsidRPr="00A807C8">
        <w:rPr>
          <w:sz w:val="22"/>
          <w:szCs w:val="22"/>
        </w:rPr>
        <w:t>:</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n</w:t>
      </w:r>
      <w:r w:rsidR="00A807C8" w:rsidRPr="00A807C8">
        <w:rPr>
          <w:sz w:val="22"/>
          <w:szCs w:val="22"/>
        </w:rPr>
        <w:t>ame (кличка животного)</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r w:rsidR="00A807C8" w:rsidRPr="00A807C8">
        <w:rPr>
          <w:sz w:val="22"/>
          <w:szCs w:val="22"/>
        </w:rPr>
        <w:t>nimalType (вид животного: кошка, собака и т.д.)</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r w:rsidR="00A807C8" w:rsidRPr="00A807C8">
        <w:rPr>
          <w:sz w:val="22"/>
          <w:szCs w:val="22"/>
        </w:rPr>
        <w:t>ge (возраст в годах)</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r w:rsidR="00A807C8" w:rsidRPr="00A807C8">
        <w:rPr>
          <w:sz w:val="22"/>
          <w:szCs w:val="22"/>
        </w:rPr>
        <w:t>ungerLevel (уровень сытости от 0 до 100)</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r w:rsidR="00A807C8" w:rsidRPr="00A807C8">
        <w:rPr>
          <w:sz w:val="22"/>
          <w:szCs w:val="22"/>
        </w:rPr>
        <w:t>appinessLevel (уровень счастья от 0 до 100)</w:t>
      </w:r>
    </w:p>
    <w:p w:rsidR="00A807C8" w:rsidRPr="00A807C8" w:rsidRDefault="00A807C8" w:rsidP="00A807C8">
      <w:pPr>
        <w:numPr>
          <w:ilvl w:val="0"/>
          <w:numId w:val="42"/>
        </w:numPr>
        <w:jc w:val="both"/>
        <w:rPr>
          <w:sz w:val="22"/>
          <w:szCs w:val="22"/>
        </w:rPr>
      </w:pPr>
      <w:r w:rsidRPr="00A807C8">
        <w:rPr>
          <w:b/>
          <w:bCs/>
          <w:sz w:val="22"/>
          <w:szCs w:val="22"/>
        </w:rPr>
        <w:t>Методы</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lastRenderedPageBreak/>
        <w:t>Feed</w:t>
      </w:r>
      <w:proofErr w:type="spellEnd"/>
      <w:r w:rsidRPr="00A807C8">
        <w:rPr>
          <w:sz w:val="22"/>
          <w:szCs w:val="22"/>
        </w:rPr>
        <w:t>(</w:t>
      </w:r>
      <w:proofErr w:type="gramEnd"/>
      <w:r w:rsidRPr="00A807C8">
        <w:rPr>
          <w:sz w:val="22"/>
          <w:szCs w:val="22"/>
        </w:rPr>
        <w:t>) - увеличивает сытость на 20 единиц (не больше 100)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Play</w:t>
      </w:r>
      <w:proofErr w:type="spellEnd"/>
      <w:r w:rsidRPr="00A807C8">
        <w:rPr>
          <w:sz w:val="22"/>
          <w:szCs w:val="22"/>
        </w:rPr>
        <w:t>(</w:t>
      </w:r>
      <w:proofErr w:type="gramEnd"/>
      <w:r w:rsidRPr="00A807C8">
        <w:rPr>
          <w:sz w:val="22"/>
          <w:szCs w:val="22"/>
        </w:rPr>
        <w:t>) - увеличивает счастье на 15, уменьшает сытость на 10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PrintStatus</w:t>
      </w:r>
      <w:proofErr w:type="spellEnd"/>
      <w:r w:rsidRPr="00A807C8">
        <w:rPr>
          <w:sz w:val="22"/>
          <w:szCs w:val="22"/>
        </w:rPr>
        <w:t>(</w:t>
      </w:r>
      <w:proofErr w:type="gramEnd"/>
      <w:r w:rsidRPr="00A807C8">
        <w:rPr>
          <w:sz w:val="22"/>
          <w:szCs w:val="22"/>
        </w:rPr>
        <w:t>) - выводит текущее состояние животного</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NextYear</w:t>
      </w:r>
      <w:proofErr w:type="spellEnd"/>
      <w:r w:rsidRPr="00A807C8">
        <w:rPr>
          <w:sz w:val="22"/>
          <w:szCs w:val="22"/>
        </w:rPr>
        <w:t>(</w:t>
      </w:r>
      <w:proofErr w:type="gramEnd"/>
      <w:r w:rsidRPr="00A807C8">
        <w:rPr>
          <w:sz w:val="22"/>
          <w:szCs w:val="22"/>
        </w:rPr>
        <w:t>) - увеличивает возраст на 1 год</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IsHappy</w:t>
      </w:r>
      <w:proofErr w:type="spellEnd"/>
      <w:r w:rsidRPr="00A807C8">
        <w:rPr>
          <w:sz w:val="22"/>
          <w:szCs w:val="22"/>
        </w:rPr>
        <w:t>(</w:t>
      </w:r>
      <w:proofErr w:type="gramEnd"/>
      <w:r w:rsidRPr="00A807C8">
        <w:rPr>
          <w:sz w:val="22"/>
          <w:szCs w:val="22"/>
        </w:rPr>
        <w:t xml:space="preserve">) - возвращает </w:t>
      </w:r>
      <w:proofErr w:type="spellStart"/>
      <w:r w:rsidRPr="00A807C8">
        <w:rPr>
          <w:sz w:val="22"/>
          <w:szCs w:val="22"/>
        </w:rPr>
        <w:t>true</w:t>
      </w:r>
      <w:proofErr w:type="spellEnd"/>
      <w:r w:rsidRPr="00A807C8">
        <w:rPr>
          <w:sz w:val="22"/>
          <w:szCs w:val="22"/>
        </w:rPr>
        <w:t>, если счастье &gt; 70 и сытость &gt; 50</w:t>
      </w:r>
    </w:p>
    <w:p w:rsidR="00A807C8" w:rsidRPr="00A807C8" w:rsidRDefault="00A807C8" w:rsidP="00A807C8">
      <w:pPr>
        <w:numPr>
          <w:ilvl w:val="0"/>
          <w:numId w:val="42"/>
        </w:numPr>
        <w:jc w:val="both"/>
        <w:rPr>
          <w:sz w:val="22"/>
          <w:szCs w:val="22"/>
        </w:rPr>
      </w:pPr>
      <w:r w:rsidRPr="00A807C8">
        <w:rPr>
          <w:b/>
          <w:bCs/>
          <w:sz w:val="22"/>
          <w:szCs w:val="22"/>
        </w:rPr>
        <w:t>Конструктор</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Принимает кличку, вид и начальный возраст</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Устанавливает сытость и счастье в 50</w:t>
      </w:r>
    </w:p>
    <w:p w:rsidR="0089635E" w:rsidRDefault="0089635E" w:rsidP="0089635E">
      <w:pPr>
        <w:jc w:val="both"/>
        <w:rPr>
          <w:sz w:val="22"/>
          <w:szCs w:val="22"/>
        </w:rPr>
      </w:pPr>
    </w:p>
    <w:p w:rsidR="00A807C8" w:rsidRPr="0089635E" w:rsidRDefault="00A807C8" w:rsidP="00A807C8">
      <w:pPr>
        <w:jc w:val="both"/>
        <w:rPr>
          <w:b/>
          <w:sz w:val="22"/>
          <w:szCs w:val="22"/>
        </w:rPr>
      </w:pPr>
      <w:r w:rsidRPr="0089635E">
        <w:rPr>
          <w:b/>
          <w:sz w:val="22"/>
          <w:szCs w:val="22"/>
        </w:rPr>
        <w:t xml:space="preserve">Задание </w:t>
      </w:r>
      <w:r>
        <w:rPr>
          <w:b/>
          <w:sz w:val="22"/>
          <w:szCs w:val="22"/>
        </w:rPr>
        <w:t>3</w:t>
      </w:r>
      <w:r w:rsidRPr="0089635E">
        <w:rPr>
          <w:b/>
          <w:sz w:val="22"/>
          <w:szCs w:val="22"/>
        </w:rPr>
        <w:t>.</w:t>
      </w:r>
    </w:p>
    <w:p w:rsidR="002E0577" w:rsidRPr="002E0577" w:rsidRDefault="002E0577" w:rsidP="002E0577">
      <w:pPr>
        <w:jc w:val="both"/>
        <w:rPr>
          <w:sz w:val="22"/>
          <w:szCs w:val="22"/>
        </w:rPr>
      </w:pPr>
      <w:r w:rsidRPr="002E0577">
        <w:rPr>
          <w:sz w:val="22"/>
          <w:szCs w:val="22"/>
        </w:rPr>
        <w:t>Создайте класс </w:t>
      </w:r>
      <w:proofErr w:type="spellStart"/>
      <w:r w:rsidRPr="002E0577">
        <w:rPr>
          <w:sz w:val="22"/>
          <w:szCs w:val="22"/>
        </w:rPr>
        <w:t>Fraction</w:t>
      </w:r>
      <w:proofErr w:type="spellEnd"/>
      <w:r w:rsidRPr="002E0577">
        <w:rPr>
          <w:sz w:val="22"/>
          <w:szCs w:val="22"/>
        </w:rPr>
        <w:t>, представляющий обыкновенную дробь (числитель/знаменатель). Класс должен содержать:</w:t>
      </w:r>
    </w:p>
    <w:p w:rsidR="002E0577" w:rsidRPr="002E0577" w:rsidRDefault="002E0577" w:rsidP="002E0577">
      <w:pPr>
        <w:numPr>
          <w:ilvl w:val="0"/>
          <w:numId w:val="43"/>
        </w:numPr>
        <w:jc w:val="both"/>
        <w:rPr>
          <w:sz w:val="22"/>
          <w:szCs w:val="22"/>
        </w:rPr>
      </w:pPr>
      <w:r w:rsidRPr="002E0577">
        <w:rPr>
          <w:b/>
          <w:bCs/>
          <w:sz w:val="22"/>
          <w:szCs w:val="22"/>
        </w:rPr>
        <w:t>Поля класса</w:t>
      </w:r>
      <w:r w:rsidRPr="002E0577">
        <w:rPr>
          <w:sz w:val="22"/>
          <w:szCs w:val="22"/>
        </w:rPr>
        <w:t>:</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n</w:t>
      </w:r>
      <w:r w:rsidR="002E0577" w:rsidRPr="002E0577">
        <w:rPr>
          <w:sz w:val="22"/>
          <w:szCs w:val="22"/>
        </w:rPr>
        <w:t>umerator (числитель, целое число)</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d</w:t>
      </w:r>
      <w:r w:rsidR="002E0577" w:rsidRPr="002E0577">
        <w:rPr>
          <w:sz w:val="22"/>
          <w:szCs w:val="22"/>
        </w:rPr>
        <w:t>enominator (знаменатель, целое число ≠ 0)</w:t>
      </w:r>
    </w:p>
    <w:p w:rsidR="002E0577" w:rsidRPr="002E0577" w:rsidRDefault="002E0577" w:rsidP="002E0577">
      <w:pPr>
        <w:numPr>
          <w:ilvl w:val="0"/>
          <w:numId w:val="43"/>
        </w:numPr>
        <w:jc w:val="both"/>
        <w:rPr>
          <w:sz w:val="22"/>
          <w:szCs w:val="22"/>
        </w:rPr>
      </w:pPr>
      <w:r w:rsidRPr="002E0577">
        <w:rPr>
          <w:b/>
          <w:bCs/>
          <w:sz w:val="22"/>
          <w:szCs w:val="22"/>
        </w:rPr>
        <w:t>Конструкторы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Основной (принимает числитель и знаменатель)</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Для целых чисел (знаменатель = 1)</w:t>
      </w:r>
    </w:p>
    <w:p w:rsidR="002E0577" w:rsidRPr="002E0577" w:rsidRDefault="002E0577" w:rsidP="002E0577">
      <w:pPr>
        <w:numPr>
          <w:ilvl w:val="0"/>
          <w:numId w:val="43"/>
        </w:numPr>
        <w:jc w:val="both"/>
        <w:rPr>
          <w:sz w:val="22"/>
          <w:szCs w:val="22"/>
        </w:rPr>
      </w:pPr>
      <w:r w:rsidRPr="002E0577">
        <w:rPr>
          <w:b/>
          <w:bCs/>
          <w:sz w:val="22"/>
          <w:szCs w:val="22"/>
        </w:rPr>
        <w:t>Методы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Add</w:t>
      </w:r>
      <w:proofErr w:type="spellEnd"/>
      <w:r w:rsidRPr="002E0577">
        <w:rPr>
          <w:sz w:val="22"/>
          <w:szCs w:val="22"/>
        </w:rPr>
        <w:t>(</w:t>
      </w:r>
      <w:proofErr w:type="gramEnd"/>
      <w:r w:rsidRPr="002E0577">
        <w:rPr>
          <w:sz w:val="22"/>
          <w:szCs w:val="22"/>
        </w:rPr>
        <w:t>) - сложение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Subtract</w:t>
      </w:r>
      <w:proofErr w:type="spellEnd"/>
      <w:r w:rsidRPr="002E0577">
        <w:rPr>
          <w:sz w:val="22"/>
          <w:szCs w:val="22"/>
        </w:rPr>
        <w:t>(</w:t>
      </w:r>
      <w:proofErr w:type="gramEnd"/>
      <w:r w:rsidRPr="002E0577">
        <w:rPr>
          <w:sz w:val="22"/>
          <w:szCs w:val="22"/>
        </w:rPr>
        <w:t>) - вычитание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Multiply</w:t>
      </w:r>
      <w:proofErr w:type="spellEnd"/>
      <w:r w:rsidRPr="002E0577">
        <w:rPr>
          <w:sz w:val="22"/>
          <w:szCs w:val="22"/>
        </w:rPr>
        <w:t>(</w:t>
      </w:r>
      <w:proofErr w:type="gramEnd"/>
      <w:r w:rsidRPr="002E0577">
        <w:rPr>
          <w:sz w:val="22"/>
          <w:szCs w:val="22"/>
        </w:rPr>
        <w:t>) - умножение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Divide</w:t>
      </w:r>
      <w:proofErr w:type="spellEnd"/>
      <w:r w:rsidRPr="002E0577">
        <w:rPr>
          <w:sz w:val="22"/>
          <w:szCs w:val="22"/>
        </w:rPr>
        <w:t>(</w:t>
      </w:r>
      <w:proofErr w:type="gramEnd"/>
      <w:r w:rsidRPr="002E0577">
        <w:rPr>
          <w:sz w:val="22"/>
          <w:szCs w:val="22"/>
        </w:rPr>
        <w:t>) - деление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Simplify</w:t>
      </w:r>
      <w:proofErr w:type="spellEnd"/>
      <w:r w:rsidRPr="002E0577">
        <w:rPr>
          <w:sz w:val="22"/>
          <w:szCs w:val="22"/>
        </w:rPr>
        <w:t>(</w:t>
      </w:r>
      <w:proofErr w:type="gramEnd"/>
      <w:r w:rsidRPr="002E0577">
        <w:rPr>
          <w:sz w:val="22"/>
          <w:szCs w:val="22"/>
        </w:rPr>
        <w:t>) - сокращение дроби</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ToDecimal</w:t>
      </w:r>
      <w:proofErr w:type="spellEnd"/>
      <w:r w:rsidRPr="002E0577">
        <w:rPr>
          <w:sz w:val="22"/>
          <w:szCs w:val="22"/>
        </w:rPr>
        <w:t>(</w:t>
      </w:r>
      <w:proofErr w:type="gramEnd"/>
      <w:r w:rsidRPr="002E0577">
        <w:rPr>
          <w:sz w:val="22"/>
          <w:szCs w:val="22"/>
        </w:rPr>
        <w:t>) - преобразование в десятичную дробь</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ToString</w:t>
      </w:r>
      <w:proofErr w:type="spellEnd"/>
      <w:r w:rsidRPr="002E0577">
        <w:rPr>
          <w:sz w:val="22"/>
          <w:szCs w:val="22"/>
        </w:rPr>
        <w:t>(</w:t>
      </w:r>
      <w:proofErr w:type="gramEnd"/>
      <w:r w:rsidRPr="002E0577">
        <w:rPr>
          <w:sz w:val="22"/>
          <w:szCs w:val="22"/>
        </w:rPr>
        <w:t>) - строковое представление (например, "3/4")</w:t>
      </w:r>
    </w:p>
    <w:p w:rsidR="002E0577" w:rsidRPr="002E0577" w:rsidRDefault="002E0577" w:rsidP="002E0577">
      <w:pPr>
        <w:numPr>
          <w:ilvl w:val="0"/>
          <w:numId w:val="43"/>
        </w:numPr>
        <w:jc w:val="both"/>
        <w:rPr>
          <w:sz w:val="22"/>
          <w:szCs w:val="22"/>
        </w:rPr>
      </w:pPr>
      <w:r w:rsidRPr="002E0577">
        <w:rPr>
          <w:b/>
          <w:bCs/>
          <w:sz w:val="22"/>
          <w:szCs w:val="22"/>
        </w:rPr>
        <w:t>Дополнительно</w:t>
      </w:r>
      <w:r w:rsidRPr="002E0577">
        <w:rPr>
          <w:sz w:val="22"/>
          <w:szCs w:val="22"/>
        </w:rPr>
        <w:t>:</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Проверка на равенство дробей</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Приведение к общему знаменателю</w:t>
      </w:r>
    </w:p>
    <w:p w:rsidR="00A807C8" w:rsidRDefault="00A807C8" w:rsidP="0089635E">
      <w:pPr>
        <w:jc w:val="both"/>
        <w:rPr>
          <w:sz w:val="22"/>
          <w:szCs w:val="22"/>
        </w:rPr>
      </w:pPr>
    </w:p>
    <w:p w:rsidR="00F25D89" w:rsidRDefault="00F25D89">
      <w:pPr>
        <w:rPr>
          <w:b/>
          <w:bCs/>
          <w:sz w:val="22"/>
          <w:szCs w:val="22"/>
        </w:rPr>
      </w:pPr>
      <w:r>
        <w:rPr>
          <w:b/>
          <w:bCs/>
          <w:sz w:val="22"/>
          <w:szCs w:val="22"/>
        </w:rPr>
        <w:br w:type="page"/>
      </w:r>
    </w:p>
    <w:p w:rsidR="00F25D89" w:rsidRPr="00EF02CD" w:rsidRDefault="00F25D89" w:rsidP="00F25D8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F25D89" w:rsidRDefault="00F25D89" w:rsidP="00F25D89">
      <w:pPr>
        <w:jc w:val="both"/>
        <w:rPr>
          <w:bCs/>
          <w:sz w:val="22"/>
          <w:szCs w:val="22"/>
        </w:rPr>
      </w:pPr>
    </w:p>
    <w:p w:rsidR="00F25D89" w:rsidRPr="0089635E" w:rsidRDefault="00F25D89" w:rsidP="00F25D89">
      <w:pPr>
        <w:jc w:val="both"/>
        <w:rPr>
          <w:b/>
          <w:sz w:val="22"/>
          <w:szCs w:val="22"/>
        </w:rPr>
      </w:pPr>
      <w:r w:rsidRPr="0089635E">
        <w:rPr>
          <w:b/>
          <w:sz w:val="22"/>
          <w:szCs w:val="22"/>
        </w:rPr>
        <w:t>Задание 1.</w:t>
      </w:r>
    </w:p>
    <w:p w:rsidR="00F25D89" w:rsidRPr="0089635E" w:rsidRDefault="00F25D89" w:rsidP="00F25D89">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F25D89" w:rsidRPr="0089635E" w:rsidRDefault="00F25D89" w:rsidP="00F25D89">
      <w:pPr>
        <w:numPr>
          <w:ilvl w:val="0"/>
          <w:numId w:val="44"/>
        </w:numPr>
        <w:jc w:val="both"/>
        <w:rPr>
          <w:sz w:val="22"/>
          <w:szCs w:val="22"/>
        </w:rPr>
      </w:pPr>
      <w:r w:rsidRPr="0089635E">
        <w:rPr>
          <w:b/>
          <w:bCs/>
          <w:sz w:val="22"/>
          <w:szCs w:val="22"/>
        </w:rPr>
        <w:t>Поля класса</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F25D89" w:rsidRPr="0089635E" w:rsidRDefault="00F25D89" w:rsidP="00F25D89">
      <w:pPr>
        <w:numPr>
          <w:ilvl w:val="0"/>
          <w:numId w:val="44"/>
        </w:numPr>
        <w:jc w:val="both"/>
        <w:rPr>
          <w:sz w:val="22"/>
          <w:szCs w:val="22"/>
        </w:rPr>
      </w:pPr>
      <w:r w:rsidRPr="0089635E">
        <w:rPr>
          <w:b/>
          <w:bCs/>
          <w:sz w:val="22"/>
          <w:szCs w:val="22"/>
        </w:rPr>
        <w:t>Конструктор</w:t>
      </w:r>
      <w:r w:rsidRPr="0089635E">
        <w:rPr>
          <w:sz w:val="22"/>
          <w:szCs w:val="22"/>
        </w:rPr>
        <w:t>:</w:t>
      </w:r>
    </w:p>
    <w:p w:rsidR="00F25D89" w:rsidRPr="0089635E" w:rsidRDefault="00F25D89" w:rsidP="00F25D89">
      <w:pPr>
        <w:numPr>
          <w:ilvl w:val="1"/>
          <w:numId w:val="44"/>
        </w:numPr>
        <w:ind w:left="1134" w:hanging="283"/>
        <w:jc w:val="both"/>
        <w:rPr>
          <w:sz w:val="22"/>
          <w:szCs w:val="22"/>
        </w:rPr>
      </w:pPr>
      <w:r w:rsidRPr="0089635E">
        <w:rPr>
          <w:sz w:val="22"/>
          <w:szCs w:val="22"/>
        </w:rPr>
        <w:t>Принимает имя и возраст</w:t>
      </w:r>
    </w:p>
    <w:p w:rsidR="00F25D89" w:rsidRPr="0089635E" w:rsidRDefault="00F25D89" w:rsidP="00F25D89">
      <w:pPr>
        <w:numPr>
          <w:ilvl w:val="1"/>
          <w:numId w:val="44"/>
        </w:numPr>
        <w:ind w:left="1134" w:hanging="283"/>
        <w:jc w:val="both"/>
        <w:rPr>
          <w:sz w:val="22"/>
          <w:szCs w:val="22"/>
        </w:rPr>
      </w:pPr>
      <w:r w:rsidRPr="0089635E">
        <w:rPr>
          <w:sz w:val="22"/>
          <w:szCs w:val="22"/>
        </w:rPr>
        <w:t>Инициализирует пустые списки предметов и оценок</w:t>
      </w:r>
    </w:p>
    <w:p w:rsidR="00F25D89" w:rsidRPr="0089635E" w:rsidRDefault="00F25D89" w:rsidP="00F25D89">
      <w:pPr>
        <w:numPr>
          <w:ilvl w:val="0"/>
          <w:numId w:val="44"/>
        </w:numPr>
        <w:jc w:val="both"/>
        <w:rPr>
          <w:sz w:val="22"/>
          <w:szCs w:val="22"/>
        </w:rPr>
      </w:pPr>
      <w:r w:rsidRPr="0089635E">
        <w:rPr>
          <w:b/>
          <w:bCs/>
          <w:sz w:val="22"/>
          <w:szCs w:val="22"/>
        </w:rPr>
        <w:t>Методы</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F25D89" w:rsidRDefault="00F25D89" w:rsidP="00F25D89">
      <w:pPr>
        <w:jc w:val="both"/>
        <w:rPr>
          <w:sz w:val="22"/>
          <w:szCs w:val="22"/>
        </w:rPr>
      </w:pPr>
    </w:p>
    <w:p w:rsidR="00F25D89" w:rsidRPr="00F25D89" w:rsidRDefault="00F25D89" w:rsidP="00F25D89">
      <w:pPr>
        <w:jc w:val="both"/>
        <w:rPr>
          <w:b/>
          <w:bCs/>
          <w:sz w:val="22"/>
          <w:szCs w:val="22"/>
        </w:rPr>
      </w:pPr>
      <w:r w:rsidRPr="00F25D89">
        <w:rPr>
          <w:b/>
          <w:bCs/>
          <w:sz w:val="22"/>
          <w:szCs w:val="22"/>
        </w:rPr>
        <w:t>Шаг 1: Понимание задачи</w:t>
      </w:r>
    </w:p>
    <w:p w:rsidR="00F25D89" w:rsidRDefault="00F25D89" w:rsidP="00FF0690">
      <w:pPr>
        <w:ind w:firstLine="284"/>
        <w:jc w:val="both"/>
        <w:rPr>
          <w:bCs/>
          <w:sz w:val="22"/>
          <w:szCs w:val="22"/>
        </w:rPr>
      </w:pPr>
      <w:r w:rsidRPr="00F25D89">
        <w:rPr>
          <w:bCs/>
          <w:sz w:val="22"/>
          <w:szCs w:val="22"/>
        </w:rPr>
        <w:t>Требуется создать класс </w:t>
      </w:r>
      <w:proofErr w:type="spellStart"/>
      <w:r w:rsidRPr="00F25D89">
        <w:rPr>
          <w:bCs/>
          <w:sz w:val="22"/>
          <w:szCs w:val="22"/>
        </w:rPr>
        <w:t>StudentNotebook</w:t>
      </w:r>
      <w:proofErr w:type="spellEnd"/>
      <w:r w:rsidRPr="00F25D89">
        <w:rPr>
          <w:bCs/>
          <w:sz w:val="22"/>
          <w:szCs w:val="22"/>
        </w:rPr>
        <w:t>, который будет хранить информацию о студенте (имя, возраст), его предметах и оценках по ним. Класс должен предоставлять методы для добавления предметов, добавления оценок, вычисления среднего балла, вывода информации о студенте и его оценках.</w:t>
      </w:r>
    </w:p>
    <w:p w:rsidR="00F25D89" w:rsidRP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2: Определение структуры класса</w:t>
      </w:r>
    </w:p>
    <w:p w:rsidR="00F25D89" w:rsidRPr="00F25D89" w:rsidRDefault="00F25D89" w:rsidP="00F25D89">
      <w:pPr>
        <w:numPr>
          <w:ilvl w:val="0"/>
          <w:numId w:val="45"/>
        </w:numPr>
        <w:jc w:val="both"/>
        <w:rPr>
          <w:bCs/>
          <w:sz w:val="22"/>
          <w:szCs w:val="22"/>
        </w:rPr>
      </w:pPr>
      <w:r w:rsidRPr="00F25D89">
        <w:rPr>
          <w:b/>
          <w:bCs/>
          <w:sz w:val="22"/>
          <w:szCs w:val="22"/>
        </w:rPr>
        <w:t>Поля</w:t>
      </w:r>
      <w:r w:rsidRPr="00F25D89">
        <w:rPr>
          <w:bCs/>
          <w:sz w:val="22"/>
          <w:szCs w:val="22"/>
        </w:rPr>
        <w:t>:</w:t>
      </w:r>
    </w:p>
    <w:p w:rsidR="00F25D89" w:rsidRPr="00F25D89" w:rsidRDefault="00F25D89" w:rsidP="00F25D89">
      <w:pPr>
        <w:numPr>
          <w:ilvl w:val="1"/>
          <w:numId w:val="45"/>
        </w:numPr>
        <w:jc w:val="both"/>
        <w:rPr>
          <w:bCs/>
          <w:sz w:val="22"/>
          <w:szCs w:val="22"/>
        </w:rPr>
      </w:pPr>
      <w:proofErr w:type="spellStart"/>
      <w:r w:rsidRPr="00F25D89">
        <w:rPr>
          <w:bCs/>
          <w:sz w:val="22"/>
          <w:szCs w:val="22"/>
        </w:rPr>
        <w:t>studentName</w:t>
      </w:r>
      <w:proofErr w:type="spellEnd"/>
      <w:r w:rsidRPr="00F25D89">
        <w:rPr>
          <w:bCs/>
          <w:sz w:val="22"/>
          <w:szCs w:val="22"/>
        </w:rPr>
        <w:t> (</w:t>
      </w:r>
      <w:proofErr w:type="spellStart"/>
      <w:r w:rsidRPr="00F25D89">
        <w:rPr>
          <w:bCs/>
          <w:sz w:val="22"/>
          <w:szCs w:val="22"/>
        </w:rPr>
        <w:t>string</w:t>
      </w:r>
      <w:proofErr w:type="spellEnd"/>
      <w:r w:rsidRPr="00F25D89">
        <w:rPr>
          <w:bCs/>
          <w:sz w:val="22"/>
          <w:szCs w:val="22"/>
        </w:rPr>
        <w:t>) — имя студента.</w:t>
      </w:r>
    </w:p>
    <w:p w:rsidR="00F25D89" w:rsidRPr="00F25D89" w:rsidRDefault="00F25D89" w:rsidP="00F25D89">
      <w:pPr>
        <w:numPr>
          <w:ilvl w:val="1"/>
          <w:numId w:val="45"/>
        </w:numPr>
        <w:jc w:val="both"/>
        <w:rPr>
          <w:bCs/>
          <w:sz w:val="22"/>
          <w:szCs w:val="22"/>
        </w:rPr>
      </w:pPr>
      <w:proofErr w:type="spellStart"/>
      <w:r w:rsidRPr="00F25D89">
        <w:rPr>
          <w:bCs/>
          <w:sz w:val="22"/>
          <w:szCs w:val="22"/>
        </w:rPr>
        <w:t>studentAge</w:t>
      </w:r>
      <w:proofErr w:type="spellEnd"/>
      <w:r w:rsidRPr="00F25D89">
        <w:rPr>
          <w:bCs/>
          <w:sz w:val="22"/>
          <w:szCs w:val="22"/>
        </w:rPr>
        <w:t> (</w:t>
      </w:r>
      <w:proofErr w:type="spellStart"/>
      <w:r w:rsidRPr="00F25D89">
        <w:rPr>
          <w:bCs/>
          <w:sz w:val="22"/>
          <w:szCs w:val="22"/>
        </w:rPr>
        <w:t>int</w:t>
      </w:r>
      <w:proofErr w:type="spellEnd"/>
      <w:r w:rsidRPr="00F25D89">
        <w:rPr>
          <w:bCs/>
          <w:sz w:val="22"/>
          <w:szCs w:val="22"/>
        </w:rPr>
        <w:t>) — возраст студента.</w:t>
      </w:r>
    </w:p>
    <w:p w:rsidR="00F25D89" w:rsidRPr="00F25D89" w:rsidRDefault="00F25D89" w:rsidP="00F25D89">
      <w:pPr>
        <w:numPr>
          <w:ilvl w:val="1"/>
          <w:numId w:val="45"/>
        </w:numPr>
        <w:jc w:val="both"/>
        <w:rPr>
          <w:bCs/>
          <w:sz w:val="22"/>
          <w:szCs w:val="22"/>
          <w:lang w:val="en-US"/>
        </w:rPr>
      </w:pPr>
      <w:r w:rsidRPr="00F25D89">
        <w:rPr>
          <w:bCs/>
          <w:sz w:val="22"/>
          <w:szCs w:val="22"/>
          <w:lang w:val="en-US"/>
        </w:rPr>
        <w:t xml:space="preserve">subjects (List&lt;string&gt;) — </w:t>
      </w:r>
      <w:r w:rsidRPr="00F25D89">
        <w:rPr>
          <w:bCs/>
          <w:sz w:val="22"/>
          <w:szCs w:val="22"/>
        </w:rPr>
        <w:t>список</w:t>
      </w:r>
      <w:r w:rsidRPr="00F25D89">
        <w:rPr>
          <w:bCs/>
          <w:sz w:val="22"/>
          <w:szCs w:val="22"/>
          <w:lang w:val="en-US"/>
        </w:rPr>
        <w:t xml:space="preserve"> </w:t>
      </w:r>
      <w:r w:rsidRPr="00F25D89">
        <w:rPr>
          <w:bCs/>
          <w:sz w:val="22"/>
          <w:szCs w:val="22"/>
        </w:rPr>
        <w:t>предметов</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r w:rsidRPr="00F25D89">
        <w:rPr>
          <w:bCs/>
          <w:sz w:val="22"/>
          <w:szCs w:val="22"/>
        </w:rPr>
        <w:t>grades</w:t>
      </w:r>
      <w:proofErr w:type="spellEnd"/>
      <w:r w:rsidRPr="00F25D89">
        <w:rPr>
          <w:bCs/>
          <w:sz w:val="22"/>
          <w:szCs w:val="22"/>
        </w:rPr>
        <w:t> (</w:t>
      </w:r>
      <w:proofErr w:type="spellStart"/>
      <w:proofErr w:type="gramStart"/>
      <w:r w:rsidRPr="00F25D89">
        <w:rPr>
          <w:bCs/>
          <w:sz w:val="22"/>
          <w:szCs w:val="22"/>
        </w:rPr>
        <w:t>Dictionary</w:t>
      </w:r>
      <w:proofErr w:type="spellEnd"/>
      <w:r w:rsidRPr="00F25D89">
        <w:rPr>
          <w:bCs/>
          <w:sz w:val="22"/>
          <w:szCs w:val="22"/>
        </w:rPr>
        <w:t>&lt;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List</w:t>
      </w:r>
      <w:proofErr w:type="spellEnd"/>
      <w:r w:rsidRPr="00F25D89">
        <w:rPr>
          <w:bCs/>
          <w:sz w:val="22"/>
          <w:szCs w:val="22"/>
        </w:rPr>
        <w:t>&lt;</w:t>
      </w:r>
      <w:proofErr w:type="spellStart"/>
      <w:r w:rsidRPr="00F25D89">
        <w:rPr>
          <w:bCs/>
          <w:sz w:val="22"/>
          <w:szCs w:val="22"/>
        </w:rPr>
        <w:t>int</w:t>
      </w:r>
      <w:proofErr w:type="spellEnd"/>
      <w:r w:rsidRPr="00F25D89">
        <w:rPr>
          <w:bCs/>
          <w:sz w:val="22"/>
          <w:szCs w:val="22"/>
        </w:rPr>
        <w:t>&gt;&gt;) — словарь, где ключ — предмет, а значение — список оценок по нему.</w:t>
      </w:r>
    </w:p>
    <w:p w:rsidR="00F25D89" w:rsidRPr="00F25D89" w:rsidRDefault="00F25D89" w:rsidP="00F25D89">
      <w:pPr>
        <w:numPr>
          <w:ilvl w:val="0"/>
          <w:numId w:val="45"/>
        </w:numPr>
        <w:jc w:val="both"/>
        <w:rPr>
          <w:bCs/>
          <w:sz w:val="22"/>
          <w:szCs w:val="22"/>
        </w:rPr>
      </w:pPr>
      <w:r w:rsidRPr="00F25D89">
        <w:rPr>
          <w:b/>
          <w:bCs/>
          <w:sz w:val="22"/>
          <w:szCs w:val="22"/>
        </w:rPr>
        <w:t>Конструктор</w:t>
      </w:r>
      <w:r w:rsidRPr="00F25D89">
        <w:rPr>
          <w:bCs/>
          <w:sz w:val="22"/>
          <w:szCs w:val="22"/>
        </w:rPr>
        <w:t>:</w:t>
      </w:r>
    </w:p>
    <w:p w:rsidR="00F25D89" w:rsidRPr="00F25D89" w:rsidRDefault="00F25D89" w:rsidP="00F25D89">
      <w:pPr>
        <w:numPr>
          <w:ilvl w:val="1"/>
          <w:numId w:val="45"/>
        </w:numPr>
        <w:jc w:val="both"/>
        <w:rPr>
          <w:bCs/>
          <w:sz w:val="22"/>
          <w:szCs w:val="22"/>
        </w:rPr>
      </w:pPr>
      <w:r w:rsidRPr="00F25D89">
        <w:rPr>
          <w:bCs/>
          <w:sz w:val="22"/>
          <w:szCs w:val="22"/>
        </w:rPr>
        <w:lastRenderedPageBreak/>
        <w:t>Принимает имя и возраст студента.</w:t>
      </w:r>
    </w:p>
    <w:p w:rsidR="00F25D89" w:rsidRPr="00F25D89" w:rsidRDefault="00F25D89" w:rsidP="00F25D89">
      <w:pPr>
        <w:numPr>
          <w:ilvl w:val="1"/>
          <w:numId w:val="45"/>
        </w:numPr>
        <w:jc w:val="both"/>
        <w:rPr>
          <w:bCs/>
          <w:sz w:val="22"/>
          <w:szCs w:val="22"/>
        </w:rPr>
      </w:pPr>
      <w:r w:rsidRPr="00F25D89">
        <w:rPr>
          <w:bCs/>
          <w:sz w:val="22"/>
          <w:szCs w:val="22"/>
        </w:rPr>
        <w:t>Инициализирует пустые списки </w:t>
      </w:r>
      <w:proofErr w:type="spellStart"/>
      <w:r w:rsidRPr="00F25D89">
        <w:rPr>
          <w:bCs/>
          <w:sz w:val="22"/>
          <w:szCs w:val="22"/>
        </w:rPr>
        <w:t>subjects</w:t>
      </w:r>
      <w:proofErr w:type="spellEnd"/>
      <w:r w:rsidRPr="00F25D89">
        <w:rPr>
          <w:bCs/>
          <w:sz w:val="22"/>
          <w:szCs w:val="22"/>
        </w:rPr>
        <w:t> и </w:t>
      </w:r>
      <w:proofErr w:type="spellStart"/>
      <w:r w:rsidRPr="00F25D89">
        <w:rPr>
          <w:bCs/>
          <w:sz w:val="22"/>
          <w:szCs w:val="22"/>
        </w:rPr>
        <w:t>grades</w:t>
      </w:r>
      <w:proofErr w:type="spellEnd"/>
      <w:r w:rsidRPr="00F25D89">
        <w:rPr>
          <w:bCs/>
          <w:sz w:val="22"/>
          <w:szCs w:val="22"/>
        </w:rPr>
        <w:t>.</w:t>
      </w:r>
    </w:p>
    <w:p w:rsidR="00F25D89" w:rsidRPr="00F25D89" w:rsidRDefault="00F25D89" w:rsidP="00F25D89">
      <w:pPr>
        <w:numPr>
          <w:ilvl w:val="0"/>
          <w:numId w:val="45"/>
        </w:numPr>
        <w:jc w:val="both"/>
        <w:rPr>
          <w:bCs/>
          <w:sz w:val="22"/>
          <w:szCs w:val="22"/>
        </w:rPr>
      </w:pPr>
      <w:r w:rsidRPr="00F25D89">
        <w:rPr>
          <w:b/>
          <w:bCs/>
          <w:sz w:val="22"/>
          <w:szCs w:val="22"/>
        </w:rPr>
        <w:t>Методы</w:t>
      </w:r>
      <w:r w:rsidRPr="00F25D89">
        <w:rPr>
          <w:bCs/>
          <w:sz w:val="22"/>
          <w:szCs w:val="22"/>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AddSubject</w:t>
      </w:r>
      <w:proofErr w:type="spellEnd"/>
      <w:r w:rsidRPr="00F25D89">
        <w:rPr>
          <w:bCs/>
          <w:sz w:val="22"/>
          <w:szCs w:val="22"/>
        </w:rPr>
        <w: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subject</w:t>
      </w:r>
      <w:proofErr w:type="spellEnd"/>
      <w:r w:rsidRPr="00F25D89">
        <w:rPr>
          <w:bCs/>
          <w:sz w:val="22"/>
          <w:szCs w:val="22"/>
        </w:rPr>
        <w:t>) — добавляет предмет в список.</w:t>
      </w:r>
    </w:p>
    <w:p w:rsidR="00F25D89" w:rsidRPr="00F25D89" w:rsidRDefault="00F25D89" w:rsidP="00F25D89">
      <w:pPr>
        <w:numPr>
          <w:ilvl w:val="1"/>
          <w:numId w:val="45"/>
        </w:numPr>
        <w:jc w:val="both"/>
        <w:rPr>
          <w:bCs/>
          <w:sz w:val="22"/>
          <w:szCs w:val="22"/>
          <w:lang w:val="en-US"/>
        </w:rPr>
      </w:pPr>
      <w:proofErr w:type="spellStart"/>
      <w:proofErr w:type="gramStart"/>
      <w:r w:rsidRPr="00F25D89">
        <w:rPr>
          <w:bCs/>
          <w:sz w:val="22"/>
          <w:szCs w:val="22"/>
          <w:lang w:val="en-US"/>
        </w:rPr>
        <w:t>AddGrade</w:t>
      </w:r>
      <w:proofErr w:type="spellEnd"/>
      <w:r w:rsidRPr="00F25D89">
        <w:rPr>
          <w:bCs/>
          <w:sz w:val="22"/>
          <w:szCs w:val="22"/>
          <w:lang w:val="en-US"/>
        </w:rPr>
        <w:t>(</w:t>
      </w:r>
      <w:proofErr w:type="gramEnd"/>
      <w:r w:rsidRPr="00F25D89">
        <w:rPr>
          <w:bCs/>
          <w:sz w:val="22"/>
          <w:szCs w:val="22"/>
          <w:lang w:val="en-US"/>
        </w:rPr>
        <w:t xml:space="preserve">string subject, </w:t>
      </w:r>
      <w:proofErr w:type="spellStart"/>
      <w:r w:rsidRPr="00F25D89">
        <w:rPr>
          <w:bCs/>
          <w:sz w:val="22"/>
          <w:szCs w:val="22"/>
          <w:lang w:val="en-US"/>
        </w:rPr>
        <w:t>int</w:t>
      </w:r>
      <w:proofErr w:type="spellEnd"/>
      <w:r w:rsidRPr="00F25D89">
        <w:rPr>
          <w:bCs/>
          <w:sz w:val="22"/>
          <w:szCs w:val="22"/>
          <w:lang w:val="en-US"/>
        </w:rPr>
        <w:t xml:space="preserve"> grade) — </w:t>
      </w:r>
      <w:r w:rsidRPr="00F25D89">
        <w:rPr>
          <w:bCs/>
          <w:sz w:val="22"/>
          <w:szCs w:val="22"/>
        </w:rPr>
        <w:t>добавляет</w:t>
      </w:r>
      <w:r w:rsidRPr="00F25D89">
        <w:rPr>
          <w:bCs/>
          <w:sz w:val="22"/>
          <w:szCs w:val="22"/>
          <w:lang w:val="en-US"/>
        </w:rPr>
        <w:t xml:space="preserve"> </w:t>
      </w:r>
      <w:r w:rsidRPr="00F25D89">
        <w:rPr>
          <w:bCs/>
          <w:sz w:val="22"/>
          <w:szCs w:val="22"/>
        </w:rPr>
        <w:t>оценку</w:t>
      </w:r>
      <w:r w:rsidRPr="00F25D89">
        <w:rPr>
          <w:bCs/>
          <w:sz w:val="22"/>
          <w:szCs w:val="22"/>
          <w:lang w:val="en-US"/>
        </w:rPr>
        <w:t xml:space="preserve"> </w:t>
      </w:r>
      <w:r w:rsidRPr="00F25D89">
        <w:rPr>
          <w:bCs/>
          <w:sz w:val="22"/>
          <w:szCs w:val="22"/>
        </w:rPr>
        <w:t>по</w:t>
      </w:r>
      <w:r w:rsidRPr="00F25D89">
        <w:rPr>
          <w:bCs/>
          <w:sz w:val="22"/>
          <w:szCs w:val="22"/>
          <w:lang w:val="en-US"/>
        </w:rPr>
        <w:t xml:space="preserve"> </w:t>
      </w:r>
      <w:r w:rsidRPr="00F25D89">
        <w:rPr>
          <w:bCs/>
          <w:sz w:val="22"/>
          <w:szCs w:val="22"/>
        </w:rPr>
        <w:t>предмету</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gramStart"/>
      <w:r w:rsidRPr="00F25D89">
        <w:rPr>
          <w:bCs/>
          <w:sz w:val="22"/>
          <w:szCs w:val="22"/>
        </w:rPr>
        <w:t>GetAverageGrade(</w:t>
      </w:r>
      <w:proofErr w:type="gramEnd"/>
      <w:r w:rsidRPr="00F25D89">
        <w:rPr>
          <w:bCs/>
          <w:sz w:val="22"/>
          <w:szCs w:val="22"/>
        </w:rPr>
        <w:t>) — вычисляет средний балл по всем предметам.</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PrintInfo</w:t>
      </w:r>
      <w:proofErr w:type="spellEnd"/>
      <w:r w:rsidRPr="00F25D89">
        <w:rPr>
          <w:bCs/>
          <w:sz w:val="22"/>
          <w:szCs w:val="22"/>
        </w:rPr>
        <w:t>(</w:t>
      </w:r>
      <w:proofErr w:type="gramEnd"/>
      <w:r w:rsidRPr="00F25D89">
        <w:rPr>
          <w:bCs/>
          <w:sz w:val="22"/>
          <w:szCs w:val="22"/>
        </w:rPr>
        <w:t>) — выводит имя и возраст студента.</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PrintGrades</w:t>
      </w:r>
      <w:proofErr w:type="spellEnd"/>
      <w:r w:rsidRPr="00F25D89">
        <w:rPr>
          <w:bCs/>
          <w:sz w:val="22"/>
          <w:szCs w:val="22"/>
        </w:rPr>
        <w:t>(</w:t>
      </w:r>
      <w:proofErr w:type="gramEnd"/>
      <w:r w:rsidRPr="00F25D89">
        <w:rPr>
          <w:bCs/>
          <w:sz w:val="22"/>
          <w:szCs w:val="22"/>
        </w:rPr>
        <w:t>) — выводит все оценки по предметам.</w:t>
      </w:r>
    </w:p>
    <w:p w:rsid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3: Реализация класса на C#</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class</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StudentNotebook</w:t>
      </w:r>
      <w:proofErr w:type="spellEnd"/>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Поля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класса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&gt;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&gt;&gt;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Конструктор</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2B91AF"/>
          <w:sz w:val="18"/>
          <w:szCs w:val="18"/>
          <w:highlight w:val="white"/>
          <w:lang w:val="en-US"/>
        </w:rPr>
        <w:t>StudentNotebook</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name,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 xml:space="preserve"> = name;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 xml:space="preserve"> =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subjects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добавления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предмета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AddSubject</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subjects.Contains</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subjects.Add</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true</w:t>
      </w:r>
      <w:proofErr w:type="spell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lastRenderedPageBreak/>
        <w:t xml:space="preserve">    </w:t>
      </w:r>
      <w:r w:rsidRPr="00F25D89">
        <w:rPr>
          <w:rFonts w:ascii="Consolas" w:hAnsi="Consolas" w:cs="Cascadia Mono"/>
          <w:color w:val="008000"/>
          <w:sz w:val="18"/>
          <w:szCs w:val="18"/>
          <w:highlight w:val="white"/>
        </w:rPr>
        <w:t>// Метод для добавления оценки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subjects</w:t>
      </w:r>
      <w:proofErr w:type="gramEnd"/>
      <w:r w:rsidRPr="00F25D89">
        <w:rPr>
          <w:rFonts w:ascii="Consolas" w:hAnsi="Consolas" w:cs="Cascadia Mono"/>
          <w:color w:val="000000"/>
          <w:sz w:val="18"/>
          <w:szCs w:val="18"/>
          <w:highlight w:val="white"/>
          <w:lang w:val="en-US"/>
        </w:rPr>
        <w:t>.Contains</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w:t>
      </w:r>
      <w:proofErr w:type="gramStart"/>
      <w:r w:rsidRPr="00F25D89">
        <w:rPr>
          <w:rFonts w:ascii="Consolas" w:hAnsi="Consolas" w:cs="Cascadia Mono"/>
          <w:color w:val="000000"/>
          <w:sz w:val="18"/>
          <w:szCs w:val="18"/>
          <w:highlight w:val="white"/>
          <w:lang w:val="en-US"/>
        </w:rPr>
        <w:t>].Add</w:t>
      </w:r>
      <w:proofErr w:type="gramEnd"/>
      <w:r w:rsidRPr="00F25D89">
        <w:rPr>
          <w:rFonts w:ascii="Consolas" w:hAnsi="Consolas" w:cs="Cascadia Mono"/>
          <w:color w:val="000000"/>
          <w:sz w:val="18"/>
          <w:szCs w:val="18"/>
          <w:highlight w:val="white"/>
          <w:lang w:val="en-US"/>
        </w:rPr>
        <w:t>(grade);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true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вычисления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среднего</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балла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sum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00"/>
          <w:sz w:val="18"/>
          <w:szCs w:val="18"/>
          <w:highlight w:val="white"/>
          <w:lang w:val="en-US"/>
        </w:rPr>
        <w:t>subjectGrades</w:t>
      </w:r>
      <w:proofErr w:type="spellEnd"/>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sum += </w:t>
      </w:r>
      <w:proofErr w:type="spell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sum /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w:t>
      </w:r>
    </w:p>
    <w:p w:rsidR="00F25D89" w:rsidRPr="009E6641"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9E6641">
        <w:rPr>
          <w:rFonts w:ascii="Consolas" w:hAnsi="Consolas" w:cs="Cascadia Mono"/>
          <w:color w:val="000000"/>
          <w:sz w:val="18"/>
          <w:szCs w:val="18"/>
          <w:highlight w:val="white"/>
          <w:lang w:val="en-US"/>
        </w:rPr>
        <w:t>}</w:t>
      </w:r>
    </w:p>
    <w:p w:rsidR="00F25D89" w:rsidRPr="009E6641"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9E6641">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rPr>
        <w:t>// Метод для вычисления среднего балла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BD24C0">
        <w:rPr>
          <w:rFonts w:ascii="Consolas" w:hAnsi="Consolas" w:cs="Cascadia Mono"/>
          <w:color w:val="000000"/>
          <w:sz w:val="18"/>
          <w:szCs w:val="18"/>
          <w:highlight w:val="white"/>
          <w:lang w:val="en-US"/>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if</w:t>
      </w:r>
      <w:r w:rsidRPr="00BD24C0">
        <w:rPr>
          <w:rFonts w:ascii="Consolas" w:hAnsi="Consolas" w:cs="Cascadia Mono"/>
          <w:color w:val="000000"/>
          <w:sz w:val="18"/>
          <w:szCs w:val="18"/>
          <w:highlight w:val="white"/>
          <w:lang w:val="en-US"/>
        </w:rPr>
        <w:t xml:space="preserve"> (</w:t>
      </w:r>
      <w:proofErr w:type="spellStart"/>
      <w:proofErr w:type="gramStart"/>
      <w:r w:rsidRPr="00BD24C0">
        <w:rPr>
          <w:rFonts w:ascii="Consolas" w:hAnsi="Consolas" w:cs="Cascadia Mono"/>
          <w:color w:val="000000"/>
          <w:sz w:val="18"/>
          <w:szCs w:val="18"/>
          <w:highlight w:val="white"/>
          <w:lang w:val="en-US"/>
        </w:rPr>
        <w:t>grades.Count</w:t>
      </w:r>
      <w:proofErr w:type="spellEnd"/>
      <w:proofErr w:type="gramEnd"/>
      <w:r w:rsidRPr="00BD24C0">
        <w:rPr>
          <w:rFonts w:ascii="Consolas" w:hAnsi="Consolas" w:cs="Cascadia Mono"/>
          <w:color w:val="000000"/>
          <w:sz w:val="18"/>
          <w:szCs w:val="18"/>
          <w:highlight w:val="white"/>
          <w:lang w:val="en-US"/>
        </w:rPr>
        <w:t xml:space="preserve"> ==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return</w:t>
      </w:r>
      <w:r w:rsidRPr="00BD24C0">
        <w:rPr>
          <w:rFonts w:ascii="Consolas" w:hAnsi="Consolas" w:cs="Cascadia Mono"/>
          <w:color w:val="000000"/>
          <w:sz w:val="18"/>
          <w:szCs w:val="18"/>
          <w:highlight w:val="white"/>
          <w:lang w:val="en-US"/>
        </w:rPr>
        <w:t xml:space="preserve">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grades</w:t>
      </w:r>
      <w:proofErr w:type="gramEnd"/>
      <w:r w:rsidRPr="00F25D89">
        <w:rPr>
          <w:rFonts w:ascii="Consolas" w:hAnsi="Consolas" w:cs="Cascadia Mono"/>
          <w:color w:val="000000"/>
          <w:sz w:val="18"/>
          <w:szCs w:val="18"/>
          <w:highlight w:val="white"/>
          <w:lang w:val="en-US"/>
        </w:rPr>
        <w:t>.TryGetValue</w:t>
      </w:r>
      <w:proofErr w:type="spellEnd"/>
      <w:r w:rsidRPr="00F25D89">
        <w:rPr>
          <w:rFonts w:ascii="Consolas" w:hAnsi="Consolas" w:cs="Cascadia Mono"/>
          <w:color w:val="000000"/>
          <w:sz w:val="18"/>
          <w:szCs w:val="18"/>
          <w:highlight w:val="white"/>
          <w:lang w:val="en-US"/>
        </w:rPr>
        <w:t xml:space="preserve">(subject, </w:t>
      </w:r>
      <w:r w:rsidRPr="00F25D89">
        <w:rPr>
          <w:rFonts w:ascii="Consolas" w:hAnsi="Consolas" w:cs="Cascadia Mono"/>
          <w:color w:val="0000FF"/>
          <w:sz w:val="18"/>
          <w:szCs w:val="18"/>
          <w:highlight w:val="white"/>
          <w:lang w:val="en-US"/>
        </w:rPr>
        <w:t>out</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grages</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rPr>
        <w:t>return</w:t>
      </w:r>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grages.Average</w:t>
      </w:r>
      <w:proofErr w:type="spellEnd"/>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информации о студенте</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PrintInfo</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Имя</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{studentName}</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Возраст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всех оценок</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PrintGrades</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Оценки</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{subject}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grades.ContainsKey</w:t>
      </w:r>
      <w:proofErr w:type="spellEnd"/>
      <w:proofErr w:type="gramEnd"/>
      <w:r w:rsidRPr="00F25D89">
        <w:rPr>
          <w:rFonts w:ascii="Consolas" w:hAnsi="Consolas" w:cs="Cascadia Mono"/>
          <w:color w:val="000000"/>
          <w:sz w:val="18"/>
          <w:szCs w:val="18"/>
          <w:highlight w:val="white"/>
          <w:lang w:val="en-US"/>
        </w:rPr>
        <w:t>(subject) &amp;&amp; grades[subject].Count &gt;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proofErr w:type="spellStart"/>
      <w:proofErr w:type="gramStart"/>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.Join</w:t>
      </w:r>
      <w:proofErr w:type="spellEnd"/>
      <w:proofErr w:type="gram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 grades[subject]));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else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нет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A31515"/>
          <w:sz w:val="18"/>
          <w:szCs w:val="18"/>
          <w:highlight w:val="white"/>
        </w:rPr>
        <w:t>оценок</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jc w:val="both"/>
        <w:rPr>
          <w:rFonts w:ascii="Consolas" w:hAnsi="Consolas"/>
          <w:bCs/>
          <w:sz w:val="18"/>
          <w:szCs w:val="18"/>
        </w:rPr>
      </w:pPr>
      <w:r w:rsidRPr="00F25D89">
        <w:rPr>
          <w:rFonts w:ascii="Consolas" w:hAnsi="Consolas" w:cs="Cascadia Mono"/>
          <w:color w:val="000000"/>
          <w:sz w:val="18"/>
          <w:szCs w:val="18"/>
          <w:highlight w:val="white"/>
        </w:rPr>
        <w:t>}</w:t>
      </w: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F57781">
      <w:rPr>
        <w:noProof/>
      </w:rPr>
      <w:t>15</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7CC465D"/>
    <w:multiLevelType w:val="multilevel"/>
    <w:tmpl w:val="3E44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B4745E"/>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2"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3"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1"/>
  </w:num>
  <w:num w:numId="5">
    <w:abstractNumId w:val="8"/>
  </w:num>
  <w:num w:numId="6">
    <w:abstractNumId w:val="1"/>
  </w:num>
  <w:num w:numId="7">
    <w:abstractNumId w:val="20"/>
  </w:num>
  <w:num w:numId="8">
    <w:abstractNumId w:val="9"/>
  </w:num>
  <w:num w:numId="9">
    <w:abstractNumId w:val="14"/>
  </w:num>
  <w:num w:numId="10">
    <w:abstractNumId w:val="24"/>
  </w:num>
  <w:num w:numId="11">
    <w:abstractNumId w:val="7"/>
  </w:num>
  <w:num w:numId="12">
    <w:abstractNumId w:val="25"/>
  </w:num>
  <w:num w:numId="13">
    <w:abstractNumId w:val="29"/>
  </w:num>
  <w:num w:numId="14">
    <w:abstractNumId w:val="40"/>
  </w:num>
  <w:num w:numId="15">
    <w:abstractNumId w:val="13"/>
  </w:num>
  <w:num w:numId="16">
    <w:abstractNumId w:val="18"/>
  </w:num>
  <w:num w:numId="17">
    <w:abstractNumId w:val="27"/>
  </w:num>
  <w:num w:numId="18">
    <w:abstractNumId w:val="5"/>
  </w:num>
  <w:num w:numId="19">
    <w:abstractNumId w:val="39"/>
  </w:num>
  <w:num w:numId="20">
    <w:abstractNumId w:val="28"/>
  </w:num>
  <w:num w:numId="21">
    <w:abstractNumId w:val="17"/>
  </w:num>
  <w:num w:numId="22">
    <w:abstractNumId w:val="11"/>
  </w:num>
  <w:num w:numId="23">
    <w:abstractNumId w:val="2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4"/>
  </w:num>
  <w:num w:numId="28">
    <w:abstractNumId w:val="3"/>
  </w:num>
  <w:num w:numId="29">
    <w:abstractNumId w:val="41"/>
  </w:num>
  <w:num w:numId="30">
    <w:abstractNumId w:val="15"/>
  </w:num>
  <w:num w:numId="31">
    <w:abstractNumId w:val="36"/>
  </w:num>
  <w:num w:numId="32">
    <w:abstractNumId w:val="32"/>
  </w:num>
  <w:num w:numId="33">
    <w:abstractNumId w:val="35"/>
  </w:num>
  <w:num w:numId="34">
    <w:abstractNumId w:val="16"/>
  </w:num>
  <w:num w:numId="35">
    <w:abstractNumId w:val="38"/>
  </w:num>
  <w:num w:numId="36">
    <w:abstractNumId w:val="33"/>
  </w:num>
  <w:num w:numId="37">
    <w:abstractNumId w:val="31"/>
  </w:num>
  <w:num w:numId="38">
    <w:abstractNumId w:val="37"/>
  </w:num>
  <w:num w:numId="39">
    <w:abstractNumId w:val="6"/>
  </w:num>
  <w:num w:numId="40">
    <w:abstractNumId w:val="19"/>
  </w:num>
  <w:num w:numId="41">
    <w:abstractNumId w:val="4"/>
  </w:num>
  <w:num w:numId="42">
    <w:abstractNumId w:val="42"/>
  </w:num>
  <w:num w:numId="43">
    <w:abstractNumId w:val="23"/>
  </w:num>
  <w:num w:numId="44">
    <w:abstractNumId w:val="10"/>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197"/>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03C9"/>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63A7"/>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C8"/>
    <w:rsid w:val="008249F2"/>
    <w:rsid w:val="00825EE7"/>
    <w:rsid w:val="00826061"/>
    <w:rsid w:val="008261EC"/>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641"/>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479"/>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4C0"/>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534A"/>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336A"/>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57781"/>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690"/>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CEB65-075D-4BA0-813C-92CB564E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1925</Words>
  <Characters>13141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15036</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41</cp:revision>
  <cp:lastPrinted>2022-09-01T13:02:00Z</cp:lastPrinted>
  <dcterms:created xsi:type="dcterms:W3CDTF">2023-11-29T07:00:00Z</dcterms:created>
  <dcterms:modified xsi:type="dcterms:W3CDTF">2025-05-05T14:05:00Z</dcterms:modified>
</cp:coreProperties>
</file>