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980" w14:textId="77777777" w:rsidR="000C3544" w:rsidRDefault="000C3544" w:rsidP="00457FA8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val="uk-UA"/>
        </w:rPr>
        <w:drawing>
          <wp:inline distT="0" distB="0" distL="0" distR="0" wp14:anchorId="14FEF8EE" wp14:editId="4BD2948F">
            <wp:extent cx="1569720" cy="346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252" cy="3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6665" w14:textId="5FDA61C2" w:rsidR="00457FA8" w:rsidRPr="00E71208" w:rsidRDefault="00457FA8" w:rsidP="00457FA8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71208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14:paraId="584F17F1" w14:textId="77777777" w:rsidR="00457FA8" w:rsidRPr="00E71208" w:rsidRDefault="00457FA8" w:rsidP="00457FA8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71208">
        <w:rPr>
          <w:rFonts w:ascii="Times New Roman" w:hAnsi="Times New Roman" w:cs="Times New Roman"/>
          <w:sz w:val="32"/>
          <w:lang w:val="uk-UA"/>
        </w:rPr>
        <w:t>Національний технічний університет України</w:t>
      </w:r>
    </w:p>
    <w:p w14:paraId="6D565E14" w14:textId="77777777" w:rsidR="00457FA8" w:rsidRPr="00E71208" w:rsidRDefault="00457FA8" w:rsidP="00457FA8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71208">
        <w:rPr>
          <w:rFonts w:ascii="Times New Roman" w:hAnsi="Times New Roman" w:cs="Times New Roman"/>
          <w:sz w:val="32"/>
          <w:lang w:val="uk-UA"/>
        </w:rPr>
        <w:t>"Київський політехнічний інститут імені Ігоря Сікорського"</w:t>
      </w:r>
    </w:p>
    <w:p w14:paraId="256403D4" w14:textId="77777777" w:rsidR="00457FA8" w:rsidRPr="00E71208" w:rsidRDefault="00457FA8" w:rsidP="00457FA8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71208">
        <w:rPr>
          <w:rFonts w:ascii="Times New Roman" w:hAnsi="Times New Roman" w:cs="Times New Roman"/>
          <w:sz w:val="32"/>
          <w:lang w:val="uk-UA"/>
        </w:rPr>
        <w:t>Фізико-технічний інститут</w:t>
      </w:r>
    </w:p>
    <w:p w14:paraId="08F3987D" w14:textId="77777777" w:rsidR="00457FA8" w:rsidRDefault="00457FA8" w:rsidP="00457F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403DFAE" w14:textId="77777777" w:rsidR="00457FA8" w:rsidRDefault="00457FA8" w:rsidP="00457F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80D1AD9" w14:textId="77777777" w:rsidR="00457FA8" w:rsidRDefault="00457FA8" w:rsidP="00457F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9CBB16C" w14:textId="22D23FED" w:rsidR="00457FA8" w:rsidRDefault="00457FA8" w:rsidP="00457F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6EB1ACC" w14:textId="346FEAB0" w:rsidR="004B2876" w:rsidRDefault="004B2876" w:rsidP="00457F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48B2F0A" w14:textId="2A9868F4" w:rsidR="004B2876" w:rsidRDefault="004B2876" w:rsidP="00457F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3FF15B5" w14:textId="77777777" w:rsidR="004B2876" w:rsidRPr="00457FA8" w:rsidRDefault="004B2876" w:rsidP="00457F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6627E17" w14:textId="57E123C8" w:rsidR="00457FA8" w:rsidRPr="00E71208" w:rsidRDefault="000C3544" w:rsidP="00457FA8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КРИПТОГРАФІЯ</w:t>
      </w:r>
    </w:p>
    <w:p w14:paraId="5B8BE396" w14:textId="77777777" w:rsidR="00457FA8" w:rsidRPr="00457FA8" w:rsidRDefault="00457FA8" w:rsidP="00457F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7FA8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</w:p>
    <w:p w14:paraId="20A6EA47" w14:textId="2C6F3107" w:rsidR="00457FA8" w:rsidRPr="00B76691" w:rsidRDefault="00E71208" w:rsidP="00457F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№ </w:t>
      </w:r>
      <w:r w:rsidR="000C35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E767824" w14:textId="77777777" w:rsidR="00457FA8" w:rsidRDefault="00457FA8" w:rsidP="00457FA8">
      <w:pPr>
        <w:ind w:firstLine="4111"/>
        <w:rPr>
          <w:lang w:val="uk-UA"/>
        </w:rPr>
      </w:pPr>
    </w:p>
    <w:p w14:paraId="61EBC874" w14:textId="77777777" w:rsidR="00457FA8" w:rsidRDefault="00457FA8" w:rsidP="00457FA8">
      <w:pPr>
        <w:ind w:firstLine="4111"/>
        <w:rPr>
          <w:lang w:val="uk-UA"/>
        </w:rPr>
      </w:pPr>
    </w:p>
    <w:p w14:paraId="2D760001" w14:textId="77777777" w:rsidR="00E71208" w:rsidRDefault="00E71208" w:rsidP="00E71208">
      <w:pPr>
        <w:ind w:firstLine="2552"/>
        <w:jc w:val="center"/>
        <w:rPr>
          <w:lang w:val="uk-UA"/>
        </w:rPr>
      </w:pPr>
    </w:p>
    <w:p w14:paraId="2AD88F0F" w14:textId="77777777" w:rsidR="00E71208" w:rsidRDefault="00E71208" w:rsidP="00E71208">
      <w:pPr>
        <w:ind w:firstLine="2552"/>
        <w:jc w:val="center"/>
        <w:rPr>
          <w:lang w:val="uk-UA"/>
        </w:rPr>
      </w:pPr>
    </w:p>
    <w:p w14:paraId="50F4F356" w14:textId="77777777" w:rsidR="00E71208" w:rsidRDefault="00E71208" w:rsidP="00E71208">
      <w:pPr>
        <w:ind w:firstLine="2552"/>
        <w:jc w:val="center"/>
        <w:rPr>
          <w:lang w:val="uk-UA"/>
        </w:rPr>
      </w:pPr>
    </w:p>
    <w:p w14:paraId="60280F9E" w14:textId="77777777" w:rsidR="00E71208" w:rsidRPr="00E71208" w:rsidRDefault="00E71208" w:rsidP="00E71208">
      <w:pPr>
        <w:ind w:firstLine="25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EC1762" w14:textId="25E67902" w:rsidR="00E71208" w:rsidRPr="00E71208" w:rsidRDefault="00457FA8" w:rsidP="004B2876">
      <w:pPr>
        <w:ind w:firstLine="25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120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0C3544">
        <w:rPr>
          <w:rFonts w:ascii="Times New Roman" w:hAnsi="Times New Roman" w:cs="Times New Roman"/>
          <w:sz w:val="28"/>
          <w:szCs w:val="28"/>
          <w:lang w:val="uk-UA"/>
        </w:rPr>
        <w:t>ли</w:t>
      </w:r>
    </w:p>
    <w:p w14:paraId="7523CE99" w14:textId="188B53CC" w:rsidR="000C3544" w:rsidRPr="004B2876" w:rsidRDefault="00457FA8" w:rsidP="004B2876">
      <w:pPr>
        <w:ind w:firstLine="510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B2876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0C3544" w:rsidRPr="004B287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B2876">
        <w:rPr>
          <w:rFonts w:ascii="Times New Roman" w:hAnsi="Times New Roman" w:cs="Times New Roman"/>
          <w:sz w:val="28"/>
          <w:szCs w:val="28"/>
          <w:lang w:val="uk-UA"/>
        </w:rPr>
        <w:t xml:space="preserve"> гр.</w:t>
      </w:r>
      <w:r w:rsidR="00E71208" w:rsidRPr="004B2876">
        <w:rPr>
          <w:rFonts w:ascii="Times New Roman" w:hAnsi="Times New Roman" w:cs="Times New Roman"/>
          <w:sz w:val="28"/>
          <w:szCs w:val="28"/>
          <w:lang w:val="uk-UA"/>
        </w:rPr>
        <w:t xml:space="preserve"> ФБ-06,</w:t>
      </w:r>
    </w:p>
    <w:p w14:paraId="640F24FE" w14:textId="5BF09C04" w:rsidR="000C3544" w:rsidRPr="004B2876" w:rsidRDefault="00E71208" w:rsidP="004B2876">
      <w:pPr>
        <w:ind w:firstLine="510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B2876">
        <w:rPr>
          <w:rFonts w:ascii="Times New Roman" w:hAnsi="Times New Roman" w:cs="Times New Roman"/>
          <w:sz w:val="28"/>
          <w:szCs w:val="28"/>
          <w:lang w:val="uk-UA"/>
        </w:rPr>
        <w:t>Зінов'єв Андрій</w:t>
      </w:r>
      <w:r w:rsidR="000C3544" w:rsidRPr="004B2876">
        <w:rPr>
          <w:rFonts w:ascii="Times New Roman" w:hAnsi="Times New Roman" w:cs="Times New Roman"/>
          <w:sz w:val="28"/>
          <w:szCs w:val="28"/>
          <w:lang w:val="uk-UA"/>
        </w:rPr>
        <w:t>, Даценко Валерія</w:t>
      </w:r>
    </w:p>
    <w:p w14:paraId="7BBD6648" w14:textId="77777777" w:rsidR="00E71208" w:rsidRPr="00EB604B" w:rsidRDefault="00E71208" w:rsidP="00457FA8">
      <w:pPr>
        <w:rPr>
          <w:lang w:val="uk-UA"/>
        </w:rPr>
      </w:pPr>
    </w:p>
    <w:p w14:paraId="2C09DBA8" w14:textId="77777777" w:rsidR="00E71208" w:rsidRPr="00EB604B" w:rsidRDefault="00E71208" w:rsidP="00457FA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C8D7B" w14:textId="77777777" w:rsidR="00E71208" w:rsidRPr="00EB604B" w:rsidRDefault="00E71208" w:rsidP="00457FA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C6C2B" w14:textId="77777777" w:rsidR="00A1551C" w:rsidRPr="00E71208" w:rsidRDefault="00457FA8" w:rsidP="00E71208">
      <w:pPr>
        <w:jc w:val="center"/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</w:pPr>
      <w:r w:rsidRPr="00EB604B">
        <w:rPr>
          <w:rFonts w:ascii="Times New Roman" w:hAnsi="Times New Roman" w:cs="Times New Roman"/>
          <w:sz w:val="28"/>
          <w:szCs w:val="28"/>
          <w:lang w:val="uk-UA"/>
        </w:rPr>
        <w:t>Київ -</w:t>
      </w:r>
      <w:r w:rsidR="00E71208" w:rsidRPr="00E71208">
        <w:rPr>
          <w:rFonts w:ascii="Times New Roman" w:hAnsi="Times New Roman" w:cs="Times New Roman"/>
          <w:sz w:val="28"/>
          <w:szCs w:val="28"/>
          <w:lang w:val="uk-UA"/>
        </w:rPr>
        <w:t xml:space="preserve"> 2022</w:t>
      </w:r>
    </w:p>
    <w:p w14:paraId="4223EF0B" w14:textId="6FE53AC1" w:rsidR="000C3544" w:rsidRPr="000C3544" w:rsidRDefault="000C3544" w:rsidP="00175F15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4D02437E" w14:textId="6AE4080C" w:rsidR="000C3544" w:rsidRDefault="000C3544" w:rsidP="00175F15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491594F1" w14:textId="55E38B48" w:rsidR="000C3544" w:rsidRPr="00A1277F" w:rsidRDefault="000C3544" w:rsidP="000C3544">
      <w:pPr>
        <w:spacing w:line="240" w:lineRule="auto"/>
        <w:rPr>
          <w:rFonts w:ascii="Times New Roman" w:hAnsi="Times New Roman" w:cs="Times New Roman"/>
          <w:bCs/>
          <w:iCs/>
          <w:sz w:val="36"/>
          <w:szCs w:val="36"/>
          <w:lang w:val="uk-UA"/>
        </w:rPr>
      </w:pPr>
      <w:r w:rsidRPr="00A1277F">
        <w:rPr>
          <w:rFonts w:ascii="Times New Roman" w:hAnsi="Times New Roman" w:cs="Times New Roman"/>
          <w:bCs/>
          <w:iCs/>
          <w:sz w:val="36"/>
          <w:szCs w:val="36"/>
          <w:lang w:val="uk-UA"/>
        </w:rPr>
        <w:t>Мета роботи</w:t>
      </w:r>
    </w:p>
    <w:p w14:paraId="15633941" w14:textId="148FAF68" w:rsidR="000C3544" w:rsidRPr="00A1277F" w:rsidRDefault="000C3544" w:rsidP="000A43A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77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1277F">
        <w:rPr>
          <w:rFonts w:ascii="Times New Roman" w:hAnsi="Times New Roman" w:cs="Times New Roman"/>
          <w:sz w:val="28"/>
          <w:szCs w:val="28"/>
        </w:rPr>
        <w:t>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6748D4C3" w14:textId="77777777" w:rsidR="000C3544" w:rsidRPr="004B2876" w:rsidRDefault="000C3544" w:rsidP="000C354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9728AE0" w14:textId="7E0ADF73" w:rsidR="000C3544" w:rsidRPr="00A1277F" w:rsidRDefault="000C3544" w:rsidP="000C3544">
      <w:pPr>
        <w:spacing w:line="240" w:lineRule="auto"/>
        <w:rPr>
          <w:rFonts w:ascii="Times New Roman" w:hAnsi="Times New Roman" w:cs="Times New Roman"/>
          <w:bCs/>
          <w:iCs/>
          <w:sz w:val="36"/>
          <w:szCs w:val="36"/>
          <w:lang w:val="uk-UA"/>
        </w:rPr>
      </w:pPr>
      <w:r w:rsidRPr="00A1277F">
        <w:rPr>
          <w:rFonts w:ascii="Times New Roman" w:hAnsi="Times New Roman" w:cs="Times New Roman"/>
          <w:bCs/>
          <w:iCs/>
          <w:sz w:val="36"/>
          <w:szCs w:val="36"/>
          <w:lang w:val="uk-UA"/>
        </w:rPr>
        <w:t>Порядок виконання комп'ютерного практикуму</w:t>
      </w:r>
    </w:p>
    <w:p w14:paraId="2E32A940" w14:textId="27D93D0F" w:rsidR="000C3544" w:rsidRPr="00496BD1" w:rsidRDefault="000C3544" w:rsidP="000A43A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277F">
        <w:rPr>
          <w:rFonts w:ascii="Times New Roman" w:hAnsi="Times New Roman" w:cs="Times New Roman"/>
          <w:sz w:val="28"/>
          <w:szCs w:val="28"/>
        </w:rPr>
        <w:t>0. Уважно прочитати методичні вказівки до виконання комп’ютерного практикуму.</w:t>
      </w:r>
    </w:p>
    <w:p w14:paraId="022B3D09" w14:textId="11276F3A" w:rsidR="000C3544" w:rsidRPr="00A1277F" w:rsidRDefault="000C3544" w:rsidP="000A43A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277F">
        <w:rPr>
          <w:rFonts w:ascii="Times New Roman" w:hAnsi="Times New Roman" w:cs="Times New Roman"/>
          <w:sz w:val="28"/>
          <w:szCs w:val="28"/>
        </w:rPr>
        <w:t>1. Написати програми для підрахунку частот букв і частот біграм в тексті, а також підрахунку H</w:t>
      </w:r>
      <w:r w:rsidRPr="00A127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1277F">
        <w:rPr>
          <w:rFonts w:ascii="Times New Roman" w:hAnsi="Times New Roman" w:cs="Times New Roman"/>
          <w:sz w:val="28"/>
          <w:szCs w:val="28"/>
        </w:rPr>
        <w:t xml:space="preserve"> та H</w:t>
      </w:r>
      <w:r w:rsidRPr="00A1277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1277F">
        <w:rPr>
          <w:rFonts w:ascii="Times New Roman" w:hAnsi="Times New Roman" w:cs="Times New Roman"/>
          <w:sz w:val="28"/>
          <w:szCs w:val="28"/>
        </w:rPr>
        <w:t>за безпосереднім означенням. Підрахувати частоти букв та біграм, а</w:t>
      </w:r>
      <w:r w:rsidRPr="00A127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277F">
        <w:rPr>
          <w:rFonts w:ascii="Times New Roman" w:hAnsi="Times New Roman" w:cs="Times New Roman"/>
          <w:sz w:val="28"/>
          <w:szCs w:val="28"/>
        </w:rPr>
        <w:t>також значення H</w:t>
      </w:r>
      <w:r w:rsidRPr="00A127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1277F">
        <w:rPr>
          <w:rFonts w:ascii="Times New Roman" w:hAnsi="Times New Roman" w:cs="Times New Roman"/>
          <w:sz w:val="28"/>
          <w:szCs w:val="28"/>
        </w:rPr>
        <w:t xml:space="preserve"> та H</w:t>
      </w:r>
      <w:r w:rsidRPr="00A127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1277F">
        <w:rPr>
          <w:rFonts w:ascii="Times New Roman" w:hAnsi="Times New Roman" w:cs="Times New Roman"/>
          <w:sz w:val="28"/>
          <w:szCs w:val="28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A127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1277F">
        <w:rPr>
          <w:rFonts w:ascii="Times New Roman" w:hAnsi="Times New Roman" w:cs="Times New Roman"/>
          <w:sz w:val="28"/>
          <w:szCs w:val="28"/>
        </w:rPr>
        <w:t xml:space="preserve"> та H</w:t>
      </w:r>
      <w:r w:rsidRPr="00A127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1277F">
        <w:rPr>
          <w:rFonts w:ascii="Times New Roman" w:hAnsi="Times New Roman" w:cs="Times New Roman"/>
          <w:sz w:val="28"/>
          <w:szCs w:val="28"/>
        </w:rPr>
        <w:t xml:space="preserve"> на тому ж тексті, в якому вилучено всі пробіли.</w:t>
      </w:r>
    </w:p>
    <w:p w14:paraId="61C118D5" w14:textId="0C2E5D40" w:rsidR="000C3544" w:rsidRPr="00A1277F" w:rsidRDefault="000C3544" w:rsidP="000A43A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277F">
        <w:rPr>
          <w:rFonts w:ascii="Times New Roman" w:hAnsi="Times New Roman" w:cs="Times New Roman"/>
          <w:sz w:val="28"/>
          <w:szCs w:val="28"/>
        </w:rPr>
        <w:t>2. За допомогою програми CoolPinkProgram оцінити значення H</w:t>
      </w:r>
      <w:r w:rsidR="004B2876" w:rsidRPr="00A1277F">
        <w:rPr>
          <w:rFonts w:ascii="Times New Roman" w:hAnsi="Times New Roman" w:cs="Times New Roman"/>
          <w:sz w:val="28"/>
          <w:szCs w:val="28"/>
          <w:vertAlign w:val="superscript"/>
        </w:rPr>
        <w:t>(10)</w:t>
      </w:r>
      <w:r w:rsidRPr="00A1277F">
        <w:rPr>
          <w:rFonts w:ascii="Times New Roman" w:hAnsi="Times New Roman" w:cs="Times New Roman"/>
          <w:sz w:val="28"/>
          <w:szCs w:val="28"/>
        </w:rPr>
        <w:t>, H</w:t>
      </w:r>
      <w:r w:rsidR="004B2876" w:rsidRPr="00A1277F">
        <w:rPr>
          <w:rFonts w:ascii="Times New Roman" w:hAnsi="Times New Roman" w:cs="Times New Roman"/>
          <w:sz w:val="28"/>
          <w:szCs w:val="28"/>
          <w:vertAlign w:val="superscript"/>
        </w:rPr>
        <w:t>(20)</w:t>
      </w:r>
      <w:r w:rsidRPr="00A1277F">
        <w:rPr>
          <w:rFonts w:ascii="Times New Roman" w:hAnsi="Times New Roman" w:cs="Times New Roman"/>
          <w:sz w:val="28"/>
          <w:szCs w:val="28"/>
        </w:rPr>
        <w:t>, H</w:t>
      </w:r>
      <w:r w:rsidR="004B2876" w:rsidRPr="00A1277F">
        <w:rPr>
          <w:rFonts w:ascii="Times New Roman" w:hAnsi="Times New Roman" w:cs="Times New Roman"/>
          <w:sz w:val="28"/>
          <w:szCs w:val="28"/>
          <w:vertAlign w:val="superscript"/>
        </w:rPr>
        <w:t>(30)</w:t>
      </w:r>
      <w:r w:rsidRPr="00A1277F">
        <w:rPr>
          <w:rFonts w:ascii="Times New Roman" w:hAnsi="Times New Roman" w:cs="Times New Roman"/>
          <w:sz w:val="28"/>
          <w:szCs w:val="28"/>
        </w:rPr>
        <w:t>.</w:t>
      </w:r>
    </w:p>
    <w:p w14:paraId="30E2CC27" w14:textId="2767C435" w:rsidR="000C3544" w:rsidRPr="004F2290" w:rsidRDefault="000C3544" w:rsidP="000A43A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277F">
        <w:rPr>
          <w:rFonts w:ascii="Times New Roman" w:hAnsi="Times New Roman" w:cs="Times New Roman"/>
          <w:sz w:val="28"/>
          <w:szCs w:val="28"/>
        </w:rPr>
        <w:t>3. Використовуючи отримані значення ентропії, оцінити надлишковість російської мови в різних моделях джерела</w:t>
      </w:r>
      <w:r w:rsidR="000A43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ACC96C" w14:textId="77777777" w:rsidR="00A1277F" w:rsidRPr="00A1277F" w:rsidRDefault="00A1277F" w:rsidP="00A1277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5F9A99" w14:textId="5054A946" w:rsidR="00A1277F" w:rsidRPr="00A42C48" w:rsidRDefault="00A1277F" w:rsidP="00A1277F">
      <w:pPr>
        <w:spacing w:line="240" w:lineRule="auto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  <w:r w:rsidRPr="00A1277F">
        <w:rPr>
          <w:rFonts w:ascii="Times New Roman" w:hAnsi="Times New Roman" w:cs="Times New Roman"/>
          <w:bCs/>
          <w:iCs/>
          <w:sz w:val="36"/>
          <w:szCs w:val="36"/>
          <w:lang w:val="uk-UA"/>
        </w:rPr>
        <w:t>Хід роботи</w:t>
      </w:r>
    </w:p>
    <w:p w14:paraId="72C3C0E1" w14:textId="7D7D4A08" w:rsidR="00496BD1" w:rsidRPr="00957372" w:rsidRDefault="00A1277F" w:rsidP="00567912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</w:r>
      <w:r w:rsidR="00496BD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Під час виконання даної лабораторної роботи використовувався написаний нами код на </w:t>
      </w:r>
      <w:r w:rsidR="00496BD1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496BD1" w:rsidRPr="00496BD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3</w:t>
      </w:r>
      <w:r w:rsidR="00496BD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що збережений у файлі </w:t>
      </w:r>
      <w:r w:rsidR="00496BD1" w:rsidRPr="0071135A">
        <w:rPr>
          <w:rFonts w:ascii="Times New Roman" w:hAnsi="Times New Roman" w:cs="Times New Roman"/>
          <w:bCs/>
          <w:i/>
          <w:sz w:val="28"/>
          <w:szCs w:val="28"/>
          <w:lang w:val="uk-UA"/>
        </w:rPr>
        <w:t>1</w:t>
      </w:r>
      <w:r w:rsidR="00496BD1" w:rsidRPr="0071135A">
        <w:rPr>
          <w:rFonts w:ascii="Times New Roman" w:hAnsi="Times New Roman" w:cs="Times New Roman"/>
          <w:bCs/>
          <w:i/>
          <w:sz w:val="28"/>
          <w:szCs w:val="28"/>
          <w:lang w:val="en-US"/>
        </w:rPr>
        <w:t>lab</w:t>
      </w:r>
      <w:r w:rsidR="00496BD1" w:rsidRPr="0071135A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="00496BD1" w:rsidRPr="0071135A">
        <w:rPr>
          <w:rFonts w:ascii="Times New Roman" w:hAnsi="Times New Roman" w:cs="Times New Roman"/>
          <w:bCs/>
          <w:i/>
          <w:sz w:val="28"/>
          <w:szCs w:val="28"/>
          <w:lang w:val="en-US"/>
        </w:rPr>
        <w:t>py</w:t>
      </w:r>
      <w:r w:rsidR="0095737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 текст у файлі </w:t>
      </w:r>
      <w:r w:rsidR="00957372" w:rsidRPr="00957372">
        <w:rPr>
          <w:rFonts w:ascii="Times New Roman" w:hAnsi="Times New Roman" w:cs="Times New Roman"/>
          <w:bCs/>
          <w:i/>
          <w:sz w:val="28"/>
          <w:szCs w:val="28"/>
          <w:lang w:val="en-US"/>
        </w:rPr>
        <w:t>thetext</w:t>
      </w:r>
      <w:r w:rsidR="00957372" w:rsidRPr="00957372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="00957372" w:rsidRPr="00957372">
        <w:rPr>
          <w:rFonts w:ascii="Times New Roman" w:hAnsi="Times New Roman" w:cs="Times New Roman"/>
          <w:bCs/>
          <w:i/>
          <w:sz w:val="28"/>
          <w:szCs w:val="28"/>
          <w:lang w:val="en-US"/>
        </w:rPr>
        <w:t>txt</w:t>
      </w:r>
      <w:r w:rsidR="00957372" w:rsidRPr="0095737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2A4D735" w14:textId="6D2EAFE9" w:rsidR="00A1277F" w:rsidRDefault="00496BD1" w:rsidP="00496BD1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</w:r>
      <w:r w:rsidR="0095737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Код складається з </w:t>
      </w:r>
      <w:r w:rsidR="0071135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95737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декількох функцій:</w:t>
      </w:r>
    </w:p>
    <w:p w14:paraId="331F7E86" w14:textId="4D7797C1" w:rsidR="00957372" w:rsidRDefault="00957372" w:rsidP="0095737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Функція 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adding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()</w:t>
      </w:r>
      <w:r w:rsidRPr="00A42C4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</w:t>
      </w:r>
      <w:r w:rsidRPr="0095737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рахує кількість повторів кожного символу;</w:t>
      </w:r>
    </w:p>
    <w:p w14:paraId="0005938B" w14:textId="320F5771" w:rsidR="00957372" w:rsidRPr="00A42C48" w:rsidRDefault="00957372" w:rsidP="0095737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Функція</w:t>
      </w:r>
      <w:r w:rsidR="00A42C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adding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_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bigram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_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list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()</w:t>
      </w:r>
      <w:r w:rsidR="00A42C48" w:rsidRPr="00A42C4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- </w:t>
      </w:r>
      <w:r w:rsidR="00A42C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аналогічно до 1, але для </w:t>
      </w:r>
      <w:proofErr w:type="spellStart"/>
      <w:r w:rsidR="00A42C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біграм</w:t>
      </w:r>
      <w:proofErr w:type="spellEnd"/>
      <w:r w:rsidR="00A42C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;</w:t>
      </w:r>
    </w:p>
    <w:p w14:paraId="5C4B0BA2" w14:textId="6B37DEE2" w:rsidR="00957372" w:rsidRDefault="00957372" w:rsidP="0095737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Функція 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replace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()</w:t>
      </w:r>
      <w:r w:rsidRPr="00A42C4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</w:t>
      </w:r>
      <w:r w:rsidRPr="0095737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конвертує масив, створений функцією 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adding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()</w:t>
      </w:r>
      <w:r w:rsidR="00A42C48" w:rsidRPr="00A42C4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у новий масив зі значеннями частот. Іншими словами, створює наші пари - ансамблі;</w:t>
      </w:r>
    </w:p>
    <w:p w14:paraId="6380AFCF" w14:textId="3E29DB85" w:rsidR="00957372" w:rsidRPr="00A42C48" w:rsidRDefault="00957372" w:rsidP="0095737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Функція 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replace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_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bigrams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()</w:t>
      </w:r>
      <w:r w:rsidR="00A42C48" w:rsidRPr="00A42C4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- </w:t>
      </w:r>
      <w:r w:rsidR="00A42C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конвертує вихідний масив функції </w:t>
      </w:r>
      <w:r w:rsidRPr="00A42C4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adding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_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bigram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_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list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()</w:t>
      </w:r>
      <w:r w:rsidR="00A42C4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</w:t>
      </w:r>
      <w:r w:rsidR="00A42C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у новий, за принципом функції 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replace</w:t>
      </w:r>
      <w:r w:rsidR="00A42C48"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()</w:t>
      </w:r>
      <w:r w:rsidR="00D267BF">
        <w:rPr>
          <w:rFonts w:ascii="Times New Roman" w:hAnsi="Times New Roman" w:cs="Times New Roman"/>
          <w:bCs/>
          <w:i/>
          <w:sz w:val="32"/>
          <w:szCs w:val="32"/>
          <w:lang w:val="uk-UA"/>
        </w:rPr>
        <w:t>;</w:t>
      </w:r>
    </w:p>
    <w:p w14:paraId="6C6624AA" w14:textId="064C3D8E" w:rsidR="00A42C48" w:rsidRPr="00A42C48" w:rsidRDefault="00A42C48" w:rsidP="0095737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42C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Функція</w:t>
      </w:r>
      <w:r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count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_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entropy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_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value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uk-UA"/>
        </w:rPr>
        <w:t>()</w:t>
      </w:r>
      <w:r w:rsidRPr="00A42C48"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допомогає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обчислити значення ентропії імовірнісного ансамблю </w:t>
      </w:r>
      <w:r w:rsidRPr="00A42C48">
        <w:rPr>
          <w:rFonts w:ascii="Times New Roman" w:hAnsi="Times New Roman" w:cs="Times New Roman"/>
          <w:bCs/>
          <w:i/>
          <w:sz w:val="28"/>
          <w:szCs w:val="28"/>
          <w:lang w:val="en-US"/>
        </w:rPr>
        <w:t>H(Z)</w:t>
      </w:r>
      <w:r w:rsidR="00D267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;</w:t>
      </w:r>
    </w:p>
    <w:p w14:paraId="77687FB4" w14:textId="39AD3AD6" w:rsidR="00A42C48" w:rsidRDefault="00A42C48" w:rsidP="0095737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Функція 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count</w:t>
      </w:r>
      <w:r w:rsidRPr="00D267BF">
        <w:rPr>
          <w:rFonts w:ascii="Times New Roman" w:hAnsi="Times New Roman" w:cs="Times New Roman"/>
          <w:bCs/>
          <w:i/>
          <w:sz w:val="32"/>
          <w:szCs w:val="32"/>
          <w:lang w:val="uk-UA"/>
        </w:rPr>
        <w:t>_</w:t>
      </w:r>
      <w:r w:rsidRPr="00A42C48">
        <w:rPr>
          <w:rFonts w:ascii="Times New Roman" w:hAnsi="Times New Roman" w:cs="Times New Roman"/>
          <w:bCs/>
          <w:i/>
          <w:sz w:val="32"/>
          <w:szCs w:val="32"/>
          <w:lang w:val="en-US"/>
        </w:rPr>
        <w:t>redundancy</w:t>
      </w:r>
      <w:r w:rsidRPr="00D267BF">
        <w:rPr>
          <w:rFonts w:ascii="Times New Roman" w:hAnsi="Times New Roman" w:cs="Times New Roman"/>
          <w:bCs/>
          <w:i/>
          <w:sz w:val="32"/>
          <w:szCs w:val="32"/>
          <w:lang w:val="uk-UA"/>
        </w:rPr>
        <w:t xml:space="preserve">() </w:t>
      </w:r>
      <w:r w:rsidRPr="00D267BF">
        <w:rPr>
          <w:rFonts w:ascii="Times New Roman" w:hAnsi="Times New Roman" w:cs="Times New Roman"/>
          <w:bCs/>
          <w:i/>
          <w:sz w:val="28"/>
          <w:szCs w:val="28"/>
          <w:lang w:val="uk-UA"/>
        </w:rPr>
        <w:t>-</w:t>
      </w:r>
      <w:r w:rsidRPr="00D267B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повер</w:t>
      </w:r>
      <w:r w:rsidR="00D267BF" w:rsidRPr="00D267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тає значення надлишковості джерела відкритого текст</w:t>
      </w:r>
      <w:r w:rsidR="00D267B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у без втрачання його змісту, величину </w:t>
      </w:r>
      <w:r w:rsidR="00D267BF" w:rsidRPr="00D267BF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="00D267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45B70141" w14:textId="18B7E877" w:rsidR="00D267BF" w:rsidRDefault="00D267BF" w:rsidP="00D267BF">
      <w:pPr>
        <w:pStyle w:val="a7"/>
        <w:spacing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04662FC9" w14:textId="6F2B54C6" w:rsidR="00185949" w:rsidRDefault="00D267BF" w:rsidP="00567912">
      <w:pPr>
        <w:pStyle w:val="a7"/>
        <w:spacing w:line="240" w:lineRule="auto"/>
        <w:ind w:left="0" w:firstLine="851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 розробці цього рішення ми зіткнулись з певними проблемами у написанні</w:t>
      </w:r>
      <w:r w:rsidR="00013A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 використанні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деяких алгоритмів та функцій. Такими як, читання тексту з текстового файлу: проблема з кодуванням та труднощі з видалянням повторюваних пробілів у тексті.  Була проблема знайти імовірності для ансамблів, а саме взаємодія з типом даних </w:t>
      </w:r>
      <w:proofErr w:type="spellStart"/>
      <w:r w:rsidRPr="00013A51">
        <w:rPr>
          <w:rFonts w:ascii="Times New Roman" w:hAnsi="Times New Roman" w:cs="Times New Roman"/>
          <w:bCs/>
          <w:i/>
          <w:sz w:val="28"/>
          <w:szCs w:val="28"/>
          <w:lang w:val="en-US"/>
        </w:rPr>
        <w:t>dict</w:t>
      </w:r>
      <w:proofErr w:type="spellEnd"/>
      <w:r w:rsidRPr="00013A5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013A51">
        <w:rPr>
          <w:rFonts w:ascii="Times New Roman" w:hAnsi="Times New Roman" w:cs="Times New Roman"/>
          <w:bCs/>
          <w:i/>
          <w:sz w:val="28"/>
          <w:szCs w:val="28"/>
          <w:lang w:val="uk-UA"/>
        </w:rPr>
        <w:t>-</w:t>
      </w:r>
      <w:r w:rsidR="00013A51" w:rsidRPr="00013A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його</w:t>
      </w:r>
      <w:r w:rsidR="00013A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особливостями перезапису значень. Завдяки бібліотеки </w:t>
      </w:r>
      <w:r w:rsidR="00013A51" w:rsidRPr="00013A51">
        <w:rPr>
          <w:rFonts w:ascii="Times New Roman" w:hAnsi="Times New Roman" w:cs="Times New Roman"/>
          <w:bCs/>
          <w:i/>
          <w:sz w:val="28"/>
          <w:szCs w:val="28"/>
          <w:lang w:val="en-US"/>
        </w:rPr>
        <w:t>pandas</w:t>
      </w:r>
      <w:r w:rsidR="00013A51" w:rsidRPr="00013A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013A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не обійшлось без перешкод, спочатку записували дані у різні файли, але тільки потім з декількох зробили один. Чимало часу пішло на те, щоб зрозуміти принцип роботи програми </w:t>
      </w:r>
      <w:proofErr w:type="spellStart"/>
      <w:r w:rsidR="00013A51" w:rsidRPr="00185949">
        <w:rPr>
          <w:rFonts w:ascii="Times New Roman" w:hAnsi="Times New Roman" w:cs="Times New Roman"/>
          <w:bCs/>
          <w:i/>
          <w:sz w:val="28"/>
          <w:szCs w:val="28"/>
          <w:lang w:val="en-US"/>
        </w:rPr>
        <w:t>CoolPinkProgram</w:t>
      </w:r>
      <w:proofErr w:type="spellEnd"/>
      <w:r w:rsidR="00185949" w:rsidRPr="00185949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18594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бувало не раз, що експеримент завершався чарівною кнопкою </w:t>
      </w:r>
      <w:r w:rsidR="00185949" w:rsidRPr="00185949">
        <w:rPr>
          <w:rFonts w:ascii="Times New Roman" w:hAnsi="Times New Roman" w:cs="Times New Roman"/>
          <w:bCs/>
          <w:i/>
          <w:sz w:val="28"/>
          <w:szCs w:val="28"/>
          <w:lang w:val="uk-UA"/>
        </w:rPr>
        <w:t>"</w:t>
      </w:r>
      <w:proofErr w:type="spellStart"/>
      <w:r w:rsidR="00185949" w:rsidRPr="00185949">
        <w:rPr>
          <w:rFonts w:ascii="Times New Roman" w:hAnsi="Times New Roman" w:cs="Times New Roman"/>
          <w:bCs/>
          <w:i/>
          <w:sz w:val="28"/>
          <w:szCs w:val="28"/>
          <w:lang w:val="uk-UA"/>
        </w:rPr>
        <w:t>Другой</w:t>
      </w:r>
      <w:proofErr w:type="spellEnd"/>
      <w:r w:rsidR="00185949" w:rsidRPr="00185949">
        <w:rPr>
          <w:rFonts w:ascii="Times New Roman" w:hAnsi="Times New Roman" w:cs="Times New Roman"/>
          <w:bCs/>
          <w:i/>
          <w:sz w:val="28"/>
          <w:szCs w:val="28"/>
          <w:lang w:val="uk-UA"/>
        </w:rPr>
        <w:t>".</w:t>
      </w:r>
    </w:p>
    <w:p w14:paraId="6C601DD9" w14:textId="3E65F9A7" w:rsidR="00185949" w:rsidRDefault="00185949" w:rsidP="00185949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056DD6BC" w14:textId="77777777" w:rsidR="00567912" w:rsidRPr="00567912" w:rsidRDefault="00567912" w:rsidP="00567912">
      <w:pPr>
        <w:pStyle w:val="a7"/>
        <w:spacing w:line="240" w:lineRule="auto"/>
        <w:ind w:left="0" w:firstLine="851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69276431" w14:textId="1C1CB903" w:rsidR="00185949" w:rsidRPr="001B38A0" w:rsidRDefault="00185949" w:rsidP="001B38A0">
      <w:pPr>
        <w:pStyle w:val="a7"/>
        <w:spacing w:line="240" w:lineRule="auto"/>
        <w:ind w:left="0" w:firstLine="426"/>
        <w:jc w:val="both"/>
        <w:rPr>
          <w:rFonts w:ascii="Times New Roman" w:hAnsi="Times New Roman" w:cs="Times New Roman"/>
          <w:bCs/>
          <w:iCs/>
          <w:sz w:val="32"/>
          <w:szCs w:val="32"/>
          <w:lang w:val="uk-UA"/>
        </w:rPr>
      </w:pPr>
      <w:r w:rsidRPr="001B38A0">
        <w:rPr>
          <w:rFonts w:ascii="Times New Roman" w:hAnsi="Times New Roman" w:cs="Times New Roman"/>
          <w:bCs/>
          <w:iCs/>
          <w:sz w:val="32"/>
          <w:szCs w:val="32"/>
          <w:lang w:val="uk-UA"/>
        </w:rPr>
        <w:t>Нижче приведені таблиці з результатами виконання програми</w:t>
      </w:r>
    </w:p>
    <w:p w14:paraId="0FD9B546" w14:textId="77777777" w:rsidR="00567912" w:rsidRPr="00567912" w:rsidRDefault="00567912" w:rsidP="00567912">
      <w:pPr>
        <w:pStyle w:val="a7"/>
        <w:spacing w:line="240" w:lineRule="auto"/>
        <w:ind w:left="0" w:firstLine="851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tbl>
      <w:tblPr>
        <w:tblW w:w="5670" w:type="dxa"/>
        <w:tblInd w:w="1413" w:type="dxa"/>
        <w:tblLook w:val="04A0" w:firstRow="1" w:lastRow="0" w:firstColumn="1" w:lastColumn="0" w:noHBand="0" w:noVBand="1"/>
      </w:tblPr>
      <w:tblGrid>
        <w:gridCol w:w="1197"/>
        <w:gridCol w:w="1398"/>
        <w:gridCol w:w="480"/>
        <w:gridCol w:w="1197"/>
        <w:gridCol w:w="1398"/>
      </w:tblGrid>
      <w:tr w:rsidR="00567912" w:rsidRPr="00567912" w14:paraId="6EC9DFC1" w14:textId="77777777" w:rsidTr="00567912">
        <w:trPr>
          <w:trHeight w:val="36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C2D0" w14:textId="60AEDD6C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Symbol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7AFB" w14:textId="078F167D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Chance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CBB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3832" w14:textId="2F7165C8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Symbol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B4CD" w14:textId="0C268D2E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Chance</w:t>
            </w:r>
            <w:proofErr w:type="spellEnd"/>
          </w:p>
        </w:tc>
      </w:tr>
      <w:tr w:rsidR="00567912" w:rsidRPr="00567912" w14:paraId="1C77FEF0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F3A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80A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0.16336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1E0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C5D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626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0.01687</w:t>
            </w:r>
          </w:p>
        </w:tc>
      </w:tr>
      <w:tr w:rsidR="00567912" w:rsidRPr="00567912" w14:paraId="76438268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030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BBBF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0.09484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5B8F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809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4CF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0.01677</w:t>
            </w:r>
          </w:p>
        </w:tc>
      </w:tr>
      <w:tr w:rsidR="00567912" w:rsidRPr="00567912" w14:paraId="16A23428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D88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798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0.07073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ED2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4C8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B7B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0.01592</w:t>
            </w:r>
          </w:p>
        </w:tc>
      </w:tr>
      <w:tr w:rsidR="00567912" w:rsidRPr="00567912" w14:paraId="19AE6642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AC1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964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0.06869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D43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257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C22F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0.01484</w:t>
            </w:r>
          </w:p>
        </w:tc>
      </w:tr>
      <w:tr w:rsidR="00567912" w:rsidRPr="00567912" w14:paraId="407BFC3C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BC0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5DE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0.05476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9A0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63E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487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0.01454</w:t>
            </w:r>
          </w:p>
        </w:tc>
      </w:tr>
      <w:tr w:rsidR="00567912" w:rsidRPr="00567912" w14:paraId="268445D2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5F1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DDC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0.05463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E39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494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542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0.01190</w:t>
            </w:r>
          </w:p>
        </w:tc>
      </w:tr>
      <w:tr w:rsidR="00567912" w:rsidRPr="00567912" w14:paraId="048ED4D9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414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751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0.04836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C83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579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40D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0.00969</w:t>
            </w:r>
          </w:p>
        </w:tc>
      </w:tr>
      <w:tr w:rsidR="00567912" w:rsidRPr="00567912" w14:paraId="19A3022E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40A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2CD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0.04414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379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4CE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1F9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0.00871</w:t>
            </w:r>
          </w:p>
        </w:tc>
      </w:tr>
      <w:tr w:rsidR="00567912" w:rsidRPr="00567912" w14:paraId="3C6B1BC0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712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F7B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0.04204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96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BA4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2B5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0.00815</w:t>
            </w:r>
          </w:p>
        </w:tc>
      </w:tr>
      <w:tr w:rsidR="00567912" w:rsidRPr="00567912" w14:paraId="6C9A316A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587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6EA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0.03816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D6C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D09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952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0.00722</w:t>
            </w:r>
          </w:p>
        </w:tc>
      </w:tr>
      <w:tr w:rsidR="00567912" w:rsidRPr="00567912" w14:paraId="550404FF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A27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E1D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0.03703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69F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19E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1E4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0.00548</w:t>
            </w:r>
          </w:p>
        </w:tc>
      </w:tr>
      <w:tr w:rsidR="00567912" w:rsidRPr="00567912" w14:paraId="29FE5FFD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92D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F52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0.02886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0DA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48E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132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0.00296</w:t>
            </w:r>
          </w:p>
        </w:tc>
      </w:tr>
      <w:tr w:rsidR="00567912" w:rsidRPr="00567912" w14:paraId="6828E9C9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35F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226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0.02558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321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6FE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DEC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0.00260</w:t>
            </w:r>
          </w:p>
        </w:tc>
      </w:tr>
      <w:tr w:rsidR="00567912" w:rsidRPr="00567912" w14:paraId="7A37E62F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AE4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564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0.02526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80A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CD4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F11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0.00241</w:t>
            </w:r>
          </w:p>
        </w:tc>
      </w:tr>
      <w:tr w:rsidR="00567912" w:rsidRPr="00567912" w14:paraId="5F9F88A1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948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F29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0.02327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418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F53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026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0.00161</w:t>
            </w:r>
          </w:p>
        </w:tc>
      </w:tr>
      <w:tr w:rsidR="00567912" w:rsidRPr="00567912" w14:paraId="4A920CC6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667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1B1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0.02117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84D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026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A69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0.00038</w:t>
            </w:r>
          </w:p>
        </w:tc>
      </w:tr>
      <w:tr w:rsidR="00567912" w:rsidRPr="00567912" w14:paraId="046B9E20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EAAF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24D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0.01902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7A8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D49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008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0.00004</w:t>
            </w:r>
          </w:p>
        </w:tc>
      </w:tr>
    </w:tbl>
    <w:p w14:paraId="29C2E8D4" w14:textId="72E90414" w:rsidR="00185949" w:rsidRDefault="00185949" w:rsidP="00185949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704E7A6F" w14:textId="7BD8FC89" w:rsidR="00567912" w:rsidRDefault="00567912" w:rsidP="00185949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Таблиця ансамблів літер і ймовірностей у тексті з пробілами.</w:t>
      </w:r>
    </w:p>
    <w:p w14:paraId="4E5D04D6" w14:textId="295D2BA6" w:rsidR="00567912" w:rsidRDefault="00567912" w:rsidP="00185949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br/>
      </w:r>
    </w:p>
    <w:p w14:paraId="76605ACA" w14:textId="77777777" w:rsidR="00567912" w:rsidRPr="00567912" w:rsidRDefault="00567912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br w:type="page"/>
      </w:r>
    </w:p>
    <w:tbl>
      <w:tblPr>
        <w:tblW w:w="5850" w:type="dxa"/>
        <w:tblInd w:w="1413" w:type="dxa"/>
        <w:tblLook w:val="04A0" w:firstRow="1" w:lastRow="0" w:firstColumn="1" w:lastColumn="0" w:noHBand="0" w:noVBand="1"/>
      </w:tblPr>
      <w:tblGrid>
        <w:gridCol w:w="1197"/>
        <w:gridCol w:w="1398"/>
        <w:gridCol w:w="660"/>
        <w:gridCol w:w="1197"/>
        <w:gridCol w:w="1398"/>
      </w:tblGrid>
      <w:tr w:rsidR="00567912" w:rsidRPr="00567912" w14:paraId="1F418442" w14:textId="77777777" w:rsidTr="00567912">
        <w:trPr>
          <w:trHeight w:val="36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F4" w14:textId="71E23B5C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Symbol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DBF5" w14:textId="1060EB7F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Chance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46C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FE4" w14:textId="0F0C29DE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Symbol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1C9D" w14:textId="1E955C3F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Chance</w:t>
            </w:r>
            <w:proofErr w:type="spellEnd"/>
          </w:p>
        </w:tc>
      </w:tr>
      <w:tr w:rsidR="00567912" w:rsidRPr="00567912" w14:paraId="61BD785B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ADE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75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0.11336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F4A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B22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D22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0.02004</w:t>
            </w:r>
          </w:p>
        </w:tc>
      </w:tr>
      <w:tr w:rsidR="00567912" w:rsidRPr="00567912" w14:paraId="5BC1750F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2DA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228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0.08454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436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B70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883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0.01903</w:t>
            </w:r>
          </w:p>
        </w:tc>
      </w:tr>
      <w:tr w:rsidR="00567912" w:rsidRPr="00567912" w14:paraId="65E0DD4A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A5A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C6E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0.08211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325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ADD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EB34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0.01774</w:t>
            </w:r>
          </w:p>
        </w:tc>
      </w:tr>
      <w:tr w:rsidR="00567912" w:rsidRPr="00567912" w14:paraId="3794DCC2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50F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6EC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0.06545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269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DF6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424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0.01738</w:t>
            </w:r>
          </w:p>
        </w:tc>
      </w:tr>
      <w:tr w:rsidR="00567912" w:rsidRPr="00567912" w14:paraId="013DD7CF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BED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191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0.06530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8EA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383F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765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0.01423</w:t>
            </w:r>
          </w:p>
        </w:tc>
      </w:tr>
      <w:tr w:rsidR="00567912" w:rsidRPr="00567912" w14:paraId="043E52CF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C3C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00EF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0.05781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D35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E75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68B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0.01158</w:t>
            </w:r>
          </w:p>
        </w:tc>
      </w:tr>
      <w:tr w:rsidR="00567912" w:rsidRPr="00567912" w14:paraId="16C1EF36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7B4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655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0.05275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EC8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ED0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0F2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0.01041</w:t>
            </w:r>
          </w:p>
        </w:tc>
      </w:tr>
      <w:tr w:rsidR="00567912" w:rsidRPr="00567912" w14:paraId="40B1568A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AC4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17F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0.05025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930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486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090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0.00974</w:t>
            </w:r>
          </w:p>
        </w:tc>
      </w:tr>
      <w:tr w:rsidR="00567912" w:rsidRPr="00567912" w14:paraId="04468E11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D5C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37D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0.04561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196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9C1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0AB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0.00863</w:t>
            </w:r>
          </w:p>
        </w:tc>
      </w:tr>
      <w:tr w:rsidR="00567912" w:rsidRPr="00567912" w14:paraId="6D4FADE9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C565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756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0.04426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D5B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E3D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5DF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0.00655</w:t>
            </w:r>
          </w:p>
        </w:tc>
      </w:tr>
      <w:tr w:rsidR="00567912" w:rsidRPr="00567912" w14:paraId="5EC395EA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B41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88B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0.03449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8A1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362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269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0.00353</w:t>
            </w:r>
          </w:p>
        </w:tc>
      </w:tr>
      <w:tr w:rsidR="00567912" w:rsidRPr="00567912" w14:paraId="5D21D118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1AE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1B8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0.03057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334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F79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630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0.00311</w:t>
            </w:r>
          </w:p>
        </w:tc>
      </w:tr>
      <w:tr w:rsidR="00567912" w:rsidRPr="00567912" w14:paraId="0DEC7DB1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5F7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E2C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BD5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611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6DF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0.00288</w:t>
            </w:r>
          </w:p>
        </w:tc>
      </w:tr>
      <w:tr w:rsidR="00567912" w:rsidRPr="00567912" w14:paraId="46CE8B2D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A46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BB1F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0.02781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5FB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C5F2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C64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0.00192</w:t>
            </w:r>
          </w:p>
        </w:tc>
      </w:tr>
      <w:tr w:rsidR="00567912" w:rsidRPr="00567912" w14:paraId="4051CC80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2113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CD0A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0.02531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CB48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4A0B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6D6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0.00045</w:t>
            </w:r>
          </w:p>
        </w:tc>
      </w:tr>
      <w:tr w:rsidR="00567912" w:rsidRPr="00567912" w14:paraId="2A90441F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0F1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9401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0.02273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D73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EFB7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0DED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0.00005</w:t>
            </w:r>
          </w:p>
        </w:tc>
      </w:tr>
      <w:tr w:rsidR="00567912" w:rsidRPr="00567912" w14:paraId="127E090B" w14:textId="77777777" w:rsidTr="00567912">
        <w:trPr>
          <w:trHeight w:val="36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1906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EB20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EC7E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4449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8C4C" w14:textId="77777777" w:rsidR="00567912" w:rsidRPr="00567912" w:rsidRDefault="00567912" w:rsidP="005679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0BE34866" w14:textId="77777777" w:rsidR="00567912" w:rsidRPr="00567912" w:rsidRDefault="00567912" w:rsidP="00185949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4CD3EA3A" w14:textId="7B71517B" w:rsidR="00567912" w:rsidRDefault="00567912" w:rsidP="00567912">
      <w:pPr>
        <w:pStyle w:val="a7"/>
        <w:spacing w:line="240" w:lineRule="auto"/>
        <w:ind w:left="0"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Таблиця ансамблів літер і ймовірностей у тексті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без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пробіл</w:t>
      </w:r>
      <w:r w:rsidR="004C3675">
        <w:rPr>
          <w:rFonts w:ascii="Times New Roman" w:hAnsi="Times New Roman" w:cs="Times New Roman"/>
          <w:bCs/>
          <w:i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7CC945FF" w14:textId="77777777" w:rsidR="00567912" w:rsidRPr="00567912" w:rsidRDefault="00567912" w:rsidP="00185949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75851663" w14:textId="77777777" w:rsidR="00185949" w:rsidRPr="00567912" w:rsidRDefault="00185949" w:rsidP="00185949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tbl>
      <w:tblPr>
        <w:tblW w:w="2680" w:type="dxa"/>
        <w:tblInd w:w="2972" w:type="dxa"/>
        <w:tblLook w:val="04A0" w:firstRow="1" w:lastRow="0" w:firstColumn="1" w:lastColumn="0" w:noHBand="0" w:noVBand="1"/>
      </w:tblPr>
      <w:tblGrid>
        <w:gridCol w:w="1140"/>
        <w:gridCol w:w="1540"/>
      </w:tblGrid>
      <w:tr w:rsidR="004C3675" w:rsidRPr="004C3675" w14:paraId="741A6886" w14:textId="77777777" w:rsidTr="004C3675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128F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Bigram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BCA8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Chance</w:t>
            </w:r>
            <w:proofErr w:type="spellEnd"/>
          </w:p>
        </w:tc>
      </w:tr>
      <w:tr w:rsidR="004C3675" w:rsidRPr="004C3675" w14:paraId="26657C6D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C14F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CB71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0.02114</w:t>
            </w:r>
          </w:p>
        </w:tc>
      </w:tr>
      <w:tr w:rsidR="004C3675" w:rsidRPr="004C3675" w14:paraId="20A31408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3B4A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499E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0.01809</w:t>
            </w:r>
          </w:p>
        </w:tc>
      </w:tr>
      <w:tr w:rsidR="004C3675" w:rsidRPr="004C3675" w14:paraId="2433B5E2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4462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3665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0.01747</w:t>
            </w:r>
          </w:p>
        </w:tc>
      </w:tr>
      <w:tr w:rsidR="004C3675" w:rsidRPr="004C3675" w14:paraId="4DCFDA6A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55DF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43C0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0.01682</w:t>
            </w:r>
          </w:p>
        </w:tc>
      </w:tr>
      <w:tr w:rsidR="004C3675" w:rsidRPr="004C3675" w14:paraId="4E42384F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0128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1D8A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0.01605</w:t>
            </w:r>
          </w:p>
        </w:tc>
      </w:tr>
      <w:tr w:rsidR="004C3675" w:rsidRPr="004C3675" w14:paraId="677592EA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0E3B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DDFA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0.01549</w:t>
            </w:r>
          </w:p>
        </w:tc>
      </w:tr>
      <w:tr w:rsidR="004C3675" w:rsidRPr="004C3675" w14:paraId="24FC11A7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05B5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BD69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0.01512</w:t>
            </w:r>
          </w:p>
        </w:tc>
      </w:tr>
      <w:tr w:rsidR="004C3675" w:rsidRPr="004C3675" w14:paraId="0EA9CBDA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0975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CCE1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0.014887</w:t>
            </w:r>
          </w:p>
        </w:tc>
      </w:tr>
      <w:tr w:rsidR="004C3675" w:rsidRPr="004C3675" w14:paraId="6483D168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2431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35E9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0.013673</w:t>
            </w:r>
          </w:p>
        </w:tc>
      </w:tr>
      <w:tr w:rsidR="004C3675" w:rsidRPr="004C3675" w14:paraId="52107A19" w14:textId="77777777" w:rsidTr="004C3675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719A" w14:textId="77777777" w:rsidR="004C3675" w:rsidRPr="004C3675" w:rsidRDefault="004C3675" w:rsidP="004C3675">
            <w:pPr>
              <w:spacing w:after="0" w:line="240" w:lineRule="auto"/>
              <w:ind w:firstLine="3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ED39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0.012</w:t>
            </w:r>
          </w:p>
        </w:tc>
      </w:tr>
    </w:tbl>
    <w:p w14:paraId="1592CA48" w14:textId="4542A602" w:rsidR="00185949" w:rsidRDefault="00185949" w:rsidP="00D267BF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058EB177" w14:textId="55BE9B9E" w:rsidR="004C3675" w:rsidRDefault="004C3675" w:rsidP="004C3675">
      <w:pPr>
        <w:pStyle w:val="a7"/>
        <w:spacing w:line="240" w:lineRule="auto"/>
        <w:ind w:left="0" w:firstLine="851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Таблиця ансамблів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і ймовірностей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пробілами.</w:t>
      </w:r>
    </w:p>
    <w:p w14:paraId="4E065D6C" w14:textId="77777777" w:rsidR="004C3675" w:rsidRDefault="004C3675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br w:type="page"/>
      </w:r>
    </w:p>
    <w:p w14:paraId="4C759157" w14:textId="77777777" w:rsidR="004C3675" w:rsidRDefault="004C3675" w:rsidP="004C3675">
      <w:pPr>
        <w:pStyle w:val="a7"/>
        <w:spacing w:line="240" w:lineRule="auto"/>
        <w:ind w:left="0" w:firstLine="567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tbl>
      <w:tblPr>
        <w:tblW w:w="2700" w:type="dxa"/>
        <w:tblInd w:w="2972" w:type="dxa"/>
        <w:tblLook w:val="04A0" w:firstRow="1" w:lastRow="0" w:firstColumn="1" w:lastColumn="0" w:noHBand="0" w:noVBand="1"/>
      </w:tblPr>
      <w:tblGrid>
        <w:gridCol w:w="1240"/>
        <w:gridCol w:w="1460"/>
      </w:tblGrid>
      <w:tr w:rsidR="004C3675" w:rsidRPr="004C3675" w14:paraId="71B64B4A" w14:textId="77777777" w:rsidTr="004C3675">
        <w:trPr>
          <w:trHeight w:val="36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0723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Bigram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B90F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Chance</w:t>
            </w:r>
            <w:proofErr w:type="spellEnd"/>
          </w:p>
        </w:tc>
      </w:tr>
      <w:tr w:rsidR="004C3675" w:rsidRPr="004C3675" w14:paraId="76FDCABF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43B9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1B7F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0.01665</w:t>
            </w:r>
          </w:p>
        </w:tc>
      </w:tr>
      <w:tr w:rsidR="004C3675" w:rsidRPr="004C3675" w14:paraId="600485FA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0C02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15DB4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0.01305</w:t>
            </w:r>
          </w:p>
        </w:tc>
      </w:tr>
      <w:tr w:rsidR="004C3675" w:rsidRPr="004C3675" w14:paraId="24A442AF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A705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28DB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0.01282</w:t>
            </w:r>
          </w:p>
        </w:tc>
      </w:tr>
      <w:tr w:rsidR="004C3675" w:rsidRPr="004C3675" w14:paraId="1B6BD5F6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0758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ов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97A9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0.01161</w:t>
            </w:r>
          </w:p>
        </w:tc>
      </w:tr>
      <w:tr w:rsidR="004C3675" w:rsidRPr="004C3675" w14:paraId="3A260CB7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EE40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C359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0.01085</w:t>
            </w:r>
          </w:p>
        </w:tc>
      </w:tr>
      <w:tr w:rsidR="004C3675" w:rsidRPr="004C3675" w14:paraId="1BD8EE77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AB16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55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0.01085</w:t>
            </w:r>
          </w:p>
        </w:tc>
      </w:tr>
      <w:tr w:rsidR="004C3675" w:rsidRPr="004C3675" w14:paraId="1D3906FA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1EEC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3FD1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0.01073</w:t>
            </w:r>
          </w:p>
        </w:tc>
      </w:tr>
      <w:tr w:rsidR="004C3675" w:rsidRPr="004C3675" w14:paraId="005F1058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5453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D422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0.01041</w:t>
            </w:r>
          </w:p>
        </w:tc>
      </w:tr>
      <w:tr w:rsidR="004C3675" w:rsidRPr="004C3675" w14:paraId="3DCAB7B6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BA56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6231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0.01018</w:t>
            </w:r>
          </w:p>
        </w:tc>
      </w:tr>
      <w:tr w:rsidR="004C3675" w:rsidRPr="004C3675" w14:paraId="151BFFDF" w14:textId="77777777" w:rsidTr="004C3675">
        <w:trPr>
          <w:trHeight w:val="3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86A7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7DBA" w14:textId="77777777" w:rsidR="004C3675" w:rsidRPr="004C3675" w:rsidRDefault="004C3675" w:rsidP="004C3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3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0.01016</w:t>
            </w:r>
          </w:p>
        </w:tc>
      </w:tr>
    </w:tbl>
    <w:p w14:paraId="61379B6D" w14:textId="60108890" w:rsidR="004C3675" w:rsidRDefault="004C3675" w:rsidP="00D267BF">
      <w:pPr>
        <w:pStyle w:val="a7"/>
        <w:spacing w:line="240" w:lineRule="auto"/>
        <w:ind w:left="0" w:firstLine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6680980" w14:textId="16616487" w:rsidR="00C52FD8" w:rsidRDefault="004C3675" w:rsidP="00CB6ED2">
      <w:pPr>
        <w:pStyle w:val="a7"/>
        <w:spacing w:line="240" w:lineRule="auto"/>
        <w:ind w:left="0" w:firstLine="993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Таблиця ансамблів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і ймовірностей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без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пробіл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315A5687" w14:textId="77777777" w:rsidR="00CB6ED2" w:rsidRPr="00CB6ED2" w:rsidRDefault="00CB6ED2" w:rsidP="00CB6ED2">
      <w:pPr>
        <w:pStyle w:val="a7"/>
        <w:spacing w:line="240" w:lineRule="auto"/>
        <w:ind w:left="0" w:firstLine="993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tbl>
      <w:tblPr>
        <w:tblW w:w="8842" w:type="dxa"/>
        <w:tblInd w:w="42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540"/>
        <w:gridCol w:w="1742"/>
        <w:gridCol w:w="1758"/>
        <w:gridCol w:w="1782"/>
        <w:gridCol w:w="1798"/>
        <w:gridCol w:w="222"/>
      </w:tblGrid>
      <w:tr w:rsidR="001F6D8E" w:rsidRPr="001F6D8E" w14:paraId="436B9C06" w14:textId="77777777" w:rsidTr="001F6D8E">
        <w:trPr>
          <w:gridAfter w:val="1"/>
          <w:wAfter w:w="222" w:type="dxa"/>
          <w:trHeight w:val="36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4276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Величина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6CC0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Символи</w:t>
            </w:r>
            <w:proofErr w:type="spellEnd"/>
          </w:p>
        </w:tc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F151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Біграми</w:t>
            </w:r>
            <w:proofErr w:type="spellEnd"/>
          </w:p>
        </w:tc>
      </w:tr>
      <w:tr w:rsidR="001F6D8E" w:rsidRPr="001F6D8E" w14:paraId="1934AD7F" w14:textId="77777777" w:rsidTr="001F6D8E">
        <w:trPr>
          <w:gridAfter w:val="1"/>
          <w:wAfter w:w="222" w:type="dxa"/>
          <w:trHeight w:val="36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65BA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585A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 </w:t>
            </w:r>
            <w:proofErr w:type="spellStart"/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пробілами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4EFB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Без </w:t>
            </w:r>
            <w:proofErr w:type="spellStart"/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пробілів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EEAA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 </w:t>
            </w:r>
            <w:proofErr w:type="spellStart"/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пробілами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D6CA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Без </w:t>
            </w:r>
            <w:proofErr w:type="spellStart"/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пробілів</w:t>
            </w:r>
            <w:proofErr w:type="spellEnd"/>
          </w:p>
        </w:tc>
      </w:tr>
      <w:tr w:rsidR="001F6D8E" w:rsidRPr="001F6D8E" w14:paraId="1BFF1A30" w14:textId="77777777" w:rsidTr="001F6D8E">
        <w:trPr>
          <w:gridAfter w:val="1"/>
          <w:wAfter w:w="222" w:type="dxa"/>
          <w:trHeight w:val="408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97C3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17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D746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4.3812405</w:t>
            </w:r>
          </w:p>
        </w:tc>
        <w:tc>
          <w:tcPr>
            <w:tcW w:w="17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848C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4.4689349</w:t>
            </w:r>
          </w:p>
        </w:tc>
        <w:tc>
          <w:tcPr>
            <w:tcW w:w="1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F343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3.9696057</w:t>
            </w:r>
          </w:p>
        </w:tc>
        <w:tc>
          <w:tcPr>
            <w:tcW w:w="1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0351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4.1481197</w:t>
            </w:r>
          </w:p>
        </w:tc>
      </w:tr>
      <w:tr w:rsidR="001F6D8E" w:rsidRPr="001F6D8E" w14:paraId="0CF42FEA" w14:textId="77777777" w:rsidTr="001F6D8E">
        <w:trPr>
          <w:trHeight w:val="288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5C29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57A1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80F3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DAC5D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A4D90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8F16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F6D8E" w:rsidRPr="001F6D8E" w14:paraId="13FBFE33" w14:textId="77777777" w:rsidTr="001F6D8E">
        <w:trPr>
          <w:trHeight w:val="288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CD39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3B370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9E37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653E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DD62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B49E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6D8E" w:rsidRPr="001F6D8E" w14:paraId="4D3031F4" w14:textId="77777777" w:rsidTr="001F6D8E">
        <w:trPr>
          <w:trHeight w:val="288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941D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17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EF1B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0.13146347</w:t>
            </w:r>
          </w:p>
        </w:tc>
        <w:tc>
          <w:tcPr>
            <w:tcW w:w="17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BF18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0.11407896</w:t>
            </w:r>
          </w:p>
        </w:tc>
        <w:tc>
          <w:tcPr>
            <w:tcW w:w="1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9BEDB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0.21306591</w:t>
            </w:r>
          </w:p>
        </w:tc>
        <w:tc>
          <w:tcPr>
            <w:tcW w:w="1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A7CE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6D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0.17767731</w:t>
            </w:r>
          </w:p>
        </w:tc>
        <w:tc>
          <w:tcPr>
            <w:tcW w:w="222" w:type="dxa"/>
            <w:vAlign w:val="center"/>
            <w:hideMark/>
          </w:tcPr>
          <w:p w14:paraId="44C17848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6D8E" w:rsidRPr="001F6D8E" w14:paraId="1DB446A1" w14:textId="77777777" w:rsidTr="001F6D8E">
        <w:trPr>
          <w:trHeight w:val="288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48A3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47DBE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8A469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8276F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BE9D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7F73" w14:textId="77777777" w:rsidR="001F6D8E" w:rsidRPr="001F6D8E" w:rsidRDefault="001F6D8E" w:rsidP="001F6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F6D8E" w:rsidRPr="001F6D8E" w14:paraId="58A7C4DB" w14:textId="77777777" w:rsidTr="001F6D8E">
        <w:trPr>
          <w:trHeight w:val="288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5EE3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007C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5C9B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6BB1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F46C9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4CA2" w14:textId="77777777" w:rsidR="001F6D8E" w:rsidRPr="001F6D8E" w:rsidRDefault="001F6D8E" w:rsidP="001F6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0FCA88E" w14:textId="574C457F" w:rsidR="001F6D8E" w:rsidRDefault="001F6D8E" w:rsidP="00496BD1">
      <w:pPr>
        <w:spacing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07958043" w14:textId="2F6408E3" w:rsidR="001F6D8E" w:rsidRPr="004C3675" w:rsidRDefault="001F6D8E" w:rsidP="00CB6ED2">
      <w:pPr>
        <w:pStyle w:val="a7"/>
        <w:spacing w:line="240" w:lineRule="auto"/>
        <w:ind w:left="0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значень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ентропій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надлишковостей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для усіх випадків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H</w:t>
      </w:r>
      <w:r w:rsidRPr="001F6D8E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1</w:t>
      </w:r>
      <w:r w:rsidRPr="001F6D8E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H</w:t>
      </w:r>
      <w:r w:rsidRPr="001F6D8E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4C94826F" w14:textId="4CBFEB78" w:rsidR="00A1277F" w:rsidRPr="00CB6ED2" w:rsidRDefault="001B38A0" w:rsidP="00CB6ED2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B38A0">
        <w:rPr>
          <w:rFonts w:ascii="Times New Roman" w:hAnsi="Times New Roman" w:cs="Times New Roman"/>
          <w:bCs/>
          <w:iCs/>
          <w:sz w:val="32"/>
          <w:szCs w:val="32"/>
          <w:lang w:val="en-US"/>
        </w:rPr>
        <w:t>CoolPinkProgram</w:t>
      </w:r>
      <w:proofErr w:type="spellEnd"/>
    </w:p>
    <w:p w14:paraId="4FEACBD1" w14:textId="1EF044F8" w:rsidR="001B38A0" w:rsidRDefault="001B38A0" w:rsidP="001B38A0">
      <w:pPr>
        <w:spacing w:line="240" w:lineRule="auto"/>
        <w:jc w:val="center"/>
        <w:rPr>
          <w:rFonts w:ascii="Times New Roman" w:hAnsi="Times New Roman" w:cs="Times New Roman"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iCs/>
          <w:noProof/>
          <w:sz w:val="32"/>
          <w:szCs w:val="32"/>
          <w:lang w:val="en-US"/>
        </w:rPr>
        <w:drawing>
          <wp:inline distT="0" distB="0" distL="0" distR="0" wp14:anchorId="59FEA432" wp14:editId="1625C713">
            <wp:extent cx="4099693" cy="2784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87" cy="28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4B4C" w14:textId="14CD26A2" w:rsidR="00C52FD8" w:rsidRDefault="001B38A0" w:rsidP="001B38A0">
      <w:pPr>
        <w:spacing w:line="240" w:lineRule="auto"/>
        <w:jc w:val="center"/>
        <w:rPr>
          <w:rFonts w:ascii="Times New Roman" w:hAnsi="Times New Roman" w:cs="Times New Roman"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73B543E6" wp14:editId="215D126E">
            <wp:extent cx="4128448" cy="278909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86" cy="28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9A8A" w14:textId="296B95E0" w:rsidR="00CB6ED2" w:rsidRPr="00CB6ED2" w:rsidRDefault="00C52FD8" w:rsidP="00CB6ED2">
      <w:pPr>
        <w:spacing w:line="240" w:lineRule="auto"/>
        <w:jc w:val="center"/>
        <w:rPr>
          <w:rFonts w:ascii="Times New Roman" w:hAnsi="Times New Roman" w:cs="Times New Roman"/>
          <w:bCs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iCs/>
          <w:noProof/>
          <w:sz w:val="32"/>
          <w:szCs w:val="32"/>
          <w:lang w:val="en-US"/>
        </w:rPr>
        <w:drawing>
          <wp:inline distT="0" distB="0" distL="0" distR="0" wp14:anchorId="6E1F75C6" wp14:editId="4CF5CB31">
            <wp:extent cx="4155744" cy="28368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11" cy="285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7159" w14:textId="1F61889F" w:rsidR="001F6D8E" w:rsidRDefault="001F6D8E" w:rsidP="00CB6ED2">
      <w:pPr>
        <w:spacing w:line="240" w:lineRule="auto"/>
        <w:ind w:hanging="567"/>
        <w:jc w:val="center"/>
        <w:rPr>
          <w:rFonts w:ascii="Times New Roman" w:hAnsi="Times New Roman" w:cs="Times New Roman"/>
          <w:bCs/>
          <w:iCs/>
          <w:sz w:val="32"/>
          <w:szCs w:val="32"/>
          <w:vertAlign w:val="subscript"/>
        </w:rPr>
      </w:pPr>
      <w:r>
        <w:rPr>
          <w:rFonts w:ascii="Times New Roman" w:hAnsi="Times New Roman" w:cs="Times New Roman"/>
          <w:bCs/>
          <w:iCs/>
          <w:sz w:val="32"/>
          <w:szCs w:val="32"/>
          <w:lang w:val="uk-UA"/>
        </w:rPr>
        <w:t xml:space="preserve">Отримали результати для </w:t>
      </w:r>
      <w:r>
        <w:rPr>
          <w:rFonts w:ascii="Times New Roman" w:hAnsi="Times New Roman" w:cs="Times New Roman"/>
          <w:bCs/>
          <w:iCs/>
          <w:sz w:val="32"/>
          <w:szCs w:val="32"/>
          <w:lang w:val="en-US"/>
        </w:rPr>
        <w:t>H</w:t>
      </w:r>
      <w:r w:rsidRPr="001F6D8E">
        <w:rPr>
          <w:rFonts w:ascii="Times New Roman" w:hAnsi="Times New Roman" w:cs="Times New Roman"/>
          <w:bCs/>
          <w:iCs/>
          <w:sz w:val="32"/>
          <w:szCs w:val="32"/>
          <w:vertAlign w:val="subscript"/>
        </w:rPr>
        <w:t>(10)</w:t>
      </w:r>
      <w:r w:rsidRPr="001F6D8E"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Cs/>
          <w:sz w:val="32"/>
          <w:szCs w:val="32"/>
          <w:lang w:val="en-US"/>
        </w:rPr>
        <w:t>H</w:t>
      </w:r>
      <w:r w:rsidRPr="001F6D8E">
        <w:rPr>
          <w:rFonts w:ascii="Times New Roman" w:hAnsi="Times New Roman" w:cs="Times New Roman"/>
          <w:bCs/>
          <w:iCs/>
          <w:sz w:val="32"/>
          <w:szCs w:val="32"/>
          <w:vertAlign w:val="subscript"/>
        </w:rPr>
        <w:t>(20)</w:t>
      </w:r>
      <w:r w:rsidRPr="001F6D8E"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Cs/>
          <w:sz w:val="32"/>
          <w:szCs w:val="32"/>
          <w:lang w:val="en-US"/>
        </w:rPr>
        <w:t>H</w:t>
      </w:r>
      <w:r w:rsidRPr="001F6D8E">
        <w:rPr>
          <w:rFonts w:ascii="Times New Roman" w:hAnsi="Times New Roman" w:cs="Times New Roman"/>
          <w:bCs/>
          <w:iCs/>
          <w:sz w:val="32"/>
          <w:szCs w:val="32"/>
          <w:vertAlign w:val="subscript"/>
        </w:rPr>
        <w:t>(30)</w:t>
      </w:r>
    </w:p>
    <w:p w14:paraId="04631B0C" w14:textId="188640CC" w:rsidR="001F6D8E" w:rsidRDefault="001F6D8E" w:rsidP="001F6D8E">
      <w:pPr>
        <w:spacing w:line="240" w:lineRule="auto"/>
        <w:ind w:hanging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F6D8E">
        <w:rPr>
          <w:rFonts w:ascii="Times New Roman" w:hAnsi="Times New Roman" w:cs="Times New Roman"/>
          <w:bCs/>
          <w:iCs/>
          <w:sz w:val="32"/>
          <w:szCs w:val="32"/>
          <w:lang w:val="en-US"/>
        </w:rPr>
        <w:t>2.97135</w:t>
      </w:r>
      <w:r>
        <w:rPr>
          <w:rFonts w:ascii="Times New Roman" w:hAnsi="Times New Roman" w:cs="Times New Roman"/>
          <w:bCs/>
          <w:iCs/>
          <w:sz w:val="32"/>
          <w:szCs w:val="32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F6D8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</w:t>
      </w:r>
      <w:proofErr w:type="gramEnd"/>
      <w:r w:rsidRPr="001F6D8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&lt; 3.71656</w:t>
      </w:r>
    </w:p>
    <w:p w14:paraId="71709CF6" w14:textId="588034AB" w:rsidR="001F6D8E" w:rsidRDefault="001F6D8E" w:rsidP="001F6D8E">
      <w:pPr>
        <w:spacing w:line="240" w:lineRule="auto"/>
        <w:ind w:hanging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2.00513 &lt;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F6D8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</w:t>
      </w:r>
      <w:proofErr w:type="gramEnd"/>
      <w:r w:rsidRPr="001F6D8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20)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&lt; 2.87177</w:t>
      </w:r>
    </w:p>
    <w:p w14:paraId="75BB319F" w14:textId="7BC2F1DB" w:rsidR="00CB6ED2" w:rsidRDefault="001F6D8E" w:rsidP="00CB6ED2">
      <w:pPr>
        <w:spacing w:line="240" w:lineRule="auto"/>
        <w:ind w:hanging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1.62962 &lt;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F6D8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(</w:t>
      </w:r>
      <w:proofErr w:type="gramEnd"/>
      <w:r w:rsidRPr="001F6D8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30)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&lt; 2.26622</w:t>
      </w:r>
    </w:p>
    <w:tbl>
      <w:tblPr>
        <w:tblW w:w="7182" w:type="dxa"/>
        <w:tblInd w:w="112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073"/>
        <w:gridCol w:w="1629"/>
        <w:gridCol w:w="1629"/>
        <w:gridCol w:w="1629"/>
        <w:gridCol w:w="222"/>
      </w:tblGrid>
      <w:tr w:rsidR="00CB6ED2" w:rsidRPr="00CB6ED2" w14:paraId="1CC51FED" w14:textId="77777777" w:rsidTr="00CB6ED2">
        <w:trPr>
          <w:gridAfter w:val="1"/>
          <w:wAfter w:w="222" w:type="dxa"/>
          <w:trHeight w:val="360"/>
        </w:trPr>
        <w:tc>
          <w:tcPr>
            <w:tcW w:w="6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6D8A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CoolPinkProgram</w:t>
            </w:r>
            <w:proofErr w:type="spellEnd"/>
          </w:p>
        </w:tc>
      </w:tr>
      <w:tr w:rsidR="00CB6ED2" w:rsidRPr="00CB6ED2" w14:paraId="70B8AED5" w14:textId="77777777" w:rsidTr="00CB6ED2">
        <w:trPr>
          <w:gridAfter w:val="1"/>
          <w:wAfter w:w="222" w:type="dxa"/>
          <w:trHeight w:val="408"/>
        </w:trPr>
        <w:tc>
          <w:tcPr>
            <w:tcW w:w="20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83F0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Величина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7AE8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H(10)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05A1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H(20)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A1D2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H(30)</w:t>
            </w:r>
          </w:p>
        </w:tc>
      </w:tr>
      <w:tr w:rsidR="00CB6ED2" w:rsidRPr="00CB6ED2" w14:paraId="104CB779" w14:textId="77777777" w:rsidTr="00CB6ED2">
        <w:trPr>
          <w:trHeight w:val="288"/>
        </w:trPr>
        <w:tc>
          <w:tcPr>
            <w:tcW w:w="20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0E65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43FC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E7CD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615D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07FA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6ED2" w:rsidRPr="00CB6ED2" w14:paraId="4A2EED4E" w14:textId="77777777" w:rsidTr="00CB6ED2">
        <w:trPr>
          <w:trHeight w:val="288"/>
        </w:trPr>
        <w:tc>
          <w:tcPr>
            <w:tcW w:w="20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5287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0061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3.71656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3BF6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2.87177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4B72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2.26622</w:t>
            </w:r>
          </w:p>
        </w:tc>
        <w:tc>
          <w:tcPr>
            <w:tcW w:w="222" w:type="dxa"/>
            <w:vAlign w:val="center"/>
            <w:hideMark/>
          </w:tcPr>
          <w:p w14:paraId="02C13C32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6ED2" w:rsidRPr="00CB6ED2" w14:paraId="31E9B1DF" w14:textId="77777777" w:rsidTr="00CB6ED2">
        <w:trPr>
          <w:trHeight w:val="288"/>
        </w:trPr>
        <w:tc>
          <w:tcPr>
            <w:tcW w:w="20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AA73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1B17A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7BE5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7F395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6A7A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6ED2" w:rsidRPr="00CB6ED2" w14:paraId="522D7C41" w14:textId="77777777" w:rsidTr="00CB6ED2">
        <w:trPr>
          <w:trHeight w:val="288"/>
        </w:trPr>
        <w:tc>
          <w:tcPr>
            <w:tcW w:w="20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92E6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680F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0.26322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CD81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0.4307</w:t>
            </w:r>
          </w:p>
        </w:tc>
        <w:tc>
          <w:tcPr>
            <w:tcW w:w="1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C7B3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6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0.55074</w:t>
            </w:r>
          </w:p>
        </w:tc>
        <w:tc>
          <w:tcPr>
            <w:tcW w:w="222" w:type="dxa"/>
            <w:vAlign w:val="center"/>
            <w:hideMark/>
          </w:tcPr>
          <w:p w14:paraId="652EDEFD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6ED2" w:rsidRPr="00CB6ED2" w14:paraId="383A2C30" w14:textId="77777777" w:rsidTr="00CB6ED2">
        <w:trPr>
          <w:trHeight w:val="288"/>
        </w:trPr>
        <w:tc>
          <w:tcPr>
            <w:tcW w:w="20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4BC7B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7F9D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AE6F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B0A9" w14:textId="77777777" w:rsidR="00CB6ED2" w:rsidRPr="00CB6ED2" w:rsidRDefault="00CB6ED2" w:rsidP="00CB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4984" w14:textId="77777777" w:rsidR="00CB6ED2" w:rsidRPr="00CB6ED2" w:rsidRDefault="00CB6ED2" w:rsidP="00CB6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67A691B" w14:textId="4EB5B7C2" w:rsidR="00CB6ED2" w:rsidRDefault="00CB6ED2" w:rsidP="00CB6ED2">
      <w:pPr>
        <w:pStyle w:val="a7"/>
        <w:spacing w:line="240" w:lineRule="auto"/>
        <w:ind w:left="0" w:firstLine="993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Значення ентропії та надлишковості для випадків</w:t>
      </w:r>
      <w:r w:rsidRPr="00CB6ED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H</w:t>
      </w:r>
      <w:r w:rsidRPr="00CB6ED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(10)</w:t>
      </w:r>
      <w:r w:rsidRPr="00CB6ED2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H</w:t>
      </w:r>
      <w:r w:rsidRPr="00CB6ED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(20)</w:t>
      </w:r>
      <w:r w:rsidRPr="00CB6ED2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H</w:t>
      </w:r>
      <w:r w:rsidRPr="00CB6ED2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(30)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48A138CB" w14:textId="6C0CA2D4" w:rsidR="002E4050" w:rsidRDefault="00CB6ED2" w:rsidP="001F6D8E">
      <w:pPr>
        <w:spacing w:line="240" w:lineRule="auto"/>
        <w:ind w:hanging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br/>
        <w:t>Висновки:</w:t>
      </w:r>
    </w:p>
    <w:p w14:paraId="0F8CE410" w14:textId="26D26CE2" w:rsidR="00CB6ED2" w:rsidRPr="002E4050" w:rsidRDefault="002E4050" w:rsidP="002E4050">
      <w:pPr>
        <w:spacing w:line="240" w:lineRule="auto"/>
        <w:ind w:firstLine="1418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даної лабораторної роботи ми ознайомились та з</w:t>
      </w:r>
      <w:r w:rsidRPr="002E4050">
        <w:rPr>
          <w:rFonts w:ascii="Times New Roman" w:hAnsi="Times New Roman" w:cs="Times New Roman"/>
          <w:sz w:val="28"/>
          <w:szCs w:val="28"/>
          <w:lang w:val="uk-UA"/>
        </w:rPr>
        <w:t>асво</w:t>
      </w:r>
      <w:r>
        <w:rPr>
          <w:rFonts w:ascii="Times New Roman" w:hAnsi="Times New Roman" w:cs="Times New Roman"/>
          <w:sz w:val="28"/>
          <w:szCs w:val="28"/>
          <w:lang w:val="uk-UA"/>
        </w:rPr>
        <w:t>їли</w:t>
      </w:r>
      <w:r w:rsidRPr="002E4050">
        <w:rPr>
          <w:rFonts w:ascii="Times New Roman" w:hAnsi="Times New Roman" w:cs="Times New Roman"/>
          <w:sz w:val="28"/>
          <w:szCs w:val="28"/>
          <w:lang w:val="uk-UA"/>
        </w:rPr>
        <w:t xml:space="preserve"> понят</w:t>
      </w:r>
      <w:r>
        <w:rPr>
          <w:rFonts w:ascii="Times New Roman" w:hAnsi="Times New Roman" w:cs="Times New Roman"/>
          <w:sz w:val="28"/>
          <w:szCs w:val="28"/>
          <w:lang w:val="uk-UA"/>
        </w:rPr>
        <w:t>тя</w:t>
      </w:r>
      <w:r w:rsidRPr="002E4050">
        <w:rPr>
          <w:rFonts w:ascii="Times New Roman" w:hAnsi="Times New Roman" w:cs="Times New Roman"/>
          <w:sz w:val="28"/>
          <w:szCs w:val="28"/>
          <w:lang w:val="uk-UA"/>
        </w:rPr>
        <w:t xml:space="preserve">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2E4050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щодо оцінки ентропії на символ джерела.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виконанні даного практикуму ми вдосконалили навички програмування та узагальнили розуміння криптографічних визначень. </w:t>
      </w:r>
      <w:r w:rsidR="000504DA">
        <w:rPr>
          <w:rFonts w:ascii="Times New Roman" w:hAnsi="Times New Roman" w:cs="Times New Roman"/>
          <w:sz w:val="28"/>
          <w:szCs w:val="28"/>
          <w:lang w:val="uk-UA"/>
        </w:rPr>
        <w:t xml:space="preserve">Визначили, що у російській мові (так само як і в українській) найпоширенішими літерами є: 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504DA" w:rsidRPr="000504DA">
        <w:rPr>
          <w:rFonts w:ascii="Times New Roman" w:hAnsi="Times New Roman" w:cs="Times New Roman"/>
          <w:sz w:val="28"/>
          <w:szCs w:val="28"/>
          <w:lang w:val="uk-UA"/>
        </w:rPr>
        <w:t>, т, с, л</w:t>
      </w:r>
      <w:r w:rsidR="000504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F3F0BE" w14:textId="5A67A7E0" w:rsidR="001F6D8E" w:rsidRPr="000504DA" w:rsidRDefault="001F6D8E" w:rsidP="001F6D8E">
      <w:pPr>
        <w:spacing w:line="240" w:lineRule="auto"/>
        <w:ind w:hanging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55A02A12" w14:textId="77777777" w:rsidR="001F6D8E" w:rsidRPr="000504DA" w:rsidRDefault="001F6D8E" w:rsidP="001F6D8E">
      <w:pPr>
        <w:spacing w:line="240" w:lineRule="auto"/>
        <w:ind w:hanging="709"/>
        <w:rPr>
          <w:rFonts w:ascii="Times New Roman" w:hAnsi="Times New Roman" w:cs="Times New Roman"/>
          <w:bCs/>
          <w:iCs/>
          <w:sz w:val="32"/>
          <w:szCs w:val="32"/>
          <w:lang w:val="uk-UA"/>
        </w:rPr>
      </w:pPr>
    </w:p>
    <w:sectPr w:rsidR="001F6D8E" w:rsidRPr="00050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2FAD" w14:textId="77777777" w:rsidR="00B904D2" w:rsidRDefault="00B904D2" w:rsidP="005E2E16">
      <w:pPr>
        <w:spacing w:after="0" w:line="240" w:lineRule="auto"/>
      </w:pPr>
      <w:r>
        <w:separator/>
      </w:r>
    </w:p>
  </w:endnote>
  <w:endnote w:type="continuationSeparator" w:id="0">
    <w:p w14:paraId="63E1AE62" w14:textId="77777777" w:rsidR="00B904D2" w:rsidRDefault="00B904D2" w:rsidP="005E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C42E" w14:textId="77777777" w:rsidR="00B904D2" w:rsidRDefault="00B904D2" w:rsidP="005E2E16">
      <w:pPr>
        <w:spacing w:after="0" w:line="240" w:lineRule="auto"/>
      </w:pPr>
      <w:r>
        <w:separator/>
      </w:r>
    </w:p>
  </w:footnote>
  <w:footnote w:type="continuationSeparator" w:id="0">
    <w:p w14:paraId="305DE627" w14:textId="77777777" w:rsidR="00B904D2" w:rsidRDefault="00B904D2" w:rsidP="005E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11B"/>
    <w:multiLevelType w:val="hybridMultilevel"/>
    <w:tmpl w:val="CF12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09BD"/>
    <w:multiLevelType w:val="hybridMultilevel"/>
    <w:tmpl w:val="BCA4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3B31"/>
    <w:multiLevelType w:val="hybridMultilevel"/>
    <w:tmpl w:val="59EC2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E021D"/>
    <w:multiLevelType w:val="hybridMultilevel"/>
    <w:tmpl w:val="CEAC5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D56BB"/>
    <w:multiLevelType w:val="hybridMultilevel"/>
    <w:tmpl w:val="CB66C404"/>
    <w:lvl w:ilvl="0" w:tplc="79308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755C"/>
    <w:multiLevelType w:val="hybridMultilevel"/>
    <w:tmpl w:val="B712DBD6"/>
    <w:lvl w:ilvl="0" w:tplc="EA100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E2A30"/>
    <w:multiLevelType w:val="hybridMultilevel"/>
    <w:tmpl w:val="E68C4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057"/>
    <w:rsid w:val="00006382"/>
    <w:rsid w:val="000114FE"/>
    <w:rsid w:val="00013A51"/>
    <w:rsid w:val="0002469C"/>
    <w:rsid w:val="00040C99"/>
    <w:rsid w:val="000504DA"/>
    <w:rsid w:val="00086935"/>
    <w:rsid w:val="000A43A0"/>
    <w:rsid w:val="000B6E73"/>
    <w:rsid w:val="000C3544"/>
    <w:rsid w:val="000D50F8"/>
    <w:rsid w:val="000E2D6F"/>
    <w:rsid w:val="00103D08"/>
    <w:rsid w:val="00106175"/>
    <w:rsid w:val="00120338"/>
    <w:rsid w:val="001353FB"/>
    <w:rsid w:val="00162A47"/>
    <w:rsid w:val="001666F5"/>
    <w:rsid w:val="00175F15"/>
    <w:rsid w:val="00185949"/>
    <w:rsid w:val="001B38A0"/>
    <w:rsid w:val="001B3A2A"/>
    <w:rsid w:val="001D12D9"/>
    <w:rsid w:val="001D7389"/>
    <w:rsid w:val="001F6D8E"/>
    <w:rsid w:val="00205ED4"/>
    <w:rsid w:val="0022287A"/>
    <w:rsid w:val="00233218"/>
    <w:rsid w:val="00263159"/>
    <w:rsid w:val="00274DD5"/>
    <w:rsid w:val="00277F25"/>
    <w:rsid w:val="002876F9"/>
    <w:rsid w:val="002A0574"/>
    <w:rsid w:val="002B4414"/>
    <w:rsid w:val="002B6233"/>
    <w:rsid w:val="002C346D"/>
    <w:rsid w:val="002E082D"/>
    <w:rsid w:val="002E4050"/>
    <w:rsid w:val="00337827"/>
    <w:rsid w:val="003379AA"/>
    <w:rsid w:val="00376C4D"/>
    <w:rsid w:val="00382FB0"/>
    <w:rsid w:val="003B2FB6"/>
    <w:rsid w:val="003C5429"/>
    <w:rsid w:val="003D470A"/>
    <w:rsid w:val="003E4B30"/>
    <w:rsid w:val="003F514B"/>
    <w:rsid w:val="00415958"/>
    <w:rsid w:val="00415B29"/>
    <w:rsid w:val="0042486B"/>
    <w:rsid w:val="00445057"/>
    <w:rsid w:val="00453580"/>
    <w:rsid w:val="00457FA8"/>
    <w:rsid w:val="004653E1"/>
    <w:rsid w:val="00466FF7"/>
    <w:rsid w:val="00493E22"/>
    <w:rsid w:val="00496BD1"/>
    <w:rsid w:val="004B2876"/>
    <w:rsid w:val="004B5F81"/>
    <w:rsid w:val="004C3675"/>
    <w:rsid w:val="004E2962"/>
    <w:rsid w:val="004E7530"/>
    <w:rsid w:val="004F2290"/>
    <w:rsid w:val="0050450B"/>
    <w:rsid w:val="00506DFC"/>
    <w:rsid w:val="005374BF"/>
    <w:rsid w:val="00547DE8"/>
    <w:rsid w:val="00551363"/>
    <w:rsid w:val="00553F69"/>
    <w:rsid w:val="0055420B"/>
    <w:rsid w:val="00567912"/>
    <w:rsid w:val="00594FA9"/>
    <w:rsid w:val="005964C6"/>
    <w:rsid w:val="005A2A1E"/>
    <w:rsid w:val="005D5097"/>
    <w:rsid w:val="005E2E16"/>
    <w:rsid w:val="0060708E"/>
    <w:rsid w:val="006118D7"/>
    <w:rsid w:val="006341CC"/>
    <w:rsid w:val="00641545"/>
    <w:rsid w:val="006440B1"/>
    <w:rsid w:val="006530AC"/>
    <w:rsid w:val="00672139"/>
    <w:rsid w:val="006A4FB1"/>
    <w:rsid w:val="006C34C7"/>
    <w:rsid w:val="006C4A6B"/>
    <w:rsid w:val="006F79EE"/>
    <w:rsid w:val="0070719C"/>
    <w:rsid w:val="0071135A"/>
    <w:rsid w:val="00745356"/>
    <w:rsid w:val="0075095E"/>
    <w:rsid w:val="00757C4D"/>
    <w:rsid w:val="007C4AD9"/>
    <w:rsid w:val="007C4D39"/>
    <w:rsid w:val="007E2626"/>
    <w:rsid w:val="00811667"/>
    <w:rsid w:val="00824785"/>
    <w:rsid w:val="00865293"/>
    <w:rsid w:val="00870C19"/>
    <w:rsid w:val="008829F8"/>
    <w:rsid w:val="0089709C"/>
    <w:rsid w:val="008C3A1C"/>
    <w:rsid w:val="008F09B8"/>
    <w:rsid w:val="008F6998"/>
    <w:rsid w:val="00915D40"/>
    <w:rsid w:val="009371F3"/>
    <w:rsid w:val="00957372"/>
    <w:rsid w:val="0096093C"/>
    <w:rsid w:val="009636D8"/>
    <w:rsid w:val="009762BD"/>
    <w:rsid w:val="00991EAC"/>
    <w:rsid w:val="00993043"/>
    <w:rsid w:val="009A050B"/>
    <w:rsid w:val="009B25C9"/>
    <w:rsid w:val="009D10F3"/>
    <w:rsid w:val="009D5E94"/>
    <w:rsid w:val="009E7619"/>
    <w:rsid w:val="009F1067"/>
    <w:rsid w:val="00A1140D"/>
    <w:rsid w:val="00A1277F"/>
    <w:rsid w:val="00A1551C"/>
    <w:rsid w:val="00A27044"/>
    <w:rsid w:val="00A40FF3"/>
    <w:rsid w:val="00A42C48"/>
    <w:rsid w:val="00A5093D"/>
    <w:rsid w:val="00A82DCF"/>
    <w:rsid w:val="00A947C8"/>
    <w:rsid w:val="00AC0E7F"/>
    <w:rsid w:val="00B13B1C"/>
    <w:rsid w:val="00B343A0"/>
    <w:rsid w:val="00B35E67"/>
    <w:rsid w:val="00B5479E"/>
    <w:rsid w:val="00B75623"/>
    <w:rsid w:val="00B76691"/>
    <w:rsid w:val="00B804F6"/>
    <w:rsid w:val="00B904D2"/>
    <w:rsid w:val="00BA6886"/>
    <w:rsid w:val="00BB235D"/>
    <w:rsid w:val="00BB774D"/>
    <w:rsid w:val="00BE437E"/>
    <w:rsid w:val="00C040AD"/>
    <w:rsid w:val="00C04A69"/>
    <w:rsid w:val="00C14850"/>
    <w:rsid w:val="00C24C7E"/>
    <w:rsid w:val="00C4167A"/>
    <w:rsid w:val="00C459D6"/>
    <w:rsid w:val="00C52FD8"/>
    <w:rsid w:val="00C56303"/>
    <w:rsid w:val="00C910E2"/>
    <w:rsid w:val="00C96F15"/>
    <w:rsid w:val="00CA4E53"/>
    <w:rsid w:val="00CB3CEB"/>
    <w:rsid w:val="00CB6ED2"/>
    <w:rsid w:val="00D020B1"/>
    <w:rsid w:val="00D12409"/>
    <w:rsid w:val="00D267BF"/>
    <w:rsid w:val="00D27A8D"/>
    <w:rsid w:val="00D33186"/>
    <w:rsid w:val="00D37014"/>
    <w:rsid w:val="00D51755"/>
    <w:rsid w:val="00D5744D"/>
    <w:rsid w:val="00D724B3"/>
    <w:rsid w:val="00D879AF"/>
    <w:rsid w:val="00D924C8"/>
    <w:rsid w:val="00DE0DE3"/>
    <w:rsid w:val="00E167A1"/>
    <w:rsid w:val="00E31803"/>
    <w:rsid w:val="00E44D0F"/>
    <w:rsid w:val="00E52FDD"/>
    <w:rsid w:val="00E71208"/>
    <w:rsid w:val="00E94F6E"/>
    <w:rsid w:val="00EA5F96"/>
    <w:rsid w:val="00EB1945"/>
    <w:rsid w:val="00EB1CC6"/>
    <w:rsid w:val="00EB3670"/>
    <w:rsid w:val="00EB604B"/>
    <w:rsid w:val="00EC062E"/>
    <w:rsid w:val="00EC4645"/>
    <w:rsid w:val="00ED31F6"/>
    <w:rsid w:val="00EF53EA"/>
    <w:rsid w:val="00F1379E"/>
    <w:rsid w:val="00F147BB"/>
    <w:rsid w:val="00F47D27"/>
    <w:rsid w:val="00F6686C"/>
    <w:rsid w:val="00F84F7C"/>
    <w:rsid w:val="00FA51DD"/>
    <w:rsid w:val="00FB24DA"/>
    <w:rsid w:val="00FC657A"/>
    <w:rsid w:val="00FC6D47"/>
    <w:rsid w:val="00FD0B54"/>
    <w:rsid w:val="00FE30F8"/>
    <w:rsid w:val="00FE52CE"/>
    <w:rsid w:val="00FF2C62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1FAB"/>
  <w15:chartTrackingRefBased/>
  <w15:docId w15:val="{0A9249B9-5CE9-4AE2-B571-99F1137A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2E16"/>
  </w:style>
  <w:style w:type="paragraph" w:styleId="a5">
    <w:name w:val="footer"/>
    <w:basedOn w:val="a"/>
    <w:link w:val="a6"/>
    <w:uiPriority w:val="99"/>
    <w:unhideWhenUsed/>
    <w:rsid w:val="005E2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2E16"/>
  </w:style>
  <w:style w:type="paragraph" w:styleId="a7">
    <w:name w:val="List Paragraph"/>
    <w:basedOn w:val="a"/>
    <w:uiPriority w:val="34"/>
    <w:qFormat/>
    <w:rsid w:val="00A1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8BC24-F535-44BC-8B12-8A60063B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Зиновьев</dc:creator>
  <cp:keywords/>
  <dc:description/>
  <cp:lastModifiedBy>Андрей Зиновьев</cp:lastModifiedBy>
  <cp:revision>75</cp:revision>
  <dcterms:created xsi:type="dcterms:W3CDTF">2022-01-31T06:57:00Z</dcterms:created>
  <dcterms:modified xsi:type="dcterms:W3CDTF">2022-10-05T18:10:00Z</dcterms:modified>
</cp:coreProperties>
</file>