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49245" w14:textId="77777777" w:rsidR="003B7E92" w:rsidRPr="0024373F" w:rsidRDefault="003B7E92" w:rsidP="00B21714">
      <w:pPr>
        <w:autoSpaceDN w:val="0"/>
        <w:ind w:firstLine="0"/>
        <w:jc w:val="center"/>
        <w:rPr>
          <w:rFonts w:eastAsia="Times New Roman" w:cs="Times New Roman"/>
          <w:sz w:val="28"/>
          <w:szCs w:val="28"/>
        </w:rPr>
      </w:pPr>
      <w:bookmarkStart w:id="0" w:name="_Hlk151159027"/>
      <w:r w:rsidRPr="0024373F">
        <w:rPr>
          <w:rFonts w:eastAsia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6D7C54E7" w14:textId="77777777" w:rsidR="003B7E92" w:rsidRPr="0024373F" w:rsidRDefault="003B7E92" w:rsidP="00B21714">
      <w:pPr>
        <w:autoSpaceDN w:val="0"/>
        <w:ind w:firstLine="0"/>
        <w:jc w:val="center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__________________________________________________________________</w:t>
      </w:r>
    </w:p>
    <w:p w14:paraId="55D21B13" w14:textId="77777777" w:rsidR="003B7E92" w:rsidRPr="0024373F" w:rsidRDefault="003B7E92" w:rsidP="00B21714">
      <w:pPr>
        <w:autoSpaceDN w:val="0"/>
        <w:ind w:firstLine="0"/>
        <w:jc w:val="center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78659D29" w14:textId="77777777" w:rsidR="003B7E92" w:rsidRPr="0024373F" w:rsidRDefault="003B7E92" w:rsidP="00B21714">
      <w:pPr>
        <w:autoSpaceDN w:val="0"/>
        <w:ind w:firstLine="0"/>
        <w:jc w:val="center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высшего образования</w:t>
      </w:r>
    </w:p>
    <w:p w14:paraId="6D4B385C" w14:textId="77777777" w:rsidR="003B7E92" w:rsidRPr="0024373F" w:rsidRDefault="003B7E92" w:rsidP="00B21714">
      <w:pPr>
        <w:autoSpaceDN w:val="0"/>
        <w:ind w:firstLine="0"/>
        <w:jc w:val="center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 xml:space="preserve"> "</w:t>
      </w:r>
      <w:bookmarkStart w:id="1" w:name="OLE_LINK11"/>
      <w:bookmarkStart w:id="2" w:name="OLE_LINK12"/>
      <w:r w:rsidRPr="0024373F">
        <w:rPr>
          <w:rFonts w:eastAsia="Times New Roman" w:cs="Times New Roman"/>
          <w:sz w:val="28"/>
          <w:szCs w:val="28"/>
        </w:rPr>
        <w:t xml:space="preserve">Санкт-Петербургский государственный технологический институт </w:t>
      </w:r>
    </w:p>
    <w:p w14:paraId="79BE1508" w14:textId="77777777" w:rsidR="003B7E92" w:rsidRPr="0024373F" w:rsidRDefault="003B7E92" w:rsidP="00B21714">
      <w:pPr>
        <w:autoSpaceDN w:val="0"/>
        <w:ind w:firstLine="0"/>
        <w:jc w:val="center"/>
        <w:rPr>
          <w:rFonts w:eastAsia="Times New Roman" w:cs="Times New Roman"/>
          <w:sz w:val="28"/>
          <w:szCs w:val="28"/>
          <w:u w:val="single"/>
        </w:rPr>
      </w:pPr>
      <w:r w:rsidRPr="0024373F">
        <w:rPr>
          <w:rFonts w:eastAsia="Times New Roman" w:cs="Times New Roman"/>
          <w:sz w:val="28"/>
          <w:szCs w:val="28"/>
        </w:rPr>
        <w:t>(Технический университет)</w:t>
      </w:r>
      <w:bookmarkEnd w:id="1"/>
      <w:bookmarkEnd w:id="2"/>
      <w:r w:rsidRPr="0024373F">
        <w:rPr>
          <w:rFonts w:eastAsia="Times New Roman" w:cs="Times New Roman"/>
          <w:sz w:val="28"/>
          <w:szCs w:val="28"/>
        </w:rPr>
        <w:t>"</w:t>
      </w:r>
    </w:p>
    <w:p w14:paraId="0C39DE9A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__________________________________________________________________</w:t>
      </w:r>
    </w:p>
    <w:p w14:paraId="231D75D1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УГС: 09.00.00 – Информатика и вычислительная техника</w:t>
      </w:r>
    </w:p>
    <w:p w14:paraId="3C3D8B6C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Направление подготовки: 09.03.01 – Информатика и вычислительная техника</w:t>
      </w:r>
    </w:p>
    <w:p w14:paraId="201A866D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Уровень подготовки: Бакалавр</w:t>
      </w:r>
    </w:p>
    <w:p w14:paraId="34A3D56C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Факультет: Информационных систем и технологий</w:t>
      </w:r>
    </w:p>
    <w:p w14:paraId="0C3F5133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Кафедра: Систем автоматизированного проектирования и управления</w:t>
      </w:r>
    </w:p>
    <w:p w14:paraId="741AD782" w14:textId="03CEDEDC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 xml:space="preserve">Учебная дисциплина: </w:t>
      </w:r>
      <w:r w:rsidRPr="007C299C">
        <w:rPr>
          <w:sz w:val="28"/>
          <w:szCs w:val="28"/>
        </w:rPr>
        <w:t>Разработка программных комплексов для исследований в химии и химической технологии</w:t>
      </w:r>
    </w:p>
    <w:p w14:paraId="44CA8917" w14:textId="650DB009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Курс: 4</w:t>
      </w:r>
      <w:r>
        <w:rPr>
          <w:rFonts w:eastAsia="Times New Roman" w:cs="Times New Roman"/>
          <w:sz w:val="28"/>
          <w:szCs w:val="28"/>
        </w:rPr>
        <w:t xml:space="preserve"> </w:t>
      </w:r>
      <w:r w:rsidRPr="007C299C">
        <w:rPr>
          <w:sz w:val="28"/>
          <w:szCs w:val="28"/>
        </w:rPr>
        <w:t>Семестр 7</w:t>
      </w:r>
      <w:r w:rsidRPr="007C299C">
        <w:rPr>
          <w:sz w:val="28"/>
          <w:szCs w:val="28"/>
        </w:rPr>
        <w:tab/>
      </w:r>
    </w:p>
    <w:p w14:paraId="28FA22BB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Группа: 4091</w:t>
      </w:r>
    </w:p>
    <w:p w14:paraId="1F131E93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3B88C18C" w14:textId="58BA9A63" w:rsidR="003B7E92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09C1A33B" w14:textId="649FCB0C" w:rsidR="00B21714" w:rsidRDefault="00B21714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613D8989" w14:textId="77777777" w:rsidR="00B21714" w:rsidRPr="0024373F" w:rsidRDefault="00B21714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0875F107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2FAC52DD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00F3C068" w14:textId="3BB17364" w:rsidR="003B7E92" w:rsidRPr="0024373F" w:rsidRDefault="003B7E92" w:rsidP="00B21714">
      <w:pPr>
        <w:autoSpaceDN w:val="0"/>
        <w:spacing w:line="252" w:lineRule="auto"/>
        <w:ind w:firstLine="0"/>
        <w:jc w:val="center"/>
        <w:rPr>
          <w:rFonts w:eastAsia="Calibri" w:cs="Times New Roman"/>
          <w:b/>
          <w:bCs/>
          <w:sz w:val="28"/>
          <w:szCs w:val="28"/>
        </w:rPr>
      </w:pPr>
      <w:r w:rsidRPr="0024373F">
        <w:rPr>
          <w:rFonts w:eastAsia="Calibri" w:cs="Times New Roman"/>
          <w:b/>
          <w:bCs/>
          <w:sz w:val="28"/>
          <w:szCs w:val="28"/>
        </w:rPr>
        <w:t>КОНТРОЛЬН</w:t>
      </w:r>
      <w:r>
        <w:rPr>
          <w:rFonts w:eastAsia="Calibri" w:cs="Times New Roman"/>
          <w:b/>
          <w:bCs/>
          <w:sz w:val="28"/>
          <w:szCs w:val="28"/>
        </w:rPr>
        <w:t>ЫЕ</w:t>
      </w:r>
      <w:r w:rsidRPr="0024373F">
        <w:rPr>
          <w:rFonts w:eastAsia="Calibri" w:cs="Times New Roman"/>
          <w:b/>
          <w:bCs/>
          <w:sz w:val="28"/>
          <w:szCs w:val="28"/>
        </w:rPr>
        <w:t xml:space="preserve"> РАБОТ</w:t>
      </w:r>
      <w:r>
        <w:rPr>
          <w:rFonts w:eastAsia="Calibri" w:cs="Times New Roman"/>
          <w:b/>
          <w:bCs/>
          <w:sz w:val="28"/>
          <w:szCs w:val="28"/>
        </w:rPr>
        <w:t>Ы</w:t>
      </w:r>
      <w:r w:rsidRPr="0024373F">
        <w:rPr>
          <w:rFonts w:eastAsia="Calibri" w:cs="Times New Roman"/>
          <w:b/>
          <w:bCs/>
          <w:sz w:val="28"/>
          <w:szCs w:val="28"/>
        </w:rPr>
        <w:t xml:space="preserve"> </w:t>
      </w:r>
      <w:r>
        <w:rPr>
          <w:rFonts w:eastAsia="Calibri" w:cs="Times New Roman"/>
          <w:b/>
          <w:bCs/>
          <w:sz w:val="28"/>
          <w:szCs w:val="28"/>
        </w:rPr>
        <w:t>1-3</w:t>
      </w:r>
    </w:p>
    <w:p w14:paraId="2228FA46" w14:textId="6DB81E7B" w:rsidR="003B7E92" w:rsidRPr="003B7E92" w:rsidRDefault="003B7E92" w:rsidP="00B21714">
      <w:pPr>
        <w:widowControl w:val="0"/>
        <w:ind w:firstLine="0"/>
        <w:jc w:val="center"/>
        <w:rPr>
          <w:sz w:val="28"/>
          <w:szCs w:val="28"/>
        </w:rPr>
      </w:pPr>
      <w:r w:rsidRPr="0024373F">
        <w:rPr>
          <w:rFonts w:eastAsia="Calibri" w:cs="Times New Roman"/>
          <w:sz w:val="28"/>
          <w:szCs w:val="28"/>
        </w:rPr>
        <w:t>Тема</w:t>
      </w:r>
      <w:r w:rsidRPr="0024373F">
        <w:rPr>
          <w:rFonts w:eastAsia="Calibri" w:cs="Times New Roman"/>
          <w:b/>
          <w:bCs/>
          <w:sz w:val="28"/>
          <w:szCs w:val="28"/>
        </w:rPr>
        <w:t xml:space="preserve"> </w:t>
      </w:r>
      <w:r w:rsidRPr="007C299C">
        <w:rPr>
          <w:sz w:val="28"/>
          <w:szCs w:val="28"/>
        </w:rPr>
        <w:t>Разработка проблемно-ориентированного программного комплекса для исследования химико-технологического процесса</w:t>
      </w:r>
    </w:p>
    <w:p w14:paraId="19161484" w14:textId="1583BB90" w:rsidR="003B7E92" w:rsidRPr="0024373F" w:rsidRDefault="003B7E92" w:rsidP="00B21714">
      <w:pPr>
        <w:autoSpaceDN w:val="0"/>
        <w:spacing w:line="252" w:lineRule="auto"/>
        <w:ind w:firstLine="0"/>
        <w:jc w:val="center"/>
        <w:rPr>
          <w:rFonts w:eastAsia="Calibri" w:cs="Times New Roman"/>
          <w:sz w:val="28"/>
          <w:szCs w:val="28"/>
        </w:rPr>
      </w:pPr>
      <w:r w:rsidRPr="0024373F">
        <w:rPr>
          <w:rFonts w:eastAsia="Calibri" w:cs="Times New Roman"/>
          <w:sz w:val="28"/>
          <w:szCs w:val="28"/>
        </w:rPr>
        <w:t xml:space="preserve">Вариант № </w:t>
      </w:r>
      <w:r>
        <w:rPr>
          <w:rFonts w:eastAsia="Calibri" w:cs="Times New Roman"/>
          <w:sz w:val="28"/>
          <w:szCs w:val="28"/>
        </w:rPr>
        <w:t>5</w:t>
      </w:r>
    </w:p>
    <w:p w14:paraId="7F1DDD0F" w14:textId="77777777" w:rsidR="003B7E92" w:rsidRPr="0024373F" w:rsidRDefault="003B7E92" w:rsidP="00B21714">
      <w:pPr>
        <w:autoSpaceDN w:val="0"/>
        <w:spacing w:line="252" w:lineRule="auto"/>
        <w:ind w:firstLine="0"/>
        <w:jc w:val="center"/>
        <w:rPr>
          <w:rFonts w:eastAsia="Calibri" w:cs="Times New Roman"/>
          <w:sz w:val="28"/>
          <w:szCs w:val="28"/>
        </w:rPr>
      </w:pPr>
    </w:p>
    <w:p w14:paraId="37B68D7C" w14:textId="74D56B69" w:rsidR="003B7E92" w:rsidRDefault="003B7E92" w:rsidP="00B21714">
      <w:pPr>
        <w:autoSpaceDN w:val="0"/>
        <w:spacing w:line="252" w:lineRule="auto"/>
        <w:ind w:firstLine="0"/>
        <w:jc w:val="center"/>
        <w:rPr>
          <w:rFonts w:eastAsia="Calibri" w:cs="Times New Roman"/>
          <w:sz w:val="28"/>
          <w:szCs w:val="28"/>
        </w:rPr>
      </w:pPr>
    </w:p>
    <w:p w14:paraId="3A869979" w14:textId="10D2487B" w:rsidR="00B21714" w:rsidRDefault="00B21714" w:rsidP="00B21714">
      <w:pPr>
        <w:autoSpaceDN w:val="0"/>
        <w:spacing w:line="252" w:lineRule="auto"/>
        <w:ind w:firstLine="0"/>
        <w:jc w:val="center"/>
        <w:rPr>
          <w:rFonts w:eastAsia="Calibri" w:cs="Times New Roman"/>
          <w:sz w:val="28"/>
          <w:szCs w:val="28"/>
        </w:rPr>
      </w:pPr>
    </w:p>
    <w:p w14:paraId="6E3345E3" w14:textId="77777777" w:rsidR="00B21714" w:rsidRPr="0024373F" w:rsidRDefault="00B21714" w:rsidP="00B21714">
      <w:pPr>
        <w:autoSpaceDN w:val="0"/>
        <w:spacing w:line="252" w:lineRule="auto"/>
        <w:ind w:firstLine="0"/>
        <w:jc w:val="center"/>
        <w:rPr>
          <w:rFonts w:eastAsia="Calibri" w:cs="Times New Roman"/>
          <w:sz w:val="28"/>
          <w:szCs w:val="28"/>
        </w:rPr>
      </w:pPr>
    </w:p>
    <w:p w14:paraId="715EA808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576140E0" w14:textId="57E24818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Студент</w:t>
      </w:r>
      <w:r w:rsidRPr="0024373F">
        <w:rPr>
          <w:rFonts w:eastAsia="Times New Roman" w:cs="Times New Roman"/>
          <w:sz w:val="28"/>
          <w:szCs w:val="28"/>
        </w:rPr>
        <w:tab/>
      </w:r>
      <w:r w:rsidRPr="0024373F">
        <w:rPr>
          <w:rFonts w:eastAsia="Times New Roman" w:cs="Times New Roman"/>
          <w:sz w:val="28"/>
          <w:szCs w:val="28"/>
        </w:rPr>
        <w:tab/>
      </w:r>
      <w:r w:rsidRPr="0024373F">
        <w:rPr>
          <w:rFonts w:eastAsia="Times New Roman" w:cs="Times New Roman"/>
          <w:sz w:val="28"/>
          <w:szCs w:val="28"/>
        </w:rPr>
        <w:tab/>
      </w:r>
      <w:r w:rsidRPr="0024373F">
        <w:rPr>
          <w:rFonts w:eastAsia="Times New Roman" w:cs="Times New Roman"/>
          <w:sz w:val="28"/>
          <w:szCs w:val="28"/>
        </w:rPr>
        <w:tab/>
        <w:t xml:space="preserve">          _______________             </w:t>
      </w:r>
      <w:r w:rsidRPr="0024373F">
        <w:rPr>
          <w:rFonts w:eastAsia="Times New Roman" w:cs="Times New Roman"/>
          <w:sz w:val="28"/>
          <w:szCs w:val="28"/>
          <w:u w:val="single"/>
        </w:rPr>
        <w:t>Ковинев Д.С.</w:t>
      </w:r>
    </w:p>
    <w:p w14:paraId="4902C8E3" w14:textId="1EF4971D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B1E2CB" wp14:editId="42534543">
                <wp:simplePos x="0" y="0"/>
                <wp:positionH relativeFrom="column">
                  <wp:posOffset>4711065</wp:posOffset>
                </wp:positionH>
                <wp:positionV relativeFrom="paragraph">
                  <wp:posOffset>6351</wp:posOffset>
                </wp:positionV>
                <wp:extent cx="1259205" cy="23622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3B2EF" w14:textId="77777777" w:rsidR="003B7E92" w:rsidRDefault="003B7E92" w:rsidP="003B7E92">
                            <w:pPr>
                              <w:rPr>
                                <w:rFonts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Фамилия И.О.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B1E2C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70.95pt;margin-top:.5pt;width:99.15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" stroked="f">
                <v:textbox>
                  <w:txbxContent>
                    <w:p w14:paraId="30F3B2EF" w14:textId="77777777" w:rsidR="003B7E92" w:rsidRDefault="003B7E92" w:rsidP="003B7E92">
                      <w:pPr>
                        <w:rPr>
                          <w:rFonts w:cs="Times New Roman"/>
                          <w:i/>
                          <w:sz w:val="18"/>
                        </w:rPr>
                      </w:pPr>
                      <w:r>
                        <w:rPr>
                          <w:rFonts w:cs="Times New Roman"/>
                          <w:i/>
                          <w:sz w:val="18"/>
                        </w:rPr>
                        <w:t>Фамилия И.О.</w:t>
                      </w:r>
                    </w:p>
                  </w:txbxContent>
                </v:textbox>
              </v:shape>
            </w:pict>
          </mc:Fallback>
        </mc:AlternateContent>
      </w:r>
      <w:r w:rsidRPr="0024373F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DFC0AE" wp14:editId="6FEFAB8C">
                <wp:simplePos x="0" y="0"/>
                <wp:positionH relativeFrom="column">
                  <wp:posOffset>2900045</wp:posOffset>
                </wp:positionH>
                <wp:positionV relativeFrom="paragraph">
                  <wp:posOffset>8255</wp:posOffset>
                </wp:positionV>
                <wp:extent cx="1363980" cy="292735"/>
                <wp:effectExtent l="0" t="0" r="7620" b="0"/>
                <wp:wrapNone/>
                <wp:docPr id="5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37963" w14:textId="77777777" w:rsidR="003B7E92" w:rsidRDefault="003B7E92" w:rsidP="003B7E92">
                            <w:pPr>
                              <w:rPr>
                                <w:rFonts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подпись, дата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FC0AE" id="Надпись 4" o:spid="_x0000_s1027" type="#_x0000_t202" style="position:absolute;left:0;text-align:left;margin-left:228.35pt;margin-top:.65pt;width:107.4pt;height:23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" stroked="f">
                <v:textbox>
                  <w:txbxContent>
                    <w:p w14:paraId="5BF37963" w14:textId="77777777" w:rsidR="003B7E92" w:rsidRDefault="003B7E92" w:rsidP="003B7E92">
                      <w:pPr>
                        <w:rPr>
                          <w:rFonts w:cs="Times New Roman"/>
                          <w:i/>
                          <w:sz w:val="18"/>
                        </w:rPr>
                      </w:pPr>
                      <w:r>
                        <w:rPr>
                          <w:rFonts w:cs="Times New Roman"/>
                          <w:i/>
                          <w:sz w:val="18"/>
                        </w:rPr>
                        <w:t>подпись, дата</w:t>
                      </w:r>
                    </w:p>
                  </w:txbxContent>
                </v:textbox>
              </v:shape>
            </w:pict>
          </mc:Fallback>
        </mc:AlternateContent>
      </w:r>
    </w:p>
    <w:p w14:paraId="0AE17B71" w14:textId="744E6128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  <w:r w:rsidRPr="0024373F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951FFB" wp14:editId="6BF8BF6A">
                <wp:simplePos x="0" y="0"/>
                <wp:positionH relativeFrom="column">
                  <wp:posOffset>2884805</wp:posOffset>
                </wp:positionH>
                <wp:positionV relativeFrom="paragraph">
                  <wp:posOffset>227965</wp:posOffset>
                </wp:positionV>
                <wp:extent cx="1363980" cy="292735"/>
                <wp:effectExtent l="0" t="0" r="7620" b="0"/>
                <wp:wrapNone/>
                <wp:docPr id="9" name="Надпись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1934F" w14:textId="77777777" w:rsidR="003B7E92" w:rsidRDefault="003B7E92" w:rsidP="003B7E92">
                            <w:pPr>
                              <w:rPr>
                                <w:rFonts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подпись, дата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51FFB" id="Надпись 30" o:spid="_x0000_s1028" type="#_x0000_t202" style="position:absolute;left:0;text-align:left;margin-left:227.15pt;margin-top:17.95pt;width:107.4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" stroked="f">
                <v:textbox>
                  <w:txbxContent>
                    <w:p w14:paraId="4B31934F" w14:textId="77777777" w:rsidR="003B7E92" w:rsidRDefault="003B7E92" w:rsidP="003B7E92">
                      <w:pPr>
                        <w:rPr>
                          <w:rFonts w:cs="Times New Roman"/>
                          <w:i/>
                          <w:sz w:val="18"/>
                        </w:rPr>
                      </w:pPr>
                      <w:r>
                        <w:rPr>
                          <w:rFonts w:cs="Times New Roman"/>
                          <w:i/>
                          <w:sz w:val="18"/>
                        </w:rPr>
                        <w:t>подпись, дата</w:t>
                      </w:r>
                    </w:p>
                  </w:txbxContent>
                </v:textbox>
              </v:shape>
            </w:pict>
          </mc:Fallback>
        </mc:AlternateContent>
      </w:r>
      <w:r w:rsidRPr="0024373F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D4408A" wp14:editId="29BCD1DD">
                <wp:simplePos x="0" y="0"/>
                <wp:positionH relativeFrom="column">
                  <wp:posOffset>4712335</wp:posOffset>
                </wp:positionH>
                <wp:positionV relativeFrom="paragraph">
                  <wp:posOffset>226060</wp:posOffset>
                </wp:positionV>
                <wp:extent cx="1259205" cy="292735"/>
                <wp:effectExtent l="0" t="0" r="0" b="0"/>
                <wp:wrapNone/>
                <wp:docPr id="1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50E97" w14:textId="77777777" w:rsidR="003B7E92" w:rsidRDefault="003B7E92" w:rsidP="003B7E92">
                            <w:pPr>
                              <w:rPr>
                                <w:rFonts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Фамилия И.О.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4408A" id="Надпись 28" o:spid="_x0000_s1029" type="#_x0000_t202" style="position:absolute;left:0;text-align:left;margin-left:371.05pt;margin-top:17.8pt;width:99.15pt;height:2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" stroked="f">
                <v:textbox>
                  <w:txbxContent>
                    <w:p w14:paraId="6BF50E97" w14:textId="77777777" w:rsidR="003B7E92" w:rsidRDefault="003B7E92" w:rsidP="003B7E92">
                      <w:pPr>
                        <w:rPr>
                          <w:rFonts w:cs="Times New Roman"/>
                          <w:i/>
                          <w:sz w:val="18"/>
                        </w:rPr>
                      </w:pPr>
                      <w:r>
                        <w:rPr>
                          <w:rFonts w:cs="Times New Roman"/>
                          <w:i/>
                          <w:sz w:val="18"/>
                        </w:rPr>
                        <w:t>Фамилия И.О.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Преподаватель</w:t>
      </w:r>
      <w:r w:rsidRPr="0024373F">
        <w:rPr>
          <w:rFonts w:eastAsia="Times New Roman" w:cs="Times New Roman"/>
          <w:sz w:val="28"/>
          <w:szCs w:val="28"/>
        </w:rPr>
        <w:t xml:space="preserve">   </w:t>
      </w:r>
      <w:r w:rsidRPr="0024373F">
        <w:rPr>
          <w:rFonts w:eastAsia="Times New Roman" w:cs="Times New Roman"/>
          <w:sz w:val="28"/>
          <w:szCs w:val="28"/>
        </w:rPr>
        <w:tab/>
      </w:r>
      <w:r w:rsidRPr="0024373F">
        <w:rPr>
          <w:rFonts w:eastAsia="Times New Roman" w:cs="Times New Roman"/>
          <w:sz w:val="28"/>
          <w:szCs w:val="28"/>
        </w:rPr>
        <w:tab/>
      </w:r>
      <w:r w:rsidRPr="0024373F">
        <w:rPr>
          <w:rFonts w:eastAsia="Times New Roman" w:cs="Times New Roman"/>
          <w:sz w:val="28"/>
          <w:szCs w:val="28"/>
        </w:rPr>
        <w:tab/>
      </w:r>
      <w:r w:rsidRPr="0024373F">
        <w:rPr>
          <w:rFonts w:eastAsia="Times New Roman" w:cs="Times New Roman"/>
          <w:sz w:val="28"/>
          <w:szCs w:val="28"/>
        </w:rPr>
        <w:tab/>
        <w:t xml:space="preserve">_______________     </w:t>
      </w:r>
      <w:proofErr w:type="gramStart"/>
      <w:r w:rsidRPr="0024373F"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 xml:space="preserve">  </w:t>
      </w:r>
      <w:r w:rsidRPr="003B7E92">
        <w:rPr>
          <w:sz w:val="28"/>
          <w:szCs w:val="28"/>
          <w:u w:val="single"/>
        </w:rPr>
        <w:t>А.Н.</w:t>
      </w:r>
      <w:proofErr w:type="gramEnd"/>
      <w:r w:rsidRPr="003B7E92">
        <w:rPr>
          <w:sz w:val="28"/>
          <w:szCs w:val="28"/>
          <w:u w:val="single"/>
        </w:rPr>
        <w:t xml:space="preserve"> Полосин</w:t>
      </w:r>
    </w:p>
    <w:p w14:paraId="074962C4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255E9BF9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3F2259E0" w14:textId="400CFFF0" w:rsidR="003B7E92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6120CF07" w14:textId="42B3237F" w:rsidR="00B21714" w:rsidRDefault="00B21714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508595E3" w14:textId="77777777" w:rsidR="00B21714" w:rsidRPr="0024373F" w:rsidRDefault="00B21714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23DEADC9" w14:textId="77777777" w:rsidR="003B7E92" w:rsidRPr="0024373F" w:rsidRDefault="003B7E92" w:rsidP="00B21714">
      <w:pPr>
        <w:autoSpaceDN w:val="0"/>
        <w:spacing w:line="254" w:lineRule="auto"/>
        <w:ind w:firstLine="0"/>
        <w:rPr>
          <w:rFonts w:eastAsia="Times New Roman" w:cs="Times New Roman"/>
          <w:sz w:val="28"/>
          <w:szCs w:val="28"/>
        </w:rPr>
      </w:pPr>
    </w:p>
    <w:p w14:paraId="30BDAF78" w14:textId="77777777" w:rsidR="003B7E92" w:rsidRPr="0024373F" w:rsidRDefault="003B7E92" w:rsidP="00B21714">
      <w:pPr>
        <w:autoSpaceDN w:val="0"/>
        <w:spacing w:line="254" w:lineRule="auto"/>
        <w:ind w:firstLine="0"/>
        <w:jc w:val="center"/>
        <w:rPr>
          <w:rFonts w:eastAsia="Times New Roman" w:cs="Times New Roman"/>
          <w:sz w:val="28"/>
          <w:szCs w:val="28"/>
        </w:rPr>
      </w:pPr>
      <w:r w:rsidRPr="0024373F">
        <w:rPr>
          <w:rFonts w:eastAsia="Times New Roman" w:cs="Times New Roman"/>
          <w:sz w:val="28"/>
          <w:szCs w:val="28"/>
        </w:rPr>
        <w:t>Санкт-Петербург</w:t>
      </w:r>
    </w:p>
    <w:p w14:paraId="780151F4" w14:textId="77777777" w:rsidR="003B7E92" w:rsidRPr="0024373F" w:rsidRDefault="003B7E92" w:rsidP="00B21714">
      <w:pPr>
        <w:widowControl w:val="0"/>
        <w:autoSpaceDE w:val="0"/>
        <w:autoSpaceDN w:val="0"/>
        <w:spacing w:before="5"/>
        <w:ind w:firstLine="0"/>
        <w:jc w:val="center"/>
        <w:rPr>
          <w:rFonts w:eastAsia="Calibri" w:cs="Times New Roman"/>
          <w:sz w:val="28"/>
          <w:szCs w:val="28"/>
        </w:rPr>
      </w:pPr>
      <w:r w:rsidRPr="0024373F">
        <w:rPr>
          <w:rFonts w:eastAsia="Calibri" w:cs="Times New Roman"/>
          <w:sz w:val="28"/>
          <w:szCs w:val="28"/>
        </w:rPr>
        <w:t>2023</w:t>
      </w:r>
    </w:p>
    <w:bookmarkEnd w:id="0"/>
    <w:p w14:paraId="4F92EC76" w14:textId="187546E4" w:rsidR="000F2EF2" w:rsidRPr="0000416F" w:rsidRDefault="003B7E92" w:rsidP="0000416F">
      <w:pPr>
        <w:pStyle w:val="a"/>
      </w:pPr>
      <w:r>
        <w:rPr>
          <w:rFonts w:cs="Times New Roman"/>
        </w:rPr>
        <w:br w:type="page"/>
      </w:r>
      <w:r w:rsidR="00E715D9" w:rsidRPr="0000416F">
        <w:lastRenderedPageBreak/>
        <w:t>Задание на контрольные работы</w:t>
      </w:r>
    </w:p>
    <w:p w14:paraId="2FF730DE" w14:textId="7683F813" w:rsidR="00E715D9" w:rsidRDefault="00E715D9" w:rsidP="00E715D9">
      <w:r>
        <w:t xml:space="preserve">Объект исследования: </w:t>
      </w:r>
      <w:r w:rsidRPr="000E5B90">
        <w:t xml:space="preserve">процесс </w:t>
      </w:r>
      <w:r>
        <w:t>одношнековой экструзии</w:t>
      </w:r>
      <w:r w:rsidRPr="000E5B90">
        <w:t xml:space="preserve"> </w:t>
      </w:r>
      <w:r>
        <w:t xml:space="preserve">полимерных </w:t>
      </w:r>
      <w:r w:rsidRPr="000E5B90">
        <w:t>мате</w:t>
      </w:r>
      <w:r>
        <w:t>риалов при производстве листов.</w:t>
      </w:r>
    </w:p>
    <w:p w14:paraId="391A6F05" w14:textId="77777777" w:rsidR="00E715D9" w:rsidRPr="00FD380D" w:rsidRDefault="00E715D9" w:rsidP="00E715D9">
      <w:r>
        <w:t xml:space="preserve">Предмет исследования: </w:t>
      </w:r>
      <w:r w:rsidRPr="000E5B90">
        <w:t xml:space="preserve">влияние </w:t>
      </w:r>
      <w:r>
        <w:t xml:space="preserve">расхода потока и </w:t>
      </w:r>
      <w:r w:rsidRPr="000E5B90">
        <w:t>температуры</w:t>
      </w:r>
      <w:r>
        <w:t xml:space="preserve"> материала</w:t>
      </w:r>
      <w:r w:rsidRPr="000E5B90">
        <w:t xml:space="preserve"> </w:t>
      </w:r>
      <w:r>
        <w:t>на индекс термической деструкции листа.</w:t>
      </w:r>
    </w:p>
    <w:p w14:paraId="4621D966" w14:textId="77777777" w:rsidR="00E715D9" w:rsidRDefault="00E715D9" w:rsidP="00E715D9">
      <w:r>
        <w:t xml:space="preserve">Структура и параметры математической модели для исследования: </w:t>
      </w:r>
    </w:p>
    <w:p w14:paraId="1B9DFBF1" w14:textId="77777777" w:rsidR="00E715D9" w:rsidRDefault="00E715D9" w:rsidP="00E715D9">
      <w:pPr>
        <w:widowControl w:val="0"/>
        <w:jc w:val="center"/>
        <w:rPr>
          <w:sz w:val="28"/>
          <w:szCs w:val="28"/>
        </w:rPr>
      </w:pPr>
    </w:p>
    <w:p w14:paraId="16D716E2" w14:textId="77777777" w:rsidR="00E715D9" w:rsidRDefault="00766094" w:rsidP="00E715D9">
      <w:pPr>
        <w:widowControl w:val="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</w:rPr>
              <m:t>d</m:t>
            </m:r>
          </m:sub>
        </m:sSub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d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Q</m:t>
            </m:r>
          </m:den>
        </m:f>
        <m:r>
          <w:rPr>
            <w:rFonts w:ascii="Cambria Math" w:hAnsi="Cambria Math" w:cs="Cambria Math"/>
            <w:sz w:val="28"/>
            <w:szCs w:val="28"/>
          </w:rPr>
          <m:t>⋅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exp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/>
                        <w:sz w:val="28"/>
                        <w:szCs w:val="28"/>
                      </w:rPr>
                      <m:t>8,31</m:t>
                    </m:r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T+273,15</m:t>
                        </m:r>
                      </m:e>
                    </m:d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+273,15</m:t>
                        </m:r>
                      </m:e>
                    </m:d>
                  </m:den>
                </m:f>
                <m:r>
                  <w:rPr>
                    <w:rFonts w:ascii="Cambria Math" w:hAnsi="Cambria Math" w:cs="Cambria Math"/>
                    <w:sz w:val="28"/>
                    <w:szCs w:val="28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T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/>
            <w:sz w:val="28"/>
            <w:szCs w:val="28"/>
          </w:rPr>
          <m:t>100</m:t>
        </m:r>
      </m:oMath>
      <w:r w:rsidR="00E715D9">
        <w:rPr>
          <w:sz w:val="28"/>
          <w:szCs w:val="28"/>
        </w:rPr>
        <w:t>,</w:t>
      </w:r>
    </w:p>
    <w:p w14:paraId="549596C5" w14:textId="77777777" w:rsidR="00E715D9" w:rsidRPr="00E715D9" w:rsidRDefault="00E715D9" w:rsidP="00E715D9">
      <w:pPr>
        <w:widowControl w:val="0"/>
        <w:jc w:val="center"/>
        <w:rPr>
          <w:sz w:val="28"/>
          <w:szCs w:val="28"/>
        </w:rPr>
      </w:pPr>
    </w:p>
    <w:p w14:paraId="09C5E607" w14:textId="77777777" w:rsidR="00E715D9" w:rsidRDefault="00E715D9" w:rsidP="00E715D9">
      <w:r>
        <w:t xml:space="preserve">где </w:t>
      </w:r>
      <w:r w:rsidRPr="000B2192">
        <w:rPr>
          <w:position w:val="-12"/>
        </w:rPr>
        <w:object w:dxaOrig="320" w:dyaOrig="380" w14:anchorId="0BB30B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2pt;height:19.2pt" o:ole="">
            <v:imagedata r:id="rId8" o:title=""/>
          </v:shape>
          <o:OLEObject Type="Embed" ProgID="Equation.3" ShapeID="_x0000_i1025" DrawAspect="Content" ObjectID="_1762309483" r:id="rId9"/>
        </w:object>
      </w:r>
      <w:r>
        <w:t xml:space="preserve"> – индекс термической деструкции листа, %;</w:t>
      </w:r>
    </w:p>
    <w:p w14:paraId="08164196" w14:textId="77777777" w:rsidR="00E715D9" w:rsidRPr="00E715D9" w:rsidRDefault="00E715D9" w:rsidP="00E715D9">
      <w:r>
        <w:t xml:space="preserve">      </w:t>
      </w:r>
      <w:proofErr w:type="spellStart"/>
      <w:r w:rsidRPr="003466DF">
        <w:rPr>
          <w:i/>
          <w:lang w:val="en-US"/>
        </w:rPr>
        <w:t>V</w:t>
      </w:r>
      <w:r w:rsidRPr="00672ECC">
        <w:rPr>
          <w:i/>
          <w:vertAlign w:val="subscript"/>
          <w:lang w:val="en-US"/>
        </w:rPr>
        <w:t>e</w:t>
      </w:r>
      <w:proofErr w:type="spellEnd"/>
      <w:r>
        <w:t xml:space="preserve"> </w:t>
      </w:r>
      <w:r w:rsidRPr="00672ECC">
        <w:t>–</w:t>
      </w:r>
      <w:r>
        <w:t xml:space="preserve"> рабочий объем экструдера, л;</w:t>
      </w:r>
    </w:p>
    <w:p w14:paraId="58DEBCF5" w14:textId="77777777" w:rsidR="00E715D9" w:rsidRDefault="00E715D9" w:rsidP="00E715D9">
      <w:r>
        <w:t xml:space="preserve">      </w:t>
      </w:r>
      <w:r w:rsidRPr="003E7C93">
        <w:rPr>
          <w:position w:val="-12"/>
        </w:rPr>
        <w:object w:dxaOrig="320" w:dyaOrig="380" w14:anchorId="6ED6EA44">
          <v:shape id="_x0000_i1026" type="#_x0000_t75" style="width:16.2pt;height:19.2pt" o:ole="" fillcolor="window">
            <v:imagedata r:id="rId10" o:title=""/>
          </v:shape>
          <o:OLEObject Type="Embed" ProgID="Equation.3" ShapeID="_x0000_i1026" DrawAspect="Content" ObjectID="_1762309484" r:id="rId11"/>
        </w:object>
      </w:r>
      <w:r w:rsidRPr="00651243">
        <w:t xml:space="preserve"> – время, соответствующее</w:t>
      </w:r>
      <w:r>
        <w:t xml:space="preserve"> началу изменения</w:t>
      </w:r>
      <w:r w:rsidRPr="00651243">
        <w:t xml:space="preserve"> цвета </w:t>
      </w:r>
      <w:r>
        <w:t>материала, вызванного его термической деструкцией</w:t>
      </w:r>
      <w:r w:rsidRPr="00651243">
        <w:t>, с</w:t>
      </w:r>
      <w:r>
        <w:t>;</w:t>
      </w:r>
    </w:p>
    <w:p w14:paraId="7403D5F2" w14:textId="77777777" w:rsidR="00E715D9" w:rsidRPr="00C0031B" w:rsidRDefault="00E715D9" w:rsidP="00E715D9">
      <w:r>
        <w:t xml:space="preserve">       </w:t>
      </w:r>
      <w:r w:rsidRPr="00C0031B">
        <w:rPr>
          <w:i/>
          <w:lang w:val="en-US"/>
        </w:rPr>
        <w:t>Q</w:t>
      </w:r>
      <w:r w:rsidRPr="00C0031B">
        <w:t xml:space="preserve"> –</w:t>
      </w:r>
      <w:r>
        <w:t xml:space="preserve"> </w:t>
      </w:r>
      <w:r w:rsidRPr="00651243">
        <w:t>о</w:t>
      </w:r>
      <w:r>
        <w:t>бъемный расход потока материала через</w:t>
      </w:r>
      <w:r w:rsidRPr="00651243">
        <w:t xml:space="preserve"> </w:t>
      </w:r>
      <w:r>
        <w:t>экструдер</w:t>
      </w:r>
      <w:r w:rsidRPr="00651243">
        <w:t xml:space="preserve">, </w:t>
      </w:r>
      <w:r>
        <w:t>л/мин;</w:t>
      </w:r>
    </w:p>
    <w:p w14:paraId="5233A80A" w14:textId="77777777" w:rsidR="00E715D9" w:rsidRPr="00651243" w:rsidRDefault="00E715D9" w:rsidP="00E715D9">
      <w:r>
        <w:t xml:space="preserve">       </w:t>
      </w:r>
      <w:r w:rsidRPr="00651243">
        <w:rPr>
          <w:position w:val="-12"/>
        </w:rPr>
        <w:object w:dxaOrig="380" w:dyaOrig="380" w14:anchorId="45E615E8">
          <v:shape id="_x0000_i1027" type="#_x0000_t75" style="width:19.2pt;height:19.2pt" o:ole="">
            <v:imagedata r:id="rId12" o:title=""/>
          </v:shape>
          <o:OLEObject Type="Embed" ProgID="Equation.3" ShapeID="_x0000_i1027" DrawAspect="Content" ObjectID="_1762309485" r:id="rId13"/>
        </w:object>
      </w:r>
      <w:r w:rsidRPr="00651243">
        <w:t xml:space="preserve"> – энергия активации процесса термической деструкции</w:t>
      </w:r>
      <w:r>
        <w:t xml:space="preserve"> материала</w:t>
      </w:r>
      <w:r w:rsidRPr="00651243">
        <w:t>, Дж/моль</w:t>
      </w:r>
      <w:r>
        <w:t>;</w:t>
      </w:r>
    </w:p>
    <w:p w14:paraId="22C25CAE" w14:textId="77777777" w:rsidR="00E715D9" w:rsidRDefault="00E715D9" w:rsidP="00E715D9">
      <w:r>
        <w:rPr>
          <w:i/>
        </w:rPr>
        <w:t xml:space="preserve">       </w:t>
      </w:r>
      <w:r w:rsidRPr="00570C51">
        <w:rPr>
          <w:i/>
          <w:lang w:val="en-US"/>
        </w:rPr>
        <w:t>T</w:t>
      </w:r>
      <w:r>
        <w:t xml:space="preserve"> – температура материала, </w:t>
      </w:r>
      <w:r>
        <w:sym w:font="Symbol" w:char="F0B0"/>
      </w:r>
      <w:r>
        <w:t>С;</w:t>
      </w:r>
    </w:p>
    <w:p w14:paraId="156A38E9" w14:textId="77777777" w:rsidR="00E715D9" w:rsidRDefault="00E715D9" w:rsidP="00E715D9">
      <w:r>
        <w:t xml:space="preserve">       </w:t>
      </w:r>
      <w:r w:rsidRPr="00530052">
        <w:rPr>
          <w:position w:val="-12"/>
        </w:rPr>
        <w:object w:dxaOrig="320" w:dyaOrig="380" w14:anchorId="26E35201">
          <v:shape id="_x0000_i1028" type="#_x0000_t75" style="width:16.2pt;height:19.2pt" o:ole="">
            <v:imagedata r:id="rId14" o:title=""/>
          </v:shape>
          <o:OLEObject Type="Embed" ProgID="Equation.3" ShapeID="_x0000_i1028" DrawAspect="Content" ObjectID="_1762309486" r:id="rId15"/>
        </w:object>
      </w:r>
      <w:r w:rsidRPr="00651243">
        <w:t xml:space="preserve"> – температура</w:t>
      </w:r>
      <w:r>
        <w:t>, соответствующая началу изменения цвета материала, вызванного его термической деструкцией</w:t>
      </w:r>
      <w:r w:rsidRPr="00651243">
        <w:t xml:space="preserve">, </w:t>
      </w:r>
      <w:r w:rsidRPr="00651243">
        <w:sym w:font="Symbol" w:char="F0B0"/>
      </w:r>
      <w:r w:rsidRPr="00651243">
        <w:t>С</w:t>
      </w:r>
      <w:r>
        <w:t xml:space="preserve">.      </w:t>
      </w:r>
    </w:p>
    <w:p w14:paraId="2715F0E1" w14:textId="77777777" w:rsidR="00E715D9" w:rsidRDefault="00E715D9" w:rsidP="00E715D9"/>
    <w:p w14:paraId="0FC69DFD" w14:textId="77777777" w:rsidR="00E715D9" w:rsidRDefault="00E715D9" w:rsidP="00E715D9">
      <w:r>
        <w:t>Данные для тестирования программного комплекса приведены в таблице.</w:t>
      </w:r>
    </w:p>
    <w:p w14:paraId="51A7B9DE" w14:textId="77777777" w:rsidR="00E715D9" w:rsidRDefault="00E715D9" w:rsidP="00E715D9">
      <w:pPr>
        <w:widowControl w:val="0"/>
        <w:tabs>
          <w:tab w:val="left" w:pos="2700"/>
        </w:tabs>
        <w:rPr>
          <w:sz w:val="28"/>
          <w:szCs w:val="28"/>
        </w:rPr>
      </w:pPr>
    </w:p>
    <w:p w14:paraId="2A925403" w14:textId="77777777" w:rsidR="00E715D9" w:rsidRDefault="00E715D9" w:rsidP="00E715D9">
      <w:r>
        <w:t>Таблица – Данные для тестирования программного комплекса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4"/>
        <w:gridCol w:w="4892"/>
        <w:gridCol w:w="1972"/>
      </w:tblGrid>
      <w:tr w:rsidR="00E715D9" w:rsidRPr="007607FB" w14:paraId="55E7A655" w14:textId="77777777" w:rsidTr="00043F41">
        <w:trPr>
          <w:tblHeader/>
        </w:trPr>
        <w:tc>
          <w:tcPr>
            <w:tcW w:w="2088" w:type="dxa"/>
            <w:shd w:val="clear" w:color="auto" w:fill="auto"/>
            <w:vAlign w:val="center"/>
          </w:tcPr>
          <w:p w14:paraId="4AADD32D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7607FB">
              <w:rPr>
                <w:sz w:val="28"/>
                <w:szCs w:val="28"/>
              </w:rPr>
              <w:t>Обозначение параметра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098B4842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7607FB">
              <w:rPr>
                <w:sz w:val="28"/>
                <w:szCs w:val="28"/>
              </w:rPr>
              <w:t>Значение параметра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3F5FB676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7607FB">
              <w:rPr>
                <w:sz w:val="28"/>
                <w:szCs w:val="28"/>
              </w:rPr>
              <w:t>Единица измерения</w:t>
            </w:r>
          </w:p>
        </w:tc>
      </w:tr>
      <w:tr w:rsidR="00E715D9" w:rsidRPr="007607FB" w14:paraId="11750089" w14:textId="77777777" w:rsidTr="00043F41">
        <w:tc>
          <w:tcPr>
            <w:tcW w:w="9570" w:type="dxa"/>
            <w:gridSpan w:val="3"/>
            <w:shd w:val="clear" w:color="auto" w:fill="auto"/>
          </w:tcPr>
          <w:p w14:paraId="32E4E013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7607FB">
              <w:rPr>
                <w:sz w:val="28"/>
                <w:szCs w:val="28"/>
              </w:rPr>
              <w:t xml:space="preserve">Характеристики </w:t>
            </w:r>
            <w:r>
              <w:rPr>
                <w:sz w:val="28"/>
                <w:szCs w:val="28"/>
              </w:rPr>
              <w:t>объекта исследования</w:t>
            </w:r>
          </w:p>
        </w:tc>
      </w:tr>
      <w:tr w:rsidR="00E715D9" w:rsidRPr="007607FB" w14:paraId="37869F3A" w14:textId="77777777" w:rsidTr="00043F41">
        <w:tc>
          <w:tcPr>
            <w:tcW w:w="2088" w:type="dxa"/>
            <w:shd w:val="clear" w:color="auto" w:fill="auto"/>
            <w:vAlign w:val="center"/>
          </w:tcPr>
          <w:p w14:paraId="50A2541F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7607FB">
              <w:rPr>
                <w:i/>
                <w:sz w:val="28"/>
                <w:szCs w:val="28"/>
                <w:lang w:val="en-US"/>
              </w:rPr>
              <w:t>T</w:t>
            </w:r>
            <w:r w:rsidRPr="007607FB">
              <w:rPr>
                <w:i/>
                <w:sz w:val="28"/>
                <w:szCs w:val="28"/>
                <w:vertAlign w:val="subscript"/>
                <w:lang w:val="en-US"/>
              </w:rPr>
              <w:t>M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7E82069E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Поливинилхлорид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5D44E80A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7607FB">
              <w:rPr>
                <w:sz w:val="28"/>
                <w:szCs w:val="28"/>
              </w:rPr>
              <w:t>–––</w:t>
            </w:r>
          </w:p>
        </w:tc>
      </w:tr>
      <w:tr w:rsidR="00E715D9" w:rsidRPr="007607FB" w14:paraId="1CFC946A" w14:textId="77777777" w:rsidTr="00043F41">
        <w:tc>
          <w:tcPr>
            <w:tcW w:w="2088" w:type="dxa"/>
            <w:shd w:val="clear" w:color="auto" w:fill="auto"/>
            <w:vAlign w:val="center"/>
          </w:tcPr>
          <w:p w14:paraId="42973482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proofErr w:type="spellStart"/>
            <w:r w:rsidRPr="003466DF">
              <w:rPr>
                <w:i/>
                <w:sz w:val="28"/>
                <w:szCs w:val="28"/>
                <w:lang w:val="en-US"/>
              </w:rPr>
              <w:t>V</w:t>
            </w:r>
            <w:r w:rsidRPr="00672ECC">
              <w:rPr>
                <w:i/>
                <w:sz w:val="28"/>
                <w:szCs w:val="28"/>
                <w:vertAlign w:val="subscript"/>
                <w:lang w:val="en-US"/>
              </w:rPr>
              <w:t>e</w:t>
            </w:r>
            <w:proofErr w:type="spellEnd"/>
          </w:p>
        </w:tc>
        <w:tc>
          <w:tcPr>
            <w:tcW w:w="5760" w:type="dxa"/>
            <w:shd w:val="clear" w:color="auto" w:fill="auto"/>
            <w:vAlign w:val="center"/>
          </w:tcPr>
          <w:p w14:paraId="3DC64129" w14:textId="77777777" w:rsidR="00E715D9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79BE84E1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</w:tr>
      <w:tr w:rsidR="00E715D9" w:rsidRPr="007607FB" w14:paraId="646ECBCA" w14:textId="77777777" w:rsidTr="00043F41">
        <w:tc>
          <w:tcPr>
            <w:tcW w:w="2088" w:type="dxa"/>
            <w:shd w:val="clear" w:color="auto" w:fill="auto"/>
            <w:vAlign w:val="center"/>
          </w:tcPr>
          <w:p w14:paraId="20D676E8" w14:textId="77777777" w:rsidR="00E715D9" w:rsidRPr="006A1D02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C0031B">
              <w:rPr>
                <w:i/>
                <w:sz w:val="28"/>
                <w:szCs w:val="28"/>
                <w:lang w:val="en-US"/>
              </w:rPr>
              <w:t>Q</w:t>
            </w:r>
            <w:r w:rsidRPr="006A1D02">
              <w:rPr>
                <w:sz w:val="28"/>
                <w:szCs w:val="28"/>
                <w:vertAlign w:val="superscript"/>
                <w:lang w:val="en-US"/>
              </w:rPr>
              <w:t>min</w:t>
            </w:r>
            <w:proofErr w:type="spellEnd"/>
          </w:p>
        </w:tc>
        <w:tc>
          <w:tcPr>
            <w:tcW w:w="5760" w:type="dxa"/>
            <w:shd w:val="clear" w:color="auto" w:fill="auto"/>
            <w:vAlign w:val="center"/>
          </w:tcPr>
          <w:p w14:paraId="5E9C784C" w14:textId="77777777" w:rsidR="00E715D9" w:rsidRPr="006A1D02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33BFE988" w14:textId="77777777" w:rsidR="00E715D9" w:rsidRPr="006A1D02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л/мин</w:t>
            </w:r>
          </w:p>
        </w:tc>
      </w:tr>
      <w:tr w:rsidR="00E715D9" w:rsidRPr="007607FB" w14:paraId="38ED0F79" w14:textId="77777777" w:rsidTr="00043F41">
        <w:tc>
          <w:tcPr>
            <w:tcW w:w="2088" w:type="dxa"/>
            <w:shd w:val="clear" w:color="auto" w:fill="auto"/>
            <w:vAlign w:val="center"/>
          </w:tcPr>
          <w:p w14:paraId="098CE5DE" w14:textId="77777777" w:rsidR="00E715D9" w:rsidRPr="006A1D02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C0031B">
              <w:rPr>
                <w:i/>
                <w:sz w:val="28"/>
                <w:szCs w:val="28"/>
                <w:lang w:val="en-US"/>
              </w:rPr>
              <w:t>Q</w:t>
            </w:r>
            <w:r w:rsidRPr="006A1D02">
              <w:rPr>
                <w:sz w:val="28"/>
                <w:szCs w:val="28"/>
                <w:vertAlign w:val="superscript"/>
                <w:lang w:val="en-US"/>
              </w:rPr>
              <w:t>max</w:t>
            </w:r>
            <w:proofErr w:type="spellEnd"/>
          </w:p>
        </w:tc>
        <w:tc>
          <w:tcPr>
            <w:tcW w:w="5760" w:type="dxa"/>
            <w:shd w:val="clear" w:color="auto" w:fill="auto"/>
            <w:vAlign w:val="center"/>
          </w:tcPr>
          <w:p w14:paraId="7D5B352F" w14:textId="77777777" w:rsidR="00E715D9" w:rsidRPr="006A1D02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2F144D7A" w14:textId="77777777" w:rsidR="00E715D9" w:rsidRPr="006A1D02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л/мин</w:t>
            </w:r>
          </w:p>
        </w:tc>
      </w:tr>
      <w:tr w:rsidR="00E715D9" w:rsidRPr="007607FB" w14:paraId="47749C8D" w14:textId="77777777" w:rsidTr="00043F41">
        <w:tc>
          <w:tcPr>
            <w:tcW w:w="2088" w:type="dxa"/>
            <w:shd w:val="clear" w:color="auto" w:fill="auto"/>
            <w:vAlign w:val="center"/>
          </w:tcPr>
          <w:p w14:paraId="797759BD" w14:textId="77777777" w:rsidR="00E715D9" w:rsidRPr="006A1D02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6A1D02">
              <w:rPr>
                <w:sz w:val="28"/>
                <w:szCs w:val="28"/>
              </w:rPr>
              <w:t>Δ</w:t>
            </w:r>
            <w:r w:rsidRPr="00C0031B">
              <w:rPr>
                <w:i/>
                <w:sz w:val="28"/>
                <w:szCs w:val="28"/>
                <w:lang w:val="en-US"/>
              </w:rPr>
              <w:t>Q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72BA9E1E" w14:textId="77777777" w:rsidR="00E715D9" w:rsidRPr="006A1D02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7C50EBD7" w14:textId="77777777" w:rsidR="00E715D9" w:rsidRPr="006A1D02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л/мин</w:t>
            </w:r>
          </w:p>
        </w:tc>
      </w:tr>
      <w:tr w:rsidR="00E715D9" w:rsidRPr="007607FB" w14:paraId="2C0BD33A" w14:textId="77777777" w:rsidTr="00043F41">
        <w:tc>
          <w:tcPr>
            <w:tcW w:w="2088" w:type="dxa"/>
            <w:shd w:val="clear" w:color="auto" w:fill="auto"/>
            <w:vAlign w:val="center"/>
          </w:tcPr>
          <w:p w14:paraId="5FA6BA64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7607FB">
              <w:rPr>
                <w:i/>
                <w:sz w:val="28"/>
                <w:szCs w:val="28"/>
                <w:lang w:val="en-US"/>
              </w:rPr>
              <w:t>T</w:t>
            </w:r>
            <w:r w:rsidRPr="007607FB">
              <w:rPr>
                <w:sz w:val="28"/>
                <w:szCs w:val="28"/>
                <w:vertAlign w:val="superscript"/>
                <w:lang w:val="en-US"/>
              </w:rPr>
              <w:t>min</w:t>
            </w:r>
            <w:proofErr w:type="spellEnd"/>
          </w:p>
        </w:tc>
        <w:tc>
          <w:tcPr>
            <w:tcW w:w="5760" w:type="dxa"/>
            <w:shd w:val="clear" w:color="auto" w:fill="auto"/>
            <w:vAlign w:val="center"/>
          </w:tcPr>
          <w:p w14:paraId="1A49811F" w14:textId="77777777" w:rsidR="00E715D9" w:rsidRPr="00EE174E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10EB403B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sym w:font="Symbol" w:char="F0B0"/>
            </w:r>
            <w:r>
              <w:rPr>
                <w:sz w:val="28"/>
                <w:szCs w:val="28"/>
              </w:rPr>
              <w:t>С</w:t>
            </w:r>
          </w:p>
        </w:tc>
      </w:tr>
      <w:tr w:rsidR="00E715D9" w:rsidRPr="007607FB" w14:paraId="5DF617E1" w14:textId="77777777" w:rsidTr="00043F41">
        <w:tc>
          <w:tcPr>
            <w:tcW w:w="2088" w:type="dxa"/>
            <w:shd w:val="clear" w:color="auto" w:fill="auto"/>
            <w:vAlign w:val="center"/>
          </w:tcPr>
          <w:p w14:paraId="5CB32FF6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7607FB">
              <w:rPr>
                <w:i/>
                <w:sz w:val="28"/>
                <w:szCs w:val="28"/>
                <w:lang w:val="en-US"/>
              </w:rPr>
              <w:t>T</w:t>
            </w:r>
            <w:r w:rsidRPr="007607FB">
              <w:rPr>
                <w:sz w:val="28"/>
                <w:szCs w:val="28"/>
                <w:vertAlign w:val="superscript"/>
                <w:lang w:val="en-US"/>
              </w:rPr>
              <w:t>max</w:t>
            </w:r>
            <w:proofErr w:type="spellEnd"/>
          </w:p>
        </w:tc>
        <w:tc>
          <w:tcPr>
            <w:tcW w:w="5760" w:type="dxa"/>
            <w:shd w:val="clear" w:color="auto" w:fill="auto"/>
            <w:vAlign w:val="center"/>
          </w:tcPr>
          <w:p w14:paraId="6143CCAD" w14:textId="77777777" w:rsidR="00E715D9" w:rsidRPr="00EE174E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180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011000AA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sym w:font="Symbol" w:char="F0B0"/>
            </w:r>
            <w:r>
              <w:rPr>
                <w:sz w:val="28"/>
                <w:szCs w:val="28"/>
              </w:rPr>
              <w:t>С</w:t>
            </w:r>
          </w:p>
        </w:tc>
      </w:tr>
      <w:tr w:rsidR="00E715D9" w:rsidRPr="007607FB" w14:paraId="4F07E5CB" w14:textId="77777777" w:rsidTr="00043F41">
        <w:tc>
          <w:tcPr>
            <w:tcW w:w="2088" w:type="dxa"/>
            <w:shd w:val="clear" w:color="auto" w:fill="auto"/>
            <w:vAlign w:val="center"/>
          </w:tcPr>
          <w:p w14:paraId="44FEED54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7607FB">
              <w:rPr>
                <w:sz w:val="28"/>
                <w:szCs w:val="28"/>
              </w:rPr>
              <w:t>Δ</w:t>
            </w:r>
            <w:r w:rsidRPr="007607FB">
              <w:rPr>
                <w:i/>
                <w:sz w:val="28"/>
                <w:szCs w:val="28"/>
                <w:lang w:val="en-US"/>
              </w:rPr>
              <w:t>T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02E3859D" w14:textId="77777777" w:rsidR="00E715D9" w:rsidRPr="00EE174E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6D898032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sym w:font="Symbol" w:char="F0B0"/>
            </w:r>
            <w:r>
              <w:rPr>
                <w:sz w:val="28"/>
                <w:szCs w:val="28"/>
              </w:rPr>
              <w:t>С</w:t>
            </w:r>
          </w:p>
        </w:tc>
      </w:tr>
      <w:tr w:rsidR="00E715D9" w:rsidRPr="007607FB" w14:paraId="214376D7" w14:textId="77777777" w:rsidTr="00043F41">
        <w:tc>
          <w:tcPr>
            <w:tcW w:w="9570" w:type="dxa"/>
            <w:gridSpan w:val="3"/>
            <w:shd w:val="clear" w:color="auto" w:fill="auto"/>
            <w:vAlign w:val="center"/>
          </w:tcPr>
          <w:p w14:paraId="7D076F3D" w14:textId="77777777" w:rsidR="00E715D9" w:rsidRPr="007607FB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7607FB">
              <w:rPr>
                <w:sz w:val="28"/>
                <w:szCs w:val="28"/>
              </w:rPr>
              <w:t>Эмпирические коэффициенты</w:t>
            </w:r>
            <w:r>
              <w:rPr>
                <w:sz w:val="28"/>
                <w:szCs w:val="28"/>
              </w:rPr>
              <w:t xml:space="preserve"> математической</w:t>
            </w:r>
            <w:r w:rsidRPr="007607FB">
              <w:rPr>
                <w:sz w:val="28"/>
                <w:szCs w:val="28"/>
              </w:rPr>
              <w:t xml:space="preserve"> модел</w:t>
            </w:r>
            <w:r>
              <w:rPr>
                <w:sz w:val="28"/>
                <w:szCs w:val="28"/>
              </w:rPr>
              <w:t>и</w:t>
            </w:r>
          </w:p>
        </w:tc>
      </w:tr>
      <w:tr w:rsidR="00E715D9" w:rsidRPr="007607FB" w14:paraId="1129490B" w14:textId="77777777" w:rsidTr="00043F41">
        <w:tc>
          <w:tcPr>
            <w:tcW w:w="2088" w:type="dxa"/>
            <w:shd w:val="clear" w:color="auto" w:fill="auto"/>
            <w:vAlign w:val="center"/>
          </w:tcPr>
          <w:p w14:paraId="3432DD5D" w14:textId="77777777" w:rsidR="00E715D9" w:rsidRPr="00A36776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A36776">
              <w:rPr>
                <w:position w:val="-12"/>
                <w:sz w:val="28"/>
                <w:szCs w:val="28"/>
              </w:rPr>
              <w:object w:dxaOrig="320" w:dyaOrig="380" w14:anchorId="79CDB957">
                <v:shape id="_x0000_i1029" type="#_x0000_t75" style="width:16.2pt;height:19.2pt" o:ole="">
                  <v:imagedata r:id="rId14" o:title=""/>
                </v:shape>
                <o:OLEObject Type="Embed" ProgID="Equation.3" ShapeID="_x0000_i1029" DrawAspect="Content" ObjectID="_1762309487" r:id="rId16"/>
              </w:objec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E6308A9" w14:textId="77777777" w:rsidR="00E715D9" w:rsidRPr="00A36776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190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585006FF" w14:textId="77777777" w:rsidR="00E715D9" w:rsidRPr="00A36776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A36776">
              <w:rPr>
                <w:sz w:val="28"/>
                <w:szCs w:val="28"/>
              </w:rPr>
              <w:sym w:font="Symbol" w:char="F0B0"/>
            </w:r>
            <w:r w:rsidRPr="00A36776">
              <w:rPr>
                <w:sz w:val="28"/>
                <w:szCs w:val="28"/>
                <w:lang w:val="en-US"/>
              </w:rPr>
              <w:t>C</w:t>
            </w:r>
          </w:p>
        </w:tc>
      </w:tr>
      <w:tr w:rsidR="00E715D9" w:rsidRPr="007607FB" w14:paraId="5DFFC524" w14:textId="77777777" w:rsidTr="00043F41">
        <w:tc>
          <w:tcPr>
            <w:tcW w:w="2088" w:type="dxa"/>
            <w:shd w:val="clear" w:color="auto" w:fill="auto"/>
            <w:vAlign w:val="center"/>
          </w:tcPr>
          <w:p w14:paraId="77E3EDC1" w14:textId="77777777" w:rsidR="00E715D9" w:rsidRPr="00A36776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A36776">
              <w:rPr>
                <w:position w:val="-12"/>
                <w:sz w:val="28"/>
                <w:szCs w:val="28"/>
              </w:rPr>
              <w:object w:dxaOrig="380" w:dyaOrig="380" w14:anchorId="644C3BA9">
                <v:shape id="_x0000_i1030" type="#_x0000_t75" style="width:19.2pt;height:19.2pt" o:ole="">
                  <v:imagedata r:id="rId12" o:title=""/>
                </v:shape>
                <o:OLEObject Type="Embed" ProgID="Equation.3" ShapeID="_x0000_i1030" DrawAspect="Content" ObjectID="_1762309488" r:id="rId17"/>
              </w:objec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7E24FF3E" w14:textId="77777777" w:rsidR="00E715D9" w:rsidRPr="00A36776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79000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6C60F0B8" w14:textId="77777777" w:rsidR="00E715D9" w:rsidRPr="00A36776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A36776">
              <w:rPr>
                <w:sz w:val="28"/>
                <w:szCs w:val="28"/>
              </w:rPr>
              <w:t>Дж/моль</w:t>
            </w:r>
          </w:p>
        </w:tc>
      </w:tr>
      <w:tr w:rsidR="00E715D9" w:rsidRPr="007607FB" w14:paraId="0A003E08" w14:textId="77777777" w:rsidTr="00043F41">
        <w:tc>
          <w:tcPr>
            <w:tcW w:w="2088" w:type="dxa"/>
            <w:shd w:val="clear" w:color="auto" w:fill="auto"/>
            <w:vAlign w:val="center"/>
          </w:tcPr>
          <w:p w14:paraId="383AF17C" w14:textId="77777777" w:rsidR="00E715D9" w:rsidRPr="00A36776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 w:rsidRPr="00A36776">
              <w:rPr>
                <w:position w:val="-12"/>
                <w:sz w:val="28"/>
                <w:szCs w:val="28"/>
              </w:rPr>
              <w:object w:dxaOrig="320" w:dyaOrig="380" w14:anchorId="5B99A260">
                <v:shape id="_x0000_i1031" type="#_x0000_t75" style="width:16.2pt;height:19.2pt" o:ole="" fillcolor="window">
                  <v:imagedata r:id="rId10" o:title=""/>
                </v:shape>
                <o:OLEObject Type="Embed" ProgID="Equation.3" ShapeID="_x0000_i1031" DrawAspect="Content" ObjectID="_1762309489" r:id="rId18"/>
              </w:objec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484F021B" w14:textId="77777777" w:rsidR="00E715D9" w:rsidRPr="00A36776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1A109A68" w14:textId="77777777" w:rsidR="00E715D9" w:rsidRPr="00A36776" w:rsidRDefault="00E715D9" w:rsidP="00043F41">
            <w:pPr>
              <w:widowControl w:val="0"/>
              <w:tabs>
                <w:tab w:val="left" w:pos="270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</w:t>
            </w:r>
          </w:p>
        </w:tc>
      </w:tr>
    </w:tbl>
    <w:p w14:paraId="46587FDD" w14:textId="77777777" w:rsidR="00E715D9" w:rsidRDefault="00E715D9" w:rsidP="00E715D9">
      <w:pPr>
        <w:widowControl w:val="0"/>
        <w:tabs>
          <w:tab w:val="left" w:pos="2700"/>
        </w:tabs>
        <w:ind w:firstLine="567"/>
        <w:rPr>
          <w:sz w:val="28"/>
          <w:szCs w:val="28"/>
          <w:lang w:val="en-US"/>
        </w:rPr>
      </w:pPr>
    </w:p>
    <w:p w14:paraId="4C2E1BA6" w14:textId="77777777" w:rsidR="00E715D9" w:rsidRDefault="00E715D9" w:rsidP="00E715D9">
      <w:r>
        <w:t>В таблице использованы следующие обозначения:</w:t>
      </w:r>
    </w:p>
    <w:p w14:paraId="1FE78B65" w14:textId="77777777" w:rsidR="00E715D9" w:rsidRDefault="00E715D9" w:rsidP="00E715D9">
      <w:r w:rsidRPr="00A70B9F">
        <w:rPr>
          <w:i/>
          <w:lang w:val="en-US"/>
        </w:rPr>
        <w:t>T</w:t>
      </w:r>
      <w:r w:rsidRPr="00A70B9F">
        <w:rPr>
          <w:i/>
          <w:vertAlign w:val="subscript"/>
          <w:lang w:val="en-US"/>
        </w:rPr>
        <w:t>M</w:t>
      </w:r>
      <w:r>
        <w:t xml:space="preserve"> – тип </w:t>
      </w:r>
      <w:proofErr w:type="spellStart"/>
      <w:r>
        <w:t>экструдируемого</w:t>
      </w:r>
      <w:proofErr w:type="spellEnd"/>
      <w:r>
        <w:t xml:space="preserve"> полимерного материала;</w:t>
      </w:r>
    </w:p>
    <w:p w14:paraId="10DB5E3D" w14:textId="77777777" w:rsidR="00E715D9" w:rsidRDefault="00E715D9" w:rsidP="00E715D9">
      <w:proofErr w:type="spellStart"/>
      <w:r w:rsidRPr="00C0031B">
        <w:rPr>
          <w:i/>
          <w:lang w:val="en-US"/>
        </w:rPr>
        <w:lastRenderedPageBreak/>
        <w:t>Q</w:t>
      </w:r>
      <w:r w:rsidRPr="00A70B9F">
        <w:rPr>
          <w:vertAlign w:val="superscript"/>
          <w:lang w:val="en-US"/>
        </w:rPr>
        <w:t>min</w:t>
      </w:r>
      <w:proofErr w:type="spellEnd"/>
      <w:r>
        <w:t>,</w:t>
      </w:r>
      <w:r w:rsidRPr="009D0874">
        <w:t xml:space="preserve"> </w:t>
      </w:r>
      <w:proofErr w:type="spellStart"/>
      <w:r w:rsidRPr="00C0031B">
        <w:rPr>
          <w:i/>
          <w:lang w:val="en-US"/>
        </w:rPr>
        <w:t>Q</w:t>
      </w:r>
      <w:r w:rsidRPr="00A70B9F">
        <w:rPr>
          <w:vertAlign w:val="superscript"/>
          <w:lang w:val="en-US"/>
        </w:rPr>
        <w:t>max</w:t>
      </w:r>
      <w:proofErr w:type="spellEnd"/>
      <w:r>
        <w:t xml:space="preserve"> – регламентные пороговые значения расхода потока материала через экструдер, л/мин;</w:t>
      </w:r>
    </w:p>
    <w:p w14:paraId="4ABAF4A5" w14:textId="77777777" w:rsidR="00E715D9" w:rsidRDefault="00E715D9" w:rsidP="00E715D9">
      <w:r w:rsidRPr="0077294F">
        <w:t>Δ</w:t>
      </w:r>
      <w:r w:rsidRPr="00C0031B">
        <w:rPr>
          <w:i/>
          <w:lang w:val="en-US"/>
        </w:rPr>
        <w:t>Q</w:t>
      </w:r>
      <w:r>
        <w:t xml:space="preserve"> – шаг варьирования </w:t>
      </w:r>
      <w:bookmarkStart w:id="3" w:name="_Hlk151683300"/>
      <w:r>
        <w:t>расхода потока материала через экструдер</w:t>
      </w:r>
      <w:bookmarkEnd w:id="3"/>
      <w:r>
        <w:t>, л/мин;</w:t>
      </w:r>
    </w:p>
    <w:p w14:paraId="01483769" w14:textId="77777777" w:rsidR="00E715D9" w:rsidRDefault="00E715D9" w:rsidP="00E715D9">
      <w:proofErr w:type="spellStart"/>
      <w:r>
        <w:rPr>
          <w:i/>
          <w:lang w:val="en-US"/>
        </w:rPr>
        <w:t>T</w:t>
      </w:r>
      <w:r w:rsidRPr="00A70B9F">
        <w:rPr>
          <w:vertAlign w:val="superscript"/>
          <w:lang w:val="en-US"/>
        </w:rPr>
        <w:t>min</w:t>
      </w:r>
      <w:proofErr w:type="spellEnd"/>
      <w:r>
        <w:t>,</w:t>
      </w:r>
      <w:r w:rsidRPr="009D0874">
        <w:t xml:space="preserve"> </w:t>
      </w:r>
      <w:proofErr w:type="spellStart"/>
      <w:r>
        <w:rPr>
          <w:i/>
          <w:lang w:val="en-US"/>
        </w:rPr>
        <w:t>T</w:t>
      </w:r>
      <w:r w:rsidRPr="00A70B9F">
        <w:rPr>
          <w:vertAlign w:val="superscript"/>
          <w:lang w:val="en-US"/>
        </w:rPr>
        <w:t>max</w:t>
      </w:r>
      <w:proofErr w:type="spellEnd"/>
      <w:r>
        <w:t xml:space="preserve"> – регламентные пороговые значения температуры материала, </w:t>
      </w:r>
      <w:r>
        <w:sym w:font="Symbol" w:char="F0B0"/>
      </w:r>
      <w:r>
        <w:t>С;</w:t>
      </w:r>
    </w:p>
    <w:p w14:paraId="4A8265F9" w14:textId="3D800E69" w:rsidR="00E715D9" w:rsidRDefault="00E715D9" w:rsidP="00E715D9">
      <w:r w:rsidRPr="0077294F">
        <w:t>Δ</w:t>
      </w:r>
      <w:r w:rsidRPr="0077294F">
        <w:rPr>
          <w:i/>
          <w:lang w:val="en-US"/>
        </w:rPr>
        <w:t>T</w:t>
      </w:r>
      <w:r>
        <w:t xml:space="preserve"> – шаг варьирования температуры материала, </w:t>
      </w:r>
      <w:r>
        <w:sym w:font="Symbol" w:char="F0B0"/>
      </w:r>
      <w:r>
        <w:t>С.</w:t>
      </w:r>
    </w:p>
    <w:p w14:paraId="74B59D38" w14:textId="7659DDFC" w:rsidR="00E715D9" w:rsidRDefault="00E715D9" w:rsidP="00E715D9"/>
    <w:p w14:paraId="2B192C88" w14:textId="77777777" w:rsidR="00E715D9" w:rsidRDefault="00E715D9" w:rsidP="00E715D9">
      <w:r>
        <w:t>Требуется р</w:t>
      </w:r>
      <w:r w:rsidRPr="007C299C">
        <w:t>азработать гибкий проблемно-ориентированный программный комплекс для исследования заданного химико-технологического процесса, настраиваемый на характеристики объекта исследования и позволяющий рассчитать и визуализировать (в табличном и графическом виде) зависимость показателя качества продукта от технологических параметров процесса</w:t>
      </w:r>
      <w:r>
        <w:t>.</w:t>
      </w:r>
    </w:p>
    <w:p w14:paraId="70A5FE49" w14:textId="77777777" w:rsidR="00E715D9" w:rsidRDefault="00E715D9" w:rsidP="00E715D9"/>
    <w:p w14:paraId="4F8543DF" w14:textId="662D65C7" w:rsidR="00E715D9" w:rsidRDefault="00E715D9" w:rsidP="00E715D9">
      <w:pPr>
        <w:pStyle w:val="a"/>
      </w:pPr>
      <w:r>
        <w:t>Формализованное описание</w:t>
      </w:r>
      <w:r w:rsidRPr="007C299C">
        <w:t xml:space="preserve"> объекта</w:t>
      </w:r>
      <w:r>
        <w:t xml:space="preserve"> исследования. Постановка задачи исследования</w:t>
      </w:r>
    </w:p>
    <w:p w14:paraId="285F5CD3" w14:textId="1D820F8A" w:rsidR="00E715D9" w:rsidRPr="00A56ADD" w:rsidRDefault="00E715D9" w:rsidP="00E715D9">
      <w:r>
        <w:t xml:space="preserve">Анализ характеристик процесса </w:t>
      </w:r>
      <w:bookmarkStart w:id="4" w:name="_Hlk151683263"/>
      <w:r w:rsidR="007B0262">
        <w:t>одношнековой экструзии</w:t>
      </w:r>
      <w:bookmarkEnd w:id="4"/>
      <w:r w:rsidR="007B0262" w:rsidRPr="000E5B90">
        <w:t xml:space="preserve"> </w:t>
      </w:r>
      <w:r w:rsidR="007B0262">
        <w:t xml:space="preserve">полимерных </w:t>
      </w:r>
      <w:r w:rsidR="007B0262" w:rsidRPr="000E5B90">
        <w:t>мате</w:t>
      </w:r>
      <w:r w:rsidR="007B0262">
        <w:t>риалов при производстве листов</w:t>
      </w:r>
      <w:r>
        <w:t>, приведенных в задании, позволил разработать формализованное описание</w:t>
      </w:r>
      <w:r w:rsidRPr="00BA34DE">
        <w:t xml:space="preserve"> </w:t>
      </w:r>
      <w:r>
        <w:t xml:space="preserve">процесса спекания как объекта исследования в виде совокупности векторов входных параметров </w:t>
      </w:r>
      <w:r w:rsidRPr="004A60A9">
        <w:rPr>
          <w:i/>
          <w:lang w:val="en-US"/>
        </w:rPr>
        <w:t>X</w:t>
      </w:r>
      <w:r>
        <w:t xml:space="preserve">, варьируемых параметров </w:t>
      </w:r>
      <w:r w:rsidRPr="004A60A9">
        <w:rPr>
          <w:i/>
          <w:lang w:val="en-US"/>
        </w:rPr>
        <w:t>U</w:t>
      </w:r>
      <w:r>
        <w:t xml:space="preserve"> и выходных параметров </w:t>
      </w:r>
      <w:r w:rsidRPr="004A60A9">
        <w:rPr>
          <w:i/>
          <w:lang w:val="en-US"/>
        </w:rPr>
        <w:t>Y</w:t>
      </w:r>
      <w:r>
        <w:t xml:space="preserve">. Оно представлено на рисунке 1. </w:t>
      </w:r>
    </w:p>
    <w:p w14:paraId="76A67209" w14:textId="06157E2D" w:rsidR="00E715D9" w:rsidRDefault="00E715D9" w:rsidP="00E715D9"/>
    <w:p w14:paraId="0196398D" w14:textId="7BF0BB0C" w:rsidR="006D5F7A" w:rsidRPr="00E715D9" w:rsidRDefault="007B0262" w:rsidP="007B0262">
      <w:pPr>
        <w:jc w:val="center"/>
      </w:pPr>
      <w:r>
        <w:rPr>
          <w:noProof/>
        </w:rPr>
        <w:drawing>
          <wp:inline distT="0" distB="0" distL="0" distR="0" wp14:anchorId="5615C6DE" wp14:editId="38ADBB21">
            <wp:extent cx="4632960" cy="1607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E193" w14:textId="77777777" w:rsidR="006D5F7A" w:rsidRDefault="006D5F7A" w:rsidP="007B0262">
      <w:pPr>
        <w:jc w:val="center"/>
      </w:pPr>
      <w:r>
        <w:t>Рисунок 1</w:t>
      </w:r>
      <w:r w:rsidRPr="00834049">
        <w:t xml:space="preserve"> </w:t>
      </w:r>
      <w:r w:rsidRPr="00834049">
        <w:sym w:font="Symbol" w:char="F02D"/>
      </w:r>
      <w:r w:rsidRPr="00834049">
        <w:t xml:space="preserve"> Формализованное описание </w:t>
      </w:r>
      <w:r>
        <w:t>процесса спекания как объекта исследования</w:t>
      </w:r>
    </w:p>
    <w:p w14:paraId="12EB3AF2" w14:textId="08599C80" w:rsidR="00E715D9" w:rsidRDefault="00E715D9" w:rsidP="003B7E92">
      <w:pPr>
        <w:rPr>
          <w:rFonts w:cs="Times New Roman"/>
          <w:sz w:val="28"/>
          <w:szCs w:val="28"/>
        </w:rPr>
      </w:pPr>
    </w:p>
    <w:p w14:paraId="709946B2" w14:textId="55C5283E" w:rsidR="007B0262" w:rsidRDefault="007B0262" w:rsidP="007B0262">
      <w:r>
        <w:t xml:space="preserve">На основе формализованного описания сформулирована задача исследования процесса </w:t>
      </w:r>
      <w:r w:rsidRPr="007B0262">
        <w:t>одношнековой экструзии</w:t>
      </w:r>
      <w:r>
        <w:t>, которая заключается в следующем:</w:t>
      </w:r>
    </w:p>
    <w:p w14:paraId="4339FB9F" w14:textId="2D9D37FA" w:rsidR="007B0262" w:rsidRPr="002D4C8F" w:rsidRDefault="007B0262" w:rsidP="007B0262">
      <w:pPr>
        <w:rPr>
          <w:b/>
          <w:i/>
        </w:rPr>
      </w:pPr>
      <w:r w:rsidRPr="002D4C8F">
        <w:t xml:space="preserve">для заданных входных параметров </w:t>
      </w:r>
      <w:r>
        <w:t>процесса спекания</w:t>
      </w:r>
      <w:r w:rsidRPr="002D4C8F">
        <w:t xml:space="preserve"> </w:t>
      </w:r>
      <w:r w:rsidRPr="002D4C8F">
        <w:rPr>
          <w:lang w:val="en-US"/>
        </w:rPr>
        <w:t>X</w:t>
      </w:r>
      <w:r w:rsidRPr="002D4C8F">
        <w:t xml:space="preserve"> варьированием </w:t>
      </w:r>
      <w:r w:rsidRPr="007B0262">
        <w:t xml:space="preserve">расхода потока материала через экструдер </w:t>
      </w:r>
      <w:r>
        <w:rPr>
          <w:lang w:val="en-US"/>
        </w:rPr>
        <w:t>Q</w:t>
      </w:r>
      <w:r>
        <w:t xml:space="preserve"> и </w:t>
      </w:r>
      <w:r w:rsidRPr="002D4C8F">
        <w:t>температуры</w:t>
      </w:r>
      <w:r w:rsidRPr="007B0262">
        <w:t xml:space="preserve"> материала</w:t>
      </w:r>
      <w:r w:rsidRPr="002D4C8F">
        <w:t xml:space="preserve"> </w:t>
      </w:r>
      <w:r w:rsidRPr="002D4C8F">
        <w:rPr>
          <w:lang w:val="en-US"/>
        </w:rPr>
        <w:t>T</w:t>
      </w:r>
      <w:r>
        <w:t xml:space="preserve"> в заданных регламентных диапазонах </w:t>
      </w:r>
      <w:r>
        <w:rPr>
          <w:lang w:val="en-US"/>
        </w:rPr>
        <w:t>Q</w:t>
      </w:r>
      <w:r w:rsidRPr="002D4C8F">
        <w:t xml:space="preserve"> </w:t>
      </w:r>
      <w:r w:rsidRPr="002D4C8F">
        <w:sym w:font="Symbol" w:char="F0CE"/>
      </w:r>
      <w:r w:rsidRPr="002D4C8F">
        <w:t xml:space="preserve"> [</w:t>
      </w:r>
      <w:proofErr w:type="spellStart"/>
      <w:r>
        <w:rPr>
          <w:lang w:val="en-US"/>
        </w:rPr>
        <w:t>Q</w:t>
      </w:r>
      <w:r w:rsidRPr="002D4C8F">
        <w:rPr>
          <w:vertAlign w:val="superscript"/>
          <w:lang w:val="en-US"/>
        </w:rPr>
        <w:t>min</w:t>
      </w:r>
      <w:proofErr w:type="spellEnd"/>
      <w:r w:rsidRPr="002D4C8F">
        <w:t xml:space="preserve">; </w:t>
      </w:r>
      <w:proofErr w:type="spellStart"/>
      <w:r>
        <w:rPr>
          <w:lang w:val="en-US"/>
        </w:rPr>
        <w:t>Q</w:t>
      </w:r>
      <w:r w:rsidRPr="002D4C8F">
        <w:rPr>
          <w:vertAlign w:val="superscript"/>
          <w:lang w:val="en-US"/>
        </w:rPr>
        <w:t>max</w:t>
      </w:r>
      <w:proofErr w:type="spellEnd"/>
      <w:r w:rsidRPr="002D4C8F">
        <w:t>]</w:t>
      </w:r>
      <w:r>
        <w:t xml:space="preserve">, </w:t>
      </w:r>
      <w:r w:rsidRPr="002D4C8F">
        <w:rPr>
          <w:lang w:val="en-US"/>
        </w:rPr>
        <w:t>T</w:t>
      </w:r>
      <w:r w:rsidRPr="002D4C8F">
        <w:t xml:space="preserve"> </w:t>
      </w:r>
      <w:r w:rsidRPr="002D4C8F">
        <w:sym w:font="Symbol" w:char="F0CE"/>
      </w:r>
      <w:r w:rsidRPr="002D4C8F">
        <w:t xml:space="preserve"> [</w:t>
      </w:r>
      <w:proofErr w:type="spellStart"/>
      <w:r w:rsidRPr="002D4C8F">
        <w:rPr>
          <w:lang w:val="en-US"/>
        </w:rPr>
        <w:t>T</w:t>
      </w:r>
      <w:r w:rsidRPr="002D4C8F">
        <w:rPr>
          <w:vertAlign w:val="superscript"/>
          <w:lang w:val="en-US"/>
        </w:rPr>
        <w:t>min</w:t>
      </w:r>
      <w:proofErr w:type="spellEnd"/>
      <w:r w:rsidRPr="002D4C8F">
        <w:t xml:space="preserve">; </w:t>
      </w:r>
      <w:proofErr w:type="spellStart"/>
      <w:r w:rsidRPr="002D4C8F">
        <w:rPr>
          <w:lang w:val="en-US"/>
        </w:rPr>
        <w:t>T</w:t>
      </w:r>
      <w:r w:rsidRPr="002D4C8F">
        <w:rPr>
          <w:vertAlign w:val="superscript"/>
          <w:lang w:val="en-US"/>
        </w:rPr>
        <w:t>max</w:t>
      </w:r>
      <w:proofErr w:type="spellEnd"/>
      <w:r w:rsidRPr="002D4C8F">
        <w:t xml:space="preserve">] по математической модели процесса </w:t>
      </w:r>
      <w:r w:rsidRPr="002D4C8F">
        <w:rPr>
          <w:lang w:val="en-US"/>
        </w:rPr>
        <w:t>Y</w:t>
      </w:r>
      <w:r w:rsidRPr="002D4C8F">
        <w:t xml:space="preserve"> = </w:t>
      </w:r>
      <w:r w:rsidRPr="002D4C8F">
        <w:rPr>
          <w:lang w:val="en-US"/>
        </w:rPr>
        <w:t>F</w:t>
      </w:r>
      <w:r w:rsidRPr="002D4C8F">
        <w:t>(</w:t>
      </w:r>
      <w:r w:rsidRPr="002D4C8F">
        <w:rPr>
          <w:lang w:val="en-US"/>
        </w:rPr>
        <w:t>X</w:t>
      </w:r>
      <w:r w:rsidRPr="002D4C8F">
        <w:t xml:space="preserve">, </w:t>
      </w:r>
      <w:r>
        <w:rPr>
          <w:lang w:val="en-US"/>
        </w:rPr>
        <w:t>U</w:t>
      </w:r>
      <w:r w:rsidRPr="002D4C8F">
        <w:t xml:space="preserve">, </w:t>
      </w:r>
      <w:r>
        <w:rPr>
          <w:lang w:val="en-US"/>
        </w:rPr>
        <w:t>A</w:t>
      </w:r>
      <w:r w:rsidRPr="002D4C8F">
        <w:t>)</w:t>
      </w:r>
      <w:r>
        <w:t xml:space="preserve"> найти значения давления </w:t>
      </w:r>
      <w:r>
        <w:rPr>
          <w:lang w:val="en-US"/>
        </w:rPr>
        <w:t>Q</w:t>
      </w:r>
      <w:r w:rsidRPr="002D4C8F">
        <w:rPr>
          <w:vertAlign w:val="superscript"/>
        </w:rPr>
        <w:t>*</w:t>
      </w:r>
      <w:r>
        <w:t xml:space="preserve"> и </w:t>
      </w:r>
      <w:r w:rsidRPr="002D4C8F">
        <w:t xml:space="preserve">температуры </w:t>
      </w:r>
      <w:r w:rsidRPr="002D4C8F">
        <w:rPr>
          <w:lang w:val="en-US"/>
        </w:rPr>
        <w:t>T</w:t>
      </w:r>
      <w:r w:rsidRPr="002D4C8F">
        <w:rPr>
          <w:vertAlign w:val="superscript"/>
        </w:rPr>
        <w:t>*</w:t>
      </w:r>
      <w:r w:rsidRPr="002D4C8F">
        <w:t xml:space="preserve">, обеспечивающее </w:t>
      </w:r>
      <w:r>
        <w:t>наилучший</w:t>
      </w:r>
      <w:r w:rsidRPr="002D4C8F">
        <w:t xml:space="preserve"> </w:t>
      </w:r>
      <w:r>
        <w:t>индекс термической деструкции листа</w:t>
      </w:r>
    </w:p>
    <w:p w14:paraId="2276DE67" w14:textId="77777777" w:rsidR="007B0262" w:rsidRPr="002D4C8F" w:rsidRDefault="007B0262" w:rsidP="007B0262">
      <w:pPr>
        <w:rPr>
          <w:b/>
          <w:i/>
        </w:rPr>
      </w:pPr>
    </w:p>
    <w:p w14:paraId="2F02E8BB" w14:textId="77777777" w:rsidR="007B0262" w:rsidRDefault="007B0262" w:rsidP="007B0262">
      <w:pPr>
        <w:widowControl w:val="0"/>
        <w:jc w:val="center"/>
        <w:rPr>
          <w:sz w:val="28"/>
          <w:szCs w:val="28"/>
        </w:rPr>
      </w:pPr>
    </w:p>
    <w:p w14:paraId="1DA716FE" w14:textId="77777777" w:rsidR="007B0262" w:rsidRDefault="00766094" w:rsidP="007B0262">
      <w:pPr>
        <w:widowControl w:val="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</w:rPr>
              <m:t>d</m:t>
            </m:r>
          </m:sub>
        </m:sSub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d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Q</m:t>
            </m:r>
          </m:den>
        </m:f>
        <m:r>
          <w:rPr>
            <w:rFonts w:ascii="Cambria Math" w:hAnsi="Cambria Math" w:cs="Cambria Math"/>
            <w:sz w:val="28"/>
            <w:szCs w:val="28"/>
          </w:rPr>
          <m:t>⋅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exp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/>
                        <w:sz w:val="28"/>
                        <w:szCs w:val="28"/>
                      </w:rPr>
                      <m:t>8,31</m:t>
                    </m:r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T+273,15</m:t>
                        </m:r>
                      </m:e>
                    </m:d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+273,15</m:t>
                        </m:r>
                      </m:e>
                    </m:d>
                  </m:den>
                </m:f>
                <m:r>
                  <w:rPr>
                    <w:rFonts w:ascii="Cambria Math" w:hAnsi="Cambria Math" w:cs="Cambria Math"/>
                    <w:sz w:val="28"/>
                    <w:szCs w:val="28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T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/>
            <w:sz w:val="28"/>
            <w:szCs w:val="28"/>
          </w:rPr>
          <m:t>100</m:t>
        </m:r>
      </m:oMath>
      <w:r w:rsidR="007B0262">
        <w:rPr>
          <w:sz w:val="28"/>
          <w:szCs w:val="28"/>
        </w:rPr>
        <w:t>,</w:t>
      </w:r>
    </w:p>
    <w:p w14:paraId="1585612B" w14:textId="77777777" w:rsidR="007B0262" w:rsidRPr="002D4C8F" w:rsidRDefault="007B0262" w:rsidP="007B0262">
      <w:pPr>
        <w:rPr>
          <w:b/>
          <w:i/>
        </w:rPr>
      </w:pPr>
    </w:p>
    <w:p w14:paraId="38ED5F7A" w14:textId="5552D06B" w:rsidR="007B0262" w:rsidRDefault="007B0262" w:rsidP="007B0262">
      <w:r w:rsidRPr="002D4C8F">
        <w:t xml:space="preserve">где </w:t>
      </w:r>
      <w:r>
        <w:rPr>
          <w:lang w:val="en-US"/>
        </w:rPr>
        <w:t>A</w:t>
      </w:r>
      <w:r w:rsidRPr="002D4C8F">
        <w:t xml:space="preserve"> </w:t>
      </w:r>
      <w:r w:rsidRPr="0014787F">
        <w:t>= {</w:t>
      </w:r>
      <w:proofErr w:type="gramStart"/>
      <w:r>
        <w:rPr>
          <w:lang w:val="en-US"/>
        </w:rPr>
        <w:t>T</w:t>
      </w:r>
      <w:r w:rsidRPr="007B0262">
        <w:rPr>
          <w:vertAlign w:val="subscript"/>
          <w:lang w:val="en-US"/>
        </w:rPr>
        <w:t>d</w:t>
      </w:r>
      <w:r w:rsidRPr="007B0262">
        <w:t>,</w:t>
      </w:r>
      <w:r>
        <w:rPr>
          <w:lang w:val="en-US"/>
        </w:rPr>
        <w:t>E</w:t>
      </w:r>
      <w:r w:rsidRPr="007B0262">
        <w:rPr>
          <w:vertAlign w:val="subscript"/>
          <w:lang w:val="en-US"/>
        </w:rPr>
        <w:t>d</w:t>
      </w:r>
      <w:proofErr w:type="gramEnd"/>
      <w:r w:rsidRPr="007B0262">
        <w:t>,τ</w:t>
      </w:r>
      <w:r w:rsidRPr="007B0262">
        <w:rPr>
          <w:vertAlign w:val="subscript"/>
          <w:lang w:val="en-US"/>
        </w:rPr>
        <w:t>d</w:t>
      </w:r>
      <w:r w:rsidRPr="0014787F">
        <w:t xml:space="preserve">} </w:t>
      </w:r>
      <w:r w:rsidRPr="002D4C8F">
        <w:t xml:space="preserve">– </w:t>
      </w:r>
      <w:r>
        <w:t>вектор эмпирических коэффициентов математической модели.</w:t>
      </w:r>
    </w:p>
    <w:p w14:paraId="6512781A" w14:textId="77777777" w:rsidR="00B01103" w:rsidRDefault="00B01103" w:rsidP="007B0262">
      <w:pPr>
        <w:rPr>
          <w:b/>
          <w:i/>
        </w:rPr>
      </w:pPr>
    </w:p>
    <w:p w14:paraId="61F2954C" w14:textId="77777777" w:rsidR="00B01103" w:rsidRDefault="00B01103" w:rsidP="00B01103">
      <w:pPr>
        <w:pStyle w:val="a"/>
        <w:rPr>
          <w:i/>
        </w:rPr>
      </w:pPr>
      <w:r>
        <w:lastRenderedPageBreak/>
        <w:t>Функциональная структура проблемно-ориентированного программного комплекса</w:t>
      </w:r>
    </w:p>
    <w:p w14:paraId="70D591B8" w14:textId="645AC2A6" w:rsidR="007B0262" w:rsidRDefault="00B01103" w:rsidP="003B7E92">
      <w:pPr>
        <w:rPr>
          <w:szCs w:val="28"/>
        </w:rPr>
      </w:pPr>
      <w:r>
        <w:rPr>
          <w:szCs w:val="28"/>
        </w:rPr>
        <w:t>Для решения поставленной задачи исследования разработан проблемно-ориентированный программный комплекс, функциональная структура которого представлена на рисунке 2.</w:t>
      </w:r>
    </w:p>
    <w:p w14:paraId="08EA47C7" w14:textId="1ED05F3B" w:rsidR="00B01103" w:rsidRDefault="00B01103" w:rsidP="003B7E92">
      <w:pPr>
        <w:rPr>
          <w:szCs w:val="28"/>
        </w:rPr>
      </w:pPr>
    </w:p>
    <w:p w14:paraId="3AE22E47" w14:textId="6E1197E8" w:rsidR="00B01103" w:rsidRDefault="005118EE" w:rsidP="00B01103">
      <w:pPr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10C259D2" wp14:editId="35B28C0F">
            <wp:extent cx="5035832" cy="7673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934" cy="768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C9FD" w14:textId="77777777" w:rsidR="00B01103" w:rsidRPr="000A4938" w:rsidRDefault="00B01103" w:rsidP="00E30337">
      <w:pPr>
        <w:widowControl w:val="0"/>
        <w:ind w:firstLine="0"/>
        <w:jc w:val="center"/>
        <w:rPr>
          <w:sz w:val="28"/>
          <w:szCs w:val="28"/>
        </w:rPr>
      </w:pPr>
      <w:r w:rsidRPr="000A4938">
        <w:rPr>
          <w:sz w:val="28"/>
          <w:szCs w:val="28"/>
        </w:rPr>
        <w:t>Рисунок 2</w:t>
      </w:r>
      <w:r>
        <w:rPr>
          <w:sz w:val="28"/>
          <w:szCs w:val="28"/>
        </w:rPr>
        <w:t xml:space="preserve"> – Функциональная структура программного комплекса </w:t>
      </w:r>
    </w:p>
    <w:p w14:paraId="609C2AA6" w14:textId="77777777" w:rsidR="00B01103" w:rsidRDefault="00B01103" w:rsidP="00B01103">
      <w:pPr>
        <w:widowControl w:val="0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2 использованы следующие обозначения:</w:t>
      </w:r>
    </w:p>
    <w:p w14:paraId="621D129F" w14:textId="578074EF" w:rsidR="00B01103" w:rsidRDefault="00B01103" w:rsidP="00B01103">
      <w:pPr>
        <w:widowControl w:val="0"/>
        <w:ind w:firstLine="567"/>
        <w:rPr>
          <w:sz w:val="28"/>
          <w:szCs w:val="28"/>
        </w:rPr>
      </w:pPr>
      <w:proofErr w:type="spellStart"/>
      <w:r w:rsidRPr="001D7461">
        <w:rPr>
          <w:i/>
          <w:sz w:val="28"/>
          <w:szCs w:val="28"/>
          <w:lang w:val="en-US"/>
        </w:rPr>
        <w:t>U</w:t>
      </w:r>
      <w:r w:rsidRPr="001D7461">
        <w:rPr>
          <w:sz w:val="28"/>
          <w:szCs w:val="28"/>
          <w:vertAlign w:val="superscript"/>
          <w:lang w:val="en-US"/>
        </w:rPr>
        <w:t>min</w:t>
      </w:r>
      <w:proofErr w:type="spellEnd"/>
      <w:r w:rsidRPr="001D7461">
        <w:rPr>
          <w:sz w:val="28"/>
          <w:szCs w:val="28"/>
        </w:rPr>
        <w:t xml:space="preserve"> = {</w:t>
      </w:r>
      <w:proofErr w:type="spellStart"/>
      <w:r w:rsidR="005118EE">
        <w:rPr>
          <w:i/>
          <w:iCs/>
          <w:sz w:val="28"/>
          <w:szCs w:val="28"/>
          <w:lang w:val="en-US"/>
        </w:rPr>
        <w:t>Q</w:t>
      </w:r>
      <w:r w:rsidRPr="007C299C">
        <w:rPr>
          <w:sz w:val="28"/>
          <w:szCs w:val="28"/>
          <w:vertAlign w:val="superscript"/>
          <w:lang w:val="en-US"/>
        </w:rPr>
        <w:t>min</w:t>
      </w:r>
      <w:proofErr w:type="spellEnd"/>
      <w:r w:rsidRPr="001D7461">
        <w:rPr>
          <w:sz w:val="28"/>
          <w:szCs w:val="28"/>
        </w:rPr>
        <w:t xml:space="preserve">, </w:t>
      </w:r>
      <w:proofErr w:type="spellStart"/>
      <w:r w:rsidRPr="007C299C">
        <w:rPr>
          <w:i/>
          <w:sz w:val="28"/>
          <w:szCs w:val="28"/>
          <w:lang w:val="en-US"/>
        </w:rPr>
        <w:t>T</w:t>
      </w:r>
      <w:r w:rsidRPr="007C299C">
        <w:rPr>
          <w:sz w:val="28"/>
          <w:szCs w:val="28"/>
          <w:vertAlign w:val="superscript"/>
          <w:lang w:val="en-US"/>
        </w:rPr>
        <w:t>min</w:t>
      </w:r>
      <w:proofErr w:type="spellEnd"/>
      <w:r w:rsidRPr="001D7461">
        <w:rPr>
          <w:sz w:val="28"/>
          <w:szCs w:val="28"/>
        </w:rPr>
        <w:t>}</w:t>
      </w:r>
      <w:r>
        <w:rPr>
          <w:sz w:val="28"/>
          <w:szCs w:val="28"/>
        </w:rPr>
        <w:t>,</w:t>
      </w:r>
      <w:r w:rsidRPr="001D7461">
        <w:rPr>
          <w:sz w:val="28"/>
          <w:szCs w:val="28"/>
        </w:rPr>
        <w:t xml:space="preserve"> </w:t>
      </w:r>
      <w:proofErr w:type="spellStart"/>
      <w:r w:rsidRPr="001D7461">
        <w:rPr>
          <w:i/>
          <w:sz w:val="28"/>
          <w:szCs w:val="28"/>
          <w:lang w:val="en-US"/>
        </w:rPr>
        <w:t>U</w:t>
      </w:r>
      <w:r>
        <w:rPr>
          <w:sz w:val="28"/>
          <w:szCs w:val="28"/>
          <w:vertAlign w:val="superscript"/>
          <w:lang w:val="en-US"/>
        </w:rPr>
        <w:t>max</w:t>
      </w:r>
      <w:proofErr w:type="spellEnd"/>
      <w:r w:rsidRPr="001D7461">
        <w:rPr>
          <w:sz w:val="28"/>
          <w:szCs w:val="28"/>
        </w:rPr>
        <w:t xml:space="preserve"> = {</w:t>
      </w:r>
      <w:proofErr w:type="spellStart"/>
      <w:r w:rsidR="005118EE">
        <w:rPr>
          <w:i/>
          <w:iCs/>
          <w:sz w:val="28"/>
          <w:szCs w:val="28"/>
          <w:lang w:val="en-US"/>
        </w:rPr>
        <w:t>Q</w:t>
      </w:r>
      <w:r>
        <w:rPr>
          <w:sz w:val="28"/>
          <w:szCs w:val="28"/>
          <w:vertAlign w:val="superscript"/>
          <w:lang w:val="en-US"/>
        </w:rPr>
        <w:t>max</w:t>
      </w:r>
      <w:proofErr w:type="spellEnd"/>
      <w:r w:rsidRPr="001D7461">
        <w:rPr>
          <w:sz w:val="28"/>
          <w:szCs w:val="28"/>
        </w:rPr>
        <w:t xml:space="preserve">, </w:t>
      </w:r>
      <w:proofErr w:type="spellStart"/>
      <w:r w:rsidRPr="007C299C">
        <w:rPr>
          <w:i/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max</w:t>
      </w:r>
      <w:proofErr w:type="spellEnd"/>
      <w:r w:rsidRPr="001D7461">
        <w:rPr>
          <w:sz w:val="28"/>
          <w:szCs w:val="28"/>
        </w:rPr>
        <w:t>}</w:t>
      </w:r>
      <w:r>
        <w:rPr>
          <w:sz w:val="28"/>
          <w:szCs w:val="28"/>
        </w:rPr>
        <w:t xml:space="preserve"> – векторы регламентных пороговых значений варьируемых параметров;</w:t>
      </w:r>
    </w:p>
    <w:p w14:paraId="10604252" w14:textId="645ABFC0" w:rsidR="00B01103" w:rsidRDefault="00B01103" w:rsidP="00B01103">
      <w:pPr>
        <w:widowControl w:val="0"/>
        <w:ind w:firstLine="567"/>
        <w:rPr>
          <w:sz w:val="28"/>
          <w:szCs w:val="28"/>
        </w:rPr>
      </w:pPr>
      <w:r w:rsidRPr="007C299C">
        <w:rPr>
          <w:sz w:val="28"/>
          <w:szCs w:val="28"/>
        </w:rPr>
        <w:t>Δ</w:t>
      </w:r>
      <w:r w:rsidRPr="001D7461">
        <w:rPr>
          <w:i/>
          <w:sz w:val="28"/>
          <w:szCs w:val="28"/>
          <w:lang w:val="en-US"/>
        </w:rPr>
        <w:t>U</w:t>
      </w:r>
      <w:r w:rsidRPr="001D7461">
        <w:rPr>
          <w:sz w:val="28"/>
          <w:szCs w:val="28"/>
        </w:rPr>
        <w:t xml:space="preserve"> = {</w:t>
      </w:r>
      <w:r w:rsidRPr="007C299C">
        <w:rPr>
          <w:sz w:val="28"/>
          <w:szCs w:val="28"/>
        </w:rPr>
        <w:t>Δ</w:t>
      </w:r>
      <w:r w:rsidR="005118EE">
        <w:rPr>
          <w:i/>
          <w:iCs/>
          <w:sz w:val="28"/>
          <w:szCs w:val="28"/>
          <w:lang w:val="en-US"/>
        </w:rPr>
        <w:t>Q</w:t>
      </w:r>
      <w:r w:rsidRPr="001D7461">
        <w:rPr>
          <w:sz w:val="28"/>
          <w:szCs w:val="28"/>
        </w:rPr>
        <w:t xml:space="preserve">, </w:t>
      </w:r>
      <w:r w:rsidRPr="007C299C">
        <w:rPr>
          <w:sz w:val="28"/>
          <w:szCs w:val="28"/>
        </w:rPr>
        <w:t>Δ</w:t>
      </w:r>
      <w:r w:rsidRPr="007C299C">
        <w:rPr>
          <w:i/>
          <w:sz w:val="28"/>
          <w:szCs w:val="28"/>
          <w:lang w:val="en-US"/>
        </w:rPr>
        <w:t>T</w:t>
      </w:r>
      <w:r w:rsidRPr="001D7461">
        <w:rPr>
          <w:sz w:val="28"/>
          <w:szCs w:val="28"/>
        </w:rPr>
        <w:t>}</w:t>
      </w:r>
      <w:r>
        <w:rPr>
          <w:sz w:val="28"/>
          <w:szCs w:val="28"/>
        </w:rPr>
        <w:t xml:space="preserve"> – вектор шагов варьирования варьируемых пар</w:t>
      </w:r>
      <w:r w:rsidRPr="00077BDC">
        <w:rPr>
          <w:sz w:val="28"/>
          <w:szCs w:val="28"/>
        </w:rPr>
        <w:t>аметров</w:t>
      </w:r>
      <w:r>
        <w:rPr>
          <w:sz w:val="28"/>
          <w:szCs w:val="28"/>
        </w:rPr>
        <w:t>;</w:t>
      </w:r>
    </w:p>
    <w:p w14:paraId="57DCEE1F" w14:textId="7F4B55E7" w:rsidR="00B01103" w:rsidRDefault="00B01103" w:rsidP="00B01103">
      <w:pPr>
        <w:widowControl w:val="0"/>
        <w:ind w:firstLine="567"/>
        <w:rPr>
          <w:iCs/>
          <w:color w:val="000000"/>
          <w:sz w:val="28"/>
          <w:szCs w:val="28"/>
        </w:rPr>
      </w:pPr>
      <w:r w:rsidRPr="00FC0B47">
        <w:rPr>
          <w:i/>
          <w:iCs/>
          <w:color w:val="000000"/>
          <w:sz w:val="28"/>
          <w:szCs w:val="28"/>
          <w:lang w:val="en-US"/>
        </w:rPr>
        <w:t>l</w:t>
      </w:r>
      <w:r w:rsidRPr="00FC0B47">
        <w:rPr>
          <w:i/>
          <w:iCs/>
          <w:color w:val="000000"/>
          <w:sz w:val="28"/>
          <w:szCs w:val="28"/>
          <w:vertAlign w:val="subscript"/>
          <w:lang w:val="en-US"/>
        </w:rPr>
        <w:t>a</w:t>
      </w:r>
      <w:r>
        <w:rPr>
          <w:sz w:val="28"/>
        </w:rPr>
        <w:t>,</w:t>
      </w:r>
      <w:r w:rsidRPr="00FC0B47">
        <w:rPr>
          <w:sz w:val="28"/>
        </w:rPr>
        <w:t xml:space="preserve"> </w:t>
      </w:r>
      <w:r w:rsidRPr="00FC0B47">
        <w:rPr>
          <w:i/>
          <w:iCs/>
          <w:color w:val="000000"/>
          <w:sz w:val="28"/>
          <w:szCs w:val="28"/>
          <w:lang w:val="en-US"/>
        </w:rPr>
        <w:t>p</w:t>
      </w:r>
      <w:r w:rsidRPr="00FC0B47">
        <w:rPr>
          <w:i/>
          <w:iCs/>
          <w:color w:val="000000"/>
          <w:sz w:val="28"/>
          <w:szCs w:val="28"/>
          <w:vertAlign w:val="subscript"/>
          <w:lang w:val="en-US"/>
        </w:rPr>
        <w:t>a</w:t>
      </w:r>
      <w:r>
        <w:rPr>
          <w:iCs/>
          <w:color w:val="000000"/>
          <w:sz w:val="28"/>
          <w:szCs w:val="28"/>
        </w:rPr>
        <w:t xml:space="preserve"> – имя (логин) и пароль администратора.</w:t>
      </w:r>
    </w:p>
    <w:p w14:paraId="082B87F7" w14:textId="485EB63B" w:rsidR="00806F5B" w:rsidRPr="00FC0B47" w:rsidRDefault="00806F5B" w:rsidP="00B01103">
      <w:pPr>
        <w:widowControl w:val="0"/>
        <w:ind w:firstLine="567"/>
        <w:rPr>
          <w:sz w:val="28"/>
          <w:szCs w:val="28"/>
        </w:rPr>
      </w:pPr>
      <w:r w:rsidRPr="00FC0B47">
        <w:rPr>
          <w:i/>
          <w:iCs/>
          <w:color w:val="000000"/>
          <w:sz w:val="28"/>
          <w:szCs w:val="28"/>
          <w:lang w:val="en-US"/>
        </w:rPr>
        <w:t>l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i</w:t>
      </w:r>
      <w:r>
        <w:rPr>
          <w:sz w:val="28"/>
        </w:rPr>
        <w:t>,</w:t>
      </w:r>
      <w:r w:rsidRPr="00FC0B47">
        <w:rPr>
          <w:sz w:val="28"/>
        </w:rPr>
        <w:t xml:space="preserve"> </w:t>
      </w:r>
      <w:r w:rsidRPr="00FC0B47">
        <w:rPr>
          <w:i/>
          <w:iCs/>
          <w:color w:val="000000"/>
          <w:sz w:val="28"/>
          <w:szCs w:val="28"/>
          <w:lang w:val="en-US"/>
        </w:rPr>
        <w:t>p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i</w:t>
      </w:r>
      <w:r>
        <w:rPr>
          <w:iCs/>
          <w:color w:val="000000"/>
          <w:sz w:val="28"/>
          <w:szCs w:val="28"/>
        </w:rPr>
        <w:t xml:space="preserve"> – имя (логин) и пароль исследователя.</w:t>
      </w:r>
    </w:p>
    <w:p w14:paraId="51A80D27" w14:textId="77777777" w:rsidR="00B01103" w:rsidRDefault="00B01103" w:rsidP="00B01103">
      <w:pPr>
        <w:widowControl w:val="0"/>
        <w:ind w:firstLine="567"/>
        <w:rPr>
          <w:sz w:val="28"/>
        </w:rPr>
      </w:pPr>
      <w:r>
        <w:rPr>
          <w:sz w:val="28"/>
        </w:rPr>
        <w:t>С программным комплексом взаимодействуют пользователи двух категорий – исследователь и администратор.</w:t>
      </w:r>
    </w:p>
    <w:p w14:paraId="370D6E9B" w14:textId="27AFC3B7" w:rsidR="00B01103" w:rsidRDefault="00B01103" w:rsidP="00B01103">
      <w:pPr>
        <w:widowControl w:val="0"/>
        <w:ind w:firstLine="567"/>
        <w:rPr>
          <w:sz w:val="28"/>
        </w:rPr>
      </w:pPr>
      <w:r w:rsidRPr="00077BDC">
        <w:rPr>
          <w:sz w:val="28"/>
        </w:rPr>
        <w:t xml:space="preserve">Программный комплекс </w:t>
      </w:r>
      <w:r>
        <w:rPr>
          <w:sz w:val="28"/>
        </w:rPr>
        <w:t>позволяет</w:t>
      </w:r>
      <w:r w:rsidRPr="00077BDC">
        <w:rPr>
          <w:sz w:val="28"/>
        </w:rPr>
        <w:t xml:space="preserve"> </w:t>
      </w:r>
      <w:r>
        <w:rPr>
          <w:sz w:val="28"/>
        </w:rPr>
        <w:t>исследователю</w:t>
      </w:r>
      <w:r w:rsidRPr="00077BDC">
        <w:rPr>
          <w:sz w:val="28"/>
        </w:rPr>
        <w:t>:</w:t>
      </w:r>
    </w:p>
    <w:p w14:paraId="1CF4135B" w14:textId="67951A99" w:rsidR="00806F5B" w:rsidRPr="00077BDC" w:rsidRDefault="00806F5B" w:rsidP="00806F5B">
      <w:pPr>
        <w:widowControl w:val="0"/>
        <w:ind w:firstLine="567"/>
        <w:rPr>
          <w:sz w:val="28"/>
        </w:rPr>
      </w:pPr>
      <w:r w:rsidRPr="00E13805">
        <w:rPr>
          <w:sz w:val="28"/>
        </w:rPr>
        <w:t>вв</w:t>
      </w:r>
      <w:r>
        <w:rPr>
          <w:sz w:val="28"/>
        </w:rPr>
        <w:t xml:space="preserve">одить </w:t>
      </w:r>
      <w:r w:rsidRPr="00E13805">
        <w:rPr>
          <w:sz w:val="28"/>
        </w:rPr>
        <w:t>им</w:t>
      </w:r>
      <w:r>
        <w:rPr>
          <w:sz w:val="28"/>
        </w:rPr>
        <w:t>я (логин)</w:t>
      </w:r>
      <w:r w:rsidRPr="00E13805">
        <w:rPr>
          <w:sz w:val="28"/>
        </w:rPr>
        <w:t xml:space="preserve"> </w:t>
      </w:r>
      <w:r w:rsidRPr="00E13805">
        <w:rPr>
          <w:i/>
          <w:iCs/>
          <w:color w:val="000000"/>
          <w:sz w:val="28"/>
          <w:szCs w:val="28"/>
          <w:lang w:val="en-US"/>
        </w:rPr>
        <w:t>l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i</w:t>
      </w:r>
      <w:r>
        <w:rPr>
          <w:sz w:val="28"/>
        </w:rPr>
        <w:t xml:space="preserve"> и пароль</w:t>
      </w:r>
      <w:r w:rsidRPr="00E13805">
        <w:rPr>
          <w:sz w:val="28"/>
        </w:rPr>
        <w:t xml:space="preserve"> </w:t>
      </w:r>
      <w:r w:rsidRPr="00E13805">
        <w:rPr>
          <w:i/>
          <w:iCs/>
          <w:color w:val="000000"/>
          <w:sz w:val="28"/>
          <w:szCs w:val="28"/>
          <w:lang w:val="en-US"/>
        </w:rPr>
        <w:t>p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i</w:t>
      </w:r>
      <w:r w:rsidRPr="00E13805">
        <w:rPr>
          <w:sz w:val="28"/>
        </w:rPr>
        <w:t xml:space="preserve"> для авторизации</w:t>
      </w:r>
      <w:r>
        <w:rPr>
          <w:sz w:val="28"/>
        </w:rPr>
        <w:t>;</w:t>
      </w:r>
    </w:p>
    <w:p w14:paraId="1958F732" w14:textId="77777777" w:rsidR="00B01103" w:rsidRPr="00077BDC" w:rsidRDefault="00B01103" w:rsidP="00B01103">
      <w:pPr>
        <w:widowControl w:val="0"/>
        <w:ind w:firstLine="567"/>
        <w:rPr>
          <w:sz w:val="28"/>
        </w:rPr>
      </w:pPr>
      <w:r w:rsidRPr="00077BDC">
        <w:rPr>
          <w:sz w:val="28"/>
        </w:rPr>
        <w:t>вв</w:t>
      </w:r>
      <w:r>
        <w:rPr>
          <w:sz w:val="28"/>
        </w:rPr>
        <w:t>одить</w:t>
      </w:r>
      <w:r w:rsidRPr="00077BDC">
        <w:rPr>
          <w:sz w:val="28"/>
        </w:rPr>
        <w:t xml:space="preserve"> в</w:t>
      </w:r>
      <w:r>
        <w:rPr>
          <w:sz w:val="28"/>
        </w:rPr>
        <w:t>ходные</w:t>
      </w:r>
      <w:r w:rsidRPr="00077BDC">
        <w:rPr>
          <w:sz w:val="28"/>
        </w:rPr>
        <w:t xml:space="preserve"> параметр</w:t>
      </w:r>
      <w:r>
        <w:rPr>
          <w:sz w:val="28"/>
        </w:rPr>
        <w:t>ы</w:t>
      </w:r>
      <w:r w:rsidRPr="00077BDC">
        <w:rPr>
          <w:sz w:val="28"/>
        </w:rPr>
        <w:t xml:space="preserve"> </w:t>
      </w:r>
      <w:r w:rsidRPr="00077BDC">
        <w:rPr>
          <w:i/>
          <w:sz w:val="28"/>
          <w:lang w:val="en-US"/>
        </w:rPr>
        <w:t>X</w:t>
      </w:r>
      <w:r w:rsidRPr="00077BDC">
        <w:rPr>
          <w:sz w:val="28"/>
        </w:rPr>
        <w:t xml:space="preserve"> (выбр</w:t>
      </w:r>
      <w:r>
        <w:rPr>
          <w:sz w:val="28"/>
        </w:rPr>
        <w:t>ать</w:t>
      </w:r>
      <w:r w:rsidRPr="00077BDC">
        <w:rPr>
          <w:sz w:val="28"/>
        </w:rPr>
        <w:t xml:space="preserve"> тип перерабатываемого материала </w:t>
      </w:r>
      <w:r w:rsidRPr="00077BDC">
        <w:rPr>
          <w:i/>
          <w:iCs/>
          <w:color w:val="000000"/>
          <w:sz w:val="28"/>
          <w:szCs w:val="28"/>
          <w:lang w:val="en-US"/>
        </w:rPr>
        <w:t>T</w:t>
      </w:r>
      <w:r w:rsidRPr="00077BDC">
        <w:rPr>
          <w:i/>
          <w:iCs/>
          <w:color w:val="000000"/>
          <w:sz w:val="28"/>
          <w:szCs w:val="28"/>
          <w:vertAlign w:val="subscript"/>
          <w:lang w:val="en-US"/>
        </w:rPr>
        <w:t>M</w:t>
      </w:r>
      <w:r w:rsidRPr="00077BDC">
        <w:rPr>
          <w:sz w:val="28"/>
        </w:rPr>
        <w:t>)</w:t>
      </w:r>
      <w:r>
        <w:rPr>
          <w:sz w:val="28"/>
        </w:rPr>
        <w:t xml:space="preserve">, а также регламентные пороговые значения </w:t>
      </w:r>
      <w:proofErr w:type="spellStart"/>
      <w:r w:rsidRPr="001D7461">
        <w:rPr>
          <w:i/>
          <w:sz w:val="28"/>
          <w:szCs w:val="28"/>
          <w:lang w:val="en-US"/>
        </w:rPr>
        <w:t>U</w:t>
      </w:r>
      <w:r w:rsidRPr="001D7461">
        <w:rPr>
          <w:sz w:val="28"/>
          <w:szCs w:val="28"/>
          <w:vertAlign w:val="superscript"/>
          <w:lang w:val="en-US"/>
        </w:rPr>
        <w:t>min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1D7461">
        <w:rPr>
          <w:i/>
          <w:sz w:val="28"/>
          <w:szCs w:val="28"/>
          <w:lang w:val="en-US"/>
        </w:rPr>
        <w:t>U</w:t>
      </w:r>
      <w:r>
        <w:rPr>
          <w:sz w:val="28"/>
          <w:szCs w:val="28"/>
          <w:vertAlign w:val="superscript"/>
          <w:lang w:val="en-US"/>
        </w:rPr>
        <w:t>max</w:t>
      </w:r>
      <w:proofErr w:type="spellEnd"/>
      <w:r>
        <w:rPr>
          <w:sz w:val="28"/>
        </w:rPr>
        <w:t xml:space="preserve"> и шаги варьирования </w:t>
      </w:r>
      <w:r w:rsidRPr="007C299C">
        <w:rPr>
          <w:sz w:val="28"/>
          <w:szCs w:val="28"/>
        </w:rPr>
        <w:t>Δ</w:t>
      </w:r>
      <w:r w:rsidRPr="001D7461">
        <w:rPr>
          <w:i/>
          <w:sz w:val="28"/>
          <w:szCs w:val="28"/>
          <w:lang w:val="en-US"/>
        </w:rPr>
        <w:t>U</w:t>
      </w:r>
      <w:r>
        <w:rPr>
          <w:sz w:val="28"/>
        </w:rPr>
        <w:t xml:space="preserve"> варьируемых параметров;</w:t>
      </w:r>
    </w:p>
    <w:p w14:paraId="050FE633" w14:textId="77777777" w:rsidR="00B01103" w:rsidRDefault="00B01103" w:rsidP="00B01103">
      <w:pPr>
        <w:pStyle w:val="a7"/>
        <w:widowControl w:val="0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>осуществлять контроль полноты и корректности входных данных путем их проверки на недопустимые (пустые, отрицательные, нулевые) значения, а также проверки ввода букв и специальных символов вместо чисел и вывода исследователю сообщения об ошибке во входных данных;</w:t>
      </w:r>
    </w:p>
    <w:p w14:paraId="4DFEEC5F" w14:textId="77777777" w:rsidR="00B01103" w:rsidRPr="001E3C47" w:rsidRDefault="00B01103" w:rsidP="00B01103">
      <w:pPr>
        <w:pStyle w:val="a7"/>
        <w:widowControl w:val="0"/>
        <w:spacing w:before="0" w:beforeAutospacing="0" w:after="0" w:afterAutospacing="0"/>
        <w:ind w:firstLine="567"/>
        <w:jc w:val="both"/>
        <w:rPr>
          <w:sz w:val="28"/>
        </w:rPr>
      </w:pPr>
      <w:r>
        <w:rPr>
          <w:sz w:val="28"/>
        </w:rPr>
        <w:t xml:space="preserve">формировать вектор значений эмпирических коэффициентов математической модели </w:t>
      </w:r>
      <w:r w:rsidRPr="001E3C47">
        <w:rPr>
          <w:i/>
          <w:sz w:val="28"/>
          <w:lang w:val="en-US"/>
        </w:rPr>
        <w:t>A</w:t>
      </w:r>
      <w:r>
        <w:rPr>
          <w:sz w:val="28"/>
        </w:rPr>
        <w:t xml:space="preserve"> в зависимости от входных параметров </w:t>
      </w:r>
      <w:r w:rsidRPr="00077BDC">
        <w:rPr>
          <w:i/>
          <w:sz w:val="28"/>
          <w:lang w:val="en-US"/>
        </w:rPr>
        <w:t>X</w:t>
      </w:r>
      <w:r>
        <w:rPr>
          <w:sz w:val="28"/>
        </w:rPr>
        <w:t>;</w:t>
      </w:r>
    </w:p>
    <w:p w14:paraId="47BEDB0B" w14:textId="3F4343DD" w:rsidR="00B01103" w:rsidRPr="00077BDC" w:rsidRDefault="00B01103" w:rsidP="00B01103">
      <w:pPr>
        <w:pStyle w:val="a7"/>
        <w:widowControl w:val="0"/>
        <w:spacing w:before="0" w:beforeAutospacing="0" w:after="0" w:afterAutospacing="0"/>
        <w:ind w:firstLine="567"/>
        <w:jc w:val="both"/>
        <w:rPr>
          <w:color w:val="000000"/>
          <w:sz w:val="28"/>
          <w:szCs w:val="27"/>
        </w:rPr>
      </w:pPr>
      <w:r w:rsidRPr="00077BDC">
        <w:rPr>
          <w:color w:val="000000"/>
          <w:sz w:val="28"/>
          <w:szCs w:val="27"/>
        </w:rPr>
        <w:t>рас</w:t>
      </w:r>
      <w:r>
        <w:rPr>
          <w:color w:val="000000"/>
          <w:sz w:val="28"/>
          <w:szCs w:val="27"/>
        </w:rPr>
        <w:t xml:space="preserve">считывать по математической модели, приведенной в задании, выходные параметры </w:t>
      </w:r>
      <w:r w:rsidRPr="0079538A">
        <w:rPr>
          <w:i/>
          <w:color w:val="000000"/>
          <w:sz w:val="28"/>
          <w:szCs w:val="27"/>
          <w:lang w:val="en-US"/>
        </w:rPr>
        <w:t>Y</w:t>
      </w:r>
      <w:r>
        <w:rPr>
          <w:color w:val="000000"/>
          <w:sz w:val="28"/>
          <w:szCs w:val="27"/>
        </w:rPr>
        <w:t xml:space="preserve"> при варьировании параметров </w:t>
      </w:r>
      <w:proofErr w:type="gramStart"/>
      <w:r w:rsidRPr="001D7461">
        <w:rPr>
          <w:i/>
          <w:sz w:val="28"/>
          <w:szCs w:val="28"/>
          <w:lang w:val="en-US"/>
        </w:rPr>
        <w:t>U</w:t>
      </w:r>
      <w:r w:rsidR="00806F5B" w:rsidRPr="00806F5B">
        <w:rPr>
          <w:i/>
          <w:sz w:val="28"/>
          <w:szCs w:val="28"/>
        </w:rPr>
        <w:t>,</w:t>
      </w:r>
      <w:proofErr w:type="spellStart"/>
      <w:r w:rsidR="00806F5B">
        <w:rPr>
          <w:i/>
          <w:sz w:val="28"/>
          <w:szCs w:val="28"/>
          <w:lang w:val="en-US"/>
        </w:rPr>
        <w:t>Ve</w:t>
      </w:r>
      <w:proofErr w:type="spellEnd"/>
      <w:proofErr w:type="gramEnd"/>
      <w:r>
        <w:rPr>
          <w:sz w:val="28"/>
          <w:szCs w:val="28"/>
        </w:rPr>
        <w:t>;</w:t>
      </w:r>
      <w:r>
        <w:rPr>
          <w:color w:val="000000"/>
          <w:sz w:val="28"/>
          <w:szCs w:val="27"/>
        </w:rPr>
        <w:t xml:space="preserve"> </w:t>
      </w:r>
    </w:p>
    <w:p w14:paraId="7FE6095D" w14:textId="77777777" w:rsidR="00B01103" w:rsidRPr="00077BDC" w:rsidRDefault="00B01103" w:rsidP="00B01103">
      <w:pPr>
        <w:pStyle w:val="a7"/>
        <w:widowControl w:val="0"/>
        <w:spacing w:before="0" w:beforeAutospacing="0" w:after="0" w:afterAutospacing="0"/>
        <w:ind w:firstLine="567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визуализировать</w:t>
      </w:r>
      <w:r w:rsidRPr="00077BDC">
        <w:rPr>
          <w:color w:val="000000"/>
          <w:sz w:val="28"/>
          <w:szCs w:val="27"/>
        </w:rPr>
        <w:t xml:space="preserve"> результат</w:t>
      </w:r>
      <w:r>
        <w:rPr>
          <w:color w:val="000000"/>
          <w:sz w:val="28"/>
          <w:szCs w:val="27"/>
        </w:rPr>
        <w:t>ы</w:t>
      </w:r>
      <w:r w:rsidRPr="00077BDC">
        <w:rPr>
          <w:color w:val="000000"/>
          <w:sz w:val="28"/>
          <w:szCs w:val="27"/>
        </w:rPr>
        <w:t xml:space="preserve"> моделирования в виде таблицы и 2D графиков </w:t>
      </w:r>
      <w:r>
        <w:rPr>
          <w:color w:val="000000"/>
          <w:sz w:val="28"/>
          <w:szCs w:val="27"/>
        </w:rPr>
        <w:t>зависимостей выходных параметров от варьируемых параметров</w:t>
      </w:r>
      <w:r w:rsidRPr="00077BDC">
        <w:rPr>
          <w:color w:val="000000"/>
          <w:sz w:val="28"/>
          <w:szCs w:val="27"/>
        </w:rPr>
        <w:t>;</w:t>
      </w:r>
    </w:p>
    <w:p w14:paraId="370222DB" w14:textId="77777777" w:rsidR="00B01103" w:rsidRPr="00077BDC" w:rsidRDefault="00B01103" w:rsidP="00B01103">
      <w:pPr>
        <w:widowControl w:val="0"/>
        <w:ind w:firstLine="567"/>
        <w:rPr>
          <w:sz w:val="28"/>
        </w:rPr>
      </w:pPr>
      <w:r>
        <w:rPr>
          <w:color w:val="000000"/>
          <w:sz w:val="28"/>
          <w:szCs w:val="27"/>
        </w:rPr>
        <w:t>осуществлять генерацию</w:t>
      </w:r>
      <w:r w:rsidRPr="00077BDC">
        <w:rPr>
          <w:color w:val="000000"/>
          <w:sz w:val="28"/>
          <w:szCs w:val="27"/>
        </w:rPr>
        <w:t xml:space="preserve"> и сохранение отчета о моделировании </w:t>
      </w:r>
      <w:r w:rsidRPr="00077BDC">
        <w:rPr>
          <w:i/>
          <w:color w:val="000000"/>
          <w:sz w:val="28"/>
          <w:szCs w:val="27"/>
          <w:lang w:val="en-US"/>
        </w:rPr>
        <w:t>R</w:t>
      </w:r>
      <w:r w:rsidRPr="00077BDC">
        <w:rPr>
          <w:color w:val="000000"/>
          <w:sz w:val="28"/>
          <w:szCs w:val="27"/>
        </w:rPr>
        <w:t>.</w:t>
      </w:r>
    </w:p>
    <w:p w14:paraId="67FFFEF4" w14:textId="77777777" w:rsidR="00B01103" w:rsidRDefault="00B01103" w:rsidP="00B01103">
      <w:pPr>
        <w:widowControl w:val="0"/>
        <w:ind w:firstLine="567"/>
        <w:rPr>
          <w:sz w:val="28"/>
        </w:rPr>
      </w:pPr>
      <w:r w:rsidRPr="00077BDC">
        <w:rPr>
          <w:sz w:val="28"/>
        </w:rPr>
        <w:t xml:space="preserve">Программный комплекс </w:t>
      </w:r>
      <w:r>
        <w:rPr>
          <w:sz w:val="28"/>
        </w:rPr>
        <w:t>позволяет администратору</w:t>
      </w:r>
      <w:r w:rsidRPr="00077BDC">
        <w:rPr>
          <w:sz w:val="28"/>
        </w:rPr>
        <w:t>:</w:t>
      </w:r>
    </w:p>
    <w:p w14:paraId="62E4B6D9" w14:textId="77777777" w:rsidR="00B01103" w:rsidRPr="00E13805" w:rsidRDefault="00B01103" w:rsidP="00B01103">
      <w:pPr>
        <w:widowControl w:val="0"/>
        <w:ind w:firstLine="567"/>
        <w:rPr>
          <w:sz w:val="28"/>
        </w:rPr>
      </w:pPr>
      <w:r w:rsidRPr="00E13805">
        <w:rPr>
          <w:sz w:val="28"/>
        </w:rPr>
        <w:t>вв</w:t>
      </w:r>
      <w:r>
        <w:rPr>
          <w:sz w:val="28"/>
        </w:rPr>
        <w:t xml:space="preserve">одить </w:t>
      </w:r>
      <w:r w:rsidRPr="00E13805">
        <w:rPr>
          <w:sz w:val="28"/>
        </w:rPr>
        <w:t>им</w:t>
      </w:r>
      <w:r>
        <w:rPr>
          <w:sz w:val="28"/>
        </w:rPr>
        <w:t>я (логин)</w:t>
      </w:r>
      <w:r w:rsidRPr="00E13805">
        <w:rPr>
          <w:sz w:val="28"/>
        </w:rPr>
        <w:t xml:space="preserve"> </w:t>
      </w:r>
      <w:r w:rsidRPr="00E13805">
        <w:rPr>
          <w:i/>
          <w:iCs/>
          <w:color w:val="000000"/>
          <w:sz w:val="28"/>
          <w:szCs w:val="28"/>
          <w:lang w:val="en-US"/>
        </w:rPr>
        <w:t>l</w:t>
      </w:r>
      <w:r w:rsidRPr="00E13805">
        <w:rPr>
          <w:i/>
          <w:iCs/>
          <w:color w:val="000000"/>
          <w:sz w:val="28"/>
          <w:szCs w:val="28"/>
          <w:vertAlign w:val="subscript"/>
          <w:lang w:val="en-US"/>
        </w:rPr>
        <w:t>a</w:t>
      </w:r>
      <w:r>
        <w:rPr>
          <w:sz w:val="28"/>
        </w:rPr>
        <w:t xml:space="preserve"> и пароль</w:t>
      </w:r>
      <w:r w:rsidRPr="00E13805">
        <w:rPr>
          <w:sz w:val="28"/>
        </w:rPr>
        <w:t xml:space="preserve"> </w:t>
      </w:r>
      <w:r w:rsidRPr="00E13805">
        <w:rPr>
          <w:i/>
          <w:iCs/>
          <w:color w:val="000000"/>
          <w:sz w:val="28"/>
          <w:szCs w:val="28"/>
          <w:lang w:val="en-US"/>
        </w:rPr>
        <w:t>p</w:t>
      </w:r>
      <w:r w:rsidRPr="00E13805">
        <w:rPr>
          <w:i/>
          <w:iCs/>
          <w:color w:val="000000"/>
          <w:sz w:val="28"/>
          <w:szCs w:val="28"/>
          <w:vertAlign w:val="subscript"/>
          <w:lang w:val="en-US"/>
        </w:rPr>
        <w:t>a</w:t>
      </w:r>
      <w:r w:rsidRPr="00E13805">
        <w:rPr>
          <w:sz w:val="28"/>
        </w:rPr>
        <w:t xml:space="preserve"> для авторизации</w:t>
      </w:r>
      <w:r>
        <w:rPr>
          <w:sz w:val="28"/>
        </w:rPr>
        <w:t>;</w:t>
      </w:r>
    </w:p>
    <w:p w14:paraId="7B47855C" w14:textId="634940E4" w:rsidR="00B01103" w:rsidRDefault="00B01103" w:rsidP="00B01103">
      <w:pPr>
        <w:widowControl w:val="0"/>
        <w:ind w:firstLine="567"/>
        <w:rPr>
          <w:sz w:val="28"/>
          <w:szCs w:val="28"/>
        </w:rPr>
      </w:pPr>
      <w:r>
        <w:rPr>
          <w:color w:val="000000"/>
          <w:sz w:val="28"/>
          <w:szCs w:val="27"/>
        </w:rPr>
        <w:t xml:space="preserve">осуществлять </w:t>
      </w:r>
      <w:r w:rsidRPr="00077BDC">
        <w:rPr>
          <w:color w:val="000000"/>
          <w:sz w:val="28"/>
          <w:szCs w:val="27"/>
        </w:rPr>
        <w:t>ввод</w:t>
      </w:r>
      <w:r>
        <w:rPr>
          <w:color w:val="000000"/>
          <w:sz w:val="28"/>
          <w:szCs w:val="27"/>
        </w:rPr>
        <w:t>, редактирование,</w:t>
      </w:r>
      <w:r w:rsidRPr="00077BDC">
        <w:rPr>
          <w:color w:val="000000"/>
          <w:sz w:val="28"/>
          <w:szCs w:val="27"/>
        </w:rPr>
        <w:t xml:space="preserve"> удаление записей (типов перерабатываемых материалов </w:t>
      </w:r>
      <w:r w:rsidRPr="00077BDC">
        <w:rPr>
          <w:i/>
          <w:iCs/>
          <w:color w:val="000000"/>
          <w:sz w:val="28"/>
          <w:szCs w:val="28"/>
          <w:lang w:val="en-US"/>
        </w:rPr>
        <w:t>T</w:t>
      </w:r>
      <w:r w:rsidRPr="00077BDC">
        <w:rPr>
          <w:i/>
          <w:iCs/>
          <w:color w:val="000000"/>
          <w:sz w:val="28"/>
          <w:szCs w:val="28"/>
          <w:vertAlign w:val="subscript"/>
          <w:lang w:val="en-US"/>
        </w:rPr>
        <w:t>M</w:t>
      </w:r>
      <w:r w:rsidRPr="00077BDC">
        <w:rPr>
          <w:color w:val="000000"/>
          <w:sz w:val="28"/>
          <w:szCs w:val="27"/>
        </w:rPr>
        <w:t xml:space="preserve"> и</w:t>
      </w:r>
      <w:r>
        <w:rPr>
          <w:color w:val="000000"/>
          <w:sz w:val="28"/>
          <w:szCs w:val="27"/>
        </w:rPr>
        <w:t xml:space="preserve"> значений</w:t>
      </w:r>
      <w:r w:rsidRPr="00077BDC">
        <w:rPr>
          <w:color w:val="000000"/>
          <w:sz w:val="28"/>
          <w:szCs w:val="27"/>
        </w:rPr>
        <w:t xml:space="preserve"> эмпирических коэффициентов </w:t>
      </w:r>
      <w:r w:rsidRPr="00077BDC">
        <w:rPr>
          <w:sz w:val="28"/>
          <w:szCs w:val="28"/>
        </w:rPr>
        <w:t xml:space="preserve">математической модели </w:t>
      </w:r>
      <w:r>
        <w:rPr>
          <w:i/>
          <w:iCs/>
          <w:color w:val="000000"/>
          <w:sz w:val="28"/>
          <w:szCs w:val="28"/>
          <w:lang w:val="en-US"/>
        </w:rPr>
        <w:t>A</w:t>
      </w:r>
      <w:r w:rsidRPr="00077BDC">
        <w:rPr>
          <w:color w:val="000000"/>
          <w:sz w:val="28"/>
          <w:szCs w:val="27"/>
        </w:rPr>
        <w:t xml:space="preserve">) в </w:t>
      </w:r>
      <w:r>
        <w:rPr>
          <w:color w:val="000000"/>
          <w:sz w:val="28"/>
          <w:szCs w:val="27"/>
        </w:rPr>
        <w:t>библиотеке</w:t>
      </w:r>
      <w:r w:rsidRPr="00077BDC">
        <w:rPr>
          <w:sz w:val="28"/>
          <w:szCs w:val="28"/>
        </w:rPr>
        <w:t xml:space="preserve"> эмпирических коэффициентов математической модели</w:t>
      </w:r>
      <w:r>
        <w:rPr>
          <w:sz w:val="28"/>
          <w:szCs w:val="28"/>
        </w:rPr>
        <w:t>.</w:t>
      </w:r>
    </w:p>
    <w:p w14:paraId="0C4B4B44" w14:textId="77777777" w:rsidR="00806F5B" w:rsidRPr="00077BDC" w:rsidRDefault="00806F5B" w:rsidP="00B01103">
      <w:pPr>
        <w:widowControl w:val="0"/>
        <w:ind w:firstLine="567"/>
        <w:rPr>
          <w:color w:val="000000"/>
          <w:sz w:val="28"/>
          <w:szCs w:val="27"/>
        </w:rPr>
      </w:pPr>
    </w:p>
    <w:p w14:paraId="01FEC40B" w14:textId="3F931A6A" w:rsidR="00B01103" w:rsidRDefault="00806F5B" w:rsidP="00806F5B">
      <w:pPr>
        <w:pStyle w:val="a"/>
      </w:pPr>
      <w:r>
        <w:t>Структура библиотеки эмпирических коэффициентов математической модели</w:t>
      </w:r>
    </w:p>
    <w:p w14:paraId="1C3105BE" w14:textId="384B9B59" w:rsidR="00806F5B" w:rsidRDefault="00806F5B" w:rsidP="00806F5B">
      <w:r>
        <w:t xml:space="preserve">Библиотека эмпирических коэффициентов математической модели, позволяющая настраивать математическую модель и программный комплекс на тип </w:t>
      </w:r>
      <w:proofErr w:type="spellStart"/>
      <w:r>
        <w:t>экструдируемого</w:t>
      </w:r>
      <w:proofErr w:type="spellEnd"/>
      <w:r>
        <w:t xml:space="preserve"> полимерного материала, включает типы материалов и числовые значения эмпирических коэффициентов математической модели, которые зависят от типа материала.</w:t>
      </w:r>
    </w:p>
    <w:p w14:paraId="1FB61A0D" w14:textId="77777777" w:rsidR="00806F5B" w:rsidRDefault="00806F5B" w:rsidP="00806F5B">
      <w:r>
        <w:t>Библиотека коэффициентов модели разработана на основе реляционной модели описания данных с учетом требования</w:t>
      </w:r>
      <w:r w:rsidRPr="00D349C0">
        <w:t xml:space="preserve"> гибкости в отношении добавления в нее новых эмпирических коэффициентов математической модели без изменения структуры </w:t>
      </w:r>
      <w:r>
        <w:t>библиотеки.</w:t>
      </w:r>
    </w:p>
    <w:p w14:paraId="09691C84" w14:textId="7C14C394" w:rsidR="00806F5B" w:rsidRDefault="00806F5B" w:rsidP="00806F5B">
      <w:r>
        <w:t>Структура библиотеки эмпирических коэффициентов математической модели представлена на рисунке 3.</w:t>
      </w:r>
    </w:p>
    <w:p w14:paraId="1D2791EA" w14:textId="0C754640" w:rsidR="00E30337" w:rsidRDefault="00E30337" w:rsidP="00E30337">
      <w:pPr>
        <w:ind w:firstLine="0"/>
      </w:pPr>
      <w:r>
        <w:rPr>
          <w:noProof/>
        </w:rPr>
        <w:lastRenderedPageBreak/>
        <w:drawing>
          <wp:inline distT="0" distB="0" distL="0" distR="0" wp14:anchorId="64AC9BFB" wp14:editId="33883C12">
            <wp:extent cx="5943600" cy="3916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ED61" w14:textId="30FD618A" w:rsidR="00806F5B" w:rsidRDefault="00806F5B" w:rsidP="00806F5B">
      <w:pPr>
        <w:widowControl w:val="0"/>
        <w:ind w:firstLine="0"/>
        <w:jc w:val="center"/>
        <w:rPr>
          <w:szCs w:val="26"/>
        </w:rPr>
      </w:pPr>
      <w:r w:rsidRPr="00806F5B">
        <w:rPr>
          <w:szCs w:val="26"/>
        </w:rPr>
        <w:t>Рисунок 3 – Структура библиотеки эмпирических коэффициентов математической модели</w:t>
      </w:r>
    </w:p>
    <w:p w14:paraId="0393C68D" w14:textId="77777777" w:rsidR="00E30337" w:rsidRPr="00806F5B" w:rsidRDefault="00E30337" w:rsidP="00806F5B">
      <w:pPr>
        <w:widowControl w:val="0"/>
        <w:ind w:firstLine="0"/>
        <w:jc w:val="center"/>
        <w:rPr>
          <w:szCs w:val="26"/>
        </w:rPr>
      </w:pPr>
    </w:p>
    <w:p w14:paraId="7E85C38B" w14:textId="5734B369" w:rsidR="00806F5B" w:rsidRDefault="00E30337" w:rsidP="00E30337">
      <w:pPr>
        <w:pStyle w:val="a"/>
      </w:pPr>
      <w:r>
        <w:t>Алгоритм расчета выходного параметра объекта исследования</w:t>
      </w:r>
    </w:p>
    <w:p w14:paraId="3C71A88F" w14:textId="7A2428E3" w:rsidR="00E30337" w:rsidRDefault="00E30337" w:rsidP="00E30337">
      <w:r>
        <w:t>Блок-схема алгоритма расчета выходного параметра объекта в зависимости от варьируемых параметров представлена на рисунке 4.</w:t>
      </w:r>
    </w:p>
    <w:p w14:paraId="584183AD" w14:textId="45841DE3" w:rsidR="00E30337" w:rsidRDefault="00E30337" w:rsidP="00E30337"/>
    <w:p w14:paraId="787B5FE2" w14:textId="6255439A" w:rsidR="00E30337" w:rsidRDefault="00E30337" w:rsidP="00E3033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4E10ED" wp14:editId="5BF63EF3">
            <wp:extent cx="5935980" cy="76504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4F39" w14:textId="77777777" w:rsidR="00E30337" w:rsidRPr="00F6248C" w:rsidRDefault="00E30337" w:rsidP="00E30337">
      <w:pPr>
        <w:widowControl w:val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Алгоритм расчета выходного параметра объекта исследования</w:t>
      </w:r>
    </w:p>
    <w:p w14:paraId="1FBC7B21" w14:textId="77777777" w:rsidR="00E30337" w:rsidRDefault="00E30337" w:rsidP="00E30337"/>
    <w:p w14:paraId="1BD3B916" w14:textId="039F62F3" w:rsidR="00E30337" w:rsidRDefault="00E30337" w:rsidP="00E30337">
      <w:pPr>
        <w:pStyle w:val="a"/>
      </w:pPr>
      <w:r>
        <w:t>Структура интерфейсов пользователей программного комплекса</w:t>
      </w:r>
    </w:p>
    <w:p w14:paraId="1C1A9682" w14:textId="77777777" w:rsidR="00E30337" w:rsidRDefault="00E30337" w:rsidP="00E30337">
      <w:r>
        <w:t xml:space="preserve">Пользователями программного комплекса являются исследователь и администратор. </w:t>
      </w:r>
      <w:r w:rsidRPr="00F6248C">
        <w:rPr>
          <w:lang w:val="en-US"/>
        </w:rPr>
        <w:t>UML</w:t>
      </w:r>
      <w:r w:rsidRPr="00F6248C">
        <w:t>-диаграммы вариантов использования программного комплекса</w:t>
      </w:r>
      <w:r>
        <w:t xml:space="preserve"> исследователем и администратором, определяющие структуру </w:t>
      </w:r>
      <w:r>
        <w:lastRenderedPageBreak/>
        <w:t>интерфейсов указанных категорий пользователей, представлены на рисунках 5 и 6 соответственно.</w:t>
      </w:r>
    </w:p>
    <w:p w14:paraId="430CAE5A" w14:textId="77777777" w:rsidR="00E30337" w:rsidRDefault="00E30337" w:rsidP="00E30337"/>
    <w:p w14:paraId="49CF2463" w14:textId="6344808F" w:rsidR="00E30337" w:rsidRDefault="00E30337" w:rsidP="00E30337">
      <w:pPr>
        <w:ind w:firstLine="0"/>
        <w:jc w:val="center"/>
      </w:pPr>
      <w:r>
        <w:rPr>
          <w:noProof/>
        </w:rPr>
        <w:drawing>
          <wp:inline distT="0" distB="0" distL="0" distR="0" wp14:anchorId="6FD6AA6B" wp14:editId="1C4D7F4B">
            <wp:extent cx="5615878" cy="84201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29" cy="843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1F94" w14:textId="636E8037" w:rsidR="00E30337" w:rsidRDefault="00E30337" w:rsidP="00E30337">
      <w:pPr>
        <w:ind w:firstLine="0"/>
        <w:jc w:val="center"/>
      </w:pPr>
      <w:r>
        <w:t xml:space="preserve">Рисунок 5 – </w:t>
      </w:r>
      <w:r>
        <w:rPr>
          <w:lang w:val="en-US"/>
        </w:rPr>
        <w:t>UML</w:t>
      </w:r>
      <w:r>
        <w:t>-диаграмма вариантов использования для исследователя</w:t>
      </w:r>
    </w:p>
    <w:p w14:paraId="65B26344" w14:textId="306A5B8B" w:rsidR="00E30337" w:rsidRDefault="00B21714" w:rsidP="00E3033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74448B" wp14:editId="4F9C0B4D">
            <wp:extent cx="5562600" cy="62026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A3AD" w14:textId="56F945FE" w:rsidR="00E30337" w:rsidRDefault="00E30337" w:rsidP="00E30337">
      <w:pPr>
        <w:ind w:firstLine="0"/>
        <w:jc w:val="center"/>
      </w:pPr>
      <w:r>
        <w:t xml:space="preserve">Рисунок 6 – </w:t>
      </w:r>
      <w:r>
        <w:rPr>
          <w:lang w:val="en-US"/>
        </w:rPr>
        <w:t>UML</w:t>
      </w:r>
      <w:r>
        <w:t>-диаграмма вариантов использования для администратора</w:t>
      </w:r>
    </w:p>
    <w:p w14:paraId="33FF0FB8" w14:textId="5B0AD5A4" w:rsidR="00B21714" w:rsidRDefault="00B21714" w:rsidP="00E30337">
      <w:pPr>
        <w:ind w:firstLine="0"/>
        <w:jc w:val="center"/>
      </w:pPr>
    </w:p>
    <w:p w14:paraId="49B2DF93" w14:textId="7BC1375B" w:rsidR="00B21714" w:rsidRDefault="00B21714" w:rsidP="00B21714">
      <w:pPr>
        <w:pStyle w:val="a"/>
      </w:pPr>
      <w:r>
        <w:t>Обоснование выбора инструментальных средств разработки программного комплекса</w:t>
      </w:r>
    </w:p>
    <w:p w14:paraId="22BDD48E" w14:textId="3DC70A91" w:rsidR="00F927DC" w:rsidRPr="0010069F" w:rsidRDefault="00F927DC" w:rsidP="00F927DC">
      <w:r w:rsidRPr="0010069F">
        <w:t xml:space="preserve">Изучив различные варианты систем управления базами данных и инструментов разработки, для реализации </w:t>
      </w:r>
      <w:r>
        <w:t>контрольных работ</w:t>
      </w:r>
      <w:r w:rsidR="000B6A75">
        <w:t xml:space="preserve"> по </w:t>
      </w:r>
      <w:r w:rsidR="000B6A75">
        <w:rPr>
          <w:sz w:val="28"/>
          <w:szCs w:val="28"/>
        </w:rPr>
        <w:t>р</w:t>
      </w:r>
      <w:r w:rsidR="000B6A75" w:rsidRPr="007C299C">
        <w:rPr>
          <w:sz w:val="28"/>
          <w:szCs w:val="28"/>
        </w:rPr>
        <w:t>азработк</w:t>
      </w:r>
      <w:r w:rsidR="000B6A75">
        <w:rPr>
          <w:sz w:val="28"/>
          <w:szCs w:val="28"/>
        </w:rPr>
        <w:t>и</w:t>
      </w:r>
      <w:r w:rsidR="000B6A75" w:rsidRPr="007C299C">
        <w:rPr>
          <w:sz w:val="28"/>
          <w:szCs w:val="28"/>
        </w:rPr>
        <w:t xml:space="preserve"> проблемно-ориентированного программного комплекса для исследования химико-технологического процесса</w:t>
      </w:r>
      <w:r>
        <w:t xml:space="preserve"> </w:t>
      </w:r>
      <w:r w:rsidRPr="0010069F">
        <w:t>было принято решение о выборе базы данных MySQL</w:t>
      </w:r>
      <w:r w:rsidR="000B6A75">
        <w:t xml:space="preserve">, </w:t>
      </w:r>
      <w:r w:rsidRPr="0010069F">
        <w:t xml:space="preserve">инструмента разработки </w:t>
      </w:r>
      <w:proofErr w:type="spellStart"/>
      <w:r w:rsidRPr="0010069F">
        <w:t>PhpMyAdmin</w:t>
      </w:r>
      <w:proofErr w:type="spellEnd"/>
      <w:r w:rsidR="000B6A75">
        <w:t xml:space="preserve"> и </w:t>
      </w:r>
      <w:r w:rsidR="000B6A75" w:rsidRPr="00BE36BA">
        <w:t>сред</w:t>
      </w:r>
      <w:r w:rsidR="000B6A75">
        <w:t>ы</w:t>
      </w:r>
      <w:r w:rsidR="000B6A75" w:rsidRPr="00BE36BA">
        <w:t xml:space="preserve"> разработки (IDE)</w:t>
      </w:r>
      <w:r w:rsidR="000B6A75">
        <w:t xml:space="preserve"> </w:t>
      </w:r>
      <w:r w:rsidR="000B6A75" w:rsidRPr="00BE36BA">
        <w:t>Microsoft Visual Studio</w:t>
      </w:r>
      <w:r w:rsidR="000B6A75">
        <w:t>.</w:t>
      </w:r>
    </w:p>
    <w:p w14:paraId="679002F5" w14:textId="4E6EC4C2" w:rsidR="00F927DC" w:rsidRPr="0010069F" w:rsidRDefault="00F927DC" w:rsidP="00F927DC">
      <w:r w:rsidRPr="0010069F">
        <w:t>MySQL обеспечивает надежность и высокую производительность. Его выбор обусловлен широкой популярностью и поддержкой, что существенно упрощает работу разработчиков. Кроме того, он предоставляет</w:t>
      </w:r>
      <w:r>
        <w:t>ся на бесплатной основе.</w:t>
      </w:r>
    </w:p>
    <w:p w14:paraId="1ACE53C3" w14:textId="77777777" w:rsidR="00F927DC" w:rsidRPr="0010069F" w:rsidRDefault="00F927DC" w:rsidP="00F927DC">
      <w:proofErr w:type="spellStart"/>
      <w:r w:rsidRPr="0010069F">
        <w:lastRenderedPageBreak/>
        <w:t>PhpMyAdmin</w:t>
      </w:r>
      <w:proofErr w:type="spellEnd"/>
      <w:r w:rsidRPr="0010069F">
        <w:t>, в свою очередь, обеспечивает удобный веб-интерфейс для управления базой данных. Его простота в использовании и доступность делают его эффективным инструментом для администрирования базы данных, особенно для разработчиков, работающих с MySQL.</w:t>
      </w:r>
    </w:p>
    <w:p w14:paraId="787022BF" w14:textId="0DCBC929" w:rsidR="00F927DC" w:rsidRDefault="00F927DC" w:rsidP="00F927DC">
      <w:r w:rsidRPr="0010069F">
        <w:t xml:space="preserve">В сравнении с другими альтернативами, такими как Oracle Database и Microsoft SQL Server, которые ориентированы на крупные предприятия, MySQL и </w:t>
      </w:r>
      <w:proofErr w:type="spellStart"/>
      <w:r w:rsidRPr="0010069F">
        <w:t>PhpMyAdmin</w:t>
      </w:r>
      <w:proofErr w:type="spellEnd"/>
      <w:r w:rsidRPr="0010069F">
        <w:t xml:space="preserve"> лучше подходят для данно</w:t>
      </w:r>
      <w:r>
        <w:t>й</w:t>
      </w:r>
      <w:r w:rsidRPr="0010069F">
        <w:t xml:space="preserve"> </w:t>
      </w:r>
      <w:r>
        <w:t>работы</w:t>
      </w:r>
      <w:r w:rsidRPr="0010069F">
        <w:t>, предоставляя необходимую функциональность при доступности, простоте использования и надежности</w:t>
      </w:r>
      <w:r>
        <w:t>.</w:t>
      </w:r>
    </w:p>
    <w:p w14:paraId="3E758E27" w14:textId="0E201C9A" w:rsidR="00B21714" w:rsidRDefault="00F927DC" w:rsidP="00F927DC">
      <w:r w:rsidRPr="00BE36BA">
        <w:t xml:space="preserve">Microsoft Visual Studio является одной из самых универсальных IDE, предоставляющей средства для создания широкого спектра приложений </w:t>
      </w:r>
      <w:r>
        <w:t>–</w:t>
      </w:r>
      <w:r w:rsidRPr="00BE36BA">
        <w:t xml:space="preserve"> от простых консольных до сложных с графическим интерфейсом. Она включает встроенный отладчик, позволяющий работать на уровне исходного и машинного кода.</w:t>
      </w:r>
      <w:r>
        <w:t xml:space="preserve"> В сравнении с другими </w:t>
      </w:r>
      <w:r w:rsidRPr="00BE36BA">
        <w:t>сред</w:t>
      </w:r>
      <w:r>
        <w:t>ами</w:t>
      </w:r>
      <w:r w:rsidRPr="00BE36BA">
        <w:t xml:space="preserve"> разработки (IDE)</w:t>
      </w:r>
      <w:r>
        <w:t xml:space="preserve"> она подходит лучше всего для нашей задачи.</w:t>
      </w:r>
    </w:p>
    <w:p w14:paraId="7F54B027" w14:textId="77777777" w:rsidR="00B21714" w:rsidRPr="00B21714" w:rsidRDefault="00B21714" w:rsidP="00B21714"/>
    <w:p w14:paraId="789B09EA" w14:textId="20C95537" w:rsidR="00B21714" w:rsidRDefault="00B21714" w:rsidP="00B21714">
      <w:pPr>
        <w:pStyle w:val="a"/>
      </w:pPr>
      <w:r>
        <w:t>Характеристика программного и технического обеспечения</w:t>
      </w:r>
    </w:p>
    <w:p w14:paraId="15C4D3BD" w14:textId="77777777" w:rsidR="00B21714" w:rsidRPr="0058052B" w:rsidRDefault="00B21714" w:rsidP="00B21714">
      <w:r w:rsidRPr="0058052B">
        <w:t>Характеристика программного и т</w:t>
      </w:r>
      <w:r>
        <w:t>ехнического обеспечения</w:t>
      </w:r>
      <w:r w:rsidRPr="0058052B">
        <w:t xml:space="preserve"> </w:t>
      </w:r>
      <w:r>
        <w:t xml:space="preserve">приведена в </w:t>
      </w:r>
      <w:r w:rsidRPr="0058052B">
        <w:t>таблиц</w:t>
      </w:r>
      <w:r>
        <w:t>ах</w:t>
      </w:r>
      <w:r w:rsidRPr="0058052B">
        <w:t xml:space="preserve"> </w:t>
      </w:r>
      <w:r>
        <w:t>2</w:t>
      </w:r>
      <w:r w:rsidRPr="0058052B">
        <w:t xml:space="preserve"> и </w:t>
      </w:r>
      <w:r>
        <w:t>3 соответственно</w:t>
      </w:r>
      <w:r w:rsidRPr="0058052B">
        <w:t>.</w:t>
      </w:r>
      <w:r>
        <w:t xml:space="preserve"> Текст программы приведен в приложении А.</w:t>
      </w:r>
    </w:p>
    <w:p w14:paraId="3AFBC0C5" w14:textId="77777777" w:rsidR="00B21714" w:rsidRPr="0058052B" w:rsidRDefault="00B21714" w:rsidP="00B21714"/>
    <w:p w14:paraId="78B0128E" w14:textId="2FD40899" w:rsidR="00B21714" w:rsidRDefault="00B21714" w:rsidP="00B21714">
      <w:r>
        <w:t>Таблица 2</w:t>
      </w:r>
      <w:r w:rsidRPr="0058052B">
        <w:t xml:space="preserve"> – Характеристика проблемно-ориентированного программного обеспечения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07"/>
        <w:gridCol w:w="3541"/>
      </w:tblGrid>
      <w:tr w:rsidR="00B21714" w:rsidRPr="0058052B" w14:paraId="2198148B" w14:textId="77777777" w:rsidTr="0000416F">
        <w:trPr>
          <w:tblHeader/>
        </w:trPr>
        <w:tc>
          <w:tcPr>
            <w:tcW w:w="5807" w:type="dxa"/>
          </w:tcPr>
          <w:p w14:paraId="30DB6810" w14:textId="77777777" w:rsidR="00B21714" w:rsidRPr="0058052B" w:rsidRDefault="00B21714" w:rsidP="00F927DC">
            <w:pPr>
              <w:widowControl w:val="0"/>
              <w:ind w:firstLine="34"/>
              <w:jc w:val="center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Показатель</w:t>
            </w:r>
          </w:p>
        </w:tc>
        <w:tc>
          <w:tcPr>
            <w:tcW w:w="3541" w:type="dxa"/>
          </w:tcPr>
          <w:p w14:paraId="6C33FDAF" w14:textId="77777777" w:rsidR="00B21714" w:rsidRPr="0058052B" w:rsidRDefault="00B21714" w:rsidP="00F927DC">
            <w:pPr>
              <w:widowControl w:val="0"/>
              <w:ind w:firstLine="0"/>
              <w:jc w:val="center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Значение</w:t>
            </w:r>
          </w:p>
        </w:tc>
      </w:tr>
      <w:tr w:rsidR="00B21714" w:rsidRPr="0058052B" w14:paraId="52F944DA" w14:textId="77777777" w:rsidTr="0000416F">
        <w:tc>
          <w:tcPr>
            <w:tcW w:w="5807" w:type="dxa"/>
          </w:tcPr>
          <w:p w14:paraId="6258D69C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Среда разработки</w:t>
            </w:r>
          </w:p>
        </w:tc>
        <w:tc>
          <w:tcPr>
            <w:tcW w:w="3541" w:type="dxa"/>
          </w:tcPr>
          <w:p w14:paraId="052E0EC5" w14:textId="48C7ED07" w:rsidR="00B21714" w:rsidRPr="0058052B" w:rsidRDefault="00F927DC" w:rsidP="00043F41">
            <w:pPr>
              <w:widowControl w:val="0"/>
              <w:rPr>
                <w:sz w:val="28"/>
                <w:szCs w:val="28"/>
              </w:rPr>
            </w:pPr>
            <w:r w:rsidRPr="00BE36BA">
              <w:t>Microsoft Visual Studio</w:t>
            </w:r>
          </w:p>
        </w:tc>
      </w:tr>
      <w:tr w:rsidR="00B21714" w:rsidRPr="0058052B" w14:paraId="2452C33E" w14:textId="77777777" w:rsidTr="0000416F">
        <w:tc>
          <w:tcPr>
            <w:tcW w:w="5807" w:type="dxa"/>
          </w:tcPr>
          <w:p w14:paraId="3FD33C42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Технология программирования </w:t>
            </w:r>
          </w:p>
        </w:tc>
        <w:tc>
          <w:tcPr>
            <w:tcW w:w="3541" w:type="dxa"/>
          </w:tcPr>
          <w:p w14:paraId="25BB7A62" w14:textId="2800E64A" w:rsidR="00B21714" w:rsidRPr="0058052B" w:rsidRDefault="00F927DC" w:rsidP="00F927DC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 w:rsidRPr="00F927DC">
              <w:rPr>
                <w:sz w:val="28"/>
                <w:szCs w:val="28"/>
              </w:rPr>
              <w:t>О</w:t>
            </w:r>
            <w:r w:rsidR="00B21714" w:rsidRPr="00F927DC">
              <w:rPr>
                <w:sz w:val="28"/>
                <w:szCs w:val="28"/>
              </w:rPr>
              <w:t>бъектно-ориентированное программирование</w:t>
            </w:r>
          </w:p>
        </w:tc>
      </w:tr>
      <w:tr w:rsidR="00B21714" w:rsidRPr="0058052B" w14:paraId="48159B50" w14:textId="77777777" w:rsidTr="0000416F">
        <w:tc>
          <w:tcPr>
            <w:tcW w:w="5807" w:type="dxa"/>
          </w:tcPr>
          <w:p w14:paraId="1618D97F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Язык программирования</w:t>
            </w:r>
          </w:p>
        </w:tc>
        <w:tc>
          <w:tcPr>
            <w:tcW w:w="3541" w:type="dxa"/>
          </w:tcPr>
          <w:p w14:paraId="525CAAE9" w14:textId="4507D2D8" w:rsidR="00B21714" w:rsidRPr="00E15B57" w:rsidRDefault="00E15B57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#</w:t>
            </w:r>
          </w:p>
        </w:tc>
      </w:tr>
      <w:tr w:rsidR="00B21714" w:rsidRPr="0058052B" w14:paraId="4CBCD477" w14:textId="77777777" w:rsidTr="0000416F">
        <w:tc>
          <w:tcPr>
            <w:tcW w:w="5807" w:type="dxa"/>
          </w:tcPr>
          <w:p w14:paraId="7FF430C3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Количество входных переменных</w:t>
            </w:r>
          </w:p>
        </w:tc>
        <w:tc>
          <w:tcPr>
            <w:tcW w:w="3541" w:type="dxa"/>
          </w:tcPr>
          <w:p w14:paraId="55FFADD6" w14:textId="583087ED" w:rsidR="00B21714" w:rsidRPr="0058052B" w:rsidRDefault="00E15B57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B21714" w:rsidRPr="0058052B" w14:paraId="0D72E581" w14:textId="77777777" w:rsidTr="0000416F">
        <w:tc>
          <w:tcPr>
            <w:tcW w:w="5807" w:type="dxa"/>
          </w:tcPr>
          <w:p w14:paraId="032FBE63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Количество внутренних переменных</w:t>
            </w:r>
          </w:p>
        </w:tc>
        <w:tc>
          <w:tcPr>
            <w:tcW w:w="3541" w:type="dxa"/>
          </w:tcPr>
          <w:p w14:paraId="59A797AE" w14:textId="6351F6E7" w:rsidR="00B21714" w:rsidRPr="0058052B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B21714" w:rsidRPr="0058052B" w14:paraId="130467FA" w14:textId="77777777" w:rsidTr="0000416F">
        <w:tc>
          <w:tcPr>
            <w:tcW w:w="5807" w:type="dxa"/>
          </w:tcPr>
          <w:p w14:paraId="0BDB3093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Количество выходных переменных</w:t>
            </w:r>
          </w:p>
        </w:tc>
        <w:tc>
          <w:tcPr>
            <w:tcW w:w="3541" w:type="dxa"/>
          </w:tcPr>
          <w:p w14:paraId="72E33F68" w14:textId="56D5A796" w:rsidR="00B21714" w:rsidRPr="0058052B" w:rsidRDefault="00E15B57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B21714" w:rsidRPr="0058052B" w14:paraId="4ED15A7E" w14:textId="77777777" w:rsidTr="0000416F">
        <w:tc>
          <w:tcPr>
            <w:tcW w:w="5807" w:type="dxa"/>
          </w:tcPr>
          <w:p w14:paraId="2B15AA94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Количество классов, структур</w:t>
            </w:r>
          </w:p>
        </w:tc>
        <w:tc>
          <w:tcPr>
            <w:tcW w:w="3541" w:type="dxa"/>
          </w:tcPr>
          <w:p w14:paraId="793DB18D" w14:textId="793ED8A9" w:rsidR="00B21714" w:rsidRPr="0058052B" w:rsidRDefault="00E15B57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B21714" w:rsidRPr="0058052B" w14:paraId="1F5B9FB0" w14:textId="77777777" w:rsidTr="0000416F">
        <w:tc>
          <w:tcPr>
            <w:tcW w:w="5807" w:type="dxa"/>
          </w:tcPr>
          <w:p w14:paraId="50897FBF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Количество функций</w:t>
            </w:r>
          </w:p>
        </w:tc>
        <w:tc>
          <w:tcPr>
            <w:tcW w:w="3541" w:type="dxa"/>
          </w:tcPr>
          <w:p w14:paraId="45F69269" w14:textId="7C5932AA" w:rsidR="00B21714" w:rsidRPr="0058052B" w:rsidRDefault="00E15B57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  <w:tr w:rsidR="00B21714" w:rsidRPr="0058052B" w14:paraId="2776FAB6" w14:textId="77777777" w:rsidTr="0000416F">
        <w:tc>
          <w:tcPr>
            <w:tcW w:w="5807" w:type="dxa"/>
          </w:tcPr>
          <w:p w14:paraId="1909D8BD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СУБД</w:t>
            </w:r>
          </w:p>
        </w:tc>
        <w:tc>
          <w:tcPr>
            <w:tcW w:w="3541" w:type="dxa"/>
          </w:tcPr>
          <w:p w14:paraId="29CC8E2C" w14:textId="1424BA56" w:rsidR="00B21714" w:rsidRPr="0058052B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 w:rsidRPr="0010069F">
              <w:t>MySQL</w:t>
            </w:r>
          </w:p>
        </w:tc>
      </w:tr>
      <w:tr w:rsidR="00B21714" w:rsidRPr="0058052B" w14:paraId="2F5B673D" w14:textId="77777777" w:rsidTr="0000416F">
        <w:tc>
          <w:tcPr>
            <w:tcW w:w="5807" w:type="dxa"/>
          </w:tcPr>
          <w:p w14:paraId="1A7CF1F5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Модель описания данных</w:t>
            </w:r>
          </w:p>
        </w:tc>
        <w:tc>
          <w:tcPr>
            <w:tcW w:w="3541" w:type="dxa"/>
          </w:tcPr>
          <w:p w14:paraId="465B15AD" w14:textId="119E8977" w:rsidR="00B21714" w:rsidRPr="0058052B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Реляционная</w:t>
            </w:r>
          </w:p>
        </w:tc>
      </w:tr>
      <w:tr w:rsidR="00B21714" w:rsidRPr="0058052B" w14:paraId="4E3DE0D2" w14:textId="77777777" w:rsidTr="0000416F">
        <w:tc>
          <w:tcPr>
            <w:tcW w:w="5807" w:type="dxa"/>
          </w:tcPr>
          <w:p w14:paraId="60945D62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Количество таблиц в </w:t>
            </w:r>
            <w:r>
              <w:rPr>
                <w:sz w:val="28"/>
                <w:szCs w:val="28"/>
              </w:rPr>
              <w:t>библиотеке коэффициентов</w:t>
            </w:r>
            <w:r w:rsidRPr="005805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модели</w:t>
            </w:r>
          </w:p>
        </w:tc>
        <w:tc>
          <w:tcPr>
            <w:tcW w:w="3541" w:type="dxa"/>
          </w:tcPr>
          <w:p w14:paraId="36CF6AB8" w14:textId="0A0C55CD" w:rsidR="00B21714" w:rsidRPr="0058052B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B21714" w:rsidRPr="0058052B" w14:paraId="4BF2A782" w14:textId="77777777" w:rsidTr="0000416F">
        <w:tc>
          <w:tcPr>
            <w:tcW w:w="5807" w:type="dxa"/>
          </w:tcPr>
          <w:p w14:paraId="36E6B92C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Типы данных в </w:t>
            </w:r>
            <w:r>
              <w:rPr>
                <w:sz w:val="28"/>
                <w:szCs w:val="28"/>
              </w:rPr>
              <w:t>библиотеке коэффициентов</w:t>
            </w:r>
          </w:p>
        </w:tc>
        <w:tc>
          <w:tcPr>
            <w:tcW w:w="3541" w:type="dxa"/>
          </w:tcPr>
          <w:p w14:paraId="4C5AA181" w14:textId="182276F2" w:rsidR="00B21714" w:rsidRPr="0001026F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int, float, </w:t>
            </w:r>
            <w:proofErr w:type="spellStart"/>
            <w:r>
              <w:rPr>
                <w:sz w:val="28"/>
                <w:szCs w:val="28"/>
                <w:lang w:val="en-US"/>
              </w:rPr>
              <w:t>tinyint</w:t>
            </w:r>
            <w:proofErr w:type="spellEnd"/>
            <w:r>
              <w:rPr>
                <w:sz w:val="28"/>
                <w:szCs w:val="28"/>
                <w:lang w:val="en-US"/>
              </w:rPr>
              <w:t>, varchar</w:t>
            </w:r>
          </w:p>
        </w:tc>
      </w:tr>
      <w:tr w:rsidR="00B21714" w:rsidRPr="0058052B" w14:paraId="24B9AAC3" w14:textId="77777777" w:rsidTr="0000416F">
        <w:tc>
          <w:tcPr>
            <w:tcW w:w="5807" w:type="dxa"/>
          </w:tcPr>
          <w:p w14:paraId="3710F14E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Типы отношений между таблицами в </w:t>
            </w:r>
            <w:r>
              <w:rPr>
                <w:sz w:val="28"/>
                <w:szCs w:val="28"/>
              </w:rPr>
              <w:t>библиотеке коэффициентов</w:t>
            </w:r>
          </w:p>
        </w:tc>
        <w:tc>
          <w:tcPr>
            <w:tcW w:w="3541" w:type="dxa"/>
          </w:tcPr>
          <w:p w14:paraId="20061754" w14:textId="2E8BD7EA" w:rsidR="00B21714" w:rsidRPr="0001026F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ко многим</w:t>
            </w:r>
          </w:p>
        </w:tc>
      </w:tr>
      <w:tr w:rsidR="00B21714" w:rsidRPr="0058052B" w14:paraId="7A02042C" w14:textId="77777777" w:rsidTr="0000416F">
        <w:tc>
          <w:tcPr>
            <w:tcW w:w="5807" w:type="dxa"/>
          </w:tcPr>
          <w:p w14:paraId="01D8CBFE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Количество записей в </w:t>
            </w:r>
            <w:r>
              <w:rPr>
                <w:sz w:val="28"/>
                <w:szCs w:val="28"/>
              </w:rPr>
              <w:t>библиотеке коэффициентов</w:t>
            </w:r>
          </w:p>
        </w:tc>
        <w:tc>
          <w:tcPr>
            <w:tcW w:w="3541" w:type="dxa"/>
          </w:tcPr>
          <w:p w14:paraId="751677E2" w14:textId="4A14B04C" w:rsidR="00B21714" w:rsidRPr="0058052B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 w:rsidR="00B21714" w:rsidRPr="0058052B" w14:paraId="7BAA2D3F" w14:textId="77777777" w:rsidTr="0000416F">
        <w:tc>
          <w:tcPr>
            <w:tcW w:w="5807" w:type="dxa"/>
          </w:tcPr>
          <w:p w14:paraId="3A67127B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Объем </w:t>
            </w:r>
            <w:r>
              <w:rPr>
                <w:sz w:val="28"/>
                <w:szCs w:val="28"/>
              </w:rPr>
              <w:t>библиотеки коэффициентов</w:t>
            </w:r>
            <w:r w:rsidRPr="0058052B">
              <w:rPr>
                <w:sz w:val="28"/>
                <w:szCs w:val="28"/>
              </w:rPr>
              <w:t>, Кб</w:t>
            </w:r>
          </w:p>
        </w:tc>
        <w:tc>
          <w:tcPr>
            <w:tcW w:w="3541" w:type="dxa"/>
          </w:tcPr>
          <w:p w14:paraId="1F3CD453" w14:textId="4DD7930D" w:rsidR="00B21714" w:rsidRPr="0058052B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</w:t>
            </w:r>
          </w:p>
        </w:tc>
      </w:tr>
      <w:tr w:rsidR="00B21714" w:rsidRPr="0058052B" w14:paraId="5C8728D2" w14:textId="77777777" w:rsidTr="0000416F">
        <w:tc>
          <w:tcPr>
            <w:tcW w:w="5807" w:type="dxa"/>
          </w:tcPr>
          <w:p w14:paraId="4A96B376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Максимальный объем </w:t>
            </w:r>
            <w:r>
              <w:rPr>
                <w:sz w:val="28"/>
                <w:szCs w:val="28"/>
              </w:rPr>
              <w:t>библиотеки коэффициентов</w:t>
            </w:r>
            <w:r w:rsidRPr="0058052B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М</w:t>
            </w:r>
            <w:r w:rsidRPr="0058052B">
              <w:rPr>
                <w:sz w:val="28"/>
                <w:szCs w:val="28"/>
              </w:rPr>
              <w:t xml:space="preserve">б  </w:t>
            </w:r>
          </w:p>
        </w:tc>
        <w:tc>
          <w:tcPr>
            <w:tcW w:w="3541" w:type="dxa"/>
          </w:tcPr>
          <w:p w14:paraId="126F8D29" w14:textId="66279102" w:rsidR="00B21714" w:rsidRPr="0058052B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B21714" w:rsidRPr="0058052B" w14:paraId="77FDD9EB" w14:textId="77777777" w:rsidTr="0000416F">
        <w:tc>
          <w:tcPr>
            <w:tcW w:w="5807" w:type="dxa"/>
          </w:tcPr>
          <w:p w14:paraId="4835F2B4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Размер исполняемого файла, Кб</w:t>
            </w:r>
          </w:p>
        </w:tc>
        <w:tc>
          <w:tcPr>
            <w:tcW w:w="3541" w:type="dxa"/>
          </w:tcPr>
          <w:p w14:paraId="58ACCB3D" w14:textId="427B757C" w:rsidR="00B21714" w:rsidRPr="0001026F" w:rsidRDefault="0001026F" w:rsidP="00E15B57">
            <w:pPr>
              <w:widowControl w:val="0"/>
              <w:ind w:hanging="8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56</w:t>
            </w:r>
          </w:p>
        </w:tc>
      </w:tr>
      <w:tr w:rsidR="00B21714" w:rsidRPr="0058052B" w14:paraId="29DADADF" w14:textId="77777777" w:rsidTr="0000416F">
        <w:tc>
          <w:tcPr>
            <w:tcW w:w="5807" w:type="dxa"/>
          </w:tcPr>
          <w:p w14:paraId="609E08C0" w14:textId="77777777" w:rsidR="00B21714" w:rsidRPr="0058052B" w:rsidRDefault="00B21714" w:rsidP="00E15B57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Время расчета и визуализации результатов, </w:t>
            </w:r>
            <w:proofErr w:type="spellStart"/>
            <w:r w:rsidRPr="0058052B">
              <w:rPr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3541" w:type="dxa"/>
          </w:tcPr>
          <w:p w14:paraId="29C29BAC" w14:textId="2E21A926" w:rsidR="00B21714" w:rsidRPr="0058052B" w:rsidRDefault="00772783" w:rsidP="00E15B57">
            <w:pPr>
              <w:widowControl w:val="0"/>
              <w:ind w:hanging="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745A94F8" w14:textId="5211E18F" w:rsidR="00B21714" w:rsidRDefault="00B21714" w:rsidP="00B21714"/>
    <w:p w14:paraId="28EF6A82" w14:textId="77777777" w:rsidR="00B21714" w:rsidRPr="0058052B" w:rsidRDefault="00B21714" w:rsidP="00B21714">
      <w:r>
        <w:t>Таблица 3</w:t>
      </w:r>
      <w:r w:rsidRPr="0058052B">
        <w:t xml:space="preserve"> – Минимальные системные требования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5"/>
        <w:gridCol w:w="4663"/>
      </w:tblGrid>
      <w:tr w:rsidR="00B21714" w:rsidRPr="0058052B" w14:paraId="2AF493AC" w14:textId="77777777" w:rsidTr="00043F41">
        <w:trPr>
          <w:tblHeader/>
        </w:trPr>
        <w:tc>
          <w:tcPr>
            <w:tcW w:w="4785" w:type="dxa"/>
          </w:tcPr>
          <w:p w14:paraId="49914752" w14:textId="77777777" w:rsidR="00B21714" w:rsidRPr="0058052B" w:rsidRDefault="00B21714" w:rsidP="00043F41">
            <w:pPr>
              <w:widowControl w:val="0"/>
              <w:jc w:val="center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Показатель</w:t>
            </w:r>
          </w:p>
        </w:tc>
        <w:tc>
          <w:tcPr>
            <w:tcW w:w="4785" w:type="dxa"/>
          </w:tcPr>
          <w:p w14:paraId="6569E7F5" w14:textId="77777777" w:rsidR="00B21714" w:rsidRPr="0058052B" w:rsidRDefault="00B21714" w:rsidP="00043F41">
            <w:pPr>
              <w:widowControl w:val="0"/>
              <w:jc w:val="center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Значение</w:t>
            </w:r>
          </w:p>
        </w:tc>
      </w:tr>
      <w:tr w:rsidR="00B21714" w:rsidRPr="0058052B" w14:paraId="7988074C" w14:textId="77777777" w:rsidTr="00043F41">
        <w:tc>
          <w:tcPr>
            <w:tcW w:w="4785" w:type="dxa"/>
          </w:tcPr>
          <w:p w14:paraId="03D1F605" w14:textId="77777777" w:rsidR="00B21714" w:rsidRPr="0058052B" w:rsidRDefault="00B21714" w:rsidP="00772783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Тип ЭВМ</w:t>
            </w:r>
          </w:p>
        </w:tc>
        <w:tc>
          <w:tcPr>
            <w:tcW w:w="4785" w:type="dxa"/>
          </w:tcPr>
          <w:p w14:paraId="28D7CAB3" w14:textId="4AF492F4" w:rsidR="00B21714" w:rsidRPr="0058052B" w:rsidRDefault="00B21714" w:rsidP="00772783">
            <w:pPr>
              <w:widowControl w:val="0"/>
              <w:ind w:firstLine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Персональный компьютер</w:t>
            </w:r>
            <w:r w:rsidR="001343E5">
              <w:rPr>
                <w:sz w:val="28"/>
                <w:szCs w:val="28"/>
              </w:rPr>
              <w:t>, ноутбук</w:t>
            </w:r>
          </w:p>
        </w:tc>
      </w:tr>
      <w:tr w:rsidR="00B21714" w:rsidRPr="0058052B" w14:paraId="5D543167" w14:textId="77777777" w:rsidTr="00043F41">
        <w:tc>
          <w:tcPr>
            <w:tcW w:w="4785" w:type="dxa"/>
          </w:tcPr>
          <w:p w14:paraId="728CD961" w14:textId="6DBB7D05" w:rsidR="00B21714" w:rsidRPr="0058052B" w:rsidRDefault="00B21714" w:rsidP="00772783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Тактовая частота процессора, </w:t>
            </w:r>
            <w:r w:rsidR="001343E5">
              <w:rPr>
                <w:sz w:val="28"/>
                <w:szCs w:val="28"/>
              </w:rPr>
              <w:t>Г</w:t>
            </w:r>
            <w:r w:rsidRPr="0058052B">
              <w:rPr>
                <w:sz w:val="28"/>
                <w:szCs w:val="28"/>
              </w:rPr>
              <w:t>Гц</w:t>
            </w:r>
          </w:p>
        </w:tc>
        <w:tc>
          <w:tcPr>
            <w:tcW w:w="4785" w:type="dxa"/>
          </w:tcPr>
          <w:p w14:paraId="207C584C" w14:textId="3CAE1938" w:rsidR="00B21714" w:rsidRPr="0058052B" w:rsidRDefault="001343E5" w:rsidP="00772783">
            <w:pPr>
              <w:widowControl w:val="0"/>
              <w:ind w:firstLine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1,8</w:t>
            </w:r>
          </w:p>
        </w:tc>
      </w:tr>
      <w:tr w:rsidR="00B21714" w:rsidRPr="0058052B" w14:paraId="324433E6" w14:textId="77777777" w:rsidTr="00043F41">
        <w:tc>
          <w:tcPr>
            <w:tcW w:w="4785" w:type="dxa"/>
          </w:tcPr>
          <w:p w14:paraId="01F81570" w14:textId="16EB3EA5" w:rsidR="00B21714" w:rsidRPr="0058052B" w:rsidRDefault="00B21714" w:rsidP="00772783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Объем оперативной памяти, </w:t>
            </w:r>
            <w:r w:rsidR="00772783">
              <w:rPr>
                <w:sz w:val="28"/>
                <w:szCs w:val="28"/>
              </w:rPr>
              <w:t>М</w:t>
            </w:r>
            <w:r w:rsidRPr="0058052B">
              <w:rPr>
                <w:sz w:val="28"/>
                <w:szCs w:val="28"/>
              </w:rPr>
              <w:t>б</w:t>
            </w:r>
          </w:p>
        </w:tc>
        <w:tc>
          <w:tcPr>
            <w:tcW w:w="4785" w:type="dxa"/>
          </w:tcPr>
          <w:p w14:paraId="255B1513" w14:textId="4416097C" w:rsidR="00B21714" w:rsidRPr="0058052B" w:rsidRDefault="00772783" w:rsidP="00772783">
            <w:pPr>
              <w:widowControl w:val="0"/>
              <w:ind w:firstLine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4096</w:t>
            </w:r>
          </w:p>
        </w:tc>
      </w:tr>
      <w:tr w:rsidR="00B21714" w:rsidRPr="0058052B" w14:paraId="654924A4" w14:textId="77777777" w:rsidTr="00043F41">
        <w:tc>
          <w:tcPr>
            <w:tcW w:w="4785" w:type="dxa"/>
          </w:tcPr>
          <w:p w14:paraId="7D87DFA9" w14:textId="76B561AD" w:rsidR="00B21714" w:rsidRPr="0058052B" w:rsidRDefault="00B21714" w:rsidP="00772783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Объем внешней памяти, </w:t>
            </w:r>
            <w:r w:rsidR="00772783">
              <w:rPr>
                <w:sz w:val="28"/>
                <w:szCs w:val="28"/>
              </w:rPr>
              <w:t>ГБ</w:t>
            </w:r>
          </w:p>
        </w:tc>
        <w:tc>
          <w:tcPr>
            <w:tcW w:w="4785" w:type="dxa"/>
          </w:tcPr>
          <w:p w14:paraId="609C3FD1" w14:textId="3B39088A" w:rsidR="00B21714" w:rsidRPr="0058052B" w:rsidRDefault="00772783" w:rsidP="00772783">
            <w:pPr>
              <w:widowControl w:val="0"/>
              <w:ind w:firstLine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B21714" w:rsidRPr="0058052B" w14:paraId="02BB20A4" w14:textId="77777777" w:rsidTr="00043F41">
        <w:tc>
          <w:tcPr>
            <w:tcW w:w="4785" w:type="dxa"/>
          </w:tcPr>
          <w:p w14:paraId="420FA11D" w14:textId="77777777" w:rsidR="00B21714" w:rsidRPr="0058052B" w:rsidRDefault="00B21714" w:rsidP="00772783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Состав и характеристика периферийных устройств ЭВМ</w:t>
            </w:r>
          </w:p>
        </w:tc>
        <w:tc>
          <w:tcPr>
            <w:tcW w:w="4785" w:type="dxa"/>
          </w:tcPr>
          <w:p w14:paraId="6CA4A0D6" w14:textId="68052C70" w:rsidR="00B21714" w:rsidRPr="0058052B" w:rsidRDefault="001343E5" w:rsidP="00772783">
            <w:pPr>
              <w:widowControl w:val="0"/>
              <w:ind w:firstLine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Монитор 13 дюймов, клавиатура, мышь или тачпад</w:t>
            </w:r>
          </w:p>
        </w:tc>
      </w:tr>
      <w:tr w:rsidR="00B21714" w:rsidRPr="0058052B" w14:paraId="2B73FD7E" w14:textId="77777777" w:rsidTr="00043F41">
        <w:tc>
          <w:tcPr>
            <w:tcW w:w="4785" w:type="dxa"/>
          </w:tcPr>
          <w:p w14:paraId="5FDFE075" w14:textId="77777777" w:rsidR="00B21714" w:rsidRPr="0058052B" w:rsidRDefault="00B21714" w:rsidP="00772783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>Операционная система</w:t>
            </w:r>
          </w:p>
        </w:tc>
        <w:tc>
          <w:tcPr>
            <w:tcW w:w="4785" w:type="dxa"/>
          </w:tcPr>
          <w:p w14:paraId="2AB2E124" w14:textId="1344F90B" w:rsidR="00B21714" w:rsidRPr="00772783" w:rsidRDefault="00772783" w:rsidP="00772783">
            <w:pPr>
              <w:widowControl w:val="0"/>
              <w:ind w:firstLine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Windows 8</w:t>
            </w:r>
          </w:p>
        </w:tc>
      </w:tr>
      <w:tr w:rsidR="00B21714" w:rsidRPr="00435115" w14:paraId="38345373" w14:textId="77777777" w:rsidTr="00043F41">
        <w:tc>
          <w:tcPr>
            <w:tcW w:w="4785" w:type="dxa"/>
          </w:tcPr>
          <w:p w14:paraId="1BD09554" w14:textId="77777777" w:rsidR="00B21714" w:rsidRPr="0058052B" w:rsidRDefault="00B21714" w:rsidP="00772783">
            <w:pPr>
              <w:widowControl w:val="0"/>
              <w:ind w:firstLine="0"/>
              <w:rPr>
                <w:sz w:val="28"/>
                <w:szCs w:val="28"/>
              </w:rPr>
            </w:pPr>
            <w:r w:rsidRPr="0058052B">
              <w:rPr>
                <w:sz w:val="28"/>
                <w:szCs w:val="28"/>
              </w:rPr>
              <w:t xml:space="preserve">Прикладное программное обеспечение, необходимое для функционирования программного комплекса  </w:t>
            </w:r>
          </w:p>
        </w:tc>
        <w:tc>
          <w:tcPr>
            <w:tcW w:w="4785" w:type="dxa"/>
          </w:tcPr>
          <w:p w14:paraId="2BFD8717" w14:textId="752713C1" w:rsidR="00B21714" w:rsidRPr="001343E5" w:rsidRDefault="001343E5" w:rsidP="00772783">
            <w:pPr>
              <w:widowControl w:val="0"/>
              <w:ind w:firstLine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Локальный</w:t>
            </w:r>
            <w:r w:rsidRPr="001343E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WEB – </w:t>
            </w:r>
            <w:r>
              <w:rPr>
                <w:sz w:val="28"/>
                <w:szCs w:val="28"/>
              </w:rPr>
              <w:t>сервер</w:t>
            </w:r>
            <w:r w:rsidRPr="001343E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Open Server</w:t>
            </w:r>
            <w:r w:rsidRPr="001343E5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343E5">
              <w:rPr>
                <w:sz w:val="28"/>
                <w:szCs w:val="28"/>
                <w:lang w:val="en-US"/>
              </w:rPr>
              <w:t>Panel 5.4.3</w:t>
            </w:r>
          </w:p>
        </w:tc>
      </w:tr>
    </w:tbl>
    <w:p w14:paraId="13070158" w14:textId="77777777" w:rsidR="00B21714" w:rsidRPr="001343E5" w:rsidRDefault="00B21714" w:rsidP="00B21714">
      <w:pPr>
        <w:rPr>
          <w:lang w:val="en-US"/>
        </w:rPr>
      </w:pPr>
    </w:p>
    <w:p w14:paraId="78EA9B67" w14:textId="77777777" w:rsidR="00B21714" w:rsidRPr="001343E5" w:rsidRDefault="00B21714" w:rsidP="00B21714">
      <w:pPr>
        <w:rPr>
          <w:lang w:val="en-US"/>
        </w:rPr>
      </w:pPr>
    </w:p>
    <w:p w14:paraId="03E9F836" w14:textId="5B7A205F" w:rsidR="00B21714" w:rsidRPr="00674F0C" w:rsidRDefault="00B21714" w:rsidP="00674F0C">
      <w:pPr>
        <w:pStyle w:val="a"/>
      </w:pPr>
      <w:r>
        <w:t>Тестовый пример работы программного комплекса</w:t>
      </w:r>
    </w:p>
    <w:p w14:paraId="41E3DE4C" w14:textId="77777777" w:rsidR="00B21714" w:rsidRPr="00B21714" w:rsidRDefault="00B21714" w:rsidP="00B21714">
      <w:r w:rsidRPr="00B21714">
        <w:t>Выполнено функциональное тестирование программного комплекса в режимах исследования химико-технологического процесса и администрирования программного комплекса.</w:t>
      </w:r>
    </w:p>
    <w:p w14:paraId="5DD3E9AA" w14:textId="7738B7FF" w:rsidR="00B21714" w:rsidRDefault="00B21714" w:rsidP="00B21714">
      <w:r w:rsidRPr="00B21714">
        <w:t>Функциональное тестирование программного комплекса в режиме исследования выполнено по данным таблицы 1.</w:t>
      </w:r>
    </w:p>
    <w:p w14:paraId="55F7A985" w14:textId="192F4523" w:rsidR="00674F0C" w:rsidRDefault="00674F0C" w:rsidP="00B21714"/>
    <w:p w14:paraId="457BFFD2" w14:textId="4A2ADF49" w:rsidR="00674F0C" w:rsidRDefault="00674F0C" w:rsidP="00674F0C">
      <w:r>
        <w:t>Форма авторизации (рисунок 7).</w:t>
      </w:r>
    </w:p>
    <w:p w14:paraId="6FDB37E0" w14:textId="47FB9113" w:rsidR="00674F0C" w:rsidRDefault="00674F0C" w:rsidP="00674F0C"/>
    <w:p w14:paraId="18F953C1" w14:textId="3E24964C" w:rsidR="00674F0C" w:rsidRPr="00674F0C" w:rsidRDefault="00674F0C" w:rsidP="00674F0C">
      <w:pPr>
        <w:ind w:firstLine="0"/>
        <w:jc w:val="center"/>
        <w:rPr>
          <w:lang w:val="en-US"/>
        </w:rPr>
      </w:pPr>
      <w:r w:rsidRPr="00674F0C">
        <w:rPr>
          <w:noProof/>
          <w:lang w:val="en-US"/>
        </w:rPr>
        <w:drawing>
          <wp:inline distT="0" distB="0" distL="0" distR="0" wp14:anchorId="1CA6AB44" wp14:editId="6C73DBAC">
            <wp:extent cx="5281855" cy="3467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470" cy="34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5E18" w14:textId="74A62265" w:rsidR="00B21714" w:rsidRDefault="00674F0C" w:rsidP="00674F0C">
      <w:pPr>
        <w:widowControl w:val="0"/>
        <w:ind w:firstLine="0"/>
        <w:jc w:val="center"/>
      </w:pPr>
      <w:r>
        <w:t xml:space="preserve">Рисунок </w:t>
      </w:r>
      <w:r w:rsidRPr="00674F0C">
        <w:t>7</w:t>
      </w:r>
      <w:r>
        <w:t xml:space="preserve"> – Форма «Вход»</w:t>
      </w:r>
    </w:p>
    <w:p w14:paraId="248273E8" w14:textId="3BA53E75" w:rsidR="00674F0C" w:rsidRDefault="00674F0C" w:rsidP="00674F0C">
      <w:pPr>
        <w:widowControl w:val="0"/>
        <w:ind w:firstLine="0"/>
        <w:jc w:val="center"/>
      </w:pPr>
    </w:p>
    <w:p w14:paraId="4D59EAAA" w14:textId="51E37859" w:rsidR="00674F0C" w:rsidRDefault="00674F0C" w:rsidP="002B4DD3">
      <w:pPr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Страница администратора для редактирования и добавления </w:t>
      </w:r>
      <w:r>
        <w:rPr>
          <w:sz w:val="28"/>
          <w:szCs w:val="28"/>
        </w:rPr>
        <w:lastRenderedPageBreak/>
        <w:t>пользователей (рисунок</w:t>
      </w:r>
      <w:r w:rsidR="002B4DD3">
        <w:rPr>
          <w:sz w:val="28"/>
          <w:szCs w:val="28"/>
        </w:rPr>
        <w:t xml:space="preserve"> </w:t>
      </w:r>
      <w:r>
        <w:rPr>
          <w:sz w:val="28"/>
          <w:szCs w:val="28"/>
        </w:rPr>
        <w:t>8).</w:t>
      </w:r>
    </w:p>
    <w:p w14:paraId="784CD8A6" w14:textId="37204121" w:rsidR="00674F0C" w:rsidRDefault="00674F0C" w:rsidP="00674F0C">
      <w:pPr>
        <w:widowControl w:val="0"/>
        <w:jc w:val="left"/>
        <w:rPr>
          <w:sz w:val="28"/>
          <w:szCs w:val="28"/>
        </w:rPr>
      </w:pPr>
    </w:p>
    <w:p w14:paraId="6B6F6D52" w14:textId="171E8B1B" w:rsidR="00674F0C" w:rsidRPr="00674F0C" w:rsidRDefault="00674F0C" w:rsidP="00674F0C">
      <w:pPr>
        <w:widowControl w:val="0"/>
        <w:ind w:firstLine="0"/>
        <w:jc w:val="center"/>
        <w:rPr>
          <w:sz w:val="28"/>
          <w:szCs w:val="28"/>
        </w:rPr>
      </w:pPr>
      <w:r w:rsidRPr="00674F0C">
        <w:rPr>
          <w:noProof/>
          <w:sz w:val="28"/>
          <w:szCs w:val="28"/>
        </w:rPr>
        <w:drawing>
          <wp:inline distT="0" distB="0" distL="0" distR="0" wp14:anchorId="09CB5837" wp14:editId="0C01D2B9">
            <wp:extent cx="4902480" cy="3992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824" cy="401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3AF" w14:textId="2E718A44" w:rsidR="00674F0C" w:rsidRDefault="00674F0C" w:rsidP="00674F0C">
      <w:pPr>
        <w:widowControl w:val="0"/>
        <w:ind w:firstLine="0"/>
        <w:jc w:val="center"/>
      </w:pPr>
      <w:r>
        <w:t>Рисунок 8 – Форма «Страница администратора»</w:t>
      </w:r>
    </w:p>
    <w:p w14:paraId="228985AE" w14:textId="54D224C0" w:rsidR="00B21714" w:rsidRDefault="00B21714" w:rsidP="00B21714">
      <w:pPr>
        <w:widowControl w:val="0"/>
        <w:ind w:firstLine="567"/>
        <w:rPr>
          <w:sz w:val="28"/>
          <w:szCs w:val="28"/>
        </w:rPr>
      </w:pPr>
    </w:p>
    <w:p w14:paraId="1CD8AF9F" w14:textId="06C89CC5" w:rsidR="00674F0C" w:rsidRDefault="00674F0C" w:rsidP="00B21714">
      <w:pPr>
        <w:widowControl w:val="0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r>
        <w:t xml:space="preserve">типов </w:t>
      </w:r>
      <w:proofErr w:type="spellStart"/>
      <w:r>
        <w:t>экструдируемого</w:t>
      </w:r>
      <w:proofErr w:type="spellEnd"/>
      <w:r>
        <w:t xml:space="preserve"> полимерного материала</w:t>
      </w:r>
      <w:r w:rsidRPr="00077BDC">
        <w:rPr>
          <w:sz w:val="28"/>
          <w:szCs w:val="28"/>
        </w:rPr>
        <w:t xml:space="preserve"> </w:t>
      </w:r>
      <w:r w:rsidR="002B4DD3">
        <w:rPr>
          <w:sz w:val="28"/>
          <w:szCs w:val="28"/>
        </w:rPr>
        <w:t xml:space="preserve">и их </w:t>
      </w:r>
      <w:r w:rsidRPr="00077BDC">
        <w:rPr>
          <w:sz w:val="28"/>
          <w:szCs w:val="28"/>
        </w:rPr>
        <w:t>эмпирических коэффициентов математической модели</w:t>
      </w:r>
      <w:r w:rsidR="002B4DD3">
        <w:rPr>
          <w:sz w:val="28"/>
          <w:szCs w:val="28"/>
        </w:rPr>
        <w:t xml:space="preserve"> (рисунок 9)</w:t>
      </w:r>
    </w:p>
    <w:p w14:paraId="3CA4DCB9" w14:textId="1BB47E73" w:rsidR="00674F0C" w:rsidRDefault="00674F0C" w:rsidP="00B21714">
      <w:pPr>
        <w:widowControl w:val="0"/>
        <w:ind w:firstLine="567"/>
        <w:rPr>
          <w:sz w:val="28"/>
          <w:szCs w:val="28"/>
        </w:rPr>
      </w:pPr>
    </w:p>
    <w:p w14:paraId="7663C210" w14:textId="01874EED" w:rsidR="00674F0C" w:rsidRDefault="00674F0C" w:rsidP="00674F0C">
      <w:pPr>
        <w:widowControl w:val="0"/>
        <w:ind w:firstLine="0"/>
        <w:jc w:val="center"/>
        <w:rPr>
          <w:sz w:val="28"/>
          <w:szCs w:val="28"/>
        </w:rPr>
      </w:pPr>
      <w:r w:rsidRPr="00674F0C">
        <w:rPr>
          <w:noProof/>
          <w:sz w:val="28"/>
          <w:szCs w:val="28"/>
        </w:rPr>
        <w:drawing>
          <wp:inline distT="0" distB="0" distL="0" distR="0" wp14:anchorId="6FD01CDD" wp14:editId="03F3D92A">
            <wp:extent cx="4808220" cy="32428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156" cy="32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0D76" w14:textId="5EC82ABE" w:rsidR="00674F0C" w:rsidRDefault="00674F0C" w:rsidP="00674F0C">
      <w:pPr>
        <w:widowControl w:val="0"/>
        <w:ind w:firstLine="0"/>
        <w:jc w:val="center"/>
      </w:pPr>
      <w:r>
        <w:t>Рисунок 9 – Форма «База коэффициентов»</w:t>
      </w:r>
    </w:p>
    <w:p w14:paraId="401CB5FB" w14:textId="2BBFCA6D" w:rsidR="002B4DD3" w:rsidRDefault="002B4DD3" w:rsidP="002B4DD3">
      <w:pPr>
        <w:widowControl w:val="0"/>
      </w:pPr>
      <w:r>
        <w:rPr>
          <w:sz w:val="28"/>
          <w:szCs w:val="28"/>
        </w:rPr>
        <w:t xml:space="preserve">Страница исследователя для расчета </w:t>
      </w:r>
      <w:r w:rsidRPr="007C299C">
        <w:t xml:space="preserve">заданного химико-технологического </w:t>
      </w:r>
      <w:r w:rsidRPr="007C299C">
        <w:lastRenderedPageBreak/>
        <w:t>процесса</w:t>
      </w:r>
      <w:r>
        <w:rPr>
          <w:sz w:val="28"/>
          <w:szCs w:val="28"/>
        </w:rPr>
        <w:t xml:space="preserve"> (рисунок 10).</w:t>
      </w:r>
    </w:p>
    <w:p w14:paraId="0DA26B12" w14:textId="77777777" w:rsidR="002B4DD3" w:rsidRDefault="002B4DD3" w:rsidP="00674F0C">
      <w:pPr>
        <w:widowControl w:val="0"/>
        <w:ind w:firstLine="0"/>
        <w:jc w:val="center"/>
      </w:pPr>
    </w:p>
    <w:p w14:paraId="5A2F797B" w14:textId="30EFA8ED" w:rsidR="002B4DD3" w:rsidRDefault="002B4DD3" w:rsidP="002B4DD3">
      <w:pPr>
        <w:widowControl w:val="0"/>
        <w:ind w:firstLine="0"/>
        <w:jc w:val="center"/>
      </w:pPr>
      <w:r w:rsidRPr="002B4DD3">
        <w:rPr>
          <w:noProof/>
        </w:rPr>
        <w:drawing>
          <wp:inline distT="0" distB="0" distL="0" distR="0" wp14:anchorId="4B632AA9" wp14:editId="36686A70">
            <wp:extent cx="5707875" cy="3749365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98B9" w14:textId="5EB713B3" w:rsidR="002B4DD3" w:rsidRDefault="002B4DD3" w:rsidP="002B4DD3">
      <w:pPr>
        <w:widowControl w:val="0"/>
        <w:ind w:firstLine="0"/>
        <w:jc w:val="center"/>
      </w:pPr>
      <w:r>
        <w:t>Рисунок 10 – Форма «Страница расчета»</w:t>
      </w:r>
    </w:p>
    <w:p w14:paraId="75304F3B" w14:textId="307BA34E" w:rsidR="002B4DD3" w:rsidRDefault="002B4DD3" w:rsidP="00CF1DBC">
      <w:pPr>
        <w:widowControl w:val="0"/>
        <w:ind w:firstLine="0"/>
      </w:pPr>
    </w:p>
    <w:p w14:paraId="1234A2AF" w14:textId="73A4BAE8" w:rsidR="002B4DD3" w:rsidRDefault="002B4DD3" w:rsidP="00CF1DBC">
      <w:pPr>
        <w:widowControl w:val="0"/>
      </w:pPr>
      <w:r>
        <w:t>При нажатии на кнопку «Расчет» исследователю будет показана ошибка, если не все поля заполнены (рисунок 11).</w:t>
      </w:r>
    </w:p>
    <w:p w14:paraId="11A35CA1" w14:textId="43255A30" w:rsidR="002B4DD3" w:rsidRDefault="002B4DD3" w:rsidP="002B4DD3">
      <w:pPr>
        <w:widowControl w:val="0"/>
      </w:pPr>
    </w:p>
    <w:p w14:paraId="0B01CB24" w14:textId="56D29F28" w:rsidR="002B4DD3" w:rsidRDefault="002B4DD3" w:rsidP="002B4DD3">
      <w:pPr>
        <w:widowControl w:val="0"/>
        <w:ind w:firstLine="0"/>
        <w:jc w:val="center"/>
      </w:pPr>
      <w:r w:rsidRPr="002B4DD3">
        <w:rPr>
          <w:noProof/>
        </w:rPr>
        <w:drawing>
          <wp:inline distT="0" distB="0" distL="0" distR="0" wp14:anchorId="0B519402" wp14:editId="53A7C6AD">
            <wp:extent cx="5685013" cy="37188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FFC6" w14:textId="1FEEAD3D" w:rsidR="002B4DD3" w:rsidRDefault="002B4DD3" w:rsidP="002B4DD3">
      <w:pPr>
        <w:widowControl w:val="0"/>
        <w:ind w:firstLine="0"/>
        <w:jc w:val="center"/>
      </w:pPr>
      <w:r>
        <w:t>Рисунок 11 –</w:t>
      </w:r>
      <w:r w:rsidR="00A44AE3">
        <w:t xml:space="preserve"> Ошибка </w:t>
      </w:r>
      <w:r>
        <w:t>«</w:t>
      </w:r>
      <w:r w:rsidR="00A44AE3">
        <w:t>Заполните все значения</w:t>
      </w:r>
      <w:r>
        <w:t>»</w:t>
      </w:r>
    </w:p>
    <w:p w14:paraId="2278B655" w14:textId="287954BD" w:rsidR="00A44AE3" w:rsidRDefault="00A44AE3" w:rsidP="00CF1DBC">
      <w:pPr>
        <w:widowControl w:val="0"/>
      </w:pPr>
      <w:r>
        <w:t>В</w:t>
      </w:r>
      <w:r w:rsidRPr="007C299C">
        <w:t>изуализ</w:t>
      </w:r>
      <w:r>
        <w:t xml:space="preserve">ация </w:t>
      </w:r>
      <w:r w:rsidRPr="007C299C">
        <w:t>в графическом виде зависимост</w:t>
      </w:r>
      <w:r>
        <w:t>и</w:t>
      </w:r>
      <w:r w:rsidRPr="007C299C">
        <w:t xml:space="preserve"> показателя качества продукта </w:t>
      </w:r>
      <w:r w:rsidRPr="007C299C">
        <w:lastRenderedPageBreak/>
        <w:t>от технологических параметров процесса</w:t>
      </w:r>
      <w:r>
        <w:t xml:space="preserve"> (рисунок 12).</w:t>
      </w:r>
    </w:p>
    <w:p w14:paraId="3684038C" w14:textId="77777777" w:rsidR="00A44AE3" w:rsidRDefault="00A44AE3" w:rsidP="002B4DD3">
      <w:pPr>
        <w:widowControl w:val="0"/>
        <w:ind w:firstLine="0"/>
        <w:jc w:val="center"/>
      </w:pPr>
    </w:p>
    <w:p w14:paraId="2691FC65" w14:textId="68B879EA" w:rsidR="00A44AE3" w:rsidRDefault="00A44AE3" w:rsidP="002B4DD3">
      <w:pPr>
        <w:widowControl w:val="0"/>
        <w:ind w:firstLine="0"/>
        <w:jc w:val="center"/>
      </w:pPr>
      <w:r w:rsidRPr="00A44AE3">
        <w:rPr>
          <w:noProof/>
        </w:rPr>
        <w:drawing>
          <wp:inline distT="0" distB="0" distL="0" distR="0" wp14:anchorId="52F733B6" wp14:editId="4935D4B8">
            <wp:extent cx="5318125" cy="42748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5879" cy="42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8452" w14:textId="6652B1CA" w:rsidR="00A44AE3" w:rsidRDefault="00A44AE3" w:rsidP="00A44AE3">
      <w:pPr>
        <w:widowControl w:val="0"/>
        <w:ind w:firstLine="0"/>
        <w:jc w:val="center"/>
      </w:pPr>
      <w:r>
        <w:t>Рисунок 1</w:t>
      </w:r>
      <w:r w:rsidR="00CF1DBC">
        <w:t>2</w:t>
      </w:r>
      <w:r>
        <w:t xml:space="preserve"> – </w:t>
      </w:r>
      <w:r w:rsidR="00CF1DBC">
        <w:t xml:space="preserve">Форма </w:t>
      </w:r>
      <w:r>
        <w:t>«</w:t>
      </w:r>
      <w:r w:rsidR="00CF1DBC">
        <w:t>Графики</w:t>
      </w:r>
      <w:r>
        <w:t>»</w:t>
      </w:r>
    </w:p>
    <w:p w14:paraId="25A997E3" w14:textId="7634B195" w:rsidR="00A44AE3" w:rsidRDefault="00A44AE3" w:rsidP="002B4DD3">
      <w:pPr>
        <w:widowControl w:val="0"/>
        <w:ind w:firstLine="0"/>
        <w:jc w:val="center"/>
      </w:pPr>
    </w:p>
    <w:p w14:paraId="5E8DA454" w14:textId="3F6B8A4D" w:rsidR="00A44AE3" w:rsidRDefault="00A44AE3" w:rsidP="00CF1DBC">
      <w:pPr>
        <w:widowControl w:val="0"/>
      </w:pPr>
      <w:r>
        <w:t>В</w:t>
      </w:r>
      <w:r w:rsidRPr="007C299C">
        <w:t>изуализ</w:t>
      </w:r>
      <w:r>
        <w:t>ация</w:t>
      </w:r>
      <w:r w:rsidRPr="007C299C">
        <w:t xml:space="preserve"> в табличном виде зависимост</w:t>
      </w:r>
      <w:r>
        <w:t>и</w:t>
      </w:r>
      <w:r w:rsidRPr="007C299C">
        <w:t xml:space="preserve"> показателя качества продукта от технологических параметров процесса</w:t>
      </w:r>
      <w:r>
        <w:t xml:space="preserve"> (рисунок 13).</w:t>
      </w:r>
    </w:p>
    <w:p w14:paraId="1BA57D6C" w14:textId="77777777" w:rsidR="00CF1DBC" w:rsidRDefault="00CF1DBC" w:rsidP="00A44AE3">
      <w:pPr>
        <w:widowControl w:val="0"/>
        <w:jc w:val="left"/>
      </w:pPr>
    </w:p>
    <w:p w14:paraId="15E58B0E" w14:textId="2AA0EF05" w:rsidR="00CF1DBC" w:rsidRDefault="00CF1DBC" w:rsidP="00CF1DBC">
      <w:pPr>
        <w:widowControl w:val="0"/>
        <w:ind w:firstLine="0"/>
        <w:jc w:val="center"/>
      </w:pPr>
      <w:r w:rsidRPr="00CF1DBC">
        <w:rPr>
          <w:noProof/>
        </w:rPr>
        <w:drawing>
          <wp:inline distT="0" distB="0" distL="0" distR="0" wp14:anchorId="7AFE599F" wp14:editId="7D2CEC20">
            <wp:extent cx="5942330" cy="322326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B62" w14:textId="4DB4BE3D" w:rsidR="00CF1DBC" w:rsidRDefault="00CF1DBC" w:rsidP="00CF1DBC">
      <w:pPr>
        <w:widowControl w:val="0"/>
        <w:ind w:firstLine="0"/>
        <w:jc w:val="center"/>
      </w:pPr>
      <w:r>
        <w:t>Рисунок 13 – Форма «Таблица»</w:t>
      </w:r>
    </w:p>
    <w:p w14:paraId="29F312B0" w14:textId="68352989" w:rsidR="00CF1DBC" w:rsidRPr="00CF1DBC" w:rsidRDefault="00CF1DBC" w:rsidP="00CF1DBC">
      <w:pPr>
        <w:widowControl w:val="0"/>
      </w:pPr>
      <w:r>
        <w:t xml:space="preserve">Уведомление об успешном переносе табличных данных в </w:t>
      </w:r>
      <w:r>
        <w:rPr>
          <w:lang w:val="en-US"/>
        </w:rPr>
        <w:t>Excel</w:t>
      </w:r>
      <w:r>
        <w:t xml:space="preserve"> </w:t>
      </w:r>
      <w:r w:rsidRPr="00CF1DBC">
        <w:t>(</w:t>
      </w:r>
      <w:r>
        <w:t>рисунок 14).</w:t>
      </w:r>
    </w:p>
    <w:p w14:paraId="197FC372" w14:textId="77777777" w:rsidR="00CF1DBC" w:rsidRDefault="00CF1DBC" w:rsidP="00CF1DBC">
      <w:pPr>
        <w:widowControl w:val="0"/>
        <w:ind w:firstLine="0"/>
        <w:jc w:val="center"/>
      </w:pPr>
    </w:p>
    <w:p w14:paraId="03A9E7FC" w14:textId="1E2E9B3F" w:rsidR="00CF1DBC" w:rsidRDefault="00CF1DBC" w:rsidP="00CF1DBC">
      <w:pPr>
        <w:widowControl w:val="0"/>
        <w:ind w:firstLine="0"/>
        <w:jc w:val="center"/>
      </w:pPr>
      <w:r w:rsidRPr="00CF1DBC">
        <w:rPr>
          <w:noProof/>
        </w:rPr>
        <w:drawing>
          <wp:inline distT="0" distB="0" distL="0" distR="0" wp14:anchorId="7D06789B" wp14:editId="7C4DBF67">
            <wp:extent cx="4343776" cy="24995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C40B" w14:textId="7BA9A460" w:rsidR="00CF1DBC" w:rsidRDefault="00CF1DBC" w:rsidP="00CF1DBC">
      <w:pPr>
        <w:widowControl w:val="0"/>
        <w:ind w:firstLine="0"/>
        <w:jc w:val="center"/>
      </w:pPr>
      <w:r>
        <w:t>Рисунок 14 – Уведомление «Успех»</w:t>
      </w:r>
    </w:p>
    <w:p w14:paraId="6930AF60" w14:textId="01AA5C93" w:rsidR="002B4DD3" w:rsidRDefault="002B4DD3" w:rsidP="002B4DD3">
      <w:pPr>
        <w:widowControl w:val="0"/>
        <w:ind w:firstLine="0"/>
        <w:jc w:val="center"/>
      </w:pPr>
    </w:p>
    <w:p w14:paraId="7FAE2FCA" w14:textId="69979A20" w:rsidR="00CF1DBC" w:rsidRPr="00CF1DBC" w:rsidRDefault="00CF1DBC" w:rsidP="00CF1DBC">
      <w:pPr>
        <w:widowControl w:val="0"/>
      </w:pPr>
      <w:r>
        <w:t xml:space="preserve">Экспортированные данные в </w:t>
      </w:r>
      <w:r>
        <w:rPr>
          <w:lang w:val="en-US"/>
        </w:rPr>
        <w:t>Ex</w:t>
      </w:r>
      <w:r>
        <w:t>с</w:t>
      </w:r>
      <w:r>
        <w:rPr>
          <w:lang w:val="en-US"/>
        </w:rPr>
        <w:t>el</w:t>
      </w:r>
      <w:r w:rsidRPr="00CF1DBC">
        <w:t xml:space="preserve"> </w:t>
      </w:r>
      <w:r>
        <w:t>в виде таблицы (рисунок 15).</w:t>
      </w:r>
    </w:p>
    <w:p w14:paraId="51DF7523" w14:textId="77777777" w:rsidR="00CF1DBC" w:rsidRDefault="00CF1DBC" w:rsidP="002B4DD3">
      <w:pPr>
        <w:widowControl w:val="0"/>
        <w:ind w:firstLine="0"/>
        <w:jc w:val="center"/>
      </w:pPr>
    </w:p>
    <w:p w14:paraId="34AA66A8" w14:textId="23502137" w:rsidR="00CF1DBC" w:rsidRDefault="00CF1DBC" w:rsidP="002B4DD3">
      <w:pPr>
        <w:widowControl w:val="0"/>
        <w:ind w:firstLine="0"/>
        <w:jc w:val="center"/>
      </w:pPr>
      <w:r w:rsidRPr="00CF1DBC">
        <w:rPr>
          <w:noProof/>
        </w:rPr>
        <w:drawing>
          <wp:inline distT="0" distB="0" distL="0" distR="0" wp14:anchorId="16C5CB41" wp14:editId="074F20CF">
            <wp:extent cx="5942330" cy="263779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C5A" w14:textId="2D494ECA" w:rsidR="00CF1DBC" w:rsidRDefault="00CF1DBC" w:rsidP="00CF1DBC">
      <w:pPr>
        <w:widowControl w:val="0"/>
        <w:ind w:firstLine="0"/>
        <w:jc w:val="center"/>
      </w:pPr>
      <w:r>
        <w:t xml:space="preserve">Рисунок 14 – Данные таблицы в </w:t>
      </w:r>
      <w:r>
        <w:rPr>
          <w:lang w:val="en-US"/>
        </w:rPr>
        <w:t>Ex</w:t>
      </w:r>
      <w:r>
        <w:t>с</w:t>
      </w:r>
      <w:r>
        <w:rPr>
          <w:lang w:val="en-US"/>
        </w:rPr>
        <w:t>el</w:t>
      </w:r>
    </w:p>
    <w:p w14:paraId="3EEE23D8" w14:textId="50E1FD18" w:rsidR="00674F0C" w:rsidRDefault="00CF1DBC" w:rsidP="00CF1DBC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DA1837" w14:textId="23029937" w:rsidR="00B21714" w:rsidRPr="00B21714" w:rsidRDefault="00B21714" w:rsidP="00B21714">
      <w:pPr>
        <w:pStyle w:val="a"/>
        <w:tabs>
          <w:tab w:val="clear" w:pos="992"/>
          <w:tab w:val="left" w:pos="1134"/>
        </w:tabs>
      </w:pPr>
      <w:r w:rsidRPr="00B21714">
        <w:lastRenderedPageBreak/>
        <w:t>Выводы по контрольным работам</w:t>
      </w:r>
    </w:p>
    <w:p w14:paraId="23793E6A" w14:textId="77777777" w:rsidR="0082024C" w:rsidRPr="0082024C" w:rsidRDefault="0082024C" w:rsidP="0082024C">
      <w:pPr>
        <w:rPr>
          <w:lang w:eastAsia="ru-RU"/>
        </w:rPr>
      </w:pPr>
      <w:r w:rsidRPr="0082024C">
        <w:rPr>
          <w:lang w:eastAsia="ru-RU"/>
        </w:rPr>
        <w:t>Разработанный программный комплекс успешно решает задачу исследования химико-технологического процесса одношнековой экструзии полимерных материалов при производстве листов. Программный комплекс предоставляет гибкую настройку на характеристики объекта исследования и обеспечивает расчет и визуализацию зависимости индекса термической деструкции листа от технологических параметров процесса.</w:t>
      </w:r>
    </w:p>
    <w:p w14:paraId="7D5C3275" w14:textId="77777777" w:rsidR="0082024C" w:rsidRPr="0082024C" w:rsidRDefault="0082024C" w:rsidP="0082024C">
      <w:pPr>
        <w:rPr>
          <w:lang w:eastAsia="ru-RU"/>
        </w:rPr>
      </w:pPr>
      <w:r w:rsidRPr="0082024C">
        <w:rPr>
          <w:lang w:eastAsia="ru-RU"/>
        </w:rPr>
        <w:t xml:space="preserve">В процессе работы программного комплекса использованы эмпирические коэффициенты математической модели, что позволяет учесть конкретные характеристики </w:t>
      </w:r>
      <w:proofErr w:type="spellStart"/>
      <w:r w:rsidRPr="0082024C">
        <w:rPr>
          <w:lang w:eastAsia="ru-RU"/>
        </w:rPr>
        <w:t>экструдируемого</w:t>
      </w:r>
      <w:proofErr w:type="spellEnd"/>
      <w:r w:rsidRPr="0082024C">
        <w:rPr>
          <w:lang w:eastAsia="ru-RU"/>
        </w:rPr>
        <w:t xml:space="preserve"> полимерного материала типа поливинилхлорид. Данные для тестирования программного комплекса были предоставлены в виде характеристик объекта исследования, что позволяет провести проверку на адекватность и корректность результатов.</w:t>
      </w:r>
    </w:p>
    <w:p w14:paraId="5508BD6C" w14:textId="77777777" w:rsidR="0082024C" w:rsidRPr="0082024C" w:rsidRDefault="0082024C" w:rsidP="0082024C">
      <w:pPr>
        <w:rPr>
          <w:lang w:eastAsia="ru-RU"/>
        </w:rPr>
      </w:pPr>
      <w:r w:rsidRPr="0082024C">
        <w:rPr>
          <w:lang w:eastAsia="ru-RU"/>
        </w:rPr>
        <w:t>Таким образом, разработанный программный комплекс представляет собой полезный инструмент для исследования и оптимизации процесса экструзии полимерных материалов, обеспечивая оперативный анализ и визуализацию результатов.</w:t>
      </w:r>
    </w:p>
    <w:p w14:paraId="19DFABB5" w14:textId="77777777" w:rsidR="00B21714" w:rsidRPr="001A08A5" w:rsidRDefault="00B21714" w:rsidP="00B21714">
      <w:pPr>
        <w:widowControl w:val="0"/>
        <w:ind w:firstLine="567"/>
        <w:rPr>
          <w:b/>
          <w:sz w:val="28"/>
          <w:szCs w:val="28"/>
        </w:rPr>
      </w:pPr>
    </w:p>
    <w:p w14:paraId="39B34F09" w14:textId="2EEBDD58" w:rsidR="00B21714" w:rsidRDefault="00B21714" w:rsidP="00B21714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A47FA7" w14:textId="77777777" w:rsidR="00B21714" w:rsidRDefault="00B21714" w:rsidP="00B21714">
      <w:pPr>
        <w:widowControl w:val="0"/>
        <w:jc w:val="center"/>
        <w:rPr>
          <w:b/>
          <w:sz w:val="28"/>
          <w:szCs w:val="28"/>
        </w:rPr>
        <w:sectPr w:rsidR="00B21714" w:rsidSect="00435115">
          <w:footerReference w:type="default" r:id="rId34"/>
          <w:pgSz w:w="11910" w:h="16840"/>
          <w:pgMar w:top="1134" w:right="851" w:bottom="1134" w:left="1701" w:header="0" w:footer="567" w:gutter="0"/>
          <w:cols w:space="708"/>
          <w:titlePg/>
          <w:docGrid w:linePitch="354"/>
        </w:sectPr>
      </w:pPr>
    </w:p>
    <w:p w14:paraId="6A176374" w14:textId="299740FA" w:rsidR="00B21714" w:rsidRPr="0050339E" w:rsidRDefault="00B21714" w:rsidP="00BA4C83">
      <w:pPr>
        <w:pStyle w:val="a"/>
        <w:numPr>
          <w:ilvl w:val="0"/>
          <w:numId w:val="0"/>
        </w:numPr>
        <w:jc w:val="center"/>
      </w:pPr>
      <w:r w:rsidRPr="0050339E">
        <w:lastRenderedPageBreak/>
        <w:t>Приложение А</w:t>
      </w:r>
    </w:p>
    <w:p w14:paraId="1E4F58F8" w14:textId="77777777" w:rsidR="00B21714" w:rsidRDefault="00B21714" w:rsidP="00674F0C">
      <w:pPr>
        <w:widowControl w:val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6514F749" w14:textId="77777777" w:rsidR="00B21714" w:rsidRDefault="00B21714" w:rsidP="00674F0C">
      <w:pPr>
        <w:widowControl w:val="0"/>
        <w:ind w:firstLine="0"/>
        <w:jc w:val="center"/>
        <w:rPr>
          <w:sz w:val="28"/>
          <w:szCs w:val="28"/>
        </w:rPr>
      </w:pPr>
    </w:p>
    <w:p w14:paraId="705F9983" w14:textId="6BFAD2AB" w:rsidR="00B21714" w:rsidRDefault="00B21714" w:rsidP="00674F0C">
      <w:pPr>
        <w:widowControl w:val="0"/>
        <w:ind w:firstLine="0"/>
        <w:jc w:val="center"/>
        <w:rPr>
          <w:b/>
          <w:sz w:val="28"/>
          <w:szCs w:val="28"/>
        </w:rPr>
      </w:pPr>
      <w:r w:rsidRPr="004F16DB">
        <w:rPr>
          <w:b/>
          <w:sz w:val="28"/>
          <w:szCs w:val="28"/>
        </w:rPr>
        <w:t>Текст программы</w:t>
      </w:r>
    </w:p>
    <w:p w14:paraId="57E36E2B" w14:textId="34939731" w:rsidR="00543EBB" w:rsidRDefault="00BA4C83" w:rsidP="00435115">
      <w:pPr>
        <w:widowControl w:val="0"/>
        <w:ind w:firstLine="284"/>
        <w:rPr>
          <w:bCs/>
          <w:sz w:val="28"/>
          <w:szCs w:val="28"/>
        </w:rPr>
      </w:pPr>
      <w:r w:rsidRPr="00435115">
        <w:rPr>
          <w:bCs/>
          <w:szCs w:val="26"/>
        </w:rPr>
        <w:t xml:space="preserve">Представлены 2 основные формы. Листинг программы выложен на </w:t>
      </w:r>
      <w:r w:rsidR="00435115" w:rsidRPr="00435115">
        <w:rPr>
          <w:bCs/>
          <w:szCs w:val="26"/>
          <w:lang w:val="en-US"/>
        </w:rPr>
        <w:t>GitHub</w:t>
      </w:r>
      <w:r w:rsidR="00435115" w:rsidRPr="00435115">
        <w:rPr>
          <w:bCs/>
          <w:sz w:val="28"/>
          <w:szCs w:val="28"/>
        </w:rPr>
        <w:t xml:space="preserve"> [Название проекта](</w:t>
      </w:r>
      <w:hyperlink r:id="rId35" w:history="1">
        <w:r w:rsidR="00435115" w:rsidRPr="00F81B50">
          <w:rPr>
            <w:rStyle w:val="ac"/>
            <w:bCs/>
            <w:sz w:val="28"/>
            <w:szCs w:val="28"/>
          </w:rPr>
          <w:t>https://github.com/ваш-пользователь/ваш-репозиторий</w:t>
        </w:r>
      </w:hyperlink>
      <w:r w:rsidR="00435115" w:rsidRPr="00435115">
        <w:rPr>
          <w:bCs/>
          <w:sz w:val="28"/>
          <w:szCs w:val="28"/>
        </w:rPr>
        <w:t>).</w:t>
      </w:r>
    </w:p>
    <w:p w14:paraId="783E2593" w14:textId="77777777" w:rsidR="00435115" w:rsidRPr="00435115" w:rsidRDefault="00435115" w:rsidP="00435115">
      <w:pPr>
        <w:widowControl w:val="0"/>
        <w:ind w:firstLine="284"/>
        <w:rPr>
          <w:bCs/>
          <w:szCs w:val="26"/>
        </w:rPr>
      </w:pPr>
    </w:p>
    <w:p w14:paraId="6F80F976" w14:textId="509F9F42" w:rsidR="00BA4C83" w:rsidRPr="00435115" w:rsidRDefault="00BA4C83" w:rsidP="00BA4C83">
      <w:pPr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Cs w:val="26"/>
        </w:rPr>
      </w:pPr>
      <w:r w:rsidRPr="00BA4C83">
        <w:rPr>
          <w:rFonts w:ascii="Courier New" w:hAnsi="Courier New" w:cs="Courier New"/>
          <w:color w:val="000000" w:themeColor="text1"/>
          <w:szCs w:val="26"/>
        </w:rPr>
        <w:t>Форма</w:t>
      </w:r>
      <w:r w:rsidRPr="00435115">
        <w:rPr>
          <w:rFonts w:ascii="Courier New" w:hAnsi="Courier New" w:cs="Courier New"/>
          <w:color w:val="000000" w:themeColor="text1"/>
          <w:szCs w:val="26"/>
        </w:rPr>
        <w:t xml:space="preserve"> «</w:t>
      </w:r>
      <w:proofErr w:type="spellStart"/>
      <w:r w:rsidRPr="00BA4C83">
        <w:rPr>
          <w:rFonts w:ascii="Courier New" w:hAnsi="Courier New" w:cs="Courier New"/>
          <w:color w:val="000000" w:themeColor="text1"/>
          <w:szCs w:val="26"/>
          <w:lang w:val="en-US"/>
        </w:rPr>
        <w:t>EnterUser</w:t>
      </w:r>
      <w:proofErr w:type="spellEnd"/>
      <w:r w:rsidRPr="00435115">
        <w:rPr>
          <w:rFonts w:ascii="Courier New" w:hAnsi="Courier New" w:cs="Courier New"/>
          <w:color w:val="000000" w:themeColor="text1"/>
          <w:szCs w:val="26"/>
        </w:rPr>
        <w:t>»:</w:t>
      </w:r>
    </w:p>
    <w:p w14:paraId="2596C0B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0EFB083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EnterUser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: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Form</w:t>
      </w:r>
    </w:p>
    <w:p w14:paraId="4F763AF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{</w:t>
      </w:r>
    </w:p>
    <w:p w14:paraId="05C1A0B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userLogin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string.Empty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703ED3F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readonly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CheckAdmin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_user;</w:t>
      </w:r>
    </w:p>
    <w:p w14:paraId="3557460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EnterUser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CheckAdmin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user)</w:t>
      </w:r>
    </w:p>
    <w:p w14:paraId="702698D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13C34F1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_user = user;</w:t>
      </w:r>
    </w:p>
    <w:p w14:paraId="46BD37E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InitializeComponent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6415CAD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StartPosition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FormStartPosition.CenterScreen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33138FF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comboBox1.DropDownStyle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ComboBoxStyle.DropDownList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2320F2FE" w14:textId="39A7DB01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FormClosing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ApplicationManager.HandleFormClosing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4216BB2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textBox1.KeyPress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7D16F94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textBox2.KeyPress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7565C30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textBox3.KeyPress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5BF8B4A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textBox4.KeyPress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6F36FF9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textBox5.KeyPress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2BF777E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textBox6.KeyPress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4FBEC5A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textBox7.KeyPress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64B2A75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textBox8.KeyPress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34CA632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textBox9.KeyPress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534A07D6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textBox10.KeyPress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5A1B799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6B13FEA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791C347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EnterUser_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Load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object sender,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EventArgs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e)</w:t>
      </w:r>
    </w:p>
    <w:p w14:paraId="4A167CB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5BBA980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Polimer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2067E6F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4D146D1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23A90F2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Polimer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</w:t>
      </w:r>
    </w:p>
    <w:p w14:paraId="27B6125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0EE9A98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comboBox1.Items.Clear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3518B246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0F7BFD4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List&lt;string&gt; type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SQLClass.Select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("SELECT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type_mat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FROM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Polimer_materials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ORDER BY id;");</w:t>
      </w:r>
    </w:p>
    <w:p w14:paraId="22B12C9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comboBox1.Items.AddRange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type.ToArray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());</w:t>
      </w:r>
    </w:p>
    <w:p w14:paraId="020890D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1DA98F3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comboBox1_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SelectedIndexChanged(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object sender,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EventArgs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e)</w:t>
      </w:r>
    </w:p>
    <w:p w14:paraId="0CE7847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1CF6E819" w14:textId="1BD6867B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selectedTypeMat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comboBox1.SelectedItem.ToString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4732C29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matId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SQLClass.Select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</w:p>
    <w:p w14:paraId="015F63C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$"SELECT id FROM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Polimer_materials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WHERE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type_mat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'{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selectedTypeMat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}';"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).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FirstOrDefault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4383DC7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34AD1E1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PopulateTextBoxes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matId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, new[] { "3", "4", "5" });</w:t>
      </w:r>
    </w:p>
    <w:p w14:paraId="7068366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68FB729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11680A2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PopulateTextBoxes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matId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string[]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coefMatModelIds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</w:t>
      </w:r>
    </w:p>
    <w:p w14:paraId="5F5A91A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309357F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var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textBoxList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new List&lt;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&gt;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{ textBox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1, textBox2, textBox3 };</w:t>
      </w:r>
    </w:p>
    <w:p w14:paraId="1FA26876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348E468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if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(!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.IsNullOrEmpty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matId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))</w:t>
      </w:r>
    </w:p>
    <w:p w14:paraId="5134130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55CA4AD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for (int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0;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&lt;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coefMatModelIds.Length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;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++)</w:t>
      </w:r>
    </w:p>
    <w:p w14:paraId="4CA69B8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{</w:t>
      </w:r>
    </w:p>
    <w:p w14:paraId="2EAA9B4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selectedValue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SQLClass.Select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($"SELECT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values_coef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FROM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Values_coef_model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WHERE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coef_mat_model_id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'{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coefMatModelIds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[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]}' AND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polimer_mat_id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'{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matId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}';"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).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FirstOrDefault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62140D4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364EE4E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textBoxList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[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</w:t>
      </w:r>
      <w:proofErr w:type="spellEnd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].Text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selectedValue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0BB0C9B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}</w:t>
      </w:r>
    </w:p>
    <w:p w14:paraId="183729C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1749946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7CCEEB3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2923695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VeVal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textBox4.Text;</w:t>
      </w:r>
    </w:p>
    <w:p w14:paraId="4E8DE55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τ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textBox3.Text;</w:t>
      </w:r>
    </w:p>
    <w:p w14:paraId="34A3D1D6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EdVal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textBox2.Text;</w:t>
      </w:r>
    </w:p>
    <w:p w14:paraId="0BB5BE0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TdVal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textBox1.Text;</w:t>
      </w:r>
    </w:p>
    <w:p w14:paraId="56490B9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textBox5.Text;</w:t>
      </w:r>
    </w:p>
    <w:p w14:paraId="4B4E2D9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public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textBox6.Text;</w:t>
      </w:r>
    </w:p>
    <w:p w14:paraId="1136F6B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textBox7.Text;</w:t>
      </w:r>
    </w:p>
    <w:p w14:paraId="04A442B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textBox8.Text;</w:t>
      </w:r>
    </w:p>
    <w:p w14:paraId="2CA05E1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textBox9.Text;</w:t>
      </w:r>
    </w:p>
    <w:p w14:paraId="1F45881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=&gt; textBox10.Text;</w:t>
      </w:r>
    </w:p>
    <w:p w14:paraId="4983CDD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607CEDB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button1_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Click(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object sender,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EventArgs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e)</w:t>
      </w:r>
    </w:p>
    <w:p w14:paraId="33B7CD2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2D457AC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VeVal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||</w:t>
      </w:r>
    </w:p>
    <w:p w14:paraId="5D83ED9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τ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||</w:t>
      </w:r>
    </w:p>
    <w:p w14:paraId="293DEC9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EdVal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||</w:t>
      </w:r>
    </w:p>
    <w:p w14:paraId="47AAC5B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TdVal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||</w:t>
      </w:r>
    </w:p>
    <w:p w14:paraId="7D70857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||</w:t>
      </w:r>
    </w:p>
    <w:p w14:paraId="60BC89E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||</w:t>
      </w:r>
    </w:p>
    <w:p w14:paraId="3C03704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||</w:t>
      </w:r>
    </w:p>
    <w:p w14:paraId="6AF8572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||</w:t>
      </w:r>
    </w:p>
    <w:p w14:paraId="54350FF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||</w:t>
      </w:r>
    </w:p>
    <w:p w14:paraId="12B286F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string.IsNullOrWhiteSpace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))</w:t>
      </w:r>
    </w:p>
    <w:p w14:paraId="65F0A4D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5BEFE62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MessageBox.Show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("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Заполните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все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значения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", "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Ошибка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",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MessageBoxButtons.OK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MessageBoxIcon.Error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1D5C51A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79B599C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else</w:t>
      </w:r>
    </w:p>
    <w:p w14:paraId="46D9823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216676A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С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hart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chartForm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new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С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hart(</w:t>
      </w:r>
      <w:proofErr w:type="gramEnd"/>
    </w:p>
    <w:p w14:paraId="72E23D8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VeVal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6C60517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τ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46223D3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EdVal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2A92372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TdVal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4659948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75A4BB76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4BB8A0B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04F985D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73902CE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7D182CD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double.Parse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QVal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237CABC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   _user</w:t>
      </w:r>
    </w:p>
    <w:p w14:paraId="00D7381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);</w:t>
      </w:r>
    </w:p>
    <w:p w14:paraId="5B8F2CF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chartForm.Show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1EBD919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6987558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this.Hide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07E9DA3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316446B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6EF9CE2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006732D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textBox_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KeyPress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object sender,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KeyPressEventArgs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e)</w:t>
      </w:r>
    </w:p>
    <w:p w14:paraId="12165F9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7F5EC706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if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(!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char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.IsControl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e.KeyChar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&amp;&amp; !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char.IsDigit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e.KeyChar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 &amp;&amp;</w:t>
      </w:r>
    </w:p>
    <w:p w14:paraId="72063A34" w14:textId="77777777" w:rsidR="00BA4C83" w:rsidRPr="00435115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e.KeyChar</w:t>
      </w:r>
      <w:proofErr w:type="spellEnd"/>
      <w:proofErr w:type="gramEnd"/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!= ','))</w:t>
      </w:r>
    </w:p>
    <w:p w14:paraId="73F3C71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{</w:t>
      </w:r>
    </w:p>
    <w:p w14:paraId="6A28997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e.Handled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true;</w:t>
      </w:r>
    </w:p>
    <w:p w14:paraId="329520C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1E187B3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2C3BDAE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if ((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e.KeyChar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== ',') &amp;&amp; ((sender as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TextBox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).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Text.IndexOf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(',') &gt; -1))</w:t>
      </w:r>
    </w:p>
    <w:p w14:paraId="0F49954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14F18C7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e.Handled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true;</w:t>
      </w:r>
    </w:p>
    <w:p w14:paraId="11A6240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2DC1950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767F485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0C073C2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button2_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Click(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object sender,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EventArgs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e)</w:t>
      </w:r>
    </w:p>
    <w:p w14:paraId="0C9B521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3DA9702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Entry form = (Entry)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Application.OpenForms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["Entry"];</w:t>
      </w:r>
    </w:p>
    <w:p w14:paraId="2841928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if (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form !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null)</w:t>
      </w:r>
    </w:p>
    <w:p w14:paraId="769EAAD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400BFE1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form.Show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271FEDC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0EF0FBC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Hide(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4DF8B68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597EFE5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}</w:t>
      </w:r>
    </w:p>
    <w:p w14:paraId="77F0D46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}</w:t>
      </w:r>
    </w:p>
    <w:p w14:paraId="1D7FAA6F" w14:textId="77777777" w:rsidR="00BA4C83" w:rsidRPr="00BA4C83" w:rsidRDefault="00BA4C83" w:rsidP="00BA4C83">
      <w:pPr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0B6D7923" w14:textId="592F409A" w:rsidR="00BA4C83" w:rsidRDefault="00BA4C83" w:rsidP="00BA4C83">
      <w:pPr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Cs w:val="26"/>
          <w:lang w:val="en-US"/>
        </w:rPr>
      </w:pPr>
      <w:r w:rsidRPr="00BA4C83">
        <w:rPr>
          <w:rFonts w:ascii="Courier New" w:hAnsi="Courier New" w:cs="Courier New"/>
          <w:color w:val="000000" w:themeColor="text1"/>
          <w:szCs w:val="26"/>
        </w:rPr>
        <w:t>Форма</w:t>
      </w:r>
      <w:r w:rsidRPr="00BA4C83">
        <w:rPr>
          <w:rFonts w:ascii="Courier New" w:hAnsi="Courier New" w:cs="Courier New"/>
          <w:color w:val="000000" w:themeColor="text1"/>
          <w:szCs w:val="26"/>
          <w:lang w:val="en-US"/>
        </w:rPr>
        <w:t xml:space="preserve"> «Chart»:</w:t>
      </w:r>
    </w:p>
    <w:p w14:paraId="04CE3355" w14:textId="77777777" w:rsidR="0000416F" w:rsidRPr="00BA4C83" w:rsidRDefault="0000416F" w:rsidP="00BA4C83">
      <w:pPr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Cs w:val="26"/>
          <w:lang w:val="en-US"/>
        </w:rPr>
      </w:pPr>
    </w:p>
    <w:p w14:paraId="51BA245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public partial class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С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hart :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Form</w:t>
      </w:r>
    </w:p>
    <w:p w14:paraId="6D116B3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{</w:t>
      </w:r>
    </w:p>
    <w:p w14:paraId="504ABA4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string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userLogin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string.Empty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5DD9108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readonly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CheckAdmin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_user;</w:t>
      </w:r>
    </w:p>
    <w:p w14:paraId="44F763C2" w14:textId="5B7FF5AE" w:rsid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double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τ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d, Ed, Td,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T,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Q;</w:t>
      </w:r>
    </w:p>
    <w:p w14:paraId="5700EA74" w14:textId="77777777" w:rsidR="0000416F" w:rsidRPr="00BA4C83" w:rsidRDefault="0000416F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61BADC4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public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С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hart(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double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ve,double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τ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d,double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ed,double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td,double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tmin,double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tmax,double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t,double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qmin,double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qmax,double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q,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CheckAdmin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user)</w:t>
      </w:r>
    </w:p>
    <w:p w14:paraId="58A1384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3BF7F2C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3228812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this.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τ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d 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τ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d;</w:t>
      </w:r>
    </w:p>
    <w:p w14:paraId="56EE662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Ed = ed;</w:t>
      </w:r>
    </w:p>
    <w:p w14:paraId="12D151C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Td = td;</w:t>
      </w:r>
    </w:p>
    <w:p w14:paraId="033B7CA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1C29534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786CB15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this.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T 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t;</w:t>
      </w:r>
    </w:p>
    <w:p w14:paraId="7CDD6D8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55C033D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4992219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Q 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q;</w:t>
      </w:r>
    </w:p>
    <w:p w14:paraId="2350C574" w14:textId="01CCF8A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_user = user;</w:t>
      </w:r>
    </w:p>
    <w:p w14:paraId="45FA0B51" w14:textId="2F6BD65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InitializeComponent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2490FA7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StartPosition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FormStartPosition.CenterScreen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4A0AE4E3" w14:textId="570A9FDF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FormClosing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+=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ApplicationManager.HandleFormClosing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1EFBC41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SplitContainer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spltContainer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SplitContainer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3B9D6D5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spltContainer.Dock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DockStyle.Fill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21792A3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spltContainer.Orientation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Orientation.Vertical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1435A4D5" w14:textId="4DA41DCE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this.Controls.Add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spltContainer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6901400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InitializeChart1(spltContainer.Panel1);</w:t>
      </w:r>
    </w:p>
    <w:p w14:paraId="331EF695" w14:textId="2C1841FA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InitializeChart2(spltContainer.Panel2);</w:t>
      </w:r>
    </w:p>
    <w:p w14:paraId="45E675A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spltContainer.SplitterDistance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this.Width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/ 2;  </w:t>
      </w:r>
    </w:p>
    <w:p w14:paraId="353BE14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this.Load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+= (s, e) =&gt; {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spltContainer.SplitterDistance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this.Width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/ 2; };</w:t>
      </w:r>
    </w:p>
    <w:p w14:paraId="553F472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779A5B0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77A2A83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InitializeChart1(Panel panel)</w:t>
      </w:r>
    </w:p>
    <w:p w14:paraId="361BC78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62C3656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var cartesianChart1 = new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LiveCharts.WinForms.CartesianChart</w:t>
      </w:r>
      <w:proofErr w:type="spellEnd"/>
      <w:proofErr w:type="gramEnd"/>
    </w:p>
    <w:p w14:paraId="7D152F6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30C945B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Dock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DockStyle.Fill</w:t>
      </w:r>
      <w:proofErr w:type="spellEnd"/>
    </w:p>
    <w:p w14:paraId="34850EB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};</w:t>
      </w:r>
    </w:p>
    <w:p w14:paraId="6F9379D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1B4FF0A7" w14:textId="76C52171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SeriesCollection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seriesCollection1 = new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SeriesCollection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64CFEDD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double T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17E338C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while (T &lt;=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</w:t>
      </w:r>
    </w:p>
    <w:p w14:paraId="0305F99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1744104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LineSeries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series = new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LineSeries</w:t>
      </w:r>
      <w:proofErr w:type="spellEnd"/>
    </w:p>
    <w:p w14:paraId="293092F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{</w:t>
      </w:r>
    </w:p>
    <w:p w14:paraId="4783CAA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Title = $"T = {T} °C",</w:t>
      </w:r>
    </w:p>
    <w:p w14:paraId="260335B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Values = new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ChartValues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&lt;double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&gt;(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6430E31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};</w:t>
      </w:r>
    </w:p>
    <w:p w14:paraId="4285680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12F50A5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double Q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5D99B89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while (Q &lt;=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</w:t>
      </w:r>
    </w:p>
    <w:p w14:paraId="6D4B59A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{</w:t>
      </w:r>
    </w:p>
    <w:p w14:paraId="7EBB9C4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double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CalculateDestructionIndex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Q, T);</w:t>
      </w:r>
    </w:p>
    <w:p w14:paraId="7E685C8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series.Values.Add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04B2EBE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5F0FF72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Q +=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Q;</w:t>
      </w:r>
    </w:p>
    <w:p w14:paraId="08961B76" w14:textId="2B2A91C9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}</w:t>
      </w:r>
    </w:p>
    <w:p w14:paraId="29ED62FE" w14:textId="33342001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seriesCollection1.Add(series);</w:t>
      </w:r>
    </w:p>
    <w:p w14:paraId="12FB7A1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T +=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T;</w:t>
      </w:r>
    </w:p>
    <w:p w14:paraId="54880F0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02B4432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5880667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cartesianChart1.AxisX.Add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(new Axis { Title = "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Расход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потока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л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/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мин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", Labels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GenerateLabels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Q) });</w:t>
      </w:r>
    </w:p>
    <w:p w14:paraId="50E89BE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cartesianChart1.AxisY.Add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(new Axis { Title = "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Индекс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термической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деструкции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, %" });</w:t>
      </w:r>
    </w:p>
    <w:p w14:paraId="06B2039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333CB46A" w14:textId="1495002B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cartesianChart1.Series = seriesCollection1;</w:t>
      </w:r>
    </w:p>
    <w:p w14:paraId="3AE2121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panel.Controls.Add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(cartesianChart1);</w:t>
      </w:r>
    </w:p>
    <w:p w14:paraId="0DDDA09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0A66108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0894DED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InitializeChart2(Panel panel)</w:t>
      </w:r>
    </w:p>
    <w:p w14:paraId="5234AE3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4A0D9B2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var cartesianChart2 = new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LiveCharts.WinForms.CartesianChart</w:t>
      </w:r>
      <w:proofErr w:type="spellEnd"/>
      <w:proofErr w:type="gramEnd"/>
    </w:p>
    <w:p w14:paraId="0706E39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2E55F45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Dock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DockStyle.Fill</w:t>
      </w:r>
      <w:proofErr w:type="spellEnd"/>
    </w:p>
    <w:p w14:paraId="328AA6D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};</w:t>
      </w:r>
    </w:p>
    <w:p w14:paraId="0C2E35C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2FFAB0EF" w14:textId="120CEAB6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SeriesCollection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seriesCollection2 = new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SeriesCollection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3F62948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double Q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43E8880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while (Q &lt;=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</w:t>
      </w:r>
    </w:p>
    <w:p w14:paraId="4AB7935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7F9B604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LineSeries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series = new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LineSeries</w:t>
      </w:r>
      <w:proofErr w:type="spellEnd"/>
    </w:p>
    <w:p w14:paraId="06C9FD3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{</w:t>
      </w:r>
    </w:p>
    <w:p w14:paraId="0E048E2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Title = $"Q = {Q}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л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/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мин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",</w:t>
      </w:r>
    </w:p>
    <w:p w14:paraId="5FCD960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Values = new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ChartValues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&lt;double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&gt;(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),</w:t>
      </w:r>
    </w:p>
    <w:p w14:paraId="6D02598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};</w:t>
      </w:r>
    </w:p>
    <w:p w14:paraId="0E322E1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3620223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double T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09CD98B6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while (T &lt;=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</w:t>
      </w:r>
    </w:p>
    <w:p w14:paraId="2F6833D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{</w:t>
      </w:r>
    </w:p>
    <w:p w14:paraId="4B99A20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double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CalculateDestructionIndex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Q, T);</w:t>
      </w:r>
    </w:p>
    <w:p w14:paraId="0D2E59A8" w14:textId="1897C929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series.Values.Add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463230D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T +=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T;</w:t>
      </w:r>
    </w:p>
    <w:p w14:paraId="45B1E4B9" w14:textId="1BC61170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}</w:t>
      </w:r>
    </w:p>
    <w:p w14:paraId="54A06A9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seriesCollection2.Add(series);</w:t>
      </w:r>
    </w:p>
    <w:p w14:paraId="292522F4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Q +=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Q;</w:t>
      </w:r>
    </w:p>
    <w:p w14:paraId="10BAC22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67B7585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7FC5CDD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cartesianChart2.AxisX.Add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(new Axis { Title = "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Температура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°C", Labels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GenerateLabels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,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T) });</w:t>
      </w:r>
    </w:p>
    <w:p w14:paraId="75421FC0" w14:textId="4C8072E9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cartesianChart2.AxisY.Add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(new Axis { Title = "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Индекс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термической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деструкции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, %" });</w:t>
      </w:r>
    </w:p>
    <w:p w14:paraId="2C5E4D5C" w14:textId="0FF1DB8D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cartesianChart2.Series = seriesCollection2;</w:t>
      </w:r>
    </w:p>
    <w:p w14:paraId="38CAA01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panel.Controls.Add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(cartesianChart2);</w:t>
      </w:r>
    </w:p>
    <w:p w14:paraId="506C216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5F4ACCE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53A39B4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string[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]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GenerateLabels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(double min, double max, double step)</w:t>
      </w:r>
    </w:p>
    <w:p w14:paraId="4687BE3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6099274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int count = (int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(max - min) / step) + 1;</w:t>
      </w:r>
    </w:p>
    <w:p w14:paraId="6E8402A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string[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] labels = new string[count];</w:t>
      </w:r>
    </w:p>
    <w:p w14:paraId="59671EF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double current = min;</w:t>
      </w:r>
    </w:p>
    <w:p w14:paraId="641C5A5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2EC2058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for (int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0;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&lt; count;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++)</w:t>
      </w:r>
    </w:p>
    <w:p w14:paraId="645A208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709E756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labels[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] = $"{current}";</w:t>
      </w:r>
    </w:p>
    <w:p w14:paraId="0A0B615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current += step;</w:t>
      </w:r>
    </w:p>
    <w:p w14:paraId="4B62D824" w14:textId="67044DD3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2A0AC1B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return labels;</w:t>
      </w:r>
    </w:p>
    <w:p w14:paraId="593A3AA4" w14:textId="47351664" w:rsid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5AA8E0D4" w14:textId="77777777" w:rsidR="00435115" w:rsidRPr="00BA4C83" w:rsidRDefault="00435115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29E88377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double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CalculateDestructionIndex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double Q, double T)</w:t>
      </w:r>
    </w:p>
    <w:p w14:paraId="5808368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4E21ECF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double index = 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Ve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/ (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τ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d * Q)) *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Math.Exp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(Ed / (8.31 * (T + 273.15) * (Td + 273.15)) * (T - Td)) * 100;</w:t>
      </w:r>
    </w:p>
    <w:p w14:paraId="068D3BA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7335CFF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return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Math.Round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(index, 3);</w:t>
      </w:r>
    </w:p>
    <w:p w14:paraId="72789C02" w14:textId="7594001E" w:rsid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49D58099" w14:textId="77777777" w:rsidR="0000416F" w:rsidRPr="00BA4C83" w:rsidRDefault="0000416F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1805F20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button1_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Click(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object sender,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EventArgs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e)</w:t>
      </w:r>
    </w:p>
    <w:p w14:paraId="3723201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599387A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ShowMatrixForm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2A9B3542" w14:textId="06CDB909" w:rsid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1D404F76" w14:textId="77777777" w:rsidR="00435115" w:rsidRPr="00BA4C83" w:rsidRDefault="00435115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1F56FD5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ShowMatrixForm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</w:t>
      </w:r>
    </w:p>
    <w:p w14:paraId="6740EC2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40B1A62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DataTable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matrixTable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DataTable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7A4039A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matrixTable.Columns.Add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("Q,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л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/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мин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");</w:t>
      </w:r>
    </w:p>
    <w:p w14:paraId="0CEF9AF3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5F181E7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for (double T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; T &lt;=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; T +=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T)</w:t>
      </w:r>
    </w:p>
    <w:p w14:paraId="3B54977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{</w:t>
      </w:r>
    </w:p>
    <w:p w14:paraId="37427AF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matrixTable.Columns.Add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($"T={T}°C");</w:t>
      </w:r>
    </w:p>
    <w:p w14:paraId="7514B696" w14:textId="0E0D37D9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36AD8058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for (double Q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; Q &lt;=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; Q +=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Q)</w:t>
      </w:r>
    </w:p>
    <w:p w14:paraId="39218084" w14:textId="77777777" w:rsidR="00BA4C83" w:rsidRPr="00435115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{</w:t>
      </w:r>
    </w:p>
    <w:p w14:paraId="554C2BE8" w14:textId="77777777" w:rsidR="00BA4C83" w:rsidRPr="00435115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DataRow</w:t>
      </w:r>
      <w:proofErr w:type="spellEnd"/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row = </w:t>
      </w:r>
      <w:proofErr w:type="spellStart"/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matrixTable.NewRow</w:t>
      </w:r>
      <w:proofErr w:type="spellEnd"/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663D48F5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435115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row[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"Q,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л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/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мин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"] = Q;</w:t>
      </w:r>
    </w:p>
    <w:p w14:paraId="5824CB80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169FC7F1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for (double T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; T &lt;=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Tmax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; T += </w:t>
      </w: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Δ</w:t>
      </w: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T)</w:t>
      </w:r>
    </w:p>
    <w:p w14:paraId="0AC6253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{</w:t>
      </w:r>
    </w:p>
    <w:p w14:paraId="6E8F9A4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double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CalculateDestructionIndex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Q, T);</w:t>
      </w:r>
    </w:p>
    <w:p w14:paraId="161F99E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    row[$"T={T}°C"] =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destructionIndex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5560C8A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}</w:t>
      </w:r>
    </w:p>
    <w:p w14:paraId="7CFF7BC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703D30F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matrixTable.Rows.Add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(row);</w:t>
      </w:r>
    </w:p>
    <w:p w14:paraId="11E19878" w14:textId="2C24437E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}</w:t>
      </w:r>
    </w:p>
    <w:p w14:paraId="16A2FFCC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ShowDataTableForm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matrixTable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);</w:t>
      </w:r>
    </w:p>
    <w:p w14:paraId="4786C3ED" w14:textId="7ED19414" w:rsid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492AB77B" w14:textId="77777777" w:rsidR="00435115" w:rsidRPr="00BA4C83" w:rsidRDefault="00435115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181731DE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ShowDataTableForm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DataTable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table)</w:t>
      </w:r>
    </w:p>
    <w:p w14:paraId="4CE0D22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67EB57C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DataTableForm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dataTableForm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DataTableForm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(table);</w:t>
      </w:r>
    </w:p>
    <w:p w14:paraId="4A93EBF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dataTableForm.Show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08778008" w14:textId="16AD80BE" w:rsid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}</w:t>
      </w:r>
    </w:p>
    <w:p w14:paraId="1930C3BB" w14:textId="77777777" w:rsidR="00435115" w:rsidRPr="00BA4C83" w:rsidRDefault="00435115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</w:p>
    <w:p w14:paraId="6B776D5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private void button3_</w:t>
      </w:r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Click(</w:t>
      </w:r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object sender,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EventArgs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e)</w:t>
      </w:r>
    </w:p>
    <w:p w14:paraId="5FAAE33F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{</w:t>
      </w:r>
    </w:p>
    <w:p w14:paraId="39DCC1B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EnterUser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rf = new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EnterUser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(_user);</w:t>
      </w:r>
    </w:p>
    <w:p w14:paraId="6500CE3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rf.userLogin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= _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user.Login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;</w:t>
      </w:r>
    </w:p>
    <w:p w14:paraId="6AF4F9E9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rf.Show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();</w:t>
      </w:r>
    </w:p>
    <w:p w14:paraId="5324543B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rf.Activate</w:t>
      </w:r>
      <w:proofErr w:type="spellEnd"/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();</w:t>
      </w:r>
    </w:p>
    <w:p w14:paraId="33C04D8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</w:rPr>
      </w:pPr>
    </w:p>
    <w:p w14:paraId="736BE632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</w:t>
      </w:r>
      <w:proofErr w:type="spellStart"/>
      <w:proofErr w:type="gramStart"/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this.Hide</w:t>
      </w:r>
      <w:proofErr w:type="spellEnd"/>
      <w:proofErr w:type="gramEnd"/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();</w:t>
      </w:r>
    </w:p>
    <w:p w14:paraId="0D6B136A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}</w:t>
      </w:r>
    </w:p>
    <w:p w14:paraId="5FD477BD" w14:textId="77777777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  <w:rPr>
          <w:rFonts w:ascii="Courier New" w:hAnsi="Courier New" w:cs="Courier New"/>
          <w:color w:val="000000" w:themeColor="text1"/>
          <w:sz w:val="18"/>
          <w:szCs w:val="18"/>
        </w:rPr>
      </w:pP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 xml:space="preserve">    }</w:t>
      </w:r>
    </w:p>
    <w:p w14:paraId="1C5D7651" w14:textId="16C4E2A2" w:rsidR="00BA4C83" w:rsidRPr="00BA4C83" w:rsidRDefault="00BA4C83" w:rsidP="00BA4C83">
      <w:pPr>
        <w:autoSpaceDE w:val="0"/>
        <w:autoSpaceDN w:val="0"/>
        <w:adjustRightInd w:val="0"/>
        <w:spacing w:line="192" w:lineRule="auto"/>
        <w:ind w:firstLine="0"/>
        <w:jc w:val="left"/>
      </w:pPr>
      <w:r w:rsidRPr="00BA4C83">
        <w:rPr>
          <w:rFonts w:ascii="Courier New" w:hAnsi="Courier New" w:cs="Courier New"/>
          <w:color w:val="000000" w:themeColor="text1"/>
          <w:sz w:val="18"/>
          <w:szCs w:val="18"/>
        </w:rPr>
        <w:t>}</w:t>
      </w:r>
    </w:p>
    <w:sectPr w:rsidR="00BA4C83" w:rsidRPr="00BA4C83" w:rsidSect="003B7E92">
      <w:pgSz w:w="11910" w:h="16840"/>
      <w:pgMar w:top="1134" w:right="851" w:bottom="1134" w:left="1701" w:header="0" w:footer="1004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9CBA7" w14:textId="77777777" w:rsidR="00766094" w:rsidRDefault="00766094" w:rsidP="00435115">
      <w:r>
        <w:separator/>
      </w:r>
    </w:p>
  </w:endnote>
  <w:endnote w:type="continuationSeparator" w:id="0">
    <w:p w14:paraId="6D4E5860" w14:textId="77777777" w:rsidR="00766094" w:rsidRDefault="00766094" w:rsidP="00435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8703964"/>
      <w:docPartObj>
        <w:docPartGallery w:val="Page Numbers (Bottom of Page)"/>
        <w:docPartUnique/>
      </w:docPartObj>
    </w:sdtPr>
    <w:sdtContent>
      <w:p w14:paraId="1F3EA4CD" w14:textId="77777777" w:rsidR="00435115" w:rsidRDefault="0043511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C697D" w14:textId="77777777" w:rsidR="00435115" w:rsidRDefault="0043511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14A67" w14:textId="77777777" w:rsidR="00766094" w:rsidRDefault="00766094" w:rsidP="00435115">
      <w:r>
        <w:separator/>
      </w:r>
    </w:p>
  </w:footnote>
  <w:footnote w:type="continuationSeparator" w:id="0">
    <w:p w14:paraId="34EED116" w14:textId="77777777" w:rsidR="00766094" w:rsidRDefault="00766094" w:rsidP="004351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11B0E"/>
    <w:multiLevelType w:val="hybridMultilevel"/>
    <w:tmpl w:val="B3E83BA6"/>
    <w:lvl w:ilvl="0" w:tplc="D55A5DEE">
      <w:start w:val="1"/>
      <w:numFmt w:val="decimal"/>
      <w:pStyle w:val="a"/>
      <w:lvlText w:val="%1"/>
      <w:lvlJc w:val="left"/>
      <w:pPr>
        <w:ind w:left="1069" w:hanging="360"/>
      </w:pPr>
      <w:rPr>
        <w:rFonts w:hint="default"/>
        <w:b/>
        <w:i w:val="0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F"/>
    <w:rsid w:val="0000416F"/>
    <w:rsid w:val="0001026F"/>
    <w:rsid w:val="000B6A75"/>
    <w:rsid w:val="000F2EF2"/>
    <w:rsid w:val="001343E5"/>
    <w:rsid w:val="002B4DD3"/>
    <w:rsid w:val="003B7E92"/>
    <w:rsid w:val="00435115"/>
    <w:rsid w:val="005118EE"/>
    <w:rsid w:val="00543EBB"/>
    <w:rsid w:val="00674F0C"/>
    <w:rsid w:val="006D5F7A"/>
    <w:rsid w:val="00766094"/>
    <w:rsid w:val="00772783"/>
    <w:rsid w:val="007B0262"/>
    <w:rsid w:val="00806F5B"/>
    <w:rsid w:val="0082024C"/>
    <w:rsid w:val="008E1CFF"/>
    <w:rsid w:val="00A309BD"/>
    <w:rsid w:val="00A44AE3"/>
    <w:rsid w:val="00B01103"/>
    <w:rsid w:val="00B21714"/>
    <w:rsid w:val="00BA4C83"/>
    <w:rsid w:val="00C70B86"/>
    <w:rsid w:val="00CF1DBC"/>
    <w:rsid w:val="00D3315D"/>
    <w:rsid w:val="00E15B57"/>
    <w:rsid w:val="00E30337"/>
    <w:rsid w:val="00E715D9"/>
    <w:rsid w:val="00F92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3E5E65"/>
  <w15:chartTrackingRefBased/>
  <w15:docId w15:val="{004AA200-8B91-47EE-8F99-B5183D995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15D9"/>
    <w:pPr>
      <w:spacing w:after="0" w:line="240" w:lineRule="auto"/>
      <w:ind w:firstLine="709"/>
      <w:jc w:val="both"/>
    </w:pPr>
    <w:rPr>
      <w:rFonts w:ascii="Times New Roman" w:hAnsi="Times New Roman"/>
      <w:sz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Title"/>
    <w:basedOn w:val="a0"/>
    <w:next w:val="a0"/>
    <w:link w:val="a4"/>
    <w:uiPriority w:val="10"/>
    <w:qFormat/>
    <w:rsid w:val="00E715D9"/>
    <w:pPr>
      <w:numPr>
        <w:numId w:val="1"/>
      </w:numPr>
      <w:tabs>
        <w:tab w:val="left" w:pos="992"/>
      </w:tabs>
      <w:spacing w:after="240"/>
      <w:ind w:left="0" w:firstLine="709"/>
      <w:contextualSpacing/>
      <w:outlineLvl w:val="0"/>
    </w:pPr>
    <w:rPr>
      <w:rFonts w:eastAsiaTheme="majorEastAsia" w:cstheme="majorBidi"/>
      <w:b/>
      <w:spacing w:val="-10"/>
      <w:kern w:val="28"/>
      <w:sz w:val="30"/>
      <w:szCs w:val="56"/>
    </w:rPr>
  </w:style>
  <w:style w:type="character" w:customStyle="1" w:styleId="a4">
    <w:name w:val="Заголовок Знак"/>
    <w:basedOn w:val="a1"/>
    <w:link w:val="a"/>
    <w:uiPriority w:val="10"/>
    <w:rsid w:val="00E715D9"/>
    <w:rPr>
      <w:rFonts w:ascii="Times New Roman" w:eastAsiaTheme="majorEastAsia" w:hAnsi="Times New Roman" w:cstheme="majorBidi"/>
      <w:b/>
      <w:spacing w:val="-10"/>
      <w:kern w:val="28"/>
      <w:sz w:val="30"/>
      <w:szCs w:val="56"/>
    </w:rPr>
  </w:style>
  <w:style w:type="paragraph" w:customStyle="1" w:styleId="Normal1">
    <w:name w:val="Normal1"/>
    <w:rsid w:val="00E715D9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"/>
    <w:basedOn w:val="a0"/>
    <w:link w:val="a6"/>
    <w:rsid w:val="007B0262"/>
    <w:pPr>
      <w:ind w:firstLine="0"/>
      <w:jc w:val="center"/>
    </w:pPr>
    <w:rPr>
      <w:rFonts w:eastAsia="Times New Roman" w:cs="Times New Roman"/>
      <w:b/>
      <w:i/>
      <w:sz w:val="28"/>
      <w:szCs w:val="20"/>
      <w:lang w:eastAsia="ru-RU"/>
    </w:rPr>
  </w:style>
  <w:style w:type="character" w:customStyle="1" w:styleId="a6">
    <w:name w:val="Основной текст Знак"/>
    <w:basedOn w:val="a1"/>
    <w:link w:val="a5"/>
    <w:rsid w:val="007B0262"/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paragraph" w:styleId="a7">
    <w:name w:val="Normal (Web)"/>
    <w:basedOn w:val="a0"/>
    <w:uiPriority w:val="99"/>
    <w:rsid w:val="00B01103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header"/>
    <w:basedOn w:val="a0"/>
    <w:link w:val="a9"/>
    <w:unhideWhenUsed/>
    <w:rsid w:val="00B21714"/>
    <w:pPr>
      <w:tabs>
        <w:tab w:val="center" w:pos="4677"/>
        <w:tab w:val="right" w:pos="9355"/>
      </w:tabs>
      <w:ind w:firstLine="0"/>
      <w:jc w:val="left"/>
    </w:pPr>
    <w:rPr>
      <w:rFonts w:ascii="Calibri" w:eastAsia="Calibri" w:hAnsi="Calibri" w:cs="Times New Roman"/>
      <w:sz w:val="22"/>
    </w:rPr>
  </w:style>
  <w:style w:type="character" w:customStyle="1" w:styleId="a9">
    <w:name w:val="Верхний колонтитул Знак"/>
    <w:basedOn w:val="a1"/>
    <w:link w:val="a8"/>
    <w:uiPriority w:val="99"/>
    <w:rsid w:val="00B21714"/>
    <w:rPr>
      <w:rFonts w:ascii="Calibri" w:eastAsia="Calibri" w:hAnsi="Calibri" w:cs="Times New Roman"/>
    </w:rPr>
  </w:style>
  <w:style w:type="paragraph" w:styleId="aa">
    <w:name w:val="footer"/>
    <w:basedOn w:val="a0"/>
    <w:link w:val="ab"/>
    <w:uiPriority w:val="99"/>
    <w:unhideWhenUsed/>
    <w:rsid w:val="0043511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435115"/>
    <w:rPr>
      <w:rFonts w:ascii="Times New Roman" w:hAnsi="Times New Roman"/>
      <w:sz w:val="26"/>
    </w:rPr>
  </w:style>
  <w:style w:type="character" w:styleId="ac">
    <w:name w:val="Hyperlink"/>
    <w:basedOn w:val="a1"/>
    <w:uiPriority w:val="99"/>
    <w:unhideWhenUsed/>
    <w:rsid w:val="00435115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4351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8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7.bin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6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&#1074;&#1072;&#1096;-&#1087;&#1086;&#1083;&#1100;&#1079;&#1086;&#1074;&#1072;&#1090;&#1077;&#1083;&#1100;/&#1074;&#1072;&#1096;-&#1088;&#1077;&#1087;&#1086;&#1079;&#1080;&#1090;&#1086;&#1088;&#1080;&#1081;" TargetMode="Externa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8EE5D-B653-4982-980A-8E9CB8B9F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20</Pages>
  <Words>3655</Words>
  <Characters>20839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ковинев</dc:creator>
  <cp:keywords/>
  <dc:description/>
  <cp:lastModifiedBy>Даниил ковинев</cp:lastModifiedBy>
  <cp:revision>6</cp:revision>
  <dcterms:created xsi:type="dcterms:W3CDTF">2023-11-23T22:02:00Z</dcterms:created>
  <dcterms:modified xsi:type="dcterms:W3CDTF">2023-11-24T02:38:00Z</dcterms:modified>
</cp:coreProperties>
</file>