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Сканер подсознания по мета-методу для Елены Прокопенко</w:t>
      </w:r>
    </w:p>
    <w:p>
      <w:r>
        <w:t>**Запрос:** выйти на стабильный доход 1 000 000 рублей ежемесячно.</w:t>
      </w:r>
    </w:p>
    <w:p>
      <w:pPr>
        <w:pStyle w:val="Heading2"/>
      </w:pPr>
      <w:r>
        <w:t>Финансы и денежный поток</w:t>
      </w:r>
    </w:p>
    <w:p>
      <w:r>
        <w:t>- Есть ограничивающая программа: «больше определённой суммы получать небезопасно».</w:t>
      </w:r>
    </w:p>
    <w:p>
      <w:r>
        <w:t>- Финансовая энергия идёт рывками, нет постоянного потока.</w:t>
      </w:r>
    </w:p>
    <w:p>
      <w:r>
        <w:t>- Деньги ассоциируются с чрезмерным трудом и перегрузкой.</w:t>
      </w:r>
    </w:p>
    <w:p>
      <w:pPr>
        <w:pStyle w:val="Heading2"/>
      </w:pPr>
      <w:r>
        <w:t>Проявленность и продажи</w:t>
      </w:r>
    </w:p>
    <w:p>
      <w:r>
        <w:t>- Есть страх проявляться и быть в центре внимания.</w:t>
      </w:r>
    </w:p>
    <w:p>
      <w:r>
        <w:t>- Подсознательная установка: «если я буду слишком заметной — меня будут осуждать».</w:t>
      </w:r>
    </w:p>
    <w:p>
      <w:r>
        <w:t>- Отсюда занижение ценности своих услуг.</w:t>
      </w:r>
    </w:p>
    <w:p>
      <w:pPr>
        <w:pStyle w:val="Heading2"/>
      </w:pPr>
      <w:r>
        <w:t>Здоровье и энергия</w:t>
      </w:r>
    </w:p>
    <w:p>
      <w:r>
        <w:t>- Энергия часто уходит в сомнения и внутреннюю борьбу.</w:t>
      </w:r>
    </w:p>
    <w:p>
      <w:r>
        <w:t>- Есть блок на свободное принятие удовольствия от жизни.</w:t>
      </w:r>
    </w:p>
    <w:p>
      <w:r>
        <w:t>- Нужен акцент на восстановление через практики наполнения и отдыха.</w:t>
      </w:r>
    </w:p>
    <w:p>
      <w:pPr>
        <w:pStyle w:val="Heading2"/>
      </w:pPr>
      <w:r>
        <w:t>Отношения и окружение</w:t>
      </w:r>
    </w:p>
    <w:p>
      <w:r>
        <w:t>- В окружении есть люди, которые «тянут энергию».</w:t>
      </w:r>
    </w:p>
    <w:p>
      <w:r>
        <w:t>- Есть ожидание поддержки от других вместо внутренней опоры на себя.</w:t>
      </w:r>
    </w:p>
    <w:p>
      <w:r>
        <w:t>- Необходимо больше соединения с ресурсным кругом.</w:t>
      </w:r>
    </w:p>
    <w:p>
      <w:pPr>
        <w:pStyle w:val="Heading2"/>
      </w:pPr>
      <w:r>
        <w:t>Духовный рост и миссия</w:t>
      </w:r>
    </w:p>
    <w:p>
      <w:r>
        <w:t>- Сильный потенциал наставника и проводника.</w:t>
      </w:r>
    </w:p>
    <w:p>
      <w:r>
        <w:t>- Есть ощущение, что миссия связана с помощью другим людям раскрывать себя.</w:t>
      </w:r>
    </w:p>
    <w:p>
      <w:r>
        <w:t>- Пока часть силы уходит на борьбу с внутренними ограничениями.</w:t>
      </w:r>
    </w:p>
    <w:p>
      <w:pPr>
        <w:pStyle w:val="Heading2"/>
      </w:pPr>
      <w:r>
        <w:t>Трансформационные фразы</w:t>
      </w:r>
    </w:p>
    <w:p>
      <w:r>
        <w:t>- Я разрешаю себе иметь стабильный доход 1 000 000 рублей легко и свободно.</w:t>
      </w:r>
    </w:p>
    <w:p>
      <w:r>
        <w:t>- Я проявляюсь смело, мои знания и услуги ценны для других.</w:t>
      </w:r>
    </w:p>
    <w:p>
      <w:r>
        <w:t>- Я выбираю опираться на свою внутреннюю силу и энергию.</w:t>
      </w:r>
    </w:p>
    <w:p>
      <w:r>
        <w:t>- Я позволяю деньгам приходить ко мне в радости и изобилии.</w:t>
      </w:r>
    </w:p>
    <w:p>
      <w:r>
        <w:t>- Открываюсь новому, перерождаюсь и даю место новому.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