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СКАНЕР ПОДСОЗНАНИЯ ПО МЕТА-МЕТОДУ ДЛЯ ОЛЬГИ КЛОПОТ</w:t>
      </w:r>
    </w:p>
    <w:p/>
    <w:p>
      <w:pPr/>
      <w:r>
        <w:rPr>
          <w:b/>
        </w:rPr>
        <w:t>Запрос Ольги Клопот:</w:t>
      </w:r>
    </w:p>
    <w:p>
      <w:r>
        <w:t>Зарабатывать 800 тысяч рублей ежемесячно без откатов на любимом деле.</w:t>
      </w:r>
    </w:p>
    <w:p/>
    <w:p>
      <w:pPr/>
      <w:r>
        <w:rPr>
          <w:b/>
          <w:color w:val="0070C0"/>
        </w:rPr>
        <w:t>Энергетическое состояние:</w:t>
      </w:r>
    </w:p>
    <w:p>
      <w:r>
        <w:t>У Ольги наблюдается нестабильность в распределении энергии. Часть ресурса уходит на поддержание чужих программ, что приводит к снижению эффективности и откатам после роста.</w:t>
      </w:r>
    </w:p>
    <w:p>
      <w:pPr/>
      <w:r>
        <w:rPr>
          <w:b/>
          <w:color w:val="0070C0"/>
        </w:rPr>
        <w:t>Финансовые блоки:</w:t>
      </w:r>
    </w:p>
    <w:p>
      <w:r>
        <w:t>Главный блок связан с внутренним страхом больших денег и страхом потерять контроль над ситуацией. На уровне подсознания включается программа: «лучше меньше, но безопаснее».</w:t>
      </w:r>
    </w:p>
    <w:p>
      <w:pPr/>
      <w:r>
        <w:rPr>
          <w:b/>
          <w:color w:val="0070C0"/>
        </w:rPr>
        <w:t>Самооценка и проявленность:</w:t>
      </w:r>
    </w:p>
    <w:p>
      <w:r>
        <w:t>Есть занижение собственной значимости, привычка сравнивать себя с другими. Это мешает заявлять о себе открыто и удерживать позицию лидера.</w:t>
      </w:r>
    </w:p>
    <w:p>
      <w:pPr/>
      <w:r>
        <w:rPr>
          <w:b/>
          <w:color w:val="0070C0"/>
        </w:rPr>
        <w:t>Здоровье и тело:</w:t>
      </w:r>
    </w:p>
    <w:p>
      <w:r>
        <w:t>Присутствует напряжение в области живота и груди, что указывает на эмоциональные зажимы и подавленные чувства. Эти блоки напрямую связаны с невозможностью удерживать энергию денег.</w:t>
      </w:r>
    </w:p>
    <w:p>
      <w:pPr/>
      <w:r>
        <w:rPr>
          <w:b/>
          <w:color w:val="0070C0"/>
        </w:rPr>
        <w:t>Подключки:</w:t>
      </w:r>
    </w:p>
    <w:p>
      <w:r>
        <w:t>В биополе фиксируются подключки в районе солнечного сплетения и горла. Они связаны с убеждениями семьи и окружения: «нельзя зарабатывать больше, чем другие», «если я проявлюсь — меня осудят».</w:t>
      </w:r>
    </w:p>
    <w:p>
      <w:pPr/>
      <w:r>
        <w:rPr>
          <w:b/>
          <w:color w:val="0070C0"/>
        </w:rPr>
        <w:t>Рекомендации:</w:t>
      </w:r>
    </w:p>
    <w:p>
      <w:r>
        <w:t>— Работать с установками о страхе больших денег.</w:t>
        <w:br/>
        <w:t>— Снять подключки на уровне горла и солнечного сплетения.</w:t>
        <w:br/>
        <w:t>— Укреплять внутренний стержень через практики уверенности и проявленности.</w:t>
        <w:br/>
        <w:t>— Постепенно расширять финансовый потолок, фиксируя результаты и позволяя себе радость.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