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66CC"/>
          <w:sz w:val="32"/>
        </w:rPr>
        <w:t>СКАНЕР ПОДСОЗНАНИЯ ПО МЕТА-МЕТОДУ ДЛЯ НАТАЛЬИ</w:t>
      </w:r>
    </w:p>
    <w:p>
      <w:r>
        <w:br/>
        <w:t>ЗАПРОС: Нет ни семьи, ни детей. Как сделать так, чтобы в моей жизни появился любимый мужчина, семья и дети?</w:t>
        <w:br/>
      </w:r>
    </w:p>
    <w:p>
      <w:r>
        <w:rPr>
          <w:b/>
          <w:color w:val="0066CC"/>
          <w:sz w:val="24"/>
        </w:rPr>
        <w:t>1. Контракты и подключения</w:t>
      </w:r>
    </w:p>
    <w:p>
      <w:r>
        <w:t>В поле Натальи виден родовой контракт на одиночество. Программа из линии женщин по роду, где проявлялся сценарий жизни без партнёра или в неудачных союзах. Есть подключка в районе сердца, мешающая впустить любовь.</w:t>
        <w:br/>
      </w:r>
    </w:p>
    <w:p>
      <w:r>
        <w:rPr>
          <w:b/>
          <w:color w:val="0066CC"/>
          <w:sz w:val="24"/>
        </w:rPr>
        <w:t>2. Слои подсознания</w:t>
      </w:r>
    </w:p>
    <w:p>
      <w:r>
        <w:t>На поверхностном уровне присутствует желание семьи и партнёрства, но глубже есть страх быть отвергнутой и нелюбимой.</w:t>
        <w:br/>
      </w:r>
    </w:p>
    <w:p>
      <w:r>
        <w:rPr>
          <w:b/>
          <w:color w:val="0066CC"/>
          <w:sz w:val="24"/>
        </w:rPr>
        <w:t>3. Потоки энергии</w:t>
      </w:r>
    </w:p>
    <w:p>
      <w:r>
        <w:t>Энергия блокируется на уровне сердечного и сакрального центра. Поток от Души идёт, но искажён в области отношений.</w:t>
        <w:br/>
      </w:r>
    </w:p>
    <w:p>
      <w:r>
        <w:rPr>
          <w:b/>
          <w:color w:val="0066CC"/>
          <w:sz w:val="24"/>
        </w:rPr>
        <w:t>4. Ограничивающие программы</w:t>
      </w:r>
    </w:p>
    <w:p>
      <w:r>
        <w:t>«Я недостойна настоящей любви», «Семья – это тяжесть», «Если я проявлюсь, то меня отвергнут».</w:t>
        <w:br/>
      </w:r>
    </w:p>
    <w:p>
      <w:r>
        <w:rPr>
          <w:b/>
          <w:color w:val="0066CC"/>
          <w:sz w:val="24"/>
        </w:rPr>
        <w:t>5. Уроки души</w:t>
      </w:r>
    </w:p>
    <w:p>
      <w:r>
        <w:t>Научиться принимать любовь, позволять себе быть любимой и проявлять женственность без страха.</w:t>
        <w:br/>
      </w:r>
    </w:p>
    <w:p>
      <w:r>
        <w:rPr>
          <w:b/>
          <w:color w:val="0066CC"/>
          <w:sz w:val="24"/>
        </w:rPr>
        <w:t>6. Родовые влияния</w:t>
      </w:r>
    </w:p>
    <w:p>
      <w:r>
        <w:t>У женщин рода сильный отпечаток боли в отношениях. Несколько поколений жили без полноценной семьи.</w:t>
        <w:br/>
      </w:r>
    </w:p>
    <w:p>
      <w:r>
        <w:rPr>
          <w:b/>
          <w:color w:val="0066CC"/>
          <w:sz w:val="24"/>
        </w:rPr>
        <w:t>7. Опыт прошлых жизней</w:t>
      </w:r>
    </w:p>
    <w:p>
      <w:r>
        <w:t>Опыт обета служения, где семья и дети отвергались ради духовного пути. Этот опыт сейчас блокирует желание создавать семью.</w:t>
        <w:br/>
      </w:r>
    </w:p>
    <w:p>
      <w:r>
        <w:rPr>
          <w:b/>
          <w:color w:val="0066CC"/>
          <w:sz w:val="24"/>
        </w:rPr>
        <w:t>8. Что важно изменить</w:t>
      </w:r>
    </w:p>
    <w:p>
      <w:r>
        <w:t>Снять родовой контракт на одиночество, убрать обеты отказа от семьи, проработать страх отвержения и признать опыт рода.</w:t>
        <w:br/>
      </w:r>
    </w:p>
    <w:p>
      <w:r>
        <w:rPr>
          <w:b/>
          <w:color w:val="0066CC"/>
          <w:sz w:val="24"/>
        </w:rPr>
        <w:t>9. Трансформационные фразы</w:t>
      </w:r>
    </w:p>
    <w:p>
      <w:r>
        <w:t>Я признаю и даю место всем опытам в этой жизни, в моём роду и в моих прошлых жизнях, где мы отвергали любовь и семью.</w:t>
        <w:br/>
        <w:t>И даже если так было, я прямо сейчас себя и нас за всё прощаю. Я люблю нас так, как Бог нас любит. Я отдаю все долги и восстанавливаю балансы.</w:t>
        <w:br/>
        <w:t>Я разрешаю убрать всё то, чем я держусь за эти программы.</w:t>
        <w:br/>
        <w:t>Я открываюсь новому, перерождаюсь и даю место новому.</w:t>
        <w:br/>
        <w:br/>
        <w:t>Дополнительные фразы:</w:t>
        <w:br/>
        <w:t>- Я достойна любви и семьи.</w:t>
        <w:br/>
        <w:t>- Моё сердце открывается для мужчины, который для меня предназначен.</w:t>
        <w:br/>
        <w:t>- Я выбираю путь радости и гармонии в паре.</w:t>
        <w:br/>
        <w:t>- Я разрешаю себе принять заботу, любовь и поддержку.</w:t>
        <w:br/>
      </w:r>
    </w:p>
    <w:p>
      <w:r>
        <w:rPr>
          <w:b/>
          <w:color w:val="0066CC"/>
          <w:sz w:val="24"/>
        </w:rPr>
        <w:t>10. Следующий шаг</w:t>
      </w:r>
    </w:p>
    <w:p>
      <w:r>
        <w:t>Проработка родового сценария, практики открытия сердца и медитации на принятие мужчины в жизнь. Важно учиться доверять и позволять себе быть слабой и любимой.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