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Сканер подсознания по Мета-методу для Алены</w:t>
      </w:r>
    </w:p>
    <w:p>
      <w:r>
        <w:t>Запрос: Какие подключения и контракты нужно убрать для того, чтобы прошли все болезненные проявления в теле и открылись новые источники дохода.</w:t>
      </w:r>
    </w:p>
    <w:p>
      <w:r>
        <w:rPr>
          <w:b/>
          <w:color w:val="0070C0"/>
          <w:sz w:val="24"/>
        </w:rPr>
        <w:t>1) Контракты и подключки</w:t>
      </w:r>
    </w:p>
    <w:p>
      <w:pPr>
        <w:pStyle w:val="ListBullet"/>
      </w:pPr>
      <w:r>
        <w:t>- Контракт на «болезнь как способ привлечь внимание».</w:t>
      </w:r>
    </w:p>
    <w:p>
      <w:pPr>
        <w:pStyle w:val="ListBullet"/>
      </w:pPr>
      <w:r>
        <w:t>- Родовой контракт «женщина должна страдать за мужчин».</w:t>
      </w:r>
    </w:p>
    <w:p>
      <w:pPr>
        <w:pStyle w:val="ListBullet"/>
      </w:pPr>
      <w:r>
        <w:t>- Подключка в районе груди (область сердца) — подавленные эмоции.</w:t>
      </w:r>
    </w:p>
    <w:p>
      <w:pPr>
        <w:pStyle w:val="ListBullet"/>
      </w:pPr>
      <w:r>
        <w:t>- Подключка в солнечном сплетении — внешний канал, забирающий энергию через чувство вины.</w:t>
      </w:r>
    </w:p>
    <w:p>
      <w:r>
        <w:rPr>
          <w:b/>
          <w:color w:val="0070C0"/>
          <w:sz w:val="24"/>
        </w:rPr>
        <w:t>2) Слои (откуда идёт программа)</w:t>
      </w:r>
    </w:p>
    <w:p>
      <w:pPr>
        <w:pStyle w:val="ListBullet"/>
      </w:pPr>
      <w:r>
        <w:t>- Личный опыт текущей жизни (подавленные эмоции → болезни).</w:t>
      </w:r>
    </w:p>
    <w:p>
      <w:pPr>
        <w:pStyle w:val="ListBullet"/>
      </w:pPr>
      <w:r>
        <w:t>- Родовые линии по женской стороне (страдание и жертвенность).</w:t>
      </w:r>
    </w:p>
    <w:p>
      <w:pPr>
        <w:pStyle w:val="ListBullet"/>
      </w:pPr>
      <w:r>
        <w:t>- Опыт прошлых жизней (обет «нести боль, чтобы быть ближе к Богу»).</w:t>
      </w:r>
    </w:p>
    <w:p>
      <w:r>
        <w:rPr>
          <w:b/>
          <w:color w:val="0070C0"/>
          <w:sz w:val="24"/>
        </w:rPr>
        <w:t>3) Поток энергии по центрам</w:t>
      </w:r>
    </w:p>
    <w:p>
      <w:pPr>
        <w:pStyle w:val="ListBullet"/>
      </w:pPr>
      <w:r>
        <w:t>- Нижние центры — сжаты, энергия идёт прерывисто.</w:t>
      </w:r>
    </w:p>
    <w:p>
      <w:pPr>
        <w:pStyle w:val="ListBullet"/>
      </w:pPr>
      <w:r>
        <w:t>- Солнечное сплетение — утечка энергии.</w:t>
      </w:r>
    </w:p>
    <w:p>
      <w:pPr>
        <w:pStyle w:val="ListBullet"/>
      </w:pPr>
      <w:r>
        <w:t>- Сердечный центр — заблокирован.</w:t>
      </w:r>
    </w:p>
    <w:p>
      <w:pPr>
        <w:pStyle w:val="ListBullet"/>
      </w:pPr>
      <w:r>
        <w:t>- Горло — энергии мало, самовыражение ограничено.</w:t>
      </w:r>
    </w:p>
    <w:p>
      <w:pPr>
        <w:pStyle w:val="ListBullet"/>
      </w:pPr>
      <w:r>
        <w:t>- Верхние центры — активны, но не заземлены.</w:t>
      </w:r>
    </w:p>
    <w:p>
      <w:r>
        <w:rPr>
          <w:b/>
          <w:color w:val="0070C0"/>
          <w:sz w:val="24"/>
        </w:rPr>
        <w:t>4) Главные программы, мешающие движению</w:t>
      </w:r>
    </w:p>
    <w:p>
      <w:pPr>
        <w:pStyle w:val="ListBullet"/>
      </w:pPr>
      <w:r>
        <w:t>- «Через тело я должна искупить ошибки».</w:t>
      </w:r>
    </w:p>
    <w:p>
      <w:pPr>
        <w:pStyle w:val="ListBullet"/>
      </w:pPr>
      <w:r>
        <w:t>- «Чтобы жить — нужно страдать».</w:t>
      </w:r>
    </w:p>
    <w:p>
      <w:pPr>
        <w:pStyle w:val="ListBullet"/>
      </w:pPr>
      <w:r>
        <w:t>- «Мне нельзя быть здоровой и богатой одновременно».</w:t>
      </w:r>
    </w:p>
    <w:p>
      <w:r>
        <w:rPr>
          <w:b/>
          <w:color w:val="0070C0"/>
          <w:sz w:val="24"/>
        </w:rPr>
        <w:t>5) Главные уроки души</w:t>
      </w:r>
    </w:p>
    <w:p>
      <w:pPr>
        <w:pStyle w:val="ListBullet"/>
      </w:pPr>
      <w:r>
        <w:t>- Проживать радость через тело, а не боль.</w:t>
      </w:r>
    </w:p>
    <w:p>
      <w:pPr>
        <w:pStyle w:val="ListBullet"/>
      </w:pPr>
      <w:r>
        <w:t>- Восстановить контакт с землёй и материей.</w:t>
      </w:r>
    </w:p>
    <w:p>
      <w:pPr>
        <w:pStyle w:val="ListBullet"/>
      </w:pPr>
      <w:r>
        <w:t>- Учиться принимать энергию без вины.</w:t>
      </w:r>
    </w:p>
    <w:p>
      <w:r>
        <w:rPr>
          <w:b/>
          <w:color w:val="0070C0"/>
          <w:sz w:val="24"/>
        </w:rPr>
        <w:t>6) Родовые влияния</w:t>
      </w:r>
    </w:p>
    <w:p>
      <w:pPr>
        <w:pStyle w:val="ListBullet"/>
      </w:pPr>
      <w:r>
        <w:t>- Женская линия рода: жертвенность ради семьи.</w:t>
      </w:r>
    </w:p>
    <w:p>
      <w:pPr>
        <w:pStyle w:val="ListBullet"/>
      </w:pPr>
      <w:r>
        <w:t>- Мужская линия рода: установка «женщина не имеет права на большие деньги».</w:t>
      </w:r>
    </w:p>
    <w:p>
      <w:r>
        <w:rPr>
          <w:b/>
          <w:color w:val="0070C0"/>
          <w:sz w:val="24"/>
        </w:rPr>
        <w:t>7) Связи из прошлых жизней</w:t>
      </w:r>
    </w:p>
    <w:p>
      <w:pPr>
        <w:pStyle w:val="ListBullet"/>
      </w:pPr>
      <w:r>
        <w:t>- Опыт монашества и обетов страдания.</w:t>
      </w:r>
    </w:p>
    <w:p>
      <w:pPr>
        <w:pStyle w:val="ListBullet"/>
      </w:pPr>
      <w:r>
        <w:t>- Опыт целительства через «своё тело как проводник боли».</w:t>
      </w:r>
    </w:p>
    <w:p>
      <w:r>
        <w:rPr>
          <w:b/>
          <w:color w:val="0070C0"/>
          <w:sz w:val="24"/>
        </w:rPr>
        <w:t>8) Что важно изменить для достижения цели</w:t>
      </w:r>
    </w:p>
    <w:p>
      <w:pPr>
        <w:pStyle w:val="ListBullet"/>
      </w:pPr>
      <w:r>
        <w:t>- Отпустить роль страдалицы.</w:t>
      </w:r>
    </w:p>
    <w:p>
      <w:pPr>
        <w:pStyle w:val="ListBullet"/>
      </w:pPr>
      <w:r>
        <w:t>- Переписать контракт на радость и здоровье.</w:t>
      </w:r>
    </w:p>
    <w:p>
      <w:pPr>
        <w:pStyle w:val="ListBullet"/>
      </w:pPr>
      <w:r>
        <w:t>- Укрепить заземление и материальный поток.</w:t>
      </w:r>
    </w:p>
    <w:p>
      <w:pPr>
        <w:pStyle w:val="ListBullet"/>
      </w:pPr>
      <w:r>
        <w:t>- Убрать каналы утечки энергии.</w:t>
      </w:r>
    </w:p>
    <w:p>
      <w:r>
        <w:rPr>
          <w:b/>
          <w:color w:val="0070C0"/>
          <w:sz w:val="24"/>
        </w:rPr>
        <w:t>9) Трансформационные фразы</w:t>
      </w:r>
    </w:p>
    <w:p>
      <w:pPr>
        <w:pStyle w:val="ListBullet"/>
      </w:pPr>
      <w:r>
        <w:t>- Я признаю и даю место всем опытам в этой жизни, в моем роду и прошлых жизнях, где мы выбирали страдание через тело.</w:t>
      </w:r>
    </w:p>
    <w:p>
      <w:pPr>
        <w:pStyle w:val="ListBullet"/>
      </w:pPr>
      <w:r>
        <w:t>- И даже если так было, я прямо сейчас себя и нас за всё прощаю. Я люблю нас так, как Бог нас любит.</w:t>
      </w:r>
    </w:p>
    <w:p>
      <w:pPr>
        <w:pStyle w:val="ListBullet"/>
      </w:pPr>
      <w:r>
        <w:t>- Я отдаю все долги, связанные с этими опытами, и восстанавливаю все энерго-информационные балансы.</w:t>
      </w:r>
    </w:p>
    <w:p>
      <w:pPr>
        <w:pStyle w:val="ListBullet"/>
      </w:pPr>
      <w:r>
        <w:t>- Я разрешаю убрать всё то, чем я сама держусь за эти программы.</w:t>
      </w:r>
    </w:p>
    <w:p>
      <w:pPr>
        <w:pStyle w:val="ListBullet"/>
      </w:pPr>
      <w:r>
        <w:t>- Я разрешаю убрать всё то, что держит меня в этих программах.</w:t>
      </w:r>
    </w:p>
    <w:p>
      <w:pPr>
        <w:pStyle w:val="ListBullet"/>
      </w:pPr>
      <w:r>
        <w:t>- Моё тело — источник силы и радости, а не страдания.</w:t>
      </w:r>
    </w:p>
    <w:p>
      <w:pPr>
        <w:pStyle w:val="ListBullet"/>
      </w:pPr>
      <w:r>
        <w:t>- Я открываюсь новому, перерождаюсь и даю место новому.</w:t>
      </w:r>
    </w:p>
    <w:p>
      <w:r>
        <w:rPr>
          <w:b/>
          <w:color w:val="0070C0"/>
          <w:sz w:val="24"/>
        </w:rPr>
        <w:t>10) Рекомендация: следующий шаг</w:t>
      </w:r>
    </w:p>
    <w:p>
      <w:pPr>
        <w:pStyle w:val="ListBullet"/>
      </w:pPr>
      <w:r>
        <w:t>- Сделать практику очищения подключек через визуализацию.</w:t>
      </w:r>
    </w:p>
    <w:p>
      <w:pPr>
        <w:pStyle w:val="ListBullet"/>
      </w:pPr>
      <w:r>
        <w:t>- Заземляться через тело (движение, дыхание, йога).</w:t>
      </w:r>
    </w:p>
    <w:p>
      <w:pPr>
        <w:pStyle w:val="ListBullet"/>
      </w:pPr>
      <w:r>
        <w:t>- Пройти мета-сессию для переписывания родового контракта на страдание.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