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Сканер подсознания по Мета-методу для Юлии</w:t>
      </w:r>
    </w:p>
    <w:p>
      <w:r>
        <w:t>🔮 Запрос Юлии: Хочу познать в этой жизни весь потенциал своей Души в разрезе финансового, духовного роста, а также в отношениях, миссии и здоровье.</w:t>
      </w:r>
    </w:p>
    <w:p>
      <w:r>
        <w:rPr>
          <w:color w:val="0070C0"/>
          <w:sz w:val="24"/>
        </w:rPr>
        <w:t>1) Контракты и подключки:</w:t>
        <w:br/>
        <w:t>Обнаружены старые кармические контракты на самопожертвование и чрезмерное угождение другим. Подключки к полю бывших родовых историй ограничивают финансовые потоки.</w:t>
      </w:r>
    </w:p>
    <w:p>
      <w:r>
        <w:rPr>
          <w:color w:val="0070C0"/>
          <w:sz w:val="24"/>
        </w:rPr>
        <w:t>2) Слои:</w:t>
        <w:br/>
        <w:t>Программы идут с родовой линии по женской ветви, а также из прошлых жизней, где Юлия принимала роль хранительницы и жертвы.</w:t>
      </w:r>
    </w:p>
    <w:p>
      <w:r>
        <w:rPr>
          <w:color w:val="0070C0"/>
          <w:sz w:val="24"/>
        </w:rPr>
        <w:t>3) Поток энергии по центрам:</w:t>
        <w:br/>
        <w:t>Энергия распределена неравномерно: корневой центр ослаблен, сердечный перегружен, вишудха (горловой центр) частично заблокирован.</w:t>
      </w:r>
    </w:p>
    <w:p>
      <w:r>
        <w:rPr>
          <w:color w:val="0070C0"/>
          <w:sz w:val="24"/>
        </w:rPr>
        <w:t>4) Главные программы:</w:t>
        <w:br/>
        <w:t>Страх осуждения при проявленности, программа «я недостойна больших денег», внутреннее сопротивление собственной миссии.</w:t>
      </w:r>
    </w:p>
    <w:p>
      <w:r>
        <w:rPr>
          <w:color w:val="0070C0"/>
          <w:sz w:val="24"/>
        </w:rPr>
        <w:t>5) Главные уроки души:</w:t>
        <w:br/>
        <w:t>Учиться доверять внутренней силе, проявляться без страха и стыда, соединять духовное и материальное.</w:t>
      </w:r>
    </w:p>
    <w:p>
      <w:r>
        <w:rPr>
          <w:color w:val="0070C0"/>
          <w:sz w:val="24"/>
        </w:rPr>
        <w:t>6) Родовые влияния:</w:t>
        <w:br/>
        <w:t>Родовой сценарий скромности, ограниченности и избегания проявленности. Женская линия несёт страх быть «слишком яркой».</w:t>
      </w:r>
    </w:p>
    <w:p>
      <w:r>
        <w:rPr>
          <w:color w:val="0070C0"/>
          <w:sz w:val="24"/>
        </w:rPr>
        <w:t>7) Связи из прошлых жизней:</w:t>
        <w:br/>
        <w:t>Были воплощения, где Юлия была духовным наставником, но отказалась от материального. Этот опыт ограничивает доходы сейчас.</w:t>
      </w:r>
    </w:p>
    <w:p>
      <w:r>
        <w:rPr>
          <w:color w:val="0070C0"/>
          <w:sz w:val="24"/>
        </w:rPr>
        <w:t>8) Что важно изменить:</w:t>
        <w:br/>
        <w:t>Важно убрать внутренние запреты на богатство, разрешить себе баланс духовного и материального, укреплять корневой центр и энергию уверенности.</w:t>
      </w:r>
    </w:p>
    <w:p>
      <w:r>
        <w:rPr>
          <w:color w:val="0070C0"/>
          <w:sz w:val="24"/>
        </w:rPr>
        <w:t>9) Трансформационные фразы:</w:t>
        <w:br/>
        <w:t>- Я признаю и даю место всем опытам в этой жизни, в моём роду и прошлых жизнях, где я жертвовала собой.</w:t>
        <w:br/>
        <w:t>- И даже если так было, я себя и нас всех прощаю. Я отдаю все долги и восстанавливаю балансы.</w:t>
        <w:br/>
        <w:t>- Я разрешаю убрать всё то, что держит меня в этих программах.</w:t>
        <w:br/>
        <w:t>- Я открываюсь новому, перерождаюсь и даю место новому.</w:t>
        <w:br/>
        <w:t>- Я достойна больших денег и духовного роста одновременно.</w:t>
      </w:r>
    </w:p>
    <w:p>
      <w:r>
        <w:rPr>
          <w:color w:val="0070C0"/>
          <w:sz w:val="24"/>
        </w:rPr>
        <w:t>10) Рекомендация: следующий шаг:</w:t>
        <w:br/>
        <w:t>Регулярно практиковать медитации на раскрытие корневого центра, делать энергетические чистки и прорабатывать сценарии родовых ограничений. Важно постепенно проявляться в мире через свои знания и миссию.</w:t>
      </w:r>
    </w:p>
    <w:p>
      <w:r>
        <w:br/>
        <w:t>Визуализация биополя и состояния чакр Юлии:</w:t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agram_accompanying_a_word_processing_document_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