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Сканер подсознания по мета-методу для Галины</w:t>
      </w:r>
    </w:p>
    <w:p>
      <w:pPr>
        <w:pStyle w:val="Heading2"/>
      </w:pPr>
      <w:r>
        <w:t>Запрос Галины:</w:t>
      </w:r>
    </w:p>
    <w:p>
      <w:r>
        <w:t>Не получается пробить финансовый потолок. Не могу о себе заявлять открыто. В итоге обесцениваю себя, лишний вес пришел и появились вопросы в сфере здоровья.</w:t>
      </w:r>
    </w:p>
    <w:p>
      <w:pPr>
        <w:pStyle w:val="Heading2"/>
      </w:pPr>
      <w:r>
        <w:t>1. Финансы и изобилие</w:t>
      </w:r>
    </w:p>
    <w:p>
      <w:r>
        <w:t>В области финансов виден потолок, связанный с внутренними убеждениями о том, что большие деньги небезопасны. Присутствует обесценивание своих результатов, что блокирует рост дохода.</w:t>
      </w:r>
    </w:p>
    <w:p>
      <w:pPr>
        <w:pStyle w:val="Heading2"/>
      </w:pPr>
      <w:r>
        <w:t>2. Проявленность и продажи</w:t>
      </w:r>
    </w:p>
    <w:p>
      <w:r>
        <w:t>Проявленность заблокирована страхом оценки и критики. В поле фиксируются программы самозапрета на публичность, что мешает клиентам доверять и идти на большие чеки.</w:t>
      </w:r>
    </w:p>
    <w:p>
      <w:pPr>
        <w:pStyle w:val="Heading2"/>
      </w:pPr>
      <w:r>
        <w:t>3. Здоровье и энергия</w:t>
      </w:r>
    </w:p>
    <w:p>
      <w:r>
        <w:t>В теле зафиксировано перенапряжение и накопленные обиды, что отражается в лишнем весе и упадке энергии. Энергопоток неравномерный, есть утечки.</w:t>
      </w:r>
    </w:p>
    <w:p>
      <w:pPr>
        <w:pStyle w:val="Heading2"/>
      </w:pPr>
      <w:r>
        <w:t>4. Отношения</w:t>
      </w:r>
    </w:p>
    <w:p>
      <w:r>
        <w:t>В личных и социальных связях проявляется склонность подстраиваться и обесценивать себя, что усиливает внутреннюю неуверенность.</w:t>
      </w:r>
    </w:p>
    <w:p>
      <w:pPr>
        <w:pStyle w:val="Heading2"/>
      </w:pPr>
      <w:r>
        <w:t>5. Контракты и подключения</w:t>
      </w:r>
    </w:p>
    <w:p>
      <w:r>
        <w:t>В поле видны родовые контракты на выживание и скромность. Есть подключки по линии Solar Plexus (манипура) и сердечного центра, которые тянут энергию в прошлое и удерживают в программах обесценивания.</w:t>
      </w:r>
    </w:p>
    <w:p>
      <w:pPr>
        <w:pStyle w:val="Heading2"/>
      </w:pPr>
      <w:r>
        <w:t>6. Ресурсы души и миссия</w:t>
      </w:r>
    </w:p>
    <w:p>
      <w:r>
        <w:t>Сила души направлена на работу с людьми и способность вдохновлять, однако потенциал не раскрывается полностью из-за страхов и внутренних ограничений.</w:t>
      </w:r>
    </w:p>
    <w:p>
      <w:pPr>
        <w:pStyle w:val="Heading2"/>
      </w:pPr>
      <w:r>
        <w:t>7. Трансформационные фразы</w:t>
      </w:r>
    </w:p>
    <w:p>
      <w:r>
        <w:t>Я признаю и даю место всем опытам в этой жизни, в моем роду и в моих прошлых жизнях, где мы обесценивали себя и боялись проявляться.</w:t>
        <w:br/>
        <w:t>И даже если так было, и даже если всё это с нами происходило, я прямо сейчас себя и нас за всё прощаю. Я люблю нас всех так, как Бог нас любит. Я отдаю все долги с этим связанные и восстанавливаю все энерго-информационные балансы. Я разрешаю убрать всё то, чем я сама держусь за эту программу.</w:t>
        <w:br/>
        <w:t>Я разрешаю убрать всё то, что меня держит в этой программе.</w:t>
        <w:br/>
        <w:t>Открываюсь новому, перерождаюсь и даю место новому.</w:t>
        <w:br/>
        <w:br/>
        <w:t>Дополнительные фразы:</w:t>
        <w:br/>
        <w:t>- Я разрешаю себе зарабатывать больше и быть в безопасности.</w:t>
        <w:br/>
        <w:t>- Я ценю свой труд и достойна больших доходов.</w:t>
        <w:br/>
        <w:t>- Я разрешаю себе быть видимой и проявленной.</w:t>
        <w:br/>
        <w:t>- Я позволяю телу быть здоровым и наполненным энергией.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