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DA6" w14:textId="77777777" w:rsidR="003543EC" w:rsidRPr="00EF4E8E" w:rsidRDefault="003543EC" w:rsidP="003543EC">
      <w:pPr>
        <w:pStyle w:val="1"/>
        <w:rPr>
          <w:sz w:val="28"/>
          <w:szCs w:val="28"/>
          <w:lang w:eastAsia="ru-RU"/>
        </w:rPr>
      </w:pPr>
      <w:bookmarkStart w:id="0" w:name="_Toc104198681"/>
      <w:r w:rsidRPr="00EF4E8E">
        <w:rPr>
          <w:sz w:val="36"/>
          <w:szCs w:val="36"/>
        </w:rPr>
        <w:t>ЛИТЕРАТУРА</w:t>
      </w:r>
      <w:bookmarkEnd w:id="0"/>
    </w:p>
    <w:p w14:paraId="24C88D6B" w14:textId="77777777" w:rsidR="003543EC" w:rsidRPr="00E53304" w:rsidRDefault="003543EC" w:rsidP="003543EC">
      <w:pPr>
        <w:pStyle w:val="a3"/>
        <w:numPr>
          <w:ilvl w:val="0"/>
          <w:numId w:val="1"/>
        </w:numPr>
        <w:ind w:firstLine="709"/>
      </w:pPr>
      <w:r>
        <w:rPr>
          <w:rStyle w:val="citation"/>
          <w:i/>
          <w:iCs/>
        </w:rPr>
        <w:t>Свон, Мелани.</w:t>
      </w:r>
      <w:r>
        <w:rPr>
          <w:rStyle w:val="citation"/>
        </w:rPr>
        <w:t xml:space="preserve"> Блокчейн: схема новой экономики. — М.: "Олимп-бизнес", 2017. — 240 с.</w:t>
      </w:r>
    </w:p>
    <w:p w14:paraId="3CE5F99E" w14:textId="77777777" w:rsidR="003543EC" w:rsidRPr="00FA451E" w:rsidRDefault="003543EC" w:rsidP="003543EC">
      <w:pPr>
        <w:pStyle w:val="a3"/>
        <w:numPr>
          <w:ilvl w:val="0"/>
          <w:numId w:val="1"/>
        </w:numPr>
        <w:ind w:firstLine="709"/>
      </w:pPr>
      <w:r>
        <w:rPr>
          <w:rStyle w:val="citation"/>
          <w:i/>
          <w:iCs/>
        </w:rPr>
        <w:t>Артем Генкин, Алексей Михеев.</w:t>
      </w:r>
      <w:r>
        <w:rPr>
          <w:rStyle w:val="citation"/>
        </w:rPr>
        <w:t xml:space="preserve"> Блокчейн. Как это работает и что ждет нас завтра. — М.: Альпина Паблишер, 2017. — 592 с.</w:t>
      </w:r>
    </w:p>
    <w:p w14:paraId="5DA601A1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  <w:lang w:val="en-US"/>
        </w:rPr>
      </w:pPr>
      <w:r w:rsidRPr="001E7C3F">
        <w:rPr>
          <w:rStyle w:val="citation"/>
          <w:i/>
          <w:iCs/>
          <w:lang w:val="en-US"/>
        </w:rPr>
        <w:t>Melanie Swan.</w:t>
      </w:r>
      <w:r w:rsidRPr="001E7C3F">
        <w:rPr>
          <w:rStyle w:val="citation"/>
          <w:lang w:val="en-US"/>
        </w:rPr>
        <w:t xml:space="preserve"> Blockchain: Blueprint for a New Economy. — O'Reilly Media, Inc., 2015. — 152 </w:t>
      </w:r>
      <w:r>
        <w:rPr>
          <w:rStyle w:val="citation"/>
        </w:rPr>
        <w:t>с</w:t>
      </w:r>
      <w:r w:rsidRPr="001E7C3F">
        <w:rPr>
          <w:rStyle w:val="citation"/>
          <w:lang w:val="en-US"/>
        </w:rPr>
        <w:t>.</w:t>
      </w:r>
    </w:p>
    <w:p w14:paraId="44997885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</w:rPr>
      </w:pPr>
      <w:r>
        <w:rPr>
          <w:rStyle w:val="citation"/>
          <w:i/>
          <w:iCs/>
        </w:rPr>
        <w:t>Лоран Лелу.</w:t>
      </w:r>
      <w:r>
        <w:rPr>
          <w:rStyle w:val="citation"/>
        </w:rPr>
        <w:t xml:space="preserve"> Блокчейн от А до Я. Все о технологии десятилетия. — М.: Эксмо, 2018. — 256 с.</w:t>
      </w:r>
    </w:p>
    <w:p w14:paraId="4EB169E5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</w:rPr>
      </w:pPr>
      <w:r>
        <w:rPr>
          <w:rStyle w:val="citation"/>
          <w:i/>
          <w:iCs/>
        </w:rPr>
        <w:t>Алекс Тапскотт, Дон Тапскотт.</w:t>
      </w:r>
      <w:r>
        <w:rPr>
          <w:rStyle w:val="citation"/>
        </w:rPr>
        <w:t xml:space="preserve"> Технология блокчейн - то, что движет финансовой революцией сегодня.</w:t>
      </w:r>
      <w:r w:rsidRPr="001E7C3F">
        <w:rPr>
          <w:rStyle w:val="11"/>
        </w:rPr>
        <w:t xml:space="preserve"> </w:t>
      </w:r>
      <w:r>
        <w:rPr>
          <w:rStyle w:val="citation"/>
        </w:rPr>
        <w:t> — М.: Эксмо, 2017. — 448 с</w:t>
      </w:r>
    </w:p>
    <w:p w14:paraId="07385F65" w14:textId="77777777" w:rsidR="003543EC" w:rsidRDefault="003543EC" w:rsidP="003543EC">
      <w:pPr>
        <w:pStyle w:val="a3"/>
        <w:numPr>
          <w:ilvl w:val="0"/>
          <w:numId w:val="1"/>
        </w:numPr>
        <w:ind w:firstLine="709"/>
      </w:pPr>
      <w:r w:rsidRPr="001E7C3F">
        <w:t>Уильям Могайар, Виталик Бутерин. Блокчейн для бизнеса. — М.: Эксмо, 2017. — 224 с.</w:t>
      </w:r>
    </w:p>
    <w:p w14:paraId="18B05A12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  <w:lang w:val="en-US"/>
        </w:rPr>
      </w:pPr>
      <w:r w:rsidRPr="001E7C3F">
        <w:rPr>
          <w:rStyle w:val="citation"/>
          <w:i/>
          <w:iCs/>
          <w:lang w:val="en-US"/>
        </w:rPr>
        <w:t>Pedro Franco.</w:t>
      </w:r>
      <w:r w:rsidRPr="001E7C3F">
        <w:rPr>
          <w:rStyle w:val="citation"/>
          <w:lang w:val="en-US"/>
        </w:rPr>
        <w:t xml:space="preserve"> The Blockchain // Understanding Bitcoin: Cryptography, Engineering and Economics. — John Wiley &amp; Sons, 2014. — 288 </w:t>
      </w:r>
      <w:r>
        <w:rPr>
          <w:rStyle w:val="citation"/>
          <w:lang w:val="en-US"/>
        </w:rPr>
        <w:t>c</w:t>
      </w:r>
      <w:r w:rsidRPr="001E7C3F">
        <w:rPr>
          <w:rStyle w:val="citation"/>
          <w:lang w:val="en-US"/>
        </w:rPr>
        <w:t>.</w:t>
      </w:r>
    </w:p>
    <w:p w14:paraId="407C16BE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  <w:lang w:val="en-US"/>
        </w:rPr>
      </w:pPr>
      <w:r w:rsidRPr="00491CF4">
        <w:rPr>
          <w:rStyle w:val="citation"/>
          <w:i/>
          <w:iCs/>
          <w:lang w:val="en-US"/>
        </w:rPr>
        <w:t>Andreas M. Antonopoulos.</w:t>
      </w:r>
      <w:r w:rsidRPr="00491CF4">
        <w:rPr>
          <w:rStyle w:val="citation"/>
          <w:lang w:val="en-US"/>
        </w:rPr>
        <w:t xml:space="preserve"> 7. The Blockchain // Mastering Bitcoin. — O'Reilly Media, Inc., 2014.</w:t>
      </w:r>
    </w:p>
    <w:p w14:paraId="73814552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</w:rPr>
      </w:pPr>
      <w:r>
        <w:rPr>
          <w:rStyle w:val="citation"/>
          <w:i/>
          <w:iCs/>
        </w:rPr>
        <w:t>Александр Табернакулов, Ян Койфманн.</w:t>
      </w:r>
      <w:r>
        <w:rPr>
          <w:rStyle w:val="citation"/>
        </w:rPr>
        <w:t xml:space="preserve"> Блокчейн на практике. — М.: Альпина Паблишер, 2019. — 264 с.</w:t>
      </w:r>
    </w:p>
    <w:p w14:paraId="414D53E0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  <w:lang w:val="en-US"/>
        </w:rPr>
      </w:pPr>
      <w:r w:rsidRPr="00491CF4">
        <w:rPr>
          <w:rStyle w:val="citation"/>
          <w:i/>
          <w:iCs/>
          <w:lang w:val="en-US"/>
        </w:rPr>
        <w:t>Raval S.</w:t>
      </w:r>
      <w:r w:rsidRPr="00491CF4">
        <w:rPr>
          <w:rStyle w:val="citation"/>
          <w:lang w:val="en-US"/>
        </w:rPr>
        <w:t xml:space="preserve"> Decentralized Applications. Harnessing Bitcoin's Blockchain Technology. — 2016. — 118 </w:t>
      </w:r>
      <w:r>
        <w:rPr>
          <w:rStyle w:val="citation"/>
        </w:rPr>
        <w:t>с</w:t>
      </w:r>
      <w:r w:rsidRPr="00491CF4">
        <w:rPr>
          <w:rStyle w:val="citation"/>
          <w:lang w:val="en-US"/>
        </w:rPr>
        <w:t>.</w:t>
      </w:r>
    </w:p>
    <w:p w14:paraId="4E97803B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lang w:val="en-US"/>
        </w:rPr>
      </w:pPr>
      <w:r w:rsidRPr="00491CF4">
        <w:rPr>
          <w:lang w:val="en-US"/>
        </w:rPr>
        <w:t>Satoshi Nakamoto. Bitcoin: A Peer-to-Peer Electronic Cash System. — 2008. — 9 с.</w:t>
      </w:r>
    </w:p>
    <w:p w14:paraId="251F38B1" w14:textId="77777777" w:rsidR="003543EC" w:rsidRDefault="003543EC" w:rsidP="003543EC">
      <w:pPr>
        <w:pStyle w:val="a3"/>
        <w:numPr>
          <w:ilvl w:val="0"/>
          <w:numId w:val="1"/>
        </w:numPr>
        <w:ind w:firstLine="709"/>
      </w:pPr>
      <w:r w:rsidRPr="00491CF4">
        <w:t>Олег Мазонка, Влад Попов. Хэш Цепочки Технологии Hasq. — 2014.</w:t>
      </w:r>
    </w:p>
    <w:p w14:paraId="39CEAF4D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</w:rPr>
      </w:pPr>
      <w:r>
        <w:rPr>
          <w:rStyle w:val="citation"/>
          <w:i/>
          <w:iCs/>
        </w:rPr>
        <w:t>Акст Р.</w:t>
      </w:r>
      <w:r>
        <w:rPr>
          <w:rStyle w:val="citation"/>
        </w:rPr>
        <w:t xml:space="preserve"> Что такое Смарт-контракт</w:t>
      </w:r>
      <w:proofErr w:type="gramStart"/>
      <w:r>
        <w:rPr>
          <w:rStyle w:val="citation"/>
        </w:rPr>
        <w:t>.</w:t>
      </w:r>
      <w:proofErr w:type="gramEnd"/>
      <w:r>
        <w:rPr>
          <w:rStyle w:val="citation"/>
        </w:rPr>
        <w:t xml:space="preserve"> или Ethereum за час. — 2017. — 19 с.</w:t>
      </w:r>
    </w:p>
    <w:p w14:paraId="4927DE03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lang w:val="en-US"/>
        </w:rPr>
      </w:pPr>
      <w:r w:rsidRPr="00491CF4">
        <w:rPr>
          <w:lang w:val="en-US"/>
        </w:rPr>
        <w:t>Chris Dannen. Introducing Ethereum and Solidity. — Brooklyn, New York, USA: Apress, 2017. — 197 с.</w:t>
      </w:r>
    </w:p>
    <w:p w14:paraId="197CE60B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rStyle w:val="citation"/>
          <w:lang w:val="en-US"/>
        </w:rPr>
      </w:pPr>
      <w:r w:rsidRPr="00491CF4">
        <w:rPr>
          <w:rStyle w:val="citation"/>
          <w:i/>
          <w:iCs/>
          <w:lang w:val="en-US"/>
        </w:rPr>
        <w:t>Iyer K., Dannen C.</w:t>
      </w:r>
      <w:r w:rsidRPr="00491CF4">
        <w:rPr>
          <w:rStyle w:val="citation"/>
          <w:lang w:val="en-US"/>
        </w:rPr>
        <w:t xml:space="preserve"> Building Games with Ethereum Smart Contracts. Intermediate Projects for Solidity Developers. — Brooklyn, New York, USA: </w:t>
      </w:r>
      <w:r w:rsidRPr="00991538">
        <w:rPr>
          <w:rStyle w:val="citation"/>
          <w:lang w:val="en-US"/>
        </w:rPr>
        <w:t>Apress</w:t>
      </w:r>
      <w:r w:rsidRPr="00491CF4">
        <w:rPr>
          <w:rStyle w:val="citation"/>
          <w:lang w:val="en-US"/>
        </w:rPr>
        <w:t>, 2018. — 281 </w:t>
      </w:r>
      <w:r>
        <w:rPr>
          <w:rStyle w:val="citation"/>
        </w:rPr>
        <w:t>с</w:t>
      </w:r>
      <w:r w:rsidRPr="00491CF4">
        <w:rPr>
          <w:rStyle w:val="citation"/>
          <w:lang w:val="en-US"/>
        </w:rPr>
        <w:t>.</w:t>
      </w:r>
    </w:p>
    <w:p w14:paraId="6791FC60" w14:textId="77777777" w:rsidR="003543EC" w:rsidRDefault="003543EC" w:rsidP="003543EC">
      <w:pPr>
        <w:pStyle w:val="a3"/>
        <w:numPr>
          <w:ilvl w:val="0"/>
          <w:numId w:val="1"/>
        </w:numPr>
        <w:ind w:firstLine="709"/>
      </w:pPr>
      <w:r w:rsidRPr="00991538">
        <w:t xml:space="preserve">Алексей Бурков. </w:t>
      </w:r>
      <w:r>
        <w:t>Ethereum: работа с сетью, смарт-контракты и распределенные приложения</w:t>
      </w:r>
      <w:r w:rsidRPr="00991538">
        <w:t xml:space="preserve"> </w:t>
      </w:r>
      <w:r w:rsidRPr="00491CF4">
        <w:t>—</w:t>
      </w:r>
      <w:r w:rsidRPr="00991538">
        <w:t xml:space="preserve"> 2021. </w:t>
      </w:r>
      <w:r w:rsidRPr="00491CF4">
        <w:t>—</w:t>
      </w:r>
      <w:r w:rsidRPr="00991538">
        <w:t xml:space="preserve"> 55</w:t>
      </w:r>
      <w:r>
        <w:t xml:space="preserve"> с.</w:t>
      </w:r>
    </w:p>
    <w:p w14:paraId="668BDA8C" w14:textId="77777777" w:rsidR="003543EC" w:rsidRDefault="003543EC" w:rsidP="003543EC">
      <w:pPr>
        <w:pStyle w:val="a3"/>
        <w:numPr>
          <w:ilvl w:val="0"/>
          <w:numId w:val="1"/>
        </w:numPr>
        <w:ind w:firstLine="709"/>
        <w:rPr>
          <w:lang w:val="en-US"/>
        </w:rPr>
      </w:pPr>
      <w:r w:rsidRPr="00991538">
        <w:rPr>
          <w:lang w:val="en-US"/>
        </w:rPr>
        <w:t xml:space="preserve">Andreas M. Antonopoulos, Gavin Wood Ph.D. Mastering EthereumBuilding Smart Contracts and DApps — 2018. — </w:t>
      </w:r>
      <w:r w:rsidRPr="00503825">
        <w:rPr>
          <w:lang w:val="en-US"/>
        </w:rPr>
        <w:t>88</w:t>
      </w:r>
      <w:r w:rsidRPr="00991538">
        <w:rPr>
          <w:lang w:val="en-US"/>
        </w:rPr>
        <w:t xml:space="preserve"> </w:t>
      </w:r>
      <w:r>
        <w:t>с</w:t>
      </w:r>
      <w:r w:rsidRPr="00991538">
        <w:rPr>
          <w:lang w:val="en-US"/>
        </w:rPr>
        <w:t>.</w:t>
      </w:r>
    </w:p>
    <w:p w14:paraId="1E4C0760" w14:textId="77777777" w:rsidR="003543EC" w:rsidRDefault="003543EC" w:rsidP="003543EC">
      <w:pPr>
        <w:pStyle w:val="a3"/>
        <w:numPr>
          <w:ilvl w:val="0"/>
          <w:numId w:val="1"/>
        </w:numPr>
        <w:ind w:firstLine="709"/>
      </w:pPr>
      <w:r w:rsidRPr="00503825">
        <w:t>Тимур Машнин</w:t>
      </w:r>
      <w:r>
        <w:t xml:space="preserve">. Разработка смарт-контрактов в Ethereum. </w:t>
      </w:r>
      <w:r w:rsidRPr="00503825">
        <w:t>— 20</w:t>
      </w:r>
      <w:r>
        <w:t>22</w:t>
      </w:r>
      <w:r w:rsidRPr="00503825">
        <w:t xml:space="preserve">. — </w:t>
      </w:r>
      <w:r>
        <w:t>31</w:t>
      </w:r>
      <w:r w:rsidRPr="00503825">
        <w:t xml:space="preserve"> </w:t>
      </w:r>
      <w:r>
        <w:t>с.</w:t>
      </w:r>
    </w:p>
    <w:p w14:paraId="65C3B189" w14:textId="77777777" w:rsidR="003543EC" w:rsidRDefault="003543EC" w:rsidP="003543EC">
      <w:pPr>
        <w:pStyle w:val="a3"/>
        <w:numPr>
          <w:ilvl w:val="0"/>
          <w:numId w:val="1"/>
        </w:numPr>
        <w:ind w:firstLine="709"/>
      </w:pPr>
      <w:r w:rsidRPr="00366306">
        <w:t>Александр Фролов</w:t>
      </w:r>
      <w:r>
        <w:t xml:space="preserve">. Создание смарт-контрактов Solidity для блокчейна Ethereum. Практическое руководство. </w:t>
      </w:r>
      <w:r w:rsidRPr="00503825">
        <w:t>— 20</w:t>
      </w:r>
      <w:r>
        <w:t>22</w:t>
      </w:r>
      <w:r w:rsidRPr="00503825">
        <w:t xml:space="preserve">. — </w:t>
      </w:r>
      <w:r>
        <w:t>35</w:t>
      </w:r>
      <w:r w:rsidRPr="00503825">
        <w:t xml:space="preserve"> </w:t>
      </w:r>
      <w:r>
        <w:t>с.</w:t>
      </w:r>
    </w:p>
    <w:p w14:paraId="1F7EAF6F" w14:textId="77777777" w:rsidR="003543EC" w:rsidRPr="00607F5D" w:rsidRDefault="003543EC" w:rsidP="003543EC">
      <w:pPr>
        <w:pStyle w:val="a3"/>
        <w:numPr>
          <w:ilvl w:val="0"/>
          <w:numId w:val="1"/>
        </w:numPr>
        <w:ind w:firstLine="709"/>
        <w:rPr>
          <w:lang w:val="en-US"/>
        </w:rPr>
      </w:pPr>
      <w:r w:rsidRPr="00607F5D">
        <w:rPr>
          <w:lang w:val="en-US"/>
        </w:rPr>
        <w:t xml:space="preserve">Roberto Infante. Building Ethereum DApps. Decentralized Applications on the Ethereum Blockchain — 2019. — </w:t>
      </w:r>
      <w:r w:rsidRPr="00DC47E0">
        <w:rPr>
          <w:lang w:val="en-US"/>
        </w:rPr>
        <w:t>504</w:t>
      </w:r>
      <w:r w:rsidRPr="00607F5D">
        <w:rPr>
          <w:lang w:val="en-US"/>
        </w:rPr>
        <w:t xml:space="preserve"> </w:t>
      </w:r>
      <w:r>
        <w:t>с</w:t>
      </w:r>
      <w:r w:rsidRPr="00607F5D">
        <w:rPr>
          <w:lang w:val="en-US"/>
        </w:rPr>
        <w:t>.</w:t>
      </w:r>
    </w:p>
    <w:p w14:paraId="75EE5C50" w14:textId="77777777" w:rsidR="001210D7" w:rsidRPr="003543EC" w:rsidRDefault="001210D7">
      <w:pPr>
        <w:rPr>
          <w:lang w:val="en-US"/>
        </w:rPr>
      </w:pPr>
    </w:p>
    <w:sectPr w:rsidR="001210D7" w:rsidRPr="003543EC" w:rsidSect="00DE3D5C">
      <w:pgSz w:w="11906" w:h="16838"/>
      <w:pgMar w:top="1134" w:right="567" w:bottom="1134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E7B"/>
    <w:multiLevelType w:val="hybridMultilevel"/>
    <w:tmpl w:val="F5D8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14"/>
    <w:rsid w:val="00092637"/>
    <w:rsid w:val="001210D7"/>
    <w:rsid w:val="003543EC"/>
    <w:rsid w:val="0057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50D9F-9C3E-4B48-8B1D-EE1A17F2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3EC"/>
    <w:pPr>
      <w:keepNext/>
      <w:spacing w:before="240" w:after="60"/>
      <w:ind w:left="709" w:firstLine="709"/>
      <w:jc w:val="center"/>
      <w:outlineLvl w:val="0"/>
    </w:pPr>
    <w:rPr>
      <w:rFonts w:ascii="Times New Roman" w:eastAsia="Times New Roman" w:hAnsi="Times New Roman" w:cs="Times New Roman"/>
      <w:bCs/>
      <w:kern w:val="3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3EC"/>
    <w:rPr>
      <w:rFonts w:ascii="Times New Roman" w:eastAsia="Times New Roman" w:hAnsi="Times New Roman" w:cs="Times New Roman"/>
      <w:bCs/>
      <w:kern w:val="32"/>
      <w:sz w:val="32"/>
      <w:szCs w:val="32"/>
      <w:lang w:eastAsia="zh-CN"/>
    </w:rPr>
  </w:style>
  <w:style w:type="character" w:customStyle="1" w:styleId="11">
    <w:name w:val="Основной шрифт абзаца1"/>
    <w:rsid w:val="003543EC"/>
  </w:style>
  <w:style w:type="paragraph" w:styleId="a3">
    <w:name w:val="Normal (Web)"/>
    <w:basedOn w:val="a"/>
    <w:uiPriority w:val="99"/>
    <w:unhideWhenUsed/>
    <w:rsid w:val="003543EC"/>
    <w:pPr>
      <w:spacing w:before="100" w:beforeAutospacing="1" w:after="100" w:afterAutospacing="1" w:line="240" w:lineRule="auto"/>
      <w:ind w:left="709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35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2022-05-24T15:41:00Z</dcterms:created>
  <dcterms:modified xsi:type="dcterms:W3CDTF">2022-05-24T15:41:00Z</dcterms:modified>
</cp:coreProperties>
</file>