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7096" w14:textId="5003550A" w:rsidR="00F7626A" w:rsidRDefault="00EC7C9F" w:rsidP="00EC7C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</w:t>
      </w:r>
      <w:r w:rsidRPr="00EC7C9F">
        <w:rPr>
          <w:b/>
          <w:bCs/>
          <w:sz w:val="28"/>
          <w:szCs w:val="28"/>
        </w:rPr>
        <w:t>арактеристик</w:t>
      </w:r>
      <w:r>
        <w:rPr>
          <w:b/>
          <w:bCs/>
          <w:sz w:val="28"/>
          <w:szCs w:val="28"/>
        </w:rPr>
        <w:t>а</w:t>
      </w:r>
      <w:r w:rsidRPr="00EC7C9F">
        <w:rPr>
          <w:b/>
          <w:bCs/>
          <w:sz w:val="28"/>
          <w:szCs w:val="28"/>
        </w:rPr>
        <w:t xml:space="preserve"> форм организации туристских мероприятий</w:t>
      </w:r>
    </w:p>
    <w:p w14:paraId="5C98D857" w14:textId="77777777" w:rsidR="00EC7C9F" w:rsidRPr="00EC7C9F" w:rsidRDefault="00EC7C9F" w:rsidP="00EC7C9F">
      <w:pPr>
        <w:jc w:val="center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470"/>
      </w:tblGrid>
      <w:tr w:rsidR="00EC7C9F" w:rsidRPr="00EC7C9F" w14:paraId="00FA70DC" w14:textId="77777777" w:rsidTr="00EC7C9F">
        <w:trPr>
          <w:trHeight w:val="63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6DB9" w14:textId="77777777" w:rsidR="00EC7C9F" w:rsidRPr="00EC7C9F" w:rsidRDefault="00EC7C9F" w:rsidP="00EC7C9F">
            <w:pPr>
              <w:jc w:val="center"/>
              <w:rPr>
                <w:sz w:val="24"/>
                <w:szCs w:val="24"/>
              </w:rPr>
            </w:pPr>
            <w:r w:rsidRPr="00EC7C9F">
              <w:rPr>
                <w:b/>
                <w:bCs/>
                <w:sz w:val="24"/>
                <w:szCs w:val="24"/>
              </w:rPr>
              <w:t>Форма организации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5689" w14:textId="77777777" w:rsidR="00EC7C9F" w:rsidRPr="00EC7C9F" w:rsidRDefault="00EC7C9F" w:rsidP="00EC7C9F">
            <w:pPr>
              <w:jc w:val="center"/>
              <w:rPr>
                <w:sz w:val="24"/>
                <w:szCs w:val="24"/>
              </w:rPr>
            </w:pPr>
            <w:r w:rsidRPr="00EC7C9F">
              <w:rPr>
                <w:b/>
                <w:bCs/>
                <w:sz w:val="24"/>
                <w:szCs w:val="24"/>
              </w:rPr>
              <w:t>Содержание и проведение</w:t>
            </w:r>
          </w:p>
        </w:tc>
      </w:tr>
      <w:tr w:rsidR="00EC7C9F" w:rsidRPr="00EC7C9F" w14:paraId="7D0DE043" w14:textId="77777777" w:rsidTr="00EC7C9F">
        <w:trPr>
          <w:trHeight w:val="63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8460C" w14:textId="77777777" w:rsidR="00EC7C9F" w:rsidRPr="00EC7C9F" w:rsidRDefault="00EC7C9F" w:rsidP="00EC7C9F">
            <w:pPr>
              <w:jc w:val="center"/>
              <w:rPr>
                <w:sz w:val="24"/>
                <w:szCs w:val="24"/>
              </w:rPr>
            </w:pPr>
            <w:r w:rsidRPr="00EC7C9F">
              <w:rPr>
                <w:b/>
                <w:bCs/>
                <w:sz w:val="24"/>
                <w:szCs w:val="24"/>
              </w:rPr>
              <w:t>Походы выходного дня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3FA15" w14:textId="77777777" w:rsidR="00EC7C9F" w:rsidRPr="00EC7C9F" w:rsidRDefault="00EC7C9F" w:rsidP="00EC7C9F">
            <w:pPr>
              <w:rPr>
                <w:sz w:val="24"/>
                <w:szCs w:val="24"/>
              </w:rPr>
            </w:pPr>
            <w:r w:rsidRPr="00EC7C9F">
              <w:rPr>
                <w:sz w:val="24"/>
                <w:szCs w:val="24"/>
              </w:rPr>
              <w:t xml:space="preserve"> Походы выходного дня -- самый массовый вид походов, который играет в адаптивном туризме чрезвычайно важную роль. Именно они в наибольшей степени соответствуют целям и задачам адаптивной двигательной рекреации. В походе выходного дня человек определяет: может ли он ходить в походы, какие нагрузки он способен переносить, какой вид туризма ему больше всего нравится, и т.д. В походе выходного дня туристы отдыхают, тренируются, осваивают туристские умения и навыки.</w:t>
            </w:r>
          </w:p>
        </w:tc>
      </w:tr>
      <w:tr w:rsidR="00EC7C9F" w:rsidRPr="00EC7C9F" w14:paraId="49CC71B2" w14:textId="77777777" w:rsidTr="00EC7C9F">
        <w:trPr>
          <w:trHeight w:val="11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170D7" w14:textId="77777777" w:rsidR="00EC7C9F" w:rsidRPr="00EC7C9F" w:rsidRDefault="00EC7C9F" w:rsidP="00EC7C9F">
            <w:pPr>
              <w:jc w:val="center"/>
              <w:rPr>
                <w:sz w:val="24"/>
                <w:szCs w:val="24"/>
              </w:rPr>
            </w:pPr>
            <w:r w:rsidRPr="00EC7C9F">
              <w:rPr>
                <w:b/>
                <w:bCs/>
                <w:sz w:val="24"/>
                <w:szCs w:val="24"/>
              </w:rPr>
              <w:t>Многодневные походы физкультурно-спортивной направленности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9D61" w14:textId="77777777" w:rsidR="00EC7C9F" w:rsidRPr="00EC7C9F" w:rsidRDefault="00EC7C9F" w:rsidP="00EC7C9F">
            <w:pPr>
              <w:rPr>
                <w:sz w:val="24"/>
                <w:szCs w:val="24"/>
              </w:rPr>
            </w:pPr>
            <w:r w:rsidRPr="00EC7C9F">
              <w:rPr>
                <w:sz w:val="24"/>
                <w:szCs w:val="24"/>
              </w:rPr>
              <w:t xml:space="preserve"> Именно в таких походах инвалид имеет возможность познать и испытать все трудности туристской деятельности. Очень часто именно после многодневных походов он изменяет свою </w:t>
            </w:r>
            <w:proofErr w:type="spellStart"/>
            <w:r w:rsidRPr="00EC7C9F">
              <w:rPr>
                <w:sz w:val="24"/>
                <w:szCs w:val="24"/>
              </w:rPr>
              <w:t>потребностно</w:t>
            </w:r>
            <w:proofErr w:type="spellEnd"/>
            <w:r w:rsidRPr="00EC7C9F">
              <w:rPr>
                <w:sz w:val="24"/>
                <w:szCs w:val="24"/>
              </w:rPr>
              <w:t>-мотивационную сферу, ценностные ориентации и постепенно переходит в данном виде двигательной активности от адаптивной рекреации к адаптивному спорту. Спортивными в Российской Федерации принято считать туристские походы, соответствующие определенным категориям сложности. Самый простой -- 1-я категория, самый сложный -- 6-я категория. По совокупности походов различной категории сложности туристам присваиваются спортивные звания вплоть до мастера спорта международного класса.</w:t>
            </w:r>
          </w:p>
        </w:tc>
      </w:tr>
      <w:tr w:rsidR="00EC7C9F" w:rsidRPr="00EC7C9F" w14:paraId="53FF4AFB" w14:textId="77777777" w:rsidTr="00EC7C9F">
        <w:trPr>
          <w:trHeight w:val="63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A363" w14:textId="77777777" w:rsidR="00EC7C9F" w:rsidRPr="00EC7C9F" w:rsidRDefault="00EC7C9F" w:rsidP="00EC7C9F">
            <w:pPr>
              <w:jc w:val="center"/>
              <w:rPr>
                <w:sz w:val="24"/>
                <w:szCs w:val="24"/>
              </w:rPr>
            </w:pPr>
            <w:r w:rsidRPr="00EC7C9F">
              <w:rPr>
                <w:b/>
                <w:bCs/>
                <w:sz w:val="24"/>
                <w:szCs w:val="24"/>
              </w:rPr>
              <w:t>Туристский слет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F21F" w14:textId="77777777" w:rsidR="00EC7C9F" w:rsidRPr="00EC7C9F" w:rsidRDefault="00EC7C9F" w:rsidP="00EC7C9F">
            <w:pPr>
              <w:rPr>
                <w:sz w:val="24"/>
                <w:szCs w:val="24"/>
              </w:rPr>
            </w:pPr>
            <w:r w:rsidRPr="00EC7C9F">
              <w:rPr>
                <w:sz w:val="24"/>
                <w:szCs w:val="24"/>
              </w:rPr>
              <w:t xml:space="preserve"> Туристские слеты проводятся один-два раза в год и собирают туристский актив региона. Во время слета проводятся соревнования, конкурсы, общение, песни у костра. Численность туристских слетов, которые по продолжительности составляют 3--5 дней, может достигать нескольких сот и даже тысяч человек.</w:t>
            </w:r>
          </w:p>
        </w:tc>
      </w:tr>
      <w:tr w:rsidR="00EC7C9F" w:rsidRPr="00EC7C9F" w14:paraId="2EDEA799" w14:textId="77777777" w:rsidTr="00EC7C9F">
        <w:trPr>
          <w:trHeight w:val="89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501C" w14:textId="77777777" w:rsidR="00EC7C9F" w:rsidRPr="00EC7C9F" w:rsidRDefault="00EC7C9F" w:rsidP="00EC7C9F">
            <w:pPr>
              <w:jc w:val="center"/>
              <w:rPr>
                <w:sz w:val="24"/>
                <w:szCs w:val="24"/>
              </w:rPr>
            </w:pPr>
            <w:r w:rsidRPr="00EC7C9F">
              <w:rPr>
                <w:b/>
                <w:bCs/>
                <w:sz w:val="24"/>
                <w:szCs w:val="24"/>
              </w:rPr>
              <w:t>Оздоровительный туристский лагерь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FC3E" w14:textId="77777777" w:rsidR="00EC7C9F" w:rsidRPr="00EC7C9F" w:rsidRDefault="00EC7C9F" w:rsidP="00EC7C9F">
            <w:pPr>
              <w:rPr>
                <w:sz w:val="24"/>
                <w:szCs w:val="24"/>
              </w:rPr>
            </w:pPr>
            <w:r w:rsidRPr="00EC7C9F">
              <w:rPr>
                <w:sz w:val="24"/>
                <w:szCs w:val="24"/>
              </w:rPr>
              <w:t xml:space="preserve"> Суть оздоровительного туристского лагеря заключается в том, что туристы, выезжая на природу, останавливаются в одном месте (лагере), из которого они направляются на прогулки, экскурсии, рыбалку и т.п. Турлагерь доступен всем инвалидам, кому можно выезжать из города.</w:t>
            </w:r>
          </w:p>
        </w:tc>
      </w:tr>
    </w:tbl>
    <w:p w14:paraId="2AE24C28" w14:textId="77777777" w:rsidR="00EC7C9F" w:rsidRPr="00EC7C9F" w:rsidRDefault="00EC7C9F" w:rsidP="00EC7C9F">
      <w:pPr>
        <w:jc w:val="center"/>
        <w:rPr>
          <w:sz w:val="24"/>
          <w:szCs w:val="24"/>
        </w:rPr>
      </w:pPr>
    </w:p>
    <w:sectPr w:rsidR="00EC7C9F" w:rsidRPr="00EC7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1F"/>
    <w:rsid w:val="00E9291F"/>
    <w:rsid w:val="00EC7C9F"/>
    <w:rsid w:val="00F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0EFE"/>
  <w15:chartTrackingRefBased/>
  <w15:docId w15:val="{197252A8-0E22-4B03-95FF-0838FA55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2020-05-20T17:00:00Z</dcterms:created>
  <dcterms:modified xsi:type="dcterms:W3CDTF">2020-05-20T17:01:00Z</dcterms:modified>
</cp:coreProperties>
</file>