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E56D3" w14:textId="77777777" w:rsidR="00587F0A" w:rsidRPr="00647176" w:rsidRDefault="00626E87" w:rsidP="00647176">
      <w:pPr>
        <w:jc w:val="center"/>
        <w:rPr>
          <w:b/>
          <w:bCs/>
          <w:color w:val="000000" w:themeColor="text1"/>
          <w:sz w:val="36"/>
          <w:szCs w:val="36"/>
        </w:rPr>
      </w:pPr>
      <w:bookmarkStart w:id="0" w:name="_8brvaudgc9ok" w:colFirst="0" w:colLast="0"/>
      <w:bookmarkEnd w:id="0"/>
      <w:r w:rsidRPr="00647176">
        <w:rPr>
          <w:b/>
          <w:bCs/>
          <w:color w:val="000000" w:themeColor="text1"/>
          <w:sz w:val="36"/>
          <w:szCs w:val="36"/>
        </w:rPr>
        <w:t>Сервис-ориентированная архитектура</w:t>
      </w:r>
    </w:p>
    <w:p w14:paraId="6EF5DC41" w14:textId="77777777" w:rsidR="00587F0A" w:rsidRPr="00647176" w:rsidRDefault="00626E87" w:rsidP="00647176">
      <w:pPr>
        <w:jc w:val="center"/>
        <w:rPr>
          <w:b/>
          <w:bCs/>
          <w:color w:val="000000" w:themeColor="text1"/>
          <w:sz w:val="36"/>
          <w:szCs w:val="36"/>
        </w:rPr>
      </w:pPr>
      <w:bookmarkStart w:id="1" w:name="_v5zqaaohovam" w:colFirst="0" w:colLast="0"/>
      <w:bookmarkEnd w:id="1"/>
      <w:r w:rsidRPr="00647176">
        <w:rPr>
          <w:b/>
          <w:bCs/>
          <w:color w:val="000000" w:themeColor="text1"/>
          <w:sz w:val="36"/>
          <w:szCs w:val="36"/>
        </w:rPr>
        <w:t>XML и SOA</w:t>
      </w:r>
    </w:p>
    <w:p w14:paraId="690F9043" w14:textId="77777777" w:rsidR="00587F0A" w:rsidRPr="00647176" w:rsidRDefault="00626E87" w:rsidP="00647176">
      <w:pPr>
        <w:rPr>
          <w:color w:val="000000" w:themeColor="text1"/>
          <w:sz w:val="28"/>
          <w:szCs w:val="28"/>
        </w:rPr>
      </w:pPr>
      <w:bookmarkStart w:id="2" w:name="_pvl4kcf6ivxf" w:colFirst="0" w:colLast="0"/>
      <w:bookmarkEnd w:id="2"/>
      <w:r w:rsidRPr="00647176">
        <w:rPr>
          <w:color w:val="000000" w:themeColor="text1"/>
          <w:sz w:val="28"/>
          <w:szCs w:val="28"/>
        </w:rPr>
        <w:t>Что такое XML?</w:t>
      </w:r>
    </w:p>
    <w:p w14:paraId="151E54DA" w14:textId="77777777" w:rsidR="00587F0A" w:rsidRPr="00647176" w:rsidRDefault="00626E87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XML - аббревиатура от англ. </w:t>
      </w:r>
      <w:proofErr w:type="spellStart"/>
      <w:r w:rsidRPr="00647176">
        <w:rPr>
          <w:i/>
          <w:color w:val="000000" w:themeColor="text1"/>
          <w:sz w:val="28"/>
          <w:szCs w:val="28"/>
        </w:rPr>
        <w:t>eXtensible</w:t>
      </w:r>
      <w:proofErr w:type="spellEnd"/>
      <w:r w:rsidRPr="00647176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i/>
          <w:color w:val="000000" w:themeColor="text1"/>
          <w:sz w:val="28"/>
          <w:szCs w:val="28"/>
        </w:rPr>
        <w:t>Markup</w:t>
      </w:r>
      <w:proofErr w:type="spellEnd"/>
      <w:r w:rsidRPr="00647176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i/>
          <w:color w:val="000000" w:themeColor="text1"/>
          <w:sz w:val="28"/>
          <w:szCs w:val="28"/>
        </w:rPr>
        <w:t>Language</w:t>
      </w:r>
      <w:proofErr w:type="spellEnd"/>
      <w:r w:rsidRPr="00647176">
        <w:rPr>
          <w:color w:val="000000" w:themeColor="text1"/>
          <w:sz w:val="28"/>
          <w:szCs w:val="28"/>
        </w:rPr>
        <w:t xml:space="preserve"> (пер. расширяемый язык разметки).</w:t>
      </w:r>
    </w:p>
    <w:p w14:paraId="47A9E1FF" w14:textId="77777777" w:rsidR="00587F0A" w:rsidRPr="00647176" w:rsidRDefault="00626E87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XML – язык разметки, который напоминает HTML.</w:t>
      </w:r>
    </w:p>
    <w:p w14:paraId="5B4FD352" w14:textId="77777777" w:rsidR="00587F0A" w:rsidRPr="00647176" w:rsidRDefault="00626E87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XML предназначен для передачи данных, а не для их отображения.</w:t>
      </w:r>
    </w:p>
    <w:p w14:paraId="206AC8E8" w14:textId="77777777" w:rsidR="00587F0A" w:rsidRPr="00647176" w:rsidRDefault="00626E87">
      <w:pPr>
        <w:numPr>
          <w:ilvl w:val="0"/>
          <w:numId w:val="1"/>
        </w:numPr>
        <w:shd w:val="clear" w:color="auto" w:fill="FFFFFF"/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Теги XML не предопределены. Вы должны сами определять нужные теги.</w:t>
      </w:r>
    </w:p>
    <w:p w14:paraId="3BAA3723" w14:textId="77777777" w:rsidR="00587F0A" w:rsidRPr="00647176" w:rsidRDefault="00626E87">
      <w:pPr>
        <w:numPr>
          <w:ilvl w:val="0"/>
          <w:numId w:val="1"/>
        </w:numPr>
        <w:shd w:val="clear" w:color="auto" w:fill="FFFFFF"/>
        <w:spacing w:after="160"/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XML описан таким образом, чтобы быть </w:t>
      </w:r>
      <w:proofErr w:type="spellStart"/>
      <w:r w:rsidRPr="00647176">
        <w:rPr>
          <w:color w:val="000000" w:themeColor="text1"/>
          <w:sz w:val="28"/>
          <w:szCs w:val="28"/>
        </w:rPr>
        <w:t>самоопределяемым</w:t>
      </w:r>
      <w:proofErr w:type="spellEnd"/>
      <w:r w:rsidRPr="00647176">
        <w:rPr>
          <w:color w:val="000000" w:themeColor="text1"/>
          <w:sz w:val="28"/>
          <w:szCs w:val="28"/>
        </w:rPr>
        <w:t>.</w:t>
      </w:r>
    </w:p>
    <w:p w14:paraId="0C11FECD" w14:textId="77777777" w:rsidR="00587F0A" w:rsidRPr="00647176" w:rsidRDefault="00587F0A">
      <w:pPr>
        <w:shd w:val="clear" w:color="auto" w:fill="FFFFFF"/>
        <w:spacing w:after="160"/>
        <w:rPr>
          <w:color w:val="000000" w:themeColor="text1"/>
          <w:sz w:val="28"/>
          <w:szCs w:val="28"/>
        </w:rPr>
      </w:pPr>
    </w:p>
    <w:p w14:paraId="2968C415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 xml:space="preserve">SOAP. </w:t>
      </w:r>
      <w:r w:rsidRPr="00647176">
        <w:rPr>
          <w:color w:val="000000" w:themeColor="text1"/>
          <w:sz w:val="28"/>
          <w:szCs w:val="28"/>
        </w:rPr>
        <w:t>Этот простой основанный на XML протокол позволяет приложениям об</w:t>
      </w:r>
      <w:r w:rsidRPr="00647176">
        <w:rPr>
          <w:color w:val="000000" w:themeColor="text1"/>
          <w:sz w:val="28"/>
          <w:szCs w:val="28"/>
        </w:rPr>
        <w:t xml:space="preserve">мениваться информацией по транспортным протоколам, таким как HTTP. Благодаря использованию XML протокол SOAP является: </w:t>
      </w:r>
    </w:p>
    <w:p w14:paraId="333729A7" w14:textId="77777777" w:rsidR="00587F0A" w:rsidRPr="00647176" w:rsidRDefault="00626E87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Платформенно-независимым. </w:t>
      </w:r>
    </w:p>
    <w:p w14:paraId="6645C535" w14:textId="77777777" w:rsidR="00587F0A" w:rsidRPr="00647176" w:rsidRDefault="00626E87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Пригодным для использования в Интернете.</w:t>
      </w:r>
    </w:p>
    <w:p w14:paraId="1DAB5E6B" w14:textId="77777777" w:rsidR="00587F0A" w:rsidRPr="00647176" w:rsidRDefault="00626E87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Читабельным, структурированным и текстовым.</w:t>
      </w:r>
    </w:p>
    <w:p w14:paraId="5251F261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2CCC6654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WSDL</w:t>
      </w:r>
      <w:r w:rsidRPr="00647176">
        <w:rPr>
          <w:color w:val="000000" w:themeColor="text1"/>
          <w:sz w:val="28"/>
          <w:szCs w:val="28"/>
        </w:rPr>
        <w:t>. Это документ, нап</w:t>
      </w:r>
      <w:r w:rsidRPr="00647176">
        <w:rPr>
          <w:color w:val="000000" w:themeColor="text1"/>
          <w:sz w:val="28"/>
          <w:szCs w:val="28"/>
        </w:rPr>
        <w:t xml:space="preserve">исанный на XML и описывающий </w:t>
      </w:r>
      <w:proofErr w:type="spellStart"/>
      <w:r w:rsidRPr="00647176">
        <w:rPr>
          <w:color w:val="000000" w:themeColor="text1"/>
          <w:sz w:val="28"/>
          <w:szCs w:val="28"/>
        </w:rPr>
        <w:t>web</w:t>
      </w:r>
      <w:proofErr w:type="spellEnd"/>
      <w:r w:rsidRPr="00647176">
        <w:rPr>
          <w:color w:val="000000" w:themeColor="text1"/>
          <w:sz w:val="28"/>
          <w:szCs w:val="28"/>
        </w:rPr>
        <w:t xml:space="preserve">-сервис. Он определяет месторасположение сервиса и отображаемые им операции (или методы), позволяющие обращаться к этому сервису. WSDL-файл описывает четыре главные вещи: </w:t>
      </w:r>
    </w:p>
    <w:p w14:paraId="387E7E5B" w14:textId="77777777" w:rsidR="00587F0A" w:rsidRPr="00647176" w:rsidRDefault="00626E8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Сервисы, доступные через интерфейс </w:t>
      </w:r>
      <w:proofErr w:type="spellStart"/>
      <w:r w:rsidRPr="00647176">
        <w:rPr>
          <w:color w:val="000000" w:themeColor="text1"/>
          <w:sz w:val="28"/>
          <w:szCs w:val="28"/>
        </w:rPr>
        <w:t>web</w:t>
      </w:r>
      <w:proofErr w:type="spellEnd"/>
      <w:r w:rsidRPr="00647176">
        <w:rPr>
          <w:color w:val="000000" w:themeColor="text1"/>
          <w:sz w:val="28"/>
          <w:szCs w:val="28"/>
        </w:rPr>
        <w:t>-сервиса, таки</w:t>
      </w:r>
      <w:r w:rsidRPr="00647176">
        <w:rPr>
          <w:color w:val="000000" w:themeColor="text1"/>
          <w:sz w:val="28"/>
          <w:szCs w:val="28"/>
        </w:rPr>
        <w:t xml:space="preserve">е как список имен методов и сообщений-атрибутов. </w:t>
      </w:r>
    </w:p>
    <w:p w14:paraId="67C23ABA" w14:textId="77777777" w:rsidR="00587F0A" w:rsidRPr="00647176" w:rsidRDefault="00626E8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Тип данных сообщений. </w:t>
      </w:r>
    </w:p>
    <w:p w14:paraId="2153F153" w14:textId="77777777" w:rsidR="00587F0A" w:rsidRPr="00647176" w:rsidRDefault="00626E87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Адрес сервиса, используемый для его вызова.</w:t>
      </w:r>
    </w:p>
    <w:p w14:paraId="2C5DCB61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255013FE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Реестр сервисов</w:t>
      </w:r>
      <w:r w:rsidRPr="00647176">
        <w:rPr>
          <w:color w:val="000000" w:themeColor="text1"/>
          <w:sz w:val="28"/>
          <w:szCs w:val="28"/>
        </w:rPr>
        <w:t xml:space="preserve"> представляет собой каталог сервисов, доступных в системе SOA. Он содержит физическое месторасположение сервисов, версии и </w:t>
      </w:r>
      <w:r w:rsidRPr="00647176">
        <w:rPr>
          <w:color w:val="000000" w:themeColor="text1"/>
          <w:sz w:val="28"/>
          <w:szCs w:val="28"/>
        </w:rPr>
        <w:t xml:space="preserve">их срок действия, а также 3 документацию по сервисам. Реестр сервисов является одним из основных строительных блоков архитектуры SOA. </w:t>
      </w:r>
    </w:p>
    <w:p w14:paraId="0C1BC341" w14:textId="6E92649E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lastRenderedPageBreak/>
        <w:t>Бизнес-процесс</w:t>
      </w:r>
      <w:r w:rsidRPr="00647176">
        <w:rPr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color w:val="000000" w:themeColor="text1"/>
          <w:sz w:val="28"/>
          <w:szCs w:val="28"/>
        </w:rPr>
        <w:t>мо</w:t>
      </w:r>
      <w:r w:rsidR="00647176">
        <w:rPr>
          <w:color w:val="000000" w:themeColor="text1"/>
          <w:sz w:val="28"/>
          <w:szCs w:val="28"/>
          <w:lang w:val="ru-RU"/>
        </w:rPr>
        <w:t>жет</w:t>
      </w:r>
      <w:proofErr w:type="spellEnd"/>
      <w:r w:rsidRPr="00647176">
        <w:rPr>
          <w:color w:val="000000" w:themeColor="text1"/>
          <w:sz w:val="28"/>
          <w:szCs w:val="28"/>
        </w:rPr>
        <w:t xml:space="preserve"> быть определен как набор взаимосвязанных задач, относящихся к деятельности, имеющей функциональные границы. Бизнес-процессы имеют начальные и конечные точки и являются повторяемыми</w:t>
      </w:r>
    </w:p>
    <w:p w14:paraId="201E4F22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45CE9FDF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Элементы бизнес-процесса</w:t>
      </w:r>
    </w:p>
    <w:p w14:paraId="22D803A8" w14:textId="77777777" w:rsidR="00587F0A" w:rsidRPr="00647176" w:rsidRDefault="00626E87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Входные данные (</w:t>
      </w:r>
      <w:proofErr w:type="spellStart"/>
      <w:r w:rsidRPr="00647176">
        <w:rPr>
          <w:b/>
          <w:color w:val="000000" w:themeColor="text1"/>
          <w:sz w:val="28"/>
          <w:szCs w:val="28"/>
        </w:rPr>
        <w:t>input</w:t>
      </w:r>
      <w:proofErr w:type="spellEnd"/>
      <w:r w:rsidRPr="00647176">
        <w:rPr>
          <w:b/>
          <w:color w:val="000000" w:themeColor="text1"/>
          <w:sz w:val="28"/>
          <w:szCs w:val="28"/>
        </w:rPr>
        <w:t>)</w:t>
      </w:r>
      <w:r w:rsidRPr="00647176">
        <w:rPr>
          <w:color w:val="000000" w:themeColor="text1"/>
          <w:sz w:val="28"/>
          <w:szCs w:val="28"/>
        </w:rPr>
        <w:t xml:space="preserve"> - информация, необх</w:t>
      </w:r>
      <w:r w:rsidRPr="00647176">
        <w:rPr>
          <w:color w:val="000000" w:themeColor="text1"/>
          <w:sz w:val="28"/>
          <w:szCs w:val="28"/>
        </w:rPr>
        <w:t xml:space="preserve">одимая процессу для формирования результата. </w:t>
      </w:r>
    </w:p>
    <w:p w14:paraId="54110F1C" w14:textId="77777777" w:rsidR="00587F0A" w:rsidRPr="00647176" w:rsidRDefault="00626E87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Выходные данные (</w:t>
      </w:r>
      <w:proofErr w:type="spellStart"/>
      <w:r w:rsidRPr="00647176">
        <w:rPr>
          <w:b/>
          <w:color w:val="000000" w:themeColor="text1"/>
          <w:sz w:val="28"/>
          <w:szCs w:val="28"/>
        </w:rPr>
        <w:t>output</w:t>
      </w:r>
      <w:proofErr w:type="spellEnd"/>
      <w:r w:rsidRPr="00647176">
        <w:rPr>
          <w:b/>
          <w:color w:val="000000" w:themeColor="text1"/>
          <w:sz w:val="28"/>
          <w:szCs w:val="28"/>
        </w:rPr>
        <w:t xml:space="preserve">) </w:t>
      </w:r>
      <w:r w:rsidRPr="00647176">
        <w:rPr>
          <w:color w:val="000000" w:themeColor="text1"/>
          <w:sz w:val="28"/>
          <w:szCs w:val="28"/>
        </w:rPr>
        <w:t xml:space="preserve">- все данные и информация, сгенерированные процессом. </w:t>
      </w:r>
    </w:p>
    <w:p w14:paraId="2D7D7F2A" w14:textId="77777777" w:rsidR="00587F0A" w:rsidRPr="00647176" w:rsidRDefault="00626E87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События (</w:t>
      </w:r>
      <w:proofErr w:type="spellStart"/>
      <w:r w:rsidRPr="00647176">
        <w:rPr>
          <w:b/>
          <w:color w:val="000000" w:themeColor="text1"/>
          <w:sz w:val="28"/>
          <w:szCs w:val="28"/>
        </w:rPr>
        <w:t>events</w:t>
      </w:r>
      <w:proofErr w:type="spellEnd"/>
      <w:r w:rsidRPr="00647176">
        <w:rPr>
          <w:b/>
          <w:color w:val="000000" w:themeColor="text1"/>
          <w:sz w:val="28"/>
          <w:szCs w:val="28"/>
        </w:rPr>
        <w:t>)</w:t>
      </w:r>
      <w:r w:rsidRPr="00647176">
        <w:rPr>
          <w:color w:val="000000" w:themeColor="text1"/>
          <w:sz w:val="28"/>
          <w:szCs w:val="28"/>
        </w:rPr>
        <w:t xml:space="preserve"> - уведомления о возникновении чего-либо важного, например, визуальная индикация. </w:t>
      </w:r>
    </w:p>
    <w:p w14:paraId="42842781" w14:textId="77777777" w:rsidR="00587F0A" w:rsidRPr="00647176" w:rsidRDefault="00626E87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Подпроцесс (</w:t>
      </w:r>
      <w:proofErr w:type="spellStart"/>
      <w:r w:rsidRPr="00647176">
        <w:rPr>
          <w:b/>
          <w:color w:val="000000" w:themeColor="text1"/>
          <w:sz w:val="28"/>
          <w:szCs w:val="28"/>
        </w:rPr>
        <w:t>subprocess</w:t>
      </w:r>
      <w:proofErr w:type="spellEnd"/>
      <w:r w:rsidRPr="00647176">
        <w:rPr>
          <w:b/>
          <w:color w:val="000000" w:themeColor="text1"/>
          <w:sz w:val="28"/>
          <w:szCs w:val="28"/>
        </w:rPr>
        <w:t xml:space="preserve">) </w:t>
      </w:r>
      <w:r w:rsidRPr="00647176">
        <w:rPr>
          <w:color w:val="000000" w:themeColor="text1"/>
          <w:sz w:val="28"/>
          <w:szCs w:val="28"/>
        </w:rPr>
        <w:t>- более</w:t>
      </w:r>
      <w:r w:rsidRPr="00647176">
        <w:rPr>
          <w:color w:val="000000" w:themeColor="text1"/>
          <w:sz w:val="28"/>
          <w:szCs w:val="28"/>
        </w:rPr>
        <w:t xml:space="preserve"> мелкий процесс или этап в рамках процесса. </w:t>
      </w:r>
    </w:p>
    <w:p w14:paraId="62EC5102" w14:textId="77777777" w:rsidR="00587F0A" w:rsidRPr="00647176" w:rsidRDefault="00626E87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Действие (</w:t>
      </w:r>
      <w:proofErr w:type="spellStart"/>
      <w:r w:rsidRPr="00647176">
        <w:rPr>
          <w:b/>
          <w:color w:val="000000" w:themeColor="text1"/>
          <w:sz w:val="28"/>
          <w:szCs w:val="28"/>
        </w:rPr>
        <w:t>activity</w:t>
      </w:r>
      <w:proofErr w:type="spellEnd"/>
      <w:r w:rsidRPr="00647176">
        <w:rPr>
          <w:b/>
          <w:color w:val="000000" w:themeColor="text1"/>
          <w:sz w:val="28"/>
          <w:szCs w:val="28"/>
        </w:rPr>
        <w:t>)</w:t>
      </w:r>
      <w:r w:rsidRPr="00647176">
        <w:rPr>
          <w:color w:val="000000" w:themeColor="text1"/>
          <w:sz w:val="28"/>
          <w:szCs w:val="28"/>
        </w:rPr>
        <w:t xml:space="preserve"> - наименьший элемент работы в процессе. </w:t>
      </w:r>
    </w:p>
    <w:p w14:paraId="1EECAF11" w14:textId="77777777" w:rsidR="00587F0A" w:rsidRPr="00647176" w:rsidRDefault="00626E87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Показатели производительности (</w:t>
      </w:r>
      <w:proofErr w:type="spellStart"/>
      <w:r w:rsidRPr="00647176">
        <w:rPr>
          <w:b/>
          <w:color w:val="000000" w:themeColor="text1"/>
          <w:sz w:val="28"/>
          <w:szCs w:val="28"/>
        </w:rPr>
        <w:t>performance</w:t>
      </w:r>
      <w:proofErr w:type="spellEnd"/>
      <w:r w:rsidRPr="0064717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b/>
          <w:color w:val="000000" w:themeColor="text1"/>
          <w:sz w:val="28"/>
          <w:szCs w:val="28"/>
        </w:rPr>
        <w:t>metrics</w:t>
      </w:r>
      <w:proofErr w:type="spellEnd"/>
      <w:r w:rsidRPr="00647176">
        <w:rPr>
          <w:b/>
          <w:color w:val="000000" w:themeColor="text1"/>
          <w:sz w:val="28"/>
          <w:szCs w:val="28"/>
        </w:rPr>
        <w:t>)</w:t>
      </w:r>
      <w:r w:rsidRPr="00647176">
        <w:rPr>
          <w:color w:val="000000" w:themeColor="text1"/>
          <w:sz w:val="28"/>
          <w:szCs w:val="28"/>
        </w:rPr>
        <w:t xml:space="preserve"> - атрибуты, представляющие эффективность процесса для определения его соответствия необходимой про</w:t>
      </w:r>
      <w:r w:rsidRPr="00647176">
        <w:rPr>
          <w:color w:val="000000" w:themeColor="text1"/>
          <w:sz w:val="28"/>
          <w:szCs w:val="28"/>
        </w:rPr>
        <w:t xml:space="preserve">изводительности. </w:t>
      </w:r>
    </w:p>
    <w:p w14:paraId="7904E3E2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4BA74498" w14:textId="77777777" w:rsidR="00587F0A" w:rsidRPr="00647176" w:rsidRDefault="00626E87">
      <w:pPr>
        <w:rPr>
          <w:b/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 xml:space="preserve"> Спецификации </w:t>
      </w:r>
      <w:proofErr w:type="spellStart"/>
      <w:r w:rsidRPr="00647176">
        <w:rPr>
          <w:b/>
          <w:color w:val="000000" w:themeColor="text1"/>
          <w:sz w:val="28"/>
          <w:szCs w:val="28"/>
        </w:rPr>
        <w:t>web</w:t>
      </w:r>
      <w:proofErr w:type="spellEnd"/>
      <w:r w:rsidRPr="00647176">
        <w:rPr>
          <w:b/>
          <w:color w:val="000000" w:themeColor="text1"/>
          <w:sz w:val="28"/>
          <w:szCs w:val="28"/>
        </w:rPr>
        <w:t>-сервисов:</w:t>
      </w:r>
    </w:p>
    <w:p w14:paraId="6AFF5FD8" w14:textId="77777777" w:rsidR="00587F0A" w:rsidRPr="00647176" w:rsidRDefault="00626E87">
      <w:pPr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WS-</w:t>
      </w:r>
      <w:proofErr w:type="spellStart"/>
      <w:r w:rsidRPr="00647176">
        <w:rPr>
          <w:b/>
          <w:color w:val="000000" w:themeColor="text1"/>
          <w:sz w:val="28"/>
          <w:szCs w:val="28"/>
        </w:rPr>
        <w:t>Coordination</w:t>
      </w:r>
      <w:proofErr w:type="spellEnd"/>
      <w:r w:rsidRPr="00647176">
        <w:rPr>
          <w:b/>
          <w:color w:val="000000" w:themeColor="text1"/>
          <w:sz w:val="28"/>
          <w:szCs w:val="28"/>
        </w:rPr>
        <w:t xml:space="preserve">. </w:t>
      </w:r>
      <w:r w:rsidRPr="00647176">
        <w:rPr>
          <w:color w:val="000000" w:themeColor="text1"/>
          <w:sz w:val="28"/>
          <w:szCs w:val="28"/>
        </w:rPr>
        <w:t xml:space="preserve">Позволяет зарегистрированным процессам принимать участие в создании общего контекста, ответственного за хранение текущих данных и распространяемой между ними информации. </w:t>
      </w:r>
    </w:p>
    <w:p w14:paraId="620CDF7F" w14:textId="77777777" w:rsidR="00587F0A" w:rsidRPr="00647176" w:rsidRDefault="00626E87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WS-</w:t>
      </w:r>
      <w:proofErr w:type="spellStart"/>
      <w:r w:rsidRPr="00647176">
        <w:rPr>
          <w:b/>
          <w:color w:val="000000" w:themeColor="text1"/>
          <w:sz w:val="28"/>
          <w:szCs w:val="28"/>
        </w:rPr>
        <w:t>AtomicTransaction</w:t>
      </w:r>
      <w:proofErr w:type="spellEnd"/>
      <w:r w:rsidRPr="00647176">
        <w:rPr>
          <w:b/>
          <w:color w:val="000000" w:themeColor="text1"/>
          <w:sz w:val="28"/>
          <w:szCs w:val="28"/>
        </w:rPr>
        <w:t>.</w:t>
      </w:r>
      <w:r w:rsidRPr="00647176">
        <w:rPr>
          <w:color w:val="000000" w:themeColor="text1"/>
          <w:sz w:val="28"/>
          <w:szCs w:val="28"/>
        </w:rPr>
        <w:t xml:space="preserve"> Используется в краткосрочных распределенных действиях. Предоставляет три типа протоколов, которые могут использоваться с интегрированной средой WS-</w:t>
      </w:r>
      <w:proofErr w:type="spellStart"/>
      <w:r w:rsidRPr="00647176">
        <w:rPr>
          <w:color w:val="000000" w:themeColor="text1"/>
          <w:sz w:val="28"/>
          <w:szCs w:val="28"/>
        </w:rPr>
        <w:t>Coordination</w:t>
      </w:r>
      <w:proofErr w:type="spellEnd"/>
      <w:r w:rsidRPr="00647176">
        <w:rPr>
          <w:color w:val="000000" w:themeColor="text1"/>
          <w:sz w:val="28"/>
          <w:szCs w:val="28"/>
        </w:rPr>
        <w:t xml:space="preserve"> для реализации транзакций с двухфазной фиксацией типа ACID</w:t>
      </w:r>
    </w:p>
    <w:p w14:paraId="22E6F90F" w14:textId="77777777" w:rsidR="00587F0A" w:rsidRPr="00647176" w:rsidRDefault="00626E87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WS-</w:t>
      </w:r>
      <w:proofErr w:type="spellStart"/>
      <w:r w:rsidRPr="00647176">
        <w:rPr>
          <w:b/>
          <w:color w:val="000000" w:themeColor="text1"/>
          <w:sz w:val="28"/>
          <w:szCs w:val="28"/>
        </w:rPr>
        <w:t>BusinessActivity</w:t>
      </w:r>
      <w:proofErr w:type="spellEnd"/>
      <w:r w:rsidRPr="00647176">
        <w:rPr>
          <w:b/>
          <w:color w:val="000000" w:themeColor="text1"/>
          <w:sz w:val="28"/>
          <w:szCs w:val="28"/>
        </w:rPr>
        <w:t>.</w:t>
      </w:r>
      <w:r w:rsidRPr="00647176">
        <w:rPr>
          <w:color w:val="000000" w:themeColor="text1"/>
          <w:sz w:val="28"/>
          <w:szCs w:val="28"/>
        </w:rPr>
        <w:t xml:space="preserve"> Этот протокол используется с долго работающими транзакциями. </w:t>
      </w:r>
    </w:p>
    <w:p w14:paraId="11ED79D6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4D84FAD3" w14:textId="259B3D21" w:rsidR="00587F0A" w:rsidRPr="00647176" w:rsidRDefault="00626E87" w:rsidP="00647176">
      <w:pPr>
        <w:jc w:val="center"/>
        <w:rPr>
          <w:b/>
          <w:bCs/>
          <w:color w:val="000000" w:themeColor="text1"/>
          <w:sz w:val="36"/>
          <w:szCs w:val="36"/>
        </w:rPr>
      </w:pPr>
      <w:bookmarkStart w:id="3" w:name="_mtshek2ovmbs" w:colFirst="0" w:colLast="0"/>
      <w:bookmarkEnd w:id="3"/>
      <w:r w:rsidRPr="00647176">
        <w:rPr>
          <w:b/>
          <w:bCs/>
          <w:color w:val="000000" w:themeColor="text1"/>
          <w:sz w:val="36"/>
          <w:szCs w:val="36"/>
        </w:rPr>
        <w:t>Составляющие базовой архитектуры SOA</w:t>
      </w:r>
    </w:p>
    <w:p w14:paraId="01974BB2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П</w:t>
      </w:r>
      <w:r w:rsidRPr="00647176">
        <w:rPr>
          <w:b/>
          <w:color w:val="000000" w:themeColor="text1"/>
          <w:sz w:val="28"/>
          <w:szCs w:val="28"/>
        </w:rPr>
        <w:t>ровайдер сервиса.</w:t>
      </w:r>
      <w:r w:rsidRPr="00647176">
        <w:rPr>
          <w:color w:val="000000" w:themeColor="text1"/>
          <w:sz w:val="28"/>
          <w:szCs w:val="28"/>
        </w:rPr>
        <w:t xml:space="preserve"> Предоставляет сервисы, контракт по активизации которых и месторасположение опубликованы.  </w:t>
      </w:r>
    </w:p>
    <w:p w14:paraId="243F9361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lastRenderedPageBreak/>
        <w:t>Потребитель сервиса.</w:t>
      </w:r>
      <w:r w:rsidRPr="00647176">
        <w:rPr>
          <w:color w:val="000000" w:themeColor="text1"/>
          <w:sz w:val="28"/>
          <w:szCs w:val="28"/>
        </w:rPr>
        <w:t xml:space="preserve"> Потребляет сервисы, с</w:t>
      </w:r>
      <w:r w:rsidRPr="00647176">
        <w:rPr>
          <w:color w:val="000000" w:themeColor="text1"/>
          <w:sz w:val="28"/>
          <w:szCs w:val="28"/>
        </w:rPr>
        <w:t xml:space="preserve">оответствующие его </w:t>
      </w:r>
      <w:proofErr w:type="spellStart"/>
      <w:r w:rsidRPr="00647176">
        <w:rPr>
          <w:color w:val="000000" w:themeColor="text1"/>
          <w:sz w:val="28"/>
          <w:szCs w:val="28"/>
        </w:rPr>
        <w:t>бизнеспотребностям</w:t>
      </w:r>
      <w:proofErr w:type="spellEnd"/>
      <w:r w:rsidRPr="00647176">
        <w:rPr>
          <w:color w:val="000000" w:themeColor="text1"/>
          <w:sz w:val="28"/>
          <w:szCs w:val="28"/>
        </w:rPr>
        <w:t xml:space="preserve"> и обнаруженные в каталоге сервисов.</w:t>
      </w:r>
    </w:p>
    <w:p w14:paraId="3605AE0E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Каталог сервисов.</w:t>
      </w:r>
      <w:r w:rsidRPr="00647176">
        <w:rPr>
          <w:color w:val="000000" w:themeColor="text1"/>
          <w:sz w:val="28"/>
          <w:szCs w:val="28"/>
        </w:rPr>
        <w:t xml:space="preserve"> Служит для публикации и ведения списка сервисов, доступных для потребителей.</w:t>
      </w:r>
    </w:p>
    <w:p w14:paraId="12F32ECF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16578395" w14:textId="77777777" w:rsidR="00587F0A" w:rsidRPr="00647176" w:rsidRDefault="00626E87" w:rsidP="00647176">
      <w:pPr>
        <w:rPr>
          <w:b/>
          <w:bCs/>
          <w:color w:val="000000" w:themeColor="text1"/>
          <w:sz w:val="28"/>
          <w:szCs w:val="28"/>
        </w:rPr>
      </w:pPr>
      <w:bookmarkStart w:id="4" w:name="_pl8s5xgxofba" w:colFirst="0" w:colLast="0"/>
      <w:bookmarkEnd w:id="4"/>
      <w:r w:rsidRPr="00647176">
        <w:rPr>
          <w:b/>
          <w:bCs/>
          <w:color w:val="000000" w:themeColor="text1"/>
          <w:sz w:val="28"/>
          <w:szCs w:val="28"/>
        </w:rPr>
        <w:t>Роль ESB в архитектуре SOA</w:t>
      </w:r>
    </w:p>
    <w:p w14:paraId="365FB070" w14:textId="77777777" w:rsidR="00587F0A" w:rsidRPr="00647176" w:rsidRDefault="00626E87">
      <w:pPr>
        <w:rPr>
          <w:color w:val="000000" w:themeColor="text1"/>
          <w:sz w:val="28"/>
          <w:szCs w:val="28"/>
        </w:rPr>
      </w:pPr>
      <w:proofErr w:type="spellStart"/>
      <w:r w:rsidRPr="00647176">
        <w:rPr>
          <w:b/>
          <w:color w:val="000000" w:themeColor="text1"/>
          <w:sz w:val="28"/>
          <w:szCs w:val="28"/>
        </w:rPr>
        <w:t>Enterprise</w:t>
      </w:r>
      <w:proofErr w:type="spellEnd"/>
      <w:r w:rsidRPr="0064717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b/>
          <w:color w:val="000000" w:themeColor="text1"/>
          <w:sz w:val="28"/>
          <w:szCs w:val="28"/>
        </w:rPr>
        <w:t>Service</w:t>
      </w:r>
      <w:proofErr w:type="spellEnd"/>
      <w:r w:rsidRPr="0064717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b/>
          <w:color w:val="000000" w:themeColor="text1"/>
          <w:sz w:val="28"/>
          <w:szCs w:val="28"/>
        </w:rPr>
        <w:t>Bus</w:t>
      </w:r>
      <w:proofErr w:type="spellEnd"/>
      <w:r w:rsidRPr="00647176">
        <w:rPr>
          <w:b/>
          <w:color w:val="000000" w:themeColor="text1"/>
          <w:sz w:val="28"/>
          <w:szCs w:val="28"/>
        </w:rPr>
        <w:t xml:space="preserve"> (сервисная шина предприятия) </w:t>
      </w:r>
      <w:r w:rsidRPr="00647176">
        <w:rPr>
          <w:color w:val="000000" w:themeColor="text1"/>
          <w:sz w:val="28"/>
          <w:szCs w:val="28"/>
        </w:rPr>
        <w:t>— подхо</w:t>
      </w:r>
      <w:r w:rsidRPr="00647176">
        <w:rPr>
          <w:color w:val="000000" w:themeColor="text1"/>
          <w:sz w:val="28"/>
          <w:szCs w:val="28"/>
        </w:rPr>
        <w:t xml:space="preserve">д к построению </w:t>
      </w:r>
      <w:proofErr w:type="spellStart"/>
      <w:r w:rsidRPr="00647176">
        <w:rPr>
          <w:color w:val="000000" w:themeColor="text1"/>
          <w:sz w:val="28"/>
          <w:szCs w:val="28"/>
        </w:rPr>
        <w:t>распределѐнных</w:t>
      </w:r>
      <w:proofErr w:type="spellEnd"/>
      <w:r w:rsidRPr="00647176">
        <w:rPr>
          <w:color w:val="000000" w:themeColor="text1"/>
          <w:sz w:val="28"/>
          <w:szCs w:val="28"/>
        </w:rPr>
        <w:t xml:space="preserve"> корпоративных информационных систем. </w:t>
      </w:r>
    </w:p>
    <w:p w14:paraId="10009334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Существует некоторое разногласие, что именно считать ESB — архитектуру или программное обеспечение. Обе точки зрения имеют право на существование</w:t>
      </w:r>
    </w:p>
    <w:p w14:paraId="011BF58E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28A7FCE3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Роли ESB в информационной системе: </w:t>
      </w:r>
    </w:p>
    <w:p w14:paraId="4F9D6210" w14:textId="77777777" w:rsidR="00587F0A" w:rsidRPr="00647176" w:rsidRDefault="00626E87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Предо</w:t>
      </w:r>
      <w:r w:rsidRPr="00647176">
        <w:rPr>
          <w:color w:val="000000" w:themeColor="text1"/>
          <w:sz w:val="28"/>
          <w:szCs w:val="28"/>
        </w:rPr>
        <w:t xml:space="preserve">ставляет интеграционную инфраструктуру, соответствующую </w:t>
      </w:r>
      <w:proofErr w:type="spellStart"/>
      <w:r w:rsidRPr="00647176">
        <w:rPr>
          <w:color w:val="000000" w:themeColor="text1"/>
          <w:sz w:val="28"/>
          <w:szCs w:val="28"/>
        </w:rPr>
        <w:t>принципамSOA</w:t>
      </w:r>
      <w:proofErr w:type="spellEnd"/>
      <w:r w:rsidRPr="00647176">
        <w:rPr>
          <w:color w:val="000000" w:themeColor="text1"/>
          <w:sz w:val="28"/>
          <w:szCs w:val="28"/>
        </w:rPr>
        <w:t xml:space="preserve">: </w:t>
      </w:r>
    </w:p>
    <w:p w14:paraId="63C7DDBC" w14:textId="77777777" w:rsidR="00587F0A" w:rsidRPr="00647176" w:rsidRDefault="00626E87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Устанавливает явные независимые от реализации интерфейсы для организации слабого связывания. </w:t>
      </w:r>
    </w:p>
    <w:p w14:paraId="05925642" w14:textId="77777777" w:rsidR="00587F0A" w:rsidRPr="00647176" w:rsidRDefault="00626E87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Использует коммуникационные протоколы, независимые от расположения взаимодействующих сторон. </w:t>
      </w:r>
    </w:p>
    <w:p w14:paraId="5A03D719" w14:textId="77777777" w:rsidR="00587F0A" w:rsidRPr="00647176" w:rsidRDefault="00626E87">
      <w:pPr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Способствует определению сервисов, инкапсулирующих повторно использу</w:t>
      </w:r>
      <w:r w:rsidRPr="00647176">
        <w:rPr>
          <w:color w:val="000000" w:themeColor="text1"/>
          <w:sz w:val="28"/>
          <w:szCs w:val="28"/>
        </w:rPr>
        <w:t xml:space="preserve">емые бизнес-функции. </w:t>
      </w:r>
    </w:p>
    <w:p w14:paraId="605FD1F7" w14:textId="77777777" w:rsidR="00587F0A" w:rsidRPr="00647176" w:rsidRDefault="00626E87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Предоставляет средства для управления инфраструктурой сервисов. </w:t>
      </w:r>
    </w:p>
    <w:p w14:paraId="5706E28C" w14:textId="77777777" w:rsidR="00587F0A" w:rsidRPr="00647176" w:rsidRDefault="00626E87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Функционирует в распределенной гетерогенной среде через поддержку синхронных и асинхронных взаимодействий, а также использование стандартных интерфейсов.</w:t>
      </w:r>
    </w:p>
    <w:p w14:paraId="3E2DEB54" w14:textId="77777777" w:rsidR="00587F0A" w:rsidRPr="00647176" w:rsidRDefault="00626E87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Централизует уп</w:t>
      </w:r>
      <w:r w:rsidRPr="00647176">
        <w:rPr>
          <w:color w:val="000000" w:themeColor="text1"/>
          <w:sz w:val="28"/>
          <w:szCs w:val="28"/>
        </w:rPr>
        <w:t xml:space="preserve">равление и распределяет обработку. </w:t>
      </w:r>
    </w:p>
    <w:p w14:paraId="02A9C086" w14:textId="77777777" w:rsidR="00587F0A" w:rsidRPr="00647176" w:rsidRDefault="00626E87">
      <w:pPr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Реализует защиту и обеспечение качества сервиса в проектах SOA.</w:t>
      </w:r>
    </w:p>
    <w:p w14:paraId="454B8156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7CADA3F9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Оркестровка в бизнес-процессах</w:t>
      </w:r>
      <w:r w:rsidRPr="00647176">
        <w:rPr>
          <w:color w:val="000000" w:themeColor="text1"/>
          <w:sz w:val="28"/>
          <w:szCs w:val="28"/>
        </w:rPr>
        <w:t xml:space="preserve"> – это серия действий в управляемом потоке работ, обычно имеющем одну линию выполнения. </w:t>
      </w:r>
      <w:r w:rsidRPr="00647176">
        <w:rPr>
          <w:b/>
          <w:color w:val="000000" w:themeColor="text1"/>
          <w:sz w:val="28"/>
          <w:szCs w:val="28"/>
        </w:rPr>
        <w:t xml:space="preserve">Хореография </w:t>
      </w:r>
      <w:r w:rsidRPr="00647176">
        <w:rPr>
          <w:color w:val="000000" w:themeColor="text1"/>
          <w:sz w:val="28"/>
          <w:szCs w:val="28"/>
        </w:rPr>
        <w:t>отражает видимый обмен со</w:t>
      </w:r>
      <w:r w:rsidRPr="00647176">
        <w:rPr>
          <w:color w:val="000000" w:themeColor="text1"/>
          <w:sz w:val="28"/>
          <w:szCs w:val="28"/>
        </w:rPr>
        <w:t xml:space="preserve">общениями, правила взаимодействий и соглашения между двумя и более сервисами. </w:t>
      </w:r>
    </w:p>
    <w:p w14:paraId="2C786F3C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23501A4E" w14:textId="77777777" w:rsidR="00587F0A" w:rsidRPr="00647176" w:rsidRDefault="00626E87">
      <w:pPr>
        <w:rPr>
          <w:b/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lastRenderedPageBreak/>
        <w:t xml:space="preserve">Технические требования для оркестровки и хореографии. </w:t>
      </w:r>
    </w:p>
    <w:p w14:paraId="530DDD14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Определим требования к оркестровке и хореографии как к инфраструктуре СОА: </w:t>
      </w:r>
    </w:p>
    <w:p w14:paraId="55E731B0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1. Гибкость. </w:t>
      </w:r>
    </w:p>
    <w:p w14:paraId="216A1C95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2. Простые и структурированные </w:t>
      </w:r>
      <w:r w:rsidRPr="00647176">
        <w:rPr>
          <w:color w:val="000000" w:themeColor="text1"/>
          <w:sz w:val="28"/>
          <w:szCs w:val="28"/>
        </w:rPr>
        <w:t xml:space="preserve">действия. </w:t>
      </w:r>
    </w:p>
    <w:p w14:paraId="7ED74C54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3. Рекурсивная композиция. </w:t>
      </w:r>
    </w:p>
    <w:p w14:paraId="2498284E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7C4F007D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WSCI</w:t>
      </w:r>
      <w:r w:rsidRPr="00647176">
        <w:rPr>
          <w:color w:val="000000" w:themeColor="text1"/>
          <w:sz w:val="28"/>
          <w:szCs w:val="28"/>
        </w:rPr>
        <w:t xml:space="preserve"> определяет расширение WSDL для взаимодействия сервисов</w:t>
      </w:r>
    </w:p>
    <w:p w14:paraId="7DD2B889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 xml:space="preserve">BPEL4WS </w:t>
      </w:r>
      <w:r w:rsidRPr="00647176">
        <w:rPr>
          <w:color w:val="000000" w:themeColor="text1"/>
          <w:sz w:val="28"/>
          <w:szCs w:val="28"/>
        </w:rPr>
        <w:t xml:space="preserve">поддерживает как абстрактные бизнес-протоколы, так и выполняемые бизнес-процессы.  </w:t>
      </w:r>
    </w:p>
    <w:p w14:paraId="17FE6D29" w14:textId="77777777" w:rsidR="00587F0A" w:rsidRPr="00647176" w:rsidRDefault="00626E87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Бизнес-протокол</w:t>
      </w:r>
      <w:r w:rsidRPr="00647176">
        <w:rPr>
          <w:color w:val="000000" w:themeColor="text1"/>
          <w:sz w:val="28"/>
          <w:szCs w:val="28"/>
        </w:rPr>
        <w:t xml:space="preserve"> поддерживает публичный обмен сообщениями между у</w:t>
      </w:r>
      <w:r w:rsidRPr="00647176">
        <w:rPr>
          <w:color w:val="000000" w:themeColor="text1"/>
          <w:sz w:val="28"/>
          <w:szCs w:val="28"/>
        </w:rPr>
        <w:t xml:space="preserve">частниками обмена. Его </w:t>
      </w:r>
      <w:proofErr w:type="gramStart"/>
      <w:r w:rsidRPr="00647176">
        <w:rPr>
          <w:color w:val="000000" w:themeColor="text1"/>
          <w:sz w:val="28"/>
          <w:szCs w:val="28"/>
        </w:rPr>
        <w:t>нельзя выполнить</w:t>
      </w:r>
      <w:proofErr w:type="gramEnd"/>
      <w:r w:rsidRPr="00647176">
        <w:rPr>
          <w:color w:val="000000" w:themeColor="text1"/>
          <w:sz w:val="28"/>
          <w:szCs w:val="28"/>
        </w:rPr>
        <w:t xml:space="preserve"> и он не определяет внутреннее выполнение процесса.  </w:t>
      </w:r>
    </w:p>
    <w:p w14:paraId="16AE8E72" w14:textId="77777777" w:rsidR="00587F0A" w:rsidRPr="00647176" w:rsidRDefault="00626E87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647176">
        <w:rPr>
          <w:b/>
          <w:color w:val="000000" w:themeColor="text1"/>
          <w:sz w:val="28"/>
          <w:szCs w:val="28"/>
        </w:rPr>
        <w:t>Выполняемый процесс моделирует</w:t>
      </w:r>
      <w:r w:rsidRPr="00647176">
        <w:rPr>
          <w:color w:val="000000" w:themeColor="text1"/>
          <w:sz w:val="28"/>
          <w:szCs w:val="28"/>
        </w:rPr>
        <w:t xml:space="preserve"> выполнение действий. Он обеспечивает оркестровку, в то время как бизнес-протоколы сфокусированы на хореографии. </w:t>
      </w:r>
    </w:p>
    <w:p w14:paraId="419B6901" w14:textId="77777777" w:rsidR="00587F0A" w:rsidRPr="00647176" w:rsidRDefault="00587F0A">
      <w:pPr>
        <w:rPr>
          <w:color w:val="000000" w:themeColor="text1"/>
          <w:sz w:val="28"/>
          <w:szCs w:val="28"/>
        </w:rPr>
      </w:pPr>
    </w:p>
    <w:p w14:paraId="0218310C" w14:textId="77777777" w:rsidR="00587F0A" w:rsidRPr="00647176" w:rsidRDefault="00626E87">
      <w:p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Процесс, определен</w:t>
      </w:r>
      <w:r w:rsidRPr="00647176">
        <w:rPr>
          <w:color w:val="000000" w:themeColor="text1"/>
          <w:sz w:val="28"/>
          <w:szCs w:val="28"/>
        </w:rPr>
        <w:t xml:space="preserve">ный в BPEL4WS, состоит из:  </w:t>
      </w:r>
    </w:p>
    <w:p w14:paraId="751E3920" w14:textId="77777777" w:rsidR="00587F0A" w:rsidRPr="00647176" w:rsidRDefault="00626E8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Действий (</w:t>
      </w:r>
      <w:proofErr w:type="spellStart"/>
      <w:r w:rsidRPr="00647176">
        <w:rPr>
          <w:color w:val="000000" w:themeColor="text1"/>
          <w:sz w:val="28"/>
          <w:szCs w:val="28"/>
        </w:rPr>
        <w:t>activities</w:t>
      </w:r>
      <w:proofErr w:type="spellEnd"/>
      <w:r w:rsidRPr="00647176">
        <w:rPr>
          <w:color w:val="000000" w:themeColor="text1"/>
          <w:sz w:val="28"/>
          <w:szCs w:val="28"/>
        </w:rPr>
        <w:t>), которые являются отдельными бизнес-этапами внутри процесса.</w:t>
      </w:r>
    </w:p>
    <w:p w14:paraId="2382816E" w14:textId="77777777" w:rsidR="00587F0A" w:rsidRPr="00647176" w:rsidRDefault="00626E8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 xml:space="preserve">Ссылок на партнеров, которые определяют внешние сущности, взаимодействующие с процессом или, наоборот, использующие WSDL- интерфейсы.  </w:t>
      </w:r>
    </w:p>
    <w:p w14:paraId="60AC2CA7" w14:textId="77777777" w:rsidR="00587F0A" w:rsidRPr="00647176" w:rsidRDefault="00626E8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Переменн</w:t>
      </w:r>
      <w:r w:rsidRPr="00647176">
        <w:rPr>
          <w:color w:val="000000" w:themeColor="text1"/>
          <w:sz w:val="28"/>
          <w:szCs w:val="28"/>
        </w:rPr>
        <w:t xml:space="preserve">ых, хранящих сообщения, передаваемые между действиями, и, следовательно, представляющих состояние.  </w:t>
      </w:r>
    </w:p>
    <w:p w14:paraId="4839FEC0" w14:textId="77777777" w:rsidR="00587F0A" w:rsidRPr="00647176" w:rsidRDefault="00626E8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Корреляционных наборов (</w:t>
      </w:r>
      <w:proofErr w:type="spellStart"/>
      <w:r w:rsidRPr="00647176">
        <w:rPr>
          <w:color w:val="000000" w:themeColor="text1"/>
          <w:sz w:val="28"/>
          <w:szCs w:val="28"/>
        </w:rPr>
        <w:t>correlation</w:t>
      </w:r>
      <w:proofErr w:type="spellEnd"/>
      <w:r w:rsidRPr="00647176">
        <w:rPr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color w:val="000000" w:themeColor="text1"/>
          <w:sz w:val="28"/>
          <w:szCs w:val="28"/>
        </w:rPr>
        <w:t>sets</w:t>
      </w:r>
      <w:proofErr w:type="spellEnd"/>
      <w:r w:rsidRPr="00647176">
        <w:rPr>
          <w:color w:val="000000" w:themeColor="text1"/>
          <w:sz w:val="28"/>
          <w:szCs w:val="28"/>
        </w:rPr>
        <w:t xml:space="preserve">), использующихся для корреляции нескольких сообщений запросов сервиса и ответов с одним экземпляром </w:t>
      </w:r>
      <w:proofErr w:type="spellStart"/>
      <w:r w:rsidRPr="00647176">
        <w:rPr>
          <w:color w:val="000000" w:themeColor="text1"/>
          <w:sz w:val="28"/>
          <w:szCs w:val="28"/>
        </w:rPr>
        <w:t>бизнеспроцесса</w:t>
      </w:r>
      <w:proofErr w:type="spellEnd"/>
      <w:r w:rsidRPr="00647176">
        <w:rPr>
          <w:color w:val="000000" w:themeColor="text1"/>
          <w:sz w:val="28"/>
          <w:szCs w:val="28"/>
        </w:rPr>
        <w:t xml:space="preserve">. </w:t>
      </w:r>
    </w:p>
    <w:p w14:paraId="73EEDDCB" w14:textId="77777777" w:rsidR="00587F0A" w:rsidRPr="00647176" w:rsidRDefault="00626E8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Обработчиков неисправностей (</w:t>
      </w:r>
      <w:proofErr w:type="spellStart"/>
      <w:r w:rsidRPr="00647176">
        <w:rPr>
          <w:color w:val="000000" w:themeColor="text1"/>
          <w:sz w:val="28"/>
          <w:szCs w:val="28"/>
        </w:rPr>
        <w:t>fault</w:t>
      </w:r>
      <w:proofErr w:type="spellEnd"/>
      <w:r w:rsidRPr="00647176">
        <w:rPr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color w:val="000000" w:themeColor="text1"/>
          <w:sz w:val="28"/>
          <w:szCs w:val="28"/>
        </w:rPr>
        <w:t>handlers</w:t>
      </w:r>
      <w:proofErr w:type="spellEnd"/>
      <w:r w:rsidRPr="00647176">
        <w:rPr>
          <w:color w:val="000000" w:themeColor="text1"/>
          <w:sz w:val="28"/>
          <w:szCs w:val="28"/>
        </w:rPr>
        <w:t xml:space="preserve">), занимающихся исключительными ситуациями, которые могут возникнуть во время работы бизнес-процесса.  </w:t>
      </w:r>
    </w:p>
    <w:p w14:paraId="2DBFB0FB" w14:textId="77777777" w:rsidR="00587F0A" w:rsidRPr="00647176" w:rsidRDefault="00626E8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Обработчиков событий (</w:t>
      </w:r>
      <w:proofErr w:type="spellStart"/>
      <w:r w:rsidRPr="00647176">
        <w:rPr>
          <w:color w:val="000000" w:themeColor="text1"/>
          <w:sz w:val="28"/>
          <w:szCs w:val="28"/>
        </w:rPr>
        <w:t>event</w:t>
      </w:r>
      <w:proofErr w:type="spellEnd"/>
      <w:r w:rsidRPr="00647176">
        <w:rPr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color w:val="000000" w:themeColor="text1"/>
          <w:sz w:val="28"/>
          <w:szCs w:val="28"/>
        </w:rPr>
        <w:t>handlers</w:t>
      </w:r>
      <w:proofErr w:type="spellEnd"/>
      <w:r w:rsidRPr="00647176">
        <w:rPr>
          <w:color w:val="000000" w:themeColor="text1"/>
          <w:sz w:val="28"/>
          <w:szCs w:val="28"/>
        </w:rPr>
        <w:t xml:space="preserve">), принимающих и обрабатывающих сообщения параллельно с обычным выполнением процесса.  </w:t>
      </w:r>
    </w:p>
    <w:p w14:paraId="2DF546F4" w14:textId="77777777" w:rsidR="00587F0A" w:rsidRPr="00647176" w:rsidRDefault="00626E87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647176">
        <w:rPr>
          <w:color w:val="000000" w:themeColor="text1"/>
          <w:sz w:val="28"/>
          <w:szCs w:val="28"/>
        </w:rPr>
        <w:t>Корректирующих обработчиков (</w:t>
      </w:r>
      <w:proofErr w:type="spellStart"/>
      <w:r w:rsidRPr="00647176">
        <w:rPr>
          <w:color w:val="000000" w:themeColor="text1"/>
          <w:sz w:val="28"/>
          <w:szCs w:val="28"/>
        </w:rPr>
        <w:t>compensation</w:t>
      </w:r>
      <w:proofErr w:type="spellEnd"/>
      <w:r w:rsidRPr="00647176">
        <w:rPr>
          <w:color w:val="000000" w:themeColor="text1"/>
          <w:sz w:val="28"/>
          <w:szCs w:val="28"/>
        </w:rPr>
        <w:t xml:space="preserve"> </w:t>
      </w:r>
      <w:proofErr w:type="spellStart"/>
      <w:r w:rsidRPr="00647176">
        <w:rPr>
          <w:color w:val="000000" w:themeColor="text1"/>
          <w:sz w:val="28"/>
          <w:szCs w:val="28"/>
        </w:rPr>
        <w:t>handlers</w:t>
      </w:r>
      <w:proofErr w:type="spellEnd"/>
      <w:r w:rsidRPr="00647176">
        <w:rPr>
          <w:color w:val="000000" w:themeColor="text1"/>
          <w:sz w:val="28"/>
          <w:szCs w:val="28"/>
        </w:rPr>
        <w:t xml:space="preserve">), определяющих логику коррекции для отката действия или </w:t>
      </w:r>
      <w:r w:rsidRPr="00647176">
        <w:rPr>
          <w:color w:val="000000" w:themeColor="text1"/>
          <w:sz w:val="28"/>
          <w:szCs w:val="28"/>
        </w:rPr>
        <w:lastRenderedPageBreak/>
        <w:t>нескольких действий при в</w:t>
      </w:r>
      <w:r w:rsidRPr="00647176">
        <w:rPr>
          <w:color w:val="000000" w:themeColor="text1"/>
          <w:sz w:val="28"/>
          <w:szCs w:val="28"/>
        </w:rPr>
        <w:t>озникновении исключительной ситуации.</w:t>
      </w:r>
    </w:p>
    <w:sectPr w:rsidR="00587F0A" w:rsidRPr="006471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D7F6E" w14:textId="77777777" w:rsidR="00626E87" w:rsidRDefault="00626E87">
      <w:pPr>
        <w:spacing w:line="240" w:lineRule="auto"/>
      </w:pPr>
      <w:r>
        <w:separator/>
      </w:r>
    </w:p>
  </w:endnote>
  <w:endnote w:type="continuationSeparator" w:id="0">
    <w:p w14:paraId="2332D156" w14:textId="77777777" w:rsidR="00626E87" w:rsidRDefault="00626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396A6" w14:textId="77777777" w:rsidR="00626E87" w:rsidRDefault="00626E87">
      <w:pPr>
        <w:spacing w:line="240" w:lineRule="auto"/>
      </w:pPr>
      <w:r>
        <w:separator/>
      </w:r>
    </w:p>
  </w:footnote>
  <w:footnote w:type="continuationSeparator" w:id="0">
    <w:p w14:paraId="04527C4A" w14:textId="77777777" w:rsidR="00626E87" w:rsidRDefault="00626E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6405"/>
    <w:multiLevelType w:val="multilevel"/>
    <w:tmpl w:val="A59E2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B2B91"/>
    <w:multiLevelType w:val="multilevel"/>
    <w:tmpl w:val="4420F436"/>
    <w:lvl w:ilvl="0">
      <w:start w:val="1"/>
      <w:numFmt w:val="bullet"/>
      <w:lvlText w:val="■"/>
      <w:lvlJc w:val="left"/>
      <w:pPr>
        <w:ind w:left="720" w:hanging="360"/>
      </w:pPr>
      <w:rPr>
        <w:rFonts w:ascii="Georgia" w:eastAsia="Georgia" w:hAnsi="Georgia" w:cs="Georgi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366FC3"/>
    <w:multiLevelType w:val="multilevel"/>
    <w:tmpl w:val="AA1EB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24E2F"/>
    <w:multiLevelType w:val="multilevel"/>
    <w:tmpl w:val="38962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8104B"/>
    <w:multiLevelType w:val="multilevel"/>
    <w:tmpl w:val="5E9C0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1D2438"/>
    <w:multiLevelType w:val="multilevel"/>
    <w:tmpl w:val="622C8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0C6598"/>
    <w:multiLevelType w:val="multilevel"/>
    <w:tmpl w:val="AE6C0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5B0EF6"/>
    <w:multiLevelType w:val="multilevel"/>
    <w:tmpl w:val="62E0A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F0A"/>
    <w:rsid w:val="00587F0A"/>
    <w:rsid w:val="00626E87"/>
    <w:rsid w:val="0064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E52D"/>
  <w15:docId w15:val="{15BC22E3-D32C-4AF1-98EC-CB68F694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4717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7176"/>
  </w:style>
  <w:style w:type="paragraph" w:styleId="a7">
    <w:name w:val="footer"/>
    <w:basedOn w:val="a"/>
    <w:link w:val="a8"/>
    <w:uiPriority w:val="99"/>
    <w:unhideWhenUsed/>
    <w:rsid w:val="0064717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C3D9-454C-4669-9A59-A24A9DB1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2020-12-21T19:52:00Z</dcterms:created>
  <dcterms:modified xsi:type="dcterms:W3CDTF">2020-12-21T19:54:00Z</dcterms:modified>
</cp:coreProperties>
</file>