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2E64" w14:textId="39C5405B" w:rsidR="00E85ECD" w:rsidRPr="007D05F8" w:rsidRDefault="00E85ECD" w:rsidP="00E85E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D05F8">
        <w:rPr>
          <w:rFonts w:ascii="Arial" w:hAnsi="Arial" w:cs="Arial"/>
          <w:b/>
          <w:bCs/>
          <w:sz w:val="36"/>
          <w:szCs w:val="36"/>
        </w:rPr>
        <w:t>Введение</w:t>
      </w:r>
    </w:p>
    <w:p w14:paraId="7FF9C3DA" w14:textId="3D0C5057" w:rsidR="00F30B33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ИТ бизнес-процессов</w:t>
      </w:r>
      <w:r w:rsidRPr="007D05F8">
        <w:rPr>
          <w:rFonts w:ascii="Arial" w:hAnsi="Arial" w:cs="Arial"/>
          <w:sz w:val="28"/>
          <w:szCs w:val="28"/>
        </w:rPr>
        <w:t xml:space="preserve"> — это системы управления предприятием или корпоративные информационные системы (КИС) — все то, что способствует, с одной стороны, повышению производительности и достоверности бизнес-процессов, а с другой — снижению издержек.</w:t>
      </w:r>
    </w:p>
    <w:p w14:paraId="48472CB3" w14:textId="3F076E5E" w:rsidR="004C4674" w:rsidRPr="007D05F8" w:rsidRDefault="004C4674" w:rsidP="004303C1">
      <w:pPr>
        <w:pStyle w:val="a7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ИТ-инфраструктура</w:t>
      </w:r>
      <w:r w:rsidRPr="007D05F8">
        <w:rPr>
          <w:rFonts w:ascii="Arial" w:hAnsi="Arial" w:cs="Arial"/>
          <w:sz w:val="28"/>
          <w:szCs w:val="28"/>
        </w:rPr>
        <w:t xml:space="preserve"> — это то, что управленческому персоналу глубоко неинтересно, по крайней мере, до тех пор, пока не останавливается работа их приложений.</w:t>
      </w:r>
    </w:p>
    <w:p w14:paraId="46E90132" w14:textId="355E9759" w:rsidR="004C4674" w:rsidRPr="007D05F8" w:rsidRDefault="004C4674" w:rsidP="004303C1">
      <w:pPr>
        <w:pStyle w:val="a7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ИТ-инфраструктура</w:t>
      </w:r>
      <w:r w:rsidRPr="007D05F8">
        <w:rPr>
          <w:rFonts w:ascii="Arial" w:hAnsi="Arial" w:cs="Arial"/>
          <w:sz w:val="28"/>
          <w:szCs w:val="28"/>
        </w:rPr>
        <w:t xml:space="preserve"> — это инженерные технологии, напрямую считаемые инвестиции в поддержание процессов, понятная стоимость владения ИТ.</w:t>
      </w:r>
    </w:p>
    <w:p w14:paraId="50EDC7BC" w14:textId="77777777" w:rsidR="006707EB" w:rsidRPr="007D05F8" w:rsidRDefault="006707EB" w:rsidP="004C4674">
      <w:pPr>
        <w:rPr>
          <w:rFonts w:ascii="Arial" w:hAnsi="Arial" w:cs="Arial"/>
          <w:b/>
          <w:bCs/>
          <w:sz w:val="28"/>
          <w:szCs w:val="28"/>
        </w:rPr>
      </w:pPr>
    </w:p>
    <w:p w14:paraId="1229EE95" w14:textId="200686D1" w:rsidR="004C4674" w:rsidRPr="007D05F8" w:rsidRDefault="006707EB" w:rsidP="004C4674">
      <w:p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Задачи, возлагаемые на ИТ-инфраструктуру</w:t>
      </w:r>
      <w:r w:rsidR="004C4674" w:rsidRPr="007D05F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FD6FD30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1.Обеспечение оперативности, доступности, конфиденциальности обрабатываемой информации; </w:t>
      </w:r>
    </w:p>
    <w:p w14:paraId="7380D55E" w14:textId="1B21EEE8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2. Организация и осуществление эксплуатации; </w:t>
      </w:r>
    </w:p>
    <w:p w14:paraId="2DA9B6F7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3. Предотвращение и устранение сбоев; </w:t>
      </w:r>
    </w:p>
    <w:p w14:paraId="529202E0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4. Планирование и управление кризисными ситуациями; </w:t>
      </w:r>
    </w:p>
    <w:p w14:paraId="7CAF63A0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5. Обеспечение оперативного автоматического мониторинга;</w:t>
      </w:r>
    </w:p>
    <w:p w14:paraId="16F337EF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6. Обеспечение надежности и эффективности функционирования; </w:t>
      </w:r>
    </w:p>
    <w:p w14:paraId="4CA5215C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7. Обеспечение информационной безопасности и защиты информации; </w:t>
      </w:r>
    </w:p>
    <w:p w14:paraId="1F614BD9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8. Модернизация оборудования и ПО; </w:t>
      </w:r>
    </w:p>
    <w:p w14:paraId="20D4BE21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9. Обеспечение соответствия стандартам управления ИТ; </w:t>
      </w:r>
    </w:p>
    <w:p w14:paraId="28A54248" w14:textId="77777777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10. Минимизация расходов и повышение экономической эффективности; </w:t>
      </w:r>
    </w:p>
    <w:p w14:paraId="08E0FFC9" w14:textId="356ECCE1" w:rsidR="004C4674" w:rsidRPr="007D05F8" w:rsidRDefault="004C4674" w:rsidP="004C4674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11. Подготовка и повышение квалификации персонала.</w:t>
      </w:r>
    </w:p>
    <w:p w14:paraId="1D40427F" w14:textId="2D92D3C5" w:rsidR="006707EB" w:rsidRPr="007D05F8" w:rsidRDefault="006707EB" w:rsidP="006707EB">
      <w:pPr>
        <w:rPr>
          <w:rFonts w:ascii="Arial" w:hAnsi="Arial" w:cs="Arial"/>
          <w:sz w:val="28"/>
          <w:szCs w:val="28"/>
        </w:rPr>
      </w:pPr>
    </w:p>
    <w:p w14:paraId="004F628B" w14:textId="77777777" w:rsidR="004303C1" w:rsidRPr="007D05F8" w:rsidRDefault="004303C1" w:rsidP="006707EB">
      <w:pPr>
        <w:rPr>
          <w:rFonts w:ascii="Arial" w:hAnsi="Arial" w:cs="Arial"/>
          <w:sz w:val="28"/>
          <w:szCs w:val="28"/>
        </w:rPr>
      </w:pPr>
    </w:p>
    <w:p w14:paraId="74D2E92E" w14:textId="41C366E6" w:rsidR="006707EB" w:rsidRPr="007D05F8" w:rsidRDefault="006707EB" w:rsidP="004303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D05F8">
        <w:rPr>
          <w:rFonts w:ascii="Arial" w:hAnsi="Arial" w:cs="Arial"/>
          <w:b/>
          <w:bCs/>
          <w:sz w:val="36"/>
          <w:szCs w:val="36"/>
        </w:rPr>
        <w:t>Фазы развития ИС</w:t>
      </w:r>
    </w:p>
    <w:p w14:paraId="4A4B3DD6" w14:textId="77777777" w:rsidR="004303C1" w:rsidRPr="007D05F8" w:rsidRDefault="004303C1" w:rsidP="006707EB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Можно выделить шесть фаз ее развития: </w:t>
      </w:r>
    </w:p>
    <w:p w14:paraId="01448DF2" w14:textId="77777777" w:rsidR="004303C1" w:rsidRPr="007D05F8" w:rsidRDefault="004303C1" w:rsidP="004303C1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базовая инсталляция оборудования и ПО; </w:t>
      </w:r>
    </w:p>
    <w:p w14:paraId="10164B83" w14:textId="77777777" w:rsidR="004303C1" w:rsidRPr="007D05F8" w:rsidRDefault="004303C1" w:rsidP="004303C1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lastRenderedPageBreak/>
        <w:t xml:space="preserve">“тонкая” настройка под задачи эксплуатации; “пилотная” эксплуатация; </w:t>
      </w:r>
    </w:p>
    <w:p w14:paraId="4DDEE6C3" w14:textId="77777777" w:rsidR="004303C1" w:rsidRPr="007D05F8" w:rsidRDefault="004303C1" w:rsidP="004303C1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перенос задач эксплуатации на информационную систему; </w:t>
      </w:r>
    </w:p>
    <w:p w14:paraId="0653803B" w14:textId="77777777" w:rsidR="004303C1" w:rsidRPr="007D05F8" w:rsidRDefault="004303C1" w:rsidP="004303C1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эксплуатация информационной системы; </w:t>
      </w:r>
    </w:p>
    <w:p w14:paraId="07FD311D" w14:textId="7A6E6882" w:rsidR="004303C1" w:rsidRPr="007D05F8" w:rsidRDefault="004303C1" w:rsidP="004303C1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завершение эксплуатации, демонтаж системы.</w:t>
      </w:r>
    </w:p>
    <w:p w14:paraId="78AC4620" w14:textId="46D3E539" w:rsidR="004303C1" w:rsidRPr="007D05F8" w:rsidRDefault="004303C1" w:rsidP="004303C1">
      <w:pPr>
        <w:rPr>
          <w:rFonts w:ascii="Arial" w:hAnsi="Arial" w:cs="Arial"/>
          <w:sz w:val="28"/>
          <w:szCs w:val="28"/>
        </w:rPr>
      </w:pPr>
    </w:p>
    <w:p w14:paraId="4A0D9373" w14:textId="5F42B554" w:rsidR="004303C1" w:rsidRPr="007D05F8" w:rsidRDefault="004303C1" w:rsidP="004303C1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Техническое обслуживание </w:t>
      </w:r>
      <w:r w:rsidRPr="007D05F8">
        <w:rPr>
          <w:rFonts w:ascii="Arial" w:hAnsi="Arial" w:cs="Arial"/>
          <w:sz w:val="28"/>
          <w:szCs w:val="28"/>
        </w:rPr>
        <w:t>— комплекс мер программно-технического уровня, осуществляемых на этапе производственной эксплуатации и направленных на обеспечение требуемой надежности и эффективности функционирования информационной системы.</w:t>
      </w:r>
    </w:p>
    <w:p w14:paraId="1D33424A" w14:textId="5282E481" w:rsidR="00E85ECD" w:rsidRPr="007D05F8" w:rsidRDefault="00E85ECD" w:rsidP="00E85ECD">
      <w:pPr>
        <w:jc w:val="center"/>
        <w:rPr>
          <w:rFonts w:ascii="Arial" w:hAnsi="Arial" w:cs="Arial"/>
          <w:sz w:val="28"/>
          <w:szCs w:val="28"/>
        </w:rPr>
      </w:pPr>
    </w:p>
    <w:p w14:paraId="0284F79E" w14:textId="2D446A19" w:rsidR="00E85ECD" w:rsidRPr="007D05F8" w:rsidRDefault="00E85ECD" w:rsidP="00E85E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D05F8">
        <w:rPr>
          <w:rFonts w:ascii="Arial" w:hAnsi="Arial" w:cs="Arial"/>
          <w:b/>
          <w:bCs/>
          <w:sz w:val="36"/>
          <w:szCs w:val="36"/>
        </w:rPr>
        <w:t>Тема 1. Понятие информационно-технологической инфраструктуры предприятия</w:t>
      </w:r>
    </w:p>
    <w:p w14:paraId="34A719CD" w14:textId="43CEDAA1" w:rsidR="00BA39D8" w:rsidRPr="007D05F8" w:rsidRDefault="00BA39D8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Архитектура предприятия (EA -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Enterprise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Architecture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) </w:t>
      </w:r>
      <w:r w:rsidRPr="007D05F8">
        <w:rPr>
          <w:rFonts w:ascii="Arial" w:hAnsi="Arial" w:cs="Arial"/>
          <w:sz w:val="28"/>
          <w:szCs w:val="28"/>
        </w:rPr>
        <w:t>— полное описание (модель) структуры предприятия, как системы, включающее описание ключевых элементов этой системы, связей между ними.</w:t>
      </w:r>
    </w:p>
    <w:p w14:paraId="6A737CC7" w14:textId="77777777" w:rsidR="00BA39D8" w:rsidRPr="007D05F8" w:rsidRDefault="00BA39D8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Архитектура предприятия описывает деятельность компании с двух основных позиций: </w:t>
      </w:r>
    </w:p>
    <w:p w14:paraId="35E5A58D" w14:textId="1497564C" w:rsidR="00BA39D8" w:rsidRPr="007D05F8" w:rsidRDefault="00BA39D8" w:rsidP="00BA39D8">
      <w:pPr>
        <w:pStyle w:val="a7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Бизнес-архитектура описывает предприятие с позиции логических терминов, таких, как взаимодействующие бизнес-процессы и бизнес-правила, необходимая информация, структура и потоки информации. </w:t>
      </w:r>
    </w:p>
    <w:p w14:paraId="71A61C71" w14:textId="0324B949" w:rsidR="00BA39D8" w:rsidRPr="007D05F8" w:rsidRDefault="00BA39D8" w:rsidP="00BA39D8">
      <w:pPr>
        <w:pStyle w:val="a7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Архитектура информационных технологий описывает предприятие с позиции технических понятий, таких как аппаратные и компьютерные средства, программное обеспечение, защита и безопасность.</w:t>
      </w:r>
    </w:p>
    <w:p w14:paraId="6B2E2FB4" w14:textId="77777777" w:rsidR="00BA39D8" w:rsidRPr="007D05F8" w:rsidRDefault="00BA39D8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Архитектура предприятия неразрывно связана с основными рабочими процессами: </w:t>
      </w:r>
    </w:p>
    <w:p w14:paraId="4545AB45" w14:textId="77777777" w:rsidR="00BA39D8" w:rsidRPr="007D05F8" w:rsidRDefault="00BA39D8" w:rsidP="00BA39D8">
      <w:pPr>
        <w:pStyle w:val="a7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стратегия и планирование на уровне предприятия; </w:t>
      </w:r>
    </w:p>
    <w:p w14:paraId="32E4E3CA" w14:textId="7A4ABE7C" w:rsidR="00BA39D8" w:rsidRPr="007D05F8" w:rsidRDefault="00BA39D8" w:rsidP="00BA39D8">
      <w:pPr>
        <w:pStyle w:val="a7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управление корпоративными проектами.</w:t>
      </w:r>
    </w:p>
    <w:p w14:paraId="53A83191" w14:textId="76826735" w:rsidR="00BA39D8" w:rsidRPr="007D05F8" w:rsidRDefault="00BA39D8" w:rsidP="00BA39D8">
      <w:pPr>
        <w:rPr>
          <w:rFonts w:ascii="Arial" w:hAnsi="Arial" w:cs="Arial"/>
          <w:b/>
          <w:bCs/>
          <w:sz w:val="28"/>
          <w:szCs w:val="28"/>
        </w:rPr>
      </w:pPr>
    </w:p>
    <w:p w14:paraId="03BE4CCD" w14:textId="6700311D" w:rsidR="00BA39D8" w:rsidRPr="007D05F8" w:rsidRDefault="00BA39D8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Управление портфелем информационных </w:t>
      </w:r>
      <w:r w:rsidR="00D8555B" w:rsidRPr="007D05F8">
        <w:rPr>
          <w:rFonts w:ascii="Arial" w:hAnsi="Arial" w:cs="Arial"/>
          <w:b/>
          <w:bCs/>
          <w:sz w:val="28"/>
          <w:szCs w:val="28"/>
        </w:rPr>
        <w:t xml:space="preserve">технологий </w:t>
      </w:r>
      <w:r w:rsidRPr="007D05F8">
        <w:rPr>
          <w:rFonts w:ascii="Arial" w:hAnsi="Arial" w:cs="Arial"/>
          <w:sz w:val="28"/>
          <w:szCs w:val="28"/>
        </w:rPr>
        <w:t>(</w:t>
      </w:r>
      <w:proofErr w:type="spellStart"/>
      <w:r w:rsidRPr="007D05F8">
        <w:rPr>
          <w:rFonts w:ascii="Arial" w:hAnsi="Arial" w:cs="Arial"/>
          <w:sz w:val="28"/>
          <w:szCs w:val="28"/>
        </w:rPr>
        <w:t>Business</w:t>
      </w:r>
      <w:proofErr w:type="spellEnd"/>
      <w:r w:rsidRPr="007D05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sz w:val="28"/>
          <w:szCs w:val="28"/>
        </w:rPr>
        <w:t>and</w:t>
      </w:r>
      <w:proofErr w:type="spellEnd"/>
      <w:r w:rsidRPr="007D05F8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7D05F8">
        <w:rPr>
          <w:rFonts w:ascii="Arial" w:hAnsi="Arial" w:cs="Arial"/>
          <w:sz w:val="28"/>
          <w:szCs w:val="28"/>
        </w:rPr>
        <w:t>portfolio</w:t>
      </w:r>
      <w:proofErr w:type="spellEnd"/>
      <w:r w:rsidRPr="007D05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sz w:val="28"/>
          <w:szCs w:val="28"/>
        </w:rPr>
        <w:t>management</w:t>
      </w:r>
      <w:proofErr w:type="spellEnd"/>
      <w:r w:rsidRPr="007D05F8">
        <w:rPr>
          <w:rFonts w:ascii="Arial" w:hAnsi="Arial" w:cs="Arial"/>
          <w:sz w:val="28"/>
          <w:szCs w:val="28"/>
        </w:rPr>
        <w:t>) – это процесс управления инвестициями в области управления ИТ проектами.</w:t>
      </w:r>
    </w:p>
    <w:p w14:paraId="692AC497" w14:textId="3104793B" w:rsidR="00D8555B" w:rsidRPr="007D05F8" w:rsidRDefault="00D8555B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lastRenderedPageBreak/>
        <w:t>Портфель</w:t>
      </w:r>
      <w:r w:rsidRPr="007D05F8">
        <w:rPr>
          <w:rFonts w:ascii="Arial" w:hAnsi="Arial" w:cs="Arial"/>
          <w:sz w:val="28"/>
          <w:szCs w:val="28"/>
        </w:rPr>
        <w:t xml:space="preserve"> – совокупность проектов, выполняемых на общем пуле ресурсов (финансы, люди, оборудование, материалы, энергия), при этом пул ресурсов и результаты всех проектов портфеля компетенции находятся в одного центра ответственности.</w:t>
      </w:r>
    </w:p>
    <w:p w14:paraId="7F22DDDE" w14:textId="77777777" w:rsidR="00D8555B" w:rsidRPr="007D05F8" w:rsidRDefault="00D8555B" w:rsidP="00BA39D8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Три основные цели управления портфелем: </w:t>
      </w:r>
    </w:p>
    <w:p w14:paraId="5582D6B6" w14:textId="77777777" w:rsidR="00D8555B" w:rsidRPr="007D05F8" w:rsidRDefault="00D8555B" w:rsidP="00D8555B">
      <w:pPr>
        <w:pStyle w:val="a7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Максимизация ценности портфеля; </w:t>
      </w:r>
    </w:p>
    <w:p w14:paraId="1BD52E20" w14:textId="538584FA" w:rsidR="00D8555B" w:rsidRPr="007D05F8" w:rsidRDefault="00D8555B" w:rsidP="00D8555B">
      <w:pPr>
        <w:pStyle w:val="a7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Синхронизация ИТ-портфеля с требованиями бизнеса; </w:t>
      </w:r>
    </w:p>
    <w:p w14:paraId="285BB86D" w14:textId="0AF6F4AC" w:rsidR="00492F23" w:rsidRPr="007D05F8" w:rsidRDefault="00D8555B" w:rsidP="00492F23">
      <w:pPr>
        <w:pStyle w:val="a7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Поиск оптимального баланса между риском и потенциальной отдачей от ИТ - портфеля.</w:t>
      </w:r>
    </w:p>
    <w:p w14:paraId="24A8FC9C" w14:textId="64526C90" w:rsidR="00492F23" w:rsidRPr="007D05F8" w:rsidRDefault="00492F23" w:rsidP="00492F23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Можно выделить следующие три уровня абстракции</w:t>
      </w:r>
      <w:r w:rsidRPr="007D05F8">
        <w:rPr>
          <w:rFonts w:ascii="Arial" w:hAnsi="Arial" w:cs="Arial"/>
          <w:sz w:val="28"/>
          <w:szCs w:val="28"/>
        </w:rPr>
        <w:t>:</w:t>
      </w:r>
    </w:p>
    <w:p w14:paraId="690C59A2" w14:textId="77777777" w:rsidR="00492F23" w:rsidRPr="007D05F8" w:rsidRDefault="00492F23" w:rsidP="00492F23">
      <w:pPr>
        <w:pStyle w:val="a7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уровень архитектуры предприятия; </w:t>
      </w:r>
    </w:p>
    <w:p w14:paraId="0B0B080B" w14:textId="77777777" w:rsidR="00492F23" w:rsidRPr="007D05F8" w:rsidRDefault="00492F23" w:rsidP="00492F23">
      <w:pPr>
        <w:pStyle w:val="a7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уровень архитектуры отдельных решений; </w:t>
      </w:r>
    </w:p>
    <w:p w14:paraId="326FC7C5" w14:textId="61977908" w:rsidR="00492F23" w:rsidRPr="007D05F8" w:rsidRDefault="00492F23" w:rsidP="00492F23">
      <w:pPr>
        <w:pStyle w:val="a7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прикладной уровень (дизайн и разработка решений).</w:t>
      </w:r>
    </w:p>
    <w:p w14:paraId="13DFAC19" w14:textId="7540B111" w:rsidR="00D8555B" w:rsidRPr="007D05F8" w:rsidRDefault="00DE5485" w:rsidP="00D8555B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Уровень архитектуры предприятия</w:t>
      </w:r>
      <w:r w:rsidRPr="007D05F8">
        <w:rPr>
          <w:rFonts w:ascii="Arial" w:hAnsi="Arial" w:cs="Arial"/>
          <w:sz w:val="28"/>
          <w:szCs w:val="28"/>
        </w:rPr>
        <w:t xml:space="preserve"> описывает высокоуровневые элементы архитектуры, ориентированные на создание общей концепции развития в масштабах всего предприятия, в целом.</w:t>
      </w:r>
    </w:p>
    <w:p w14:paraId="4DD5BD48" w14:textId="42ADC910" w:rsidR="00DE5485" w:rsidRPr="007D05F8" w:rsidRDefault="00DE5485" w:rsidP="00D8555B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Уровень отдельных решений</w:t>
      </w:r>
      <w:r w:rsidRPr="007D05F8">
        <w:rPr>
          <w:rFonts w:ascii="Arial" w:hAnsi="Arial" w:cs="Arial"/>
          <w:sz w:val="28"/>
          <w:szCs w:val="28"/>
        </w:rPr>
        <w:t xml:space="preserve"> определяет структуру и функции в рамках отдельных проектах. На этом уровне, формируется детализированная информация о приложениях, бизнес-процессах и их взаимосвязях.</w:t>
      </w:r>
    </w:p>
    <w:p w14:paraId="200742A1" w14:textId="0B4AEF70" w:rsidR="00DE5485" w:rsidRPr="007D05F8" w:rsidRDefault="00DE5485" w:rsidP="00D8555B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Определяется:</w:t>
      </w:r>
    </w:p>
    <w:p w14:paraId="2C04B6CF" w14:textId="77777777" w:rsidR="00DE5485" w:rsidRPr="007D05F8" w:rsidRDefault="00DE5485" w:rsidP="00DE5485">
      <w:pPr>
        <w:pStyle w:val="a7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структура информационных систем, их интерфейсы и функции. </w:t>
      </w:r>
    </w:p>
    <w:p w14:paraId="54D0547C" w14:textId="4D47E125" w:rsidR="00DE5485" w:rsidRPr="007D05F8" w:rsidRDefault="00DE5485" w:rsidP="00DE5485">
      <w:pPr>
        <w:pStyle w:val="a7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планы и схемы их развития, разрабатывается соглашение об уровне обслуживания (SLA)</w:t>
      </w:r>
    </w:p>
    <w:p w14:paraId="59951863" w14:textId="1F467C49" w:rsidR="00DE5485" w:rsidRPr="007D05F8" w:rsidRDefault="00DE5485" w:rsidP="00DE548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Прикладной уровень</w:t>
      </w:r>
      <w:r w:rsidRPr="007D05F8">
        <w:rPr>
          <w:rFonts w:ascii="Arial" w:hAnsi="Arial" w:cs="Arial"/>
          <w:sz w:val="28"/>
          <w:szCs w:val="28"/>
        </w:rPr>
        <w:t>, включающий в себя дизайн отдельного решения и его архитектуру, планы реализации проектов.</w:t>
      </w:r>
    </w:p>
    <w:p w14:paraId="6E1ACDF7" w14:textId="4FF2D197" w:rsidR="00492F23" w:rsidRPr="007D05F8" w:rsidRDefault="00492F23" w:rsidP="00DE548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При внесении изменений в архитектуру предприятия можно использовать различные способы разделения на уровни абстракции.</w:t>
      </w:r>
    </w:p>
    <w:p w14:paraId="563C1EDB" w14:textId="77777777" w:rsidR="00492F23" w:rsidRPr="007D05F8" w:rsidRDefault="00492F23" w:rsidP="00DE548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При внедрении информационных технологий на предприятии принято выделять следующие уровни абстракции: </w:t>
      </w:r>
    </w:p>
    <w:p w14:paraId="0EFAF3EF" w14:textId="77777777" w:rsidR="00492F23" w:rsidRPr="007D05F8" w:rsidRDefault="00492F23" w:rsidP="00492F23">
      <w:pPr>
        <w:pStyle w:val="a7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Уровень контекста</w:t>
      </w:r>
      <w:r w:rsidRPr="007D05F8">
        <w:rPr>
          <w:rFonts w:ascii="Arial" w:hAnsi="Arial" w:cs="Arial"/>
          <w:sz w:val="28"/>
          <w:szCs w:val="28"/>
        </w:rPr>
        <w:t xml:space="preserve"> (почему?) ориентирован в первую очередь на руководство и обосновывает необходимость проектов. </w:t>
      </w:r>
    </w:p>
    <w:p w14:paraId="1DE765D7" w14:textId="77777777" w:rsidR="00492F23" w:rsidRPr="007D05F8" w:rsidRDefault="00492F23" w:rsidP="00492F23">
      <w:pPr>
        <w:pStyle w:val="a7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Концептуальный уровень </w:t>
      </w:r>
      <w:r w:rsidRPr="007D05F8">
        <w:rPr>
          <w:rFonts w:ascii="Arial" w:hAnsi="Arial" w:cs="Arial"/>
          <w:sz w:val="28"/>
          <w:szCs w:val="28"/>
        </w:rPr>
        <w:t xml:space="preserve">(что?) определяет общие требования к проекту и возможные варианты его реализации. </w:t>
      </w:r>
    </w:p>
    <w:p w14:paraId="400A0A08" w14:textId="77777777" w:rsidR="00492F23" w:rsidRPr="007D05F8" w:rsidRDefault="00492F23" w:rsidP="00492F23">
      <w:pPr>
        <w:pStyle w:val="a7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Логический уровень</w:t>
      </w:r>
      <w:r w:rsidRPr="007D05F8">
        <w:rPr>
          <w:rFonts w:ascii="Arial" w:hAnsi="Arial" w:cs="Arial"/>
          <w:sz w:val="28"/>
          <w:szCs w:val="28"/>
        </w:rPr>
        <w:t xml:space="preserve"> (как?) описывает способ реализации данного проекта. </w:t>
      </w:r>
    </w:p>
    <w:p w14:paraId="461083B1" w14:textId="4BD2D460" w:rsidR="00492F23" w:rsidRPr="007D05F8" w:rsidRDefault="00492F23" w:rsidP="00492F23">
      <w:pPr>
        <w:pStyle w:val="a7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lastRenderedPageBreak/>
        <w:t xml:space="preserve">Физический уровень </w:t>
      </w:r>
      <w:r w:rsidRPr="007D05F8">
        <w:rPr>
          <w:rFonts w:ascii="Arial" w:hAnsi="Arial" w:cs="Arial"/>
          <w:sz w:val="28"/>
          <w:szCs w:val="28"/>
        </w:rPr>
        <w:t>определяет решения, стандарты и технологии, позволяющие реализовать проект.</w:t>
      </w:r>
    </w:p>
    <w:p w14:paraId="722A4EF3" w14:textId="77E55501" w:rsidR="00424625" w:rsidRPr="007D05F8" w:rsidRDefault="00424625" w:rsidP="0042462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Текущая архитектура (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current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architecture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>)</w:t>
      </w:r>
      <w:r w:rsidRPr="007D05F8">
        <w:rPr>
          <w:rFonts w:ascii="Arial" w:hAnsi="Arial" w:cs="Arial"/>
          <w:sz w:val="28"/>
          <w:szCs w:val="28"/>
        </w:rPr>
        <w:t xml:space="preserve"> – описывает существующее состояние архитектуры предприятия. Называется также архитектурой “как есть” (AS-IS) или базовым состоянием существующей архитектуры.</w:t>
      </w:r>
    </w:p>
    <w:p w14:paraId="33FAEED7" w14:textId="1958CC6E" w:rsidR="00424625" w:rsidRPr="007D05F8" w:rsidRDefault="00424625" w:rsidP="0042462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Целевая архитектура (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target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architecture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) </w:t>
      </w:r>
      <w:r w:rsidRPr="007D05F8">
        <w:rPr>
          <w:rFonts w:ascii="Arial" w:hAnsi="Arial" w:cs="Arial"/>
          <w:sz w:val="28"/>
          <w:szCs w:val="28"/>
        </w:rPr>
        <w:t>– описывает желаемое будущее состояние предприятия или "что должно быть сформировано" (TO-BE). Другими словами, целевая архитектура является будущей моделью предприятия.</w:t>
      </w:r>
    </w:p>
    <w:p w14:paraId="7EA755C6" w14:textId="57723D6F" w:rsidR="00424625" w:rsidRPr="007D05F8" w:rsidRDefault="00424625" w:rsidP="0042462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Целевая архитектура (модель TO-BE) и текущая архитектура (модель AS-IS) </w:t>
      </w:r>
      <w:r w:rsidRPr="007D05F8">
        <w:rPr>
          <w:rFonts w:ascii="Arial" w:hAnsi="Arial" w:cs="Arial"/>
          <w:sz w:val="28"/>
          <w:szCs w:val="28"/>
        </w:rPr>
        <w:t>позволяют описать начальное и конечное состояние предприятия – до и после внесения изменений в его структуру, оставляя без внимания сам процесс изменений.</w:t>
      </w:r>
    </w:p>
    <w:p w14:paraId="04C9375A" w14:textId="77777777" w:rsidR="00424625" w:rsidRPr="007D05F8" w:rsidRDefault="00424625" w:rsidP="00424625">
      <w:pPr>
        <w:rPr>
          <w:rFonts w:ascii="Arial" w:hAnsi="Arial" w:cs="Arial"/>
          <w:sz w:val="28"/>
          <w:szCs w:val="28"/>
        </w:rPr>
      </w:pPr>
      <w:proofErr w:type="gramStart"/>
      <w:r w:rsidRPr="007D05F8">
        <w:rPr>
          <w:rFonts w:ascii="Arial" w:hAnsi="Arial" w:cs="Arial"/>
          <w:b/>
          <w:bCs/>
          <w:sz w:val="28"/>
          <w:szCs w:val="28"/>
        </w:rPr>
        <w:t>Бизнес стратегия</w:t>
      </w:r>
      <w:proofErr w:type="gramEnd"/>
      <w:r w:rsidRPr="007D05F8">
        <w:rPr>
          <w:rFonts w:ascii="Arial" w:hAnsi="Arial" w:cs="Arial"/>
          <w:sz w:val="28"/>
          <w:szCs w:val="28"/>
        </w:rPr>
        <w:t xml:space="preserve"> –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направлении. </w:t>
      </w:r>
    </w:p>
    <w:p w14:paraId="2E1796A0" w14:textId="2386DA5D" w:rsidR="00424625" w:rsidRPr="007D05F8" w:rsidRDefault="00424625" w:rsidP="00424625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Она включает в себя:</w:t>
      </w:r>
    </w:p>
    <w:p w14:paraId="53D54152" w14:textId="77777777" w:rsidR="00F44012" w:rsidRPr="007D05F8" w:rsidRDefault="00F44012" w:rsidP="00F44012">
      <w:pPr>
        <w:pStyle w:val="a7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Цели и задачи,</w:t>
      </w:r>
      <w:r w:rsidR="00424625" w:rsidRPr="007D05F8">
        <w:rPr>
          <w:rFonts w:ascii="Arial" w:hAnsi="Arial" w:cs="Arial"/>
          <w:sz w:val="28"/>
          <w:szCs w:val="28"/>
        </w:rPr>
        <w:t xml:space="preserve"> стоящие перед предприятием. </w:t>
      </w:r>
    </w:p>
    <w:p w14:paraId="422FA12F" w14:textId="77777777" w:rsidR="00F44012" w:rsidRPr="007D05F8" w:rsidRDefault="00424625" w:rsidP="00F44012">
      <w:pPr>
        <w:pStyle w:val="a7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7D05F8">
        <w:rPr>
          <w:rFonts w:ascii="Arial" w:hAnsi="Arial" w:cs="Arial"/>
          <w:sz w:val="28"/>
          <w:szCs w:val="28"/>
        </w:rPr>
        <w:t>Бизнес решения</w:t>
      </w:r>
      <w:proofErr w:type="gramEnd"/>
      <w:r w:rsidRPr="007D05F8">
        <w:rPr>
          <w:rFonts w:ascii="Arial" w:hAnsi="Arial" w:cs="Arial"/>
          <w:sz w:val="28"/>
          <w:szCs w:val="28"/>
        </w:rPr>
        <w:t>, необходимые для достижения поставленных целей и задач.</w:t>
      </w:r>
    </w:p>
    <w:p w14:paraId="6B83EFCF" w14:textId="77777777" w:rsidR="00F44012" w:rsidRPr="007D05F8" w:rsidRDefault="00424625" w:rsidP="00F44012">
      <w:pPr>
        <w:pStyle w:val="a7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Изменения, которые нужно провести для достижения поставленных целей и задач.</w:t>
      </w:r>
    </w:p>
    <w:p w14:paraId="0F6F8AFD" w14:textId="77777777" w:rsidR="00F44012" w:rsidRPr="007D05F8" w:rsidRDefault="00424625" w:rsidP="00F44012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ИТ - стратегия</w:t>
      </w:r>
      <w:r w:rsidRPr="007D05F8">
        <w:rPr>
          <w:rFonts w:ascii="Arial" w:hAnsi="Arial" w:cs="Arial"/>
          <w:sz w:val="28"/>
          <w:szCs w:val="28"/>
        </w:rPr>
        <w:t xml:space="preserve"> определяет направление развития информационных технологий в соответствии с целями, задачами и </w:t>
      </w:r>
      <w:proofErr w:type="gramStart"/>
      <w:r w:rsidRPr="007D05F8">
        <w:rPr>
          <w:rFonts w:ascii="Arial" w:hAnsi="Arial" w:cs="Arial"/>
          <w:sz w:val="28"/>
          <w:szCs w:val="28"/>
        </w:rPr>
        <w:t>бизнес стратегией</w:t>
      </w:r>
      <w:proofErr w:type="gramEnd"/>
      <w:r w:rsidRPr="007D05F8">
        <w:rPr>
          <w:rFonts w:ascii="Arial" w:hAnsi="Arial" w:cs="Arial"/>
          <w:sz w:val="28"/>
          <w:szCs w:val="28"/>
        </w:rPr>
        <w:t xml:space="preserve"> предприятия, и определяет, как может быть реализована бизнес стратегия. </w:t>
      </w:r>
    </w:p>
    <w:p w14:paraId="113AA527" w14:textId="30A6F0C5" w:rsidR="00F44012" w:rsidRPr="007D05F8" w:rsidRDefault="00424625" w:rsidP="00F44012">
      <w:p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ИТ стратегия включает: </w:t>
      </w:r>
    </w:p>
    <w:p w14:paraId="770997E8" w14:textId="77777777" w:rsidR="00F44012" w:rsidRPr="007D05F8" w:rsidRDefault="00424625" w:rsidP="00F44012">
      <w:pPr>
        <w:pStyle w:val="a7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Проекты, которые можно запустить для выполнения </w:t>
      </w:r>
      <w:proofErr w:type="gramStart"/>
      <w:r w:rsidRPr="007D05F8">
        <w:rPr>
          <w:rFonts w:ascii="Arial" w:hAnsi="Arial" w:cs="Arial"/>
          <w:sz w:val="28"/>
          <w:szCs w:val="28"/>
        </w:rPr>
        <w:t>бизнес стратегии</w:t>
      </w:r>
      <w:proofErr w:type="gramEnd"/>
      <w:r w:rsidRPr="007D05F8">
        <w:rPr>
          <w:rFonts w:ascii="Arial" w:hAnsi="Arial" w:cs="Arial"/>
          <w:sz w:val="28"/>
          <w:szCs w:val="28"/>
        </w:rPr>
        <w:t xml:space="preserve">. </w:t>
      </w:r>
    </w:p>
    <w:p w14:paraId="20939621" w14:textId="77777777" w:rsidR="00F44012" w:rsidRPr="007D05F8" w:rsidRDefault="00424625" w:rsidP="00F44012">
      <w:pPr>
        <w:pStyle w:val="a7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Варианты решения текущих задач и проблем. </w:t>
      </w:r>
    </w:p>
    <w:p w14:paraId="54ABA636" w14:textId="58F33D50" w:rsidR="00424625" w:rsidRPr="007D05F8" w:rsidRDefault="00424625" w:rsidP="00F44012">
      <w:pPr>
        <w:pStyle w:val="a7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Технологии, которые можно использовать для достижения поставленных целей.</w:t>
      </w:r>
    </w:p>
    <w:p w14:paraId="059C970B" w14:textId="77777777" w:rsidR="00F44012" w:rsidRPr="007D05F8" w:rsidRDefault="00F44012" w:rsidP="00F44012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Архитектура предприятия </w:t>
      </w:r>
      <w:r w:rsidRPr="007D05F8">
        <w:rPr>
          <w:rFonts w:ascii="Arial" w:hAnsi="Arial" w:cs="Arial"/>
          <w:sz w:val="28"/>
          <w:szCs w:val="28"/>
        </w:rPr>
        <w:t xml:space="preserve">строится на основании стратегии (как бизнес, так и ИТ) и определяет, что именно требуется сделать для достижения поставленных целей. </w:t>
      </w:r>
    </w:p>
    <w:p w14:paraId="4DB85B06" w14:textId="400D9E13" w:rsidR="00F44012" w:rsidRPr="007D05F8" w:rsidRDefault="00F44012" w:rsidP="00F44012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lastRenderedPageBreak/>
        <w:t>Она включает в себя:</w:t>
      </w:r>
    </w:p>
    <w:p w14:paraId="1A41B07F" w14:textId="68EFAC78" w:rsidR="00F44012" w:rsidRPr="007D05F8" w:rsidRDefault="00F44012" w:rsidP="00F44012">
      <w:pPr>
        <w:pStyle w:val="a7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Потребности бизнеса в новых продуктах и услугах. </w:t>
      </w:r>
    </w:p>
    <w:p w14:paraId="7B307C4E" w14:textId="22EB6D82" w:rsidR="00F44012" w:rsidRPr="007D05F8" w:rsidRDefault="00F44012" w:rsidP="00F44012">
      <w:pPr>
        <w:pStyle w:val="a7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Бизнес-процессы, обеспечивающие функционирование на текущий момент времени. </w:t>
      </w:r>
    </w:p>
    <w:p w14:paraId="0684114A" w14:textId="7DC0411F" w:rsidR="00F44012" w:rsidRPr="007D05F8" w:rsidRDefault="00F44012" w:rsidP="00F44012">
      <w:pPr>
        <w:pStyle w:val="a7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Прикладные системы, автоматизирующие выполнение бизнес-процессов.</w:t>
      </w:r>
    </w:p>
    <w:p w14:paraId="538F2D69" w14:textId="15A81AFE" w:rsidR="00F44012" w:rsidRPr="007D05F8" w:rsidRDefault="00F44012" w:rsidP="00F44012">
      <w:pPr>
        <w:rPr>
          <w:rFonts w:ascii="Arial" w:hAnsi="Arial" w:cs="Arial"/>
          <w:b/>
          <w:bCs/>
          <w:sz w:val="36"/>
          <w:szCs w:val="36"/>
        </w:rPr>
      </w:pPr>
    </w:p>
    <w:p w14:paraId="6D20403D" w14:textId="42D7C680" w:rsidR="00F44012" w:rsidRPr="007D05F8" w:rsidRDefault="00F44012" w:rsidP="00F440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D05F8">
        <w:rPr>
          <w:rFonts w:ascii="Arial" w:hAnsi="Arial" w:cs="Arial"/>
          <w:b/>
          <w:bCs/>
          <w:sz w:val="36"/>
          <w:szCs w:val="36"/>
        </w:rPr>
        <w:t>Информационные системы на предприятии</w:t>
      </w:r>
    </w:p>
    <w:p w14:paraId="32548725" w14:textId="590BC94A" w:rsidR="00F44012" w:rsidRPr="007D05F8" w:rsidRDefault="00F44012" w:rsidP="00F44012">
      <w:pPr>
        <w:pStyle w:val="a7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Стратегическая ИС</w:t>
      </w:r>
    </w:p>
    <w:p w14:paraId="34360C0D" w14:textId="73C0D63A" w:rsidR="00F44012" w:rsidRPr="007D05F8" w:rsidRDefault="00F44012" w:rsidP="00F44012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Стратегические ИС обеспечивают, в первую очередь процесс реструктуризации бизнеса, инновации. Это инвестиции в ИС, которые критически важны для будущей бизнес</w:t>
      </w:r>
      <w:r w:rsidR="007E5966" w:rsidRPr="007D05F8">
        <w:rPr>
          <w:rFonts w:ascii="Arial" w:hAnsi="Arial" w:cs="Arial"/>
          <w:sz w:val="28"/>
          <w:szCs w:val="28"/>
        </w:rPr>
        <w:t>-</w:t>
      </w:r>
      <w:r w:rsidRPr="007D05F8">
        <w:rPr>
          <w:rFonts w:ascii="Arial" w:hAnsi="Arial" w:cs="Arial"/>
          <w:sz w:val="28"/>
          <w:szCs w:val="28"/>
        </w:rPr>
        <w:t>стратегии.</w:t>
      </w:r>
    </w:p>
    <w:p w14:paraId="55B94C02" w14:textId="31AC7486" w:rsidR="00F44012" w:rsidRPr="007D05F8" w:rsidRDefault="00F44012" w:rsidP="00F44012">
      <w:pPr>
        <w:pStyle w:val="a7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Сдвигающая ИС (высоко потенциальная)</w:t>
      </w:r>
    </w:p>
    <w:p w14:paraId="3FFF10A5" w14:textId="217102F0" w:rsidR="000229D9" w:rsidRPr="007D05F8" w:rsidRDefault="000229D9" w:rsidP="000229D9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Сдвигающие ИС обеспечивают создание возможностей для изменений в бизнесе. Это инвестиции в ИС, которые могут быть важны для достижения успеха в будущем.</w:t>
      </w:r>
    </w:p>
    <w:p w14:paraId="4E2AC064" w14:textId="078A86D6" w:rsidR="00F44012" w:rsidRPr="007D05F8" w:rsidRDefault="00F44012" w:rsidP="00F44012">
      <w:pPr>
        <w:pStyle w:val="a7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Поддерживающая ИС (обеспечивающая)</w:t>
      </w:r>
    </w:p>
    <w:p w14:paraId="68636474" w14:textId="62BE97AC" w:rsidR="000229D9" w:rsidRPr="007D05F8" w:rsidRDefault="007E5966" w:rsidP="000229D9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Поддерживающие ИС увеличивают эффективность бизнеса, снижают затраты и оптимизируют структуру бизнес-процессов. Это инвестиции в ИС, которые важны для предприятия, но при этом не являются критичными для них.</w:t>
      </w:r>
    </w:p>
    <w:p w14:paraId="20A81AEF" w14:textId="0B6F63BF" w:rsidR="00F44012" w:rsidRPr="007D05F8" w:rsidRDefault="00F44012" w:rsidP="00F44012">
      <w:pPr>
        <w:pStyle w:val="a7"/>
        <w:numPr>
          <w:ilvl w:val="0"/>
          <w:numId w:val="16"/>
        </w:numPr>
        <w:ind w:left="42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Заводская ИС (ключевая операционная)</w:t>
      </w:r>
    </w:p>
    <w:p w14:paraId="4B5248BD" w14:textId="49822FFE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Заводские ИС обеспечивают функционирование бизнеса. Это инвестиции в ИС, от которых зависит успех предприятия в текущий момент времени.</w:t>
      </w:r>
    </w:p>
    <w:p w14:paraId="4CC2851D" w14:textId="5D799535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</w:p>
    <w:p w14:paraId="1C5DECC5" w14:textId="53462F3D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Бизнес-архитектура предприятия (EBA -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Enterprise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Business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05F8">
        <w:rPr>
          <w:rFonts w:ascii="Arial" w:hAnsi="Arial" w:cs="Arial"/>
          <w:b/>
          <w:bCs/>
          <w:sz w:val="28"/>
          <w:szCs w:val="28"/>
        </w:rPr>
        <w:t>Architecture</w:t>
      </w:r>
      <w:proofErr w:type="spellEnd"/>
      <w:r w:rsidRPr="007D05F8">
        <w:rPr>
          <w:rFonts w:ascii="Arial" w:hAnsi="Arial" w:cs="Arial"/>
          <w:b/>
          <w:bCs/>
          <w:sz w:val="28"/>
          <w:szCs w:val="28"/>
        </w:rPr>
        <w:t>)</w:t>
      </w:r>
      <w:r w:rsidRPr="007D05F8">
        <w:rPr>
          <w:rFonts w:ascii="Arial" w:hAnsi="Arial" w:cs="Arial"/>
          <w:sz w:val="28"/>
          <w:szCs w:val="28"/>
        </w:rPr>
        <w:t xml:space="preserve"> – это целевое построение организационной структуры предприятия, увязанное с его миссией, стратегией, бизнес-целями. В ходе построения бизнес-архитектуры определяются необходимые бизнес-процессы, информационные и материальные потоки, а также организационно-штатная структура</w:t>
      </w:r>
    </w:p>
    <w:p w14:paraId="707B1F6B" w14:textId="77777777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 xml:space="preserve">Бизнес-архитектура представляется в виде набора </w:t>
      </w:r>
      <w:proofErr w:type="gramStart"/>
      <w:r w:rsidRPr="007D05F8">
        <w:rPr>
          <w:rFonts w:ascii="Arial" w:hAnsi="Arial" w:cs="Arial"/>
          <w:sz w:val="28"/>
          <w:szCs w:val="28"/>
        </w:rPr>
        <w:t>бизнес моделей</w:t>
      </w:r>
      <w:proofErr w:type="gramEnd"/>
      <w:r w:rsidRPr="007D05F8">
        <w:rPr>
          <w:rFonts w:ascii="Arial" w:hAnsi="Arial" w:cs="Arial"/>
          <w:sz w:val="28"/>
          <w:szCs w:val="28"/>
        </w:rPr>
        <w:t>.</w:t>
      </w:r>
    </w:p>
    <w:p w14:paraId="156259A5" w14:textId="1AA2F0AF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proofErr w:type="gramStart"/>
      <w:r w:rsidRPr="007D05F8">
        <w:rPr>
          <w:rFonts w:ascii="Arial" w:hAnsi="Arial" w:cs="Arial"/>
          <w:b/>
          <w:bCs/>
          <w:sz w:val="28"/>
          <w:szCs w:val="28"/>
        </w:rPr>
        <w:lastRenderedPageBreak/>
        <w:t>Бизнес модели</w:t>
      </w:r>
      <w:proofErr w:type="gramEnd"/>
      <w:r w:rsidRPr="007D05F8">
        <w:rPr>
          <w:rFonts w:ascii="Arial" w:hAnsi="Arial" w:cs="Arial"/>
          <w:b/>
          <w:bCs/>
          <w:sz w:val="28"/>
          <w:szCs w:val="28"/>
        </w:rPr>
        <w:t xml:space="preserve"> </w:t>
      </w:r>
      <w:r w:rsidRPr="007D05F8">
        <w:rPr>
          <w:rFonts w:ascii="Arial" w:hAnsi="Arial" w:cs="Arial"/>
          <w:sz w:val="28"/>
          <w:szCs w:val="28"/>
        </w:rPr>
        <w:t>– это «набор событий, связанных с бизнесом, в который вовлечены различные функции бизнеса, организационные единицы и активы предприятия».</w:t>
      </w:r>
    </w:p>
    <w:p w14:paraId="1AFAE004" w14:textId="77777777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Декомпозиция бизнес-процессов</w:t>
      </w:r>
      <w:r w:rsidRPr="007D05F8">
        <w:rPr>
          <w:rFonts w:ascii="Arial" w:hAnsi="Arial" w:cs="Arial"/>
          <w:sz w:val="28"/>
          <w:szCs w:val="28"/>
        </w:rPr>
        <w:t xml:space="preserve"> – методика, описания бизнес-процессов в виде последовательной их детализации. </w:t>
      </w:r>
    </w:p>
    <w:p w14:paraId="77F834F3" w14:textId="2570B16D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Декомпозиция</w:t>
      </w:r>
      <w:r w:rsidRPr="007D05F8">
        <w:rPr>
          <w:rFonts w:ascii="Arial" w:hAnsi="Arial" w:cs="Arial"/>
          <w:sz w:val="28"/>
          <w:szCs w:val="28"/>
        </w:rPr>
        <w:t xml:space="preserve"> — это процесс создания диаграммы, детализирующей определенный блок и связанные с ним дуги. Результатом ее является описание, которое представляет собой "разламывание" родительского блока на меньшие и более частные функции.</w:t>
      </w:r>
    </w:p>
    <w:p w14:paraId="111D6CFC" w14:textId="6A403EB5" w:rsidR="007E5966" w:rsidRPr="007D05F8" w:rsidRDefault="007E5966" w:rsidP="007E5966">
      <w:pPr>
        <w:ind w:left="66"/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В ходе проведения декомпозиции бизнес-процессов необходимо выполнить следующие шаги:</w:t>
      </w:r>
    </w:p>
    <w:p w14:paraId="7D7DAEFD" w14:textId="77777777" w:rsidR="007E5966" w:rsidRPr="007D05F8" w:rsidRDefault="007E5966" w:rsidP="007E5966">
      <w:pPr>
        <w:pStyle w:val="a7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определить границы анализа за счет рассмотрения основных функций предприятия;</w:t>
      </w:r>
    </w:p>
    <w:p w14:paraId="7314F48C" w14:textId="77777777" w:rsidR="007E5966" w:rsidRPr="007D05F8" w:rsidRDefault="007E5966" w:rsidP="007E5966">
      <w:pPr>
        <w:pStyle w:val="a7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выделить ключевые бизнес-процессы;</w:t>
      </w:r>
    </w:p>
    <w:p w14:paraId="0E87587E" w14:textId="05F69BC5" w:rsidR="007E5966" w:rsidRPr="007D05F8" w:rsidRDefault="007E5966" w:rsidP="007E5966">
      <w:pPr>
        <w:pStyle w:val="a7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sz w:val="28"/>
          <w:szCs w:val="28"/>
        </w:rPr>
        <w:t>выделить дублирующие бизнес-процессы и точки их пересечения.</w:t>
      </w:r>
    </w:p>
    <w:p w14:paraId="062EB063" w14:textId="77777777" w:rsidR="00AB555E" w:rsidRPr="007D05F8" w:rsidRDefault="007E5966" w:rsidP="007E5966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Анализ бизнес-событий </w:t>
      </w:r>
      <w:r w:rsidRPr="007D05F8">
        <w:rPr>
          <w:rFonts w:ascii="Arial" w:hAnsi="Arial" w:cs="Arial"/>
          <w:sz w:val="28"/>
          <w:szCs w:val="28"/>
        </w:rPr>
        <w:t xml:space="preserve">позволяет перейти к анализу данных, используемых предприятием. </w:t>
      </w:r>
    </w:p>
    <w:p w14:paraId="002D55DF" w14:textId="77777777" w:rsidR="00AB555E" w:rsidRPr="007D05F8" w:rsidRDefault="007E5966" w:rsidP="007E5966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Модель местоположения</w:t>
      </w:r>
      <w:r w:rsidRPr="007D05F8">
        <w:rPr>
          <w:rFonts w:ascii="Arial" w:hAnsi="Arial" w:cs="Arial"/>
          <w:sz w:val="28"/>
          <w:szCs w:val="28"/>
        </w:rPr>
        <w:t xml:space="preserve"> описывает географическое расположение выполняющихся </w:t>
      </w:r>
      <w:r w:rsidR="00AB555E" w:rsidRPr="007D05F8">
        <w:rPr>
          <w:rFonts w:ascii="Arial" w:hAnsi="Arial" w:cs="Arial"/>
          <w:sz w:val="28"/>
          <w:szCs w:val="28"/>
        </w:rPr>
        <w:t>бизнес-функций</w:t>
      </w:r>
      <w:r w:rsidRPr="007D05F8">
        <w:rPr>
          <w:rFonts w:ascii="Arial" w:hAnsi="Arial" w:cs="Arial"/>
          <w:sz w:val="28"/>
          <w:szCs w:val="28"/>
        </w:rPr>
        <w:t xml:space="preserve">. Модель местоположения позволяет провести визуализацию организационных единиц и определение мест выполнения бизнес-процессов. </w:t>
      </w:r>
    </w:p>
    <w:p w14:paraId="294B4079" w14:textId="77777777" w:rsidR="00AB555E" w:rsidRPr="007D05F8" w:rsidRDefault="007E5966" w:rsidP="007E5966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Модель интеграции</w:t>
      </w:r>
      <w:r w:rsidRPr="007D05F8">
        <w:rPr>
          <w:rFonts w:ascii="Arial" w:hAnsi="Arial" w:cs="Arial"/>
          <w:sz w:val="28"/>
          <w:szCs w:val="28"/>
        </w:rPr>
        <w:t xml:space="preserve"> определяет связь бизнес-процессов и бизнес-событий. </w:t>
      </w:r>
    </w:p>
    <w:p w14:paraId="60C2803F" w14:textId="46F533C8" w:rsidR="007E5966" w:rsidRPr="007D05F8" w:rsidRDefault="007E5966" w:rsidP="007E5966">
      <w:pPr>
        <w:rPr>
          <w:rFonts w:ascii="Arial" w:hAnsi="Arial" w:cs="Arial"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>Бизнес-архитектура предприятия</w:t>
      </w:r>
      <w:r w:rsidRPr="007D05F8">
        <w:rPr>
          <w:rFonts w:ascii="Arial" w:hAnsi="Arial" w:cs="Arial"/>
          <w:sz w:val="28"/>
          <w:szCs w:val="28"/>
        </w:rPr>
        <w:t>, являясь обязательной и неотъемлемой составляющей любой организации, вместе с тем вполне может существовать без информационных технологий. Но, при этом, имеются также определенные области (например, телекоммуникация), где информационные технологии являются неотъемлемым элементом функционирования предприятия.</w:t>
      </w:r>
    </w:p>
    <w:p w14:paraId="27F91D87" w14:textId="3A86A4B3" w:rsidR="00AB555E" w:rsidRPr="007D05F8" w:rsidRDefault="00AB555E" w:rsidP="00AB555E">
      <w:pPr>
        <w:rPr>
          <w:rFonts w:ascii="Arial" w:hAnsi="Arial" w:cs="Arial"/>
          <w:b/>
          <w:bCs/>
          <w:sz w:val="28"/>
          <w:szCs w:val="28"/>
        </w:rPr>
      </w:pPr>
      <w:r w:rsidRPr="007D05F8">
        <w:rPr>
          <w:rFonts w:ascii="Arial" w:hAnsi="Arial" w:cs="Arial"/>
          <w:b/>
          <w:bCs/>
          <w:sz w:val="28"/>
          <w:szCs w:val="28"/>
        </w:rPr>
        <w:t xml:space="preserve">Архитектуру предприятия представляют в виде трех взаимосвязанных компонентов: </w:t>
      </w:r>
    </w:p>
    <w:p w14:paraId="7F1EAAE0" w14:textId="77777777" w:rsidR="00AB555E" w:rsidRPr="007D05F8" w:rsidRDefault="00AB555E" w:rsidP="00AB555E">
      <w:pPr>
        <w:pStyle w:val="a7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 w:rsidRPr="007D05F8">
        <w:rPr>
          <w:rFonts w:ascii="Arial" w:hAnsi="Arial" w:cs="Arial"/>
          <w:sz w:val="28"/>
          <w:szCs w:val="28"/>
          <w:lang w:val="en-US"/>
        </w:rPr>
        <w:t xml:space="preserve">Enterprise Information Architecture (EIA) – </w:t>
      </w:r>
      <w:r w:rsidRPr="007D05F8">
        <w:rPr>
          <w:rFonts w:ascii="Arial" w:hAnsi="Arial" w:cs="Arial"/>
          <w:sz w:val="28"/>
          <w:szCs w:val="28"/>
        </w:rPr>
        <w:t>информационная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 </w:t>
      </w:r>
      <w:r w:rsidRPr="007D05F8">
        <w:rPr>
          <w:rFonts w:ascii="Arial" w:hAnsi="Arial" w:cs="Arial"/>
          <w:sz w:val="28"/>
          <w:szCs w:val="28"/>
        </w:rPr>
        <w:t>архитектура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1EF58A2A" w14:textId="77777777" w:rsidR="00AB555E" w:rsidRPr="007D05F8" w:rsidRDefault="00AB555E" w:rsidP="00AB555E">
      <w:pPr>
        <w:pStyle w:val="a7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 w:rsidRPr="007D05F8">
        <w:rPr>
          <w:rFonts w:ascii="Arial" w:hAnsi="Arial" w:cs="Arial"/>
          <w:sz w:val="28"/>
          <w:szCs w:val="28"/>
          <w:lang w:val="en-US"/>
        </w:rPr>
        <w:t xml:space="preserve">Enterprise Solution Architecture (ESA) – </w:t>
      </w:r>
      <w:r w:rsidRPr="007D05F8">
        <w:rPr>
          <w:rFonts w:ascii="Arial" w:hAnsi="Arial" w:cs="Arial"/>
          <w:sz w:val="28"/>
          <w:szCs w:val="28"/>
        </w:rPr>
        <w:t>архитектура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 </w:t>
      </w:r>
      <w:r w:rsidRPr="007D05F8">
        <w:rPr>
          <w:rFonts w:ascii="Arial" w:hAnsi="Arial" w:cs="Arial"/>
          <w:sz w:val="28"/>
          <w:szCs w:val="28"/>
        </w:rPr>
        <w:t>прикладных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 </w:t>
      </w:r>
      <w:r w:rsidRPr="007D05F8">
        <w:rPr>
          <w:rFonts w:ascii="Arial" w:hAnsi="Arial" w:cs="Arial"/>
          <w:sz w:val="28"/>
          <w:szCs w:val="28"/>
        </w:rPr>
        <w:t>решений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7D04C1F" w14:textId="4CC22D05" w:rsidR="00AB555E" w:rsidRPr="007D05F8" w:rsidRDefault="00AB555E" w:rsidP="00AB555E">
      <w:pPr>
        <w:pStyle w:val="a7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 w:rsidRPr="007D05F8">
        <w:rPr>
          <w:rFonts w:ascii="Arial" w:hAnsi="Arial" w:cs="Arial"/>
          <w:sz w:val="28"/>
          <w:szCs w:val="28"/>
          <w:lang w:val="en-US"/>
        </w:rPr>
        <w:t xml:space="preserve">Enterprise Technical Architecture (ETA) – </w:t>
      </w:r>
      <w:r w:rsidRPr="007D05F8">
        <w:rPr>
          <w:rFonts w:ascii="Arial" w:hAnsi="Arial" w:cs="Arial"/>
          <w:sz w:val="28"/>
          <w:szCs w:val="28"/>
        </w:rPr>
        <w:t>техническая</w:t>
      </w:r>
      <w:r w:rsidRPr="007D05F8">
        <w:rPr>
          <w:rFonts w:ascii="Arial" w:hAnsi="Arial" w:cs="Arial"/>
          <w:sz w:val="28"/>
          <w:szCs w:val="28"/>
          <w:lang w:val="en-US"/>
        </w:rPr>
        <w:t xml:space="preserve"> </w:t>
      </w:r>
      <w:r w:rsidRPr="007D05F8">
        <w:rPr>
          <w:rFonts w:ascii="Arial" w:hAnsi="Arial" w:cs="Arial"/>
          <w:sz w:val="28"/>
          <w:szCs w:val="28"/>
        </w:rPr>
        <w:t>архитектура</w:t>
      </w:r>
      <w:r w:rsidRPr="007D05F8">
        <w:rPr>
          <w:rFonts w:ascii="Arial" w:hAnsi="Arial" w:cs="Arial"/>
          <w:sz w:val="28"/>
          <w:szCs w:val="28"/>
          <w:lang w:val="en-US"/>
        </w:rPr>
        <w:t>.</w:t>
      </w:r>
    </w:p>
    <w:sectPr w:rsidR="00AB555E" w:rsidRPr="007D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7F3A6" w14:textId="77777777" w:rsidR="00E82264" w:rsidRDefault="00E82264" w:rsidP="003819C7">
      <w:pPr>
        <w:spacing w:after="0" w:line="240" w:lineRule="auto"/>
      </w:pPr>
      <w:r>
        <w:separator/>
      </w:r>
    </w:p>
  </w:endnote>
  <w:endnote w:type="continuationSeparator" w:id="0">
    <w:p w14:paraId="3E6CBB56" w14:textId="77777777" w:rsidR="00E82264" w:rsidRDefault="00E82264" w:rsidP="0038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04E6B" w14:textId="77777777" w:rsidR="00E82264" w:rsidRDefault="00E82264" w:rsidP="003819C7">
      <w:pPr>
        <w:spacing w:after="0" w:line="240" w:lineRule="auto"/>
      </w:pPr>
      <w:r>
        <w:separator/>
      </w:r>
    </w:p>
  </w:footnote>
  <w:footnote w:type="continuationSeparator" w:id="0">
    <w:p w14:paraId="435B50A3" w14:textId="77777777" w:rsidR="00E82264" w:rsidRDefault="00E82264" w:rsidP="0038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396"/>
    <w:multiLevelType w:val="hybridMultilevel"/>
    <w:tmpl w:val="7A3CF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BB2"/>
    <w:multiLevelType w:val="hybridMultilevel"/>
    <w:tmpl w:val="B76428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3242"/>
    <w:multiLevelType w:val="hybridMultilevel"/>
    <w:tmpl w:val="B998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4FB0"/>
    <w:multiLevelType w:val="hybridMultilevel"/>
    <w:tmpl w:val="F3189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6A8E8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F6EB9"/>
    <w:multiLevelType w:val="hybridMultilevel"/>
    <w:tmpl w:val="ED14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AA8"/>
    <w:multiLevelType w:val="hybridMultilevel"/>
    <w:tmpl w:val="E054A17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464F56"/>
    <w:multiLevelType w:val="hybridMultilevel"/>
    <w:tmpl w:val="D46E3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A5D15"/>
    <w:multiLevelType w:val="hybridMultilevel"/>
    <w:tmpl w:val="6A42B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73B9"/>
    <w:multiLevelType w:val="hybridMultilevel"/>
    <w:tmpl w:val="8880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25F6"/>
    <w:multiLevelType w:val="hybridMultilevel"/>
    <w:tmpl w:val="2780C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F0B4F"/>
    <w:multiLevelType w:val="hybridMultilevel"/>
    <w:tmpl w:val="0DF4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60172"/>
    <w:multiLevelType w:val="hybridMultilevel"/>
    <w:tmpl w:val="32F4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4D2A"/>
    <w:multiLevelType w:val="hybridMultilevel"/>
    <w:tmpl w:val="F500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531D9"/>
    <w:multiLevelType w:val="hybridMultilevel"/>
    <w:tmpl w:val="09CAD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73F3F"/>
    <w:multiLevelType w:val="hybridMultilevel"/>
    <w:tmpl w:val="32EA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B19F5"/>
    <w:multiLevelType w:val="hybridMultilevel"/>
    <w:tmpl w:val="115E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37C8"/>
    <w:multiLevelType w:val="hybridMultilevel"/>
    <w:tmpl w:val="5FF6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12584"/>
    <w:multiLevelType w:val="hybridMultilevel"/>
    <w:tmpl w:val="80A4B962"/>
    <w:lvl w:ilvl="0" w:tplc="BCE41FA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52C9C"/>
    <w:multiLevelType w:val="hybridMultilevel"/>
    <w:tmpl w:val="480C5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54BB5"/>
    <w:multiLevelType w:val="hybridMultilevel"/>
    <w:tmpl w:val="6CE6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8"/>
  </w:num>
  <w:num w:numId="5">
    <w:abstractNumId w:val="16"/>
  </w:num>
  <w:num w:numId="6">
    <w:abstractNumId w:val="19"/>
  </w:num>
  <w:num w:numId="7">
    <w:abstractNumId w:val="12"/>
  </w:num>
  <w:num w:numId="8">
    <w:abstractNumId w:val="13"/>
  </w:num>
  <w:num w:numId="9">
    <w:abstractNumId w:val="0"/>
  </w:num>
  <w:num w:numId="10">
    <w:abstractNumId w:val="14"/>
  </w:num>
  <w:num w:numId="11">
    <w:abstractNumId w:val="8"/>
  </w:num>
  <w:num w:numId="12">
    <w:abstractNumId w:val="9"/>
  </w:num>
  <w:num w:numId="13">
    <w:abstractNumId w:val="15"/>
  </w:num>
  <w:num w:numId="14">
    <w:abstractNumId w:val="4"/>
  </w:num>
  <w:num w:numId="15">
    <w:abstractNumId w:val="3"/>
  </w:num>
  <w:num w:numId="16">
    <w:abstractNumId w:val="7"/>
  </w:num>
  <w:num w:numId="17">
    <w:abstractNumId w:val="5"/>
  </w:num>
  <w:num w:numId="18">
    <w:abstractNumId w:val="11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B"/>
    <w:rsid w:val="000229D9"/>
    <w:rsid w:val="00174FFA"/>
    <w:rsid w:val="003819C7"/>
    <w:rsid w:val="00424625"/>
    <w:rsid w:val="004303C1"/>
    <w:rsid w:val="00492F23"/>
    <w:rsid w:val="004C4674"/>
    <w:rsid w:val="006707EB"/>
    <w:rsid w:val="007D05F8"/>
    <w:rsid w:val="007E5966"/>
    <w:rsid w:val="00923339"/>
    <w:rsid w:val="00AB555E"/>
    <w:rsid w:val="00BA39D8"/>
    <w:rsid w:val="00D23C2C"/>
    <w:rsid w:val="00D8555B"/>
    <w:rsid w:val="00D917D4"/>
    <w:rsid w:val="00DB1D8B"/>
    <w:rsid w:val="00DE5485"/>
    <w:rsid w:val="00E82264"/>
    <w:rsid w:val="00E85ECD"/>
    <w:rsid w:val="00F30B33"/>
    <w:rsid w:val="00F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9862"/>
  <w15:chartTrackingRefBased/>
  <w15:docId w15:val="{88C3DBAF-F09F-4164-9DE8-1667A99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9C7"/>
  </w:style>
  <w:style w:type="paragraph" w:styleId="a5">
    <w:name w:val="footer"/>
    <w:basedOn w:val="a"/>
    <w:link w:val="a6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9C7"/>
  </w:style>
  <w:style w:type="paragraph" w:styleId="a7">
    <w:name w:val="List Paragraph"/>
    <w:basedOn w:val="a"/>
    <w:uiPriority w:val="34"/>
    <w:qFormat/>
    <w:rsid w:val="004C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6</cp:revision>
  <dcterms:created xsi:type="dcterms:W3CDTF">2020-09-17T10:47:00Z</dcterms:created>
  <dcterms:modified xsi:type="dcterms:W3CDTF">2020-12-21T19:48:00Z</dcterms:modified>
</cp:coreProperties>
</file>