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2065" w14:textId="555A5EF2" w:rsidR="00463451" w:rsidRPr="003F6660" w:rsidRDefault="003F6660" w:rsidP="003F66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660">
        <w:rPr>
          <w:rFonts w:ascii="Times New Roman" w:hAnsi="Times New Roman" w:cs="Times New Roman"/>
          <w:b/>
          <w:bCs/>
          <w:sz w:val="36"/>
          <w:szCs w:val="36"/>
        </w:rPr>
        <w:t>Инвариантная самостоятельная работа 1</w:t>
      </w:r>
    </w:p>
    <w:p w14:paraId="76BD1DF3" w14:textId="1F59DCE7" w:rsidR="003F6660" w:rsidRDefault="003F6660" w:rsidP="003F6660">
      <w:p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>Автор: Литовченко Д.В.</w:t>
      </w:r>
    </w:p>
    <w:p w14:paraId="557C4DCD" w14:textId="4B4BE83B" w:rsidR="003F6660" w:rsidRPr="003F6660" w:rsidRDefault="003F6660" w:rsidP="003F6660">
      <w:pPr>
        <w:jc w:val="center"/>
        <w:rPr>
          <w:rFonts w:ascii="Times New Roman" w:hAnsi="Times New Roman" w:cs="Times New Roman"/>
          <w:sz w:val="32"/>
          <w:szCs w:val="32"/>
        </w:rPr>
      </w:pPr>
      <w:r w:rsidRPr="003F6660">
        <w:rPr>
          <w:rFonts w:ascii="Times New Roman" w:hAnsi="Times New Roman" w:cs="Times New Roman"/>
          <w:sz w:val="32"/>
          <w:szCs w:val="32"/>
        </w:rPr>
        <w:t>Вопросы толерантности в печатных и электронных изданиях</w:t>
      </w:r>
    </w:p>
    <w:p w14:paraId="0621405B" w14:textId="095B331C" w:rsidR="003F6660" w:rsidRDefault="003F6660" w:rsidP="003F6660">
      <w:p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>Существует довольно широкий диапазон в трактовке и объяснении</w:t>
      </w:r>
      <w:r w:rsidRPr="003F6660">
        <w:rPr>
          <w:rFonts w:ascii="Times New Roman" w:hAnsi="Times New Roman" w:cs="Times New Roman"/>
          <w:sz w:val="28"/>
          <w:szCs w:val="28"/>
        </w:rPr>
        <w:t xml:space="preserve"> всего комплекса явлений, связанных с термин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3F6660">
        <w:rPr>
          <w:rFonts w:ascii="Times New Roman" w:hAnsi="Times New Roman" w:cs="Times New Roman"/>
          <w:sz w:val="28"/>
          <w:szCs w:val="28"/>
        </w:rPr>
        <w:t xml:space="preserve"> «толерантность»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9F286C" w14:textId="77777777" w:rsidR="003F6660" w:rsidRDefault="003F6660" w:rsidP="003F6660">
      <w:p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>Определение толерантности может быть широким и узким.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660">
        <w:rPr>
          <w:rFonts w:ascii="Times New Roman" w:hAnsi="Times New Roman" w:cs="Times New Roman"/>
          <w:sz w:val="28"/>
          <w:szCs w:val="28"/>
        </w:rPr>
        <w:t>В широком смысле толерантность означает различные формы терпимости к различиям, в том числе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829BDC" w14:textId="77777777" w:rsidR="003F6660" w:rsidRPr="003F6660" w:rsidRDefault="003F6660" w:rsidP="003F6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 xml:space="preserve">равнодушное признание прав другого; </w:t>
      </w:r>
    </w:p>
    <w:p w14:paraId="7D207DE8" w14:textId="77777777" w:rsidR="003F6660" w:rsidRPr="003F6660" w:rsidRDefault="003F6660" w:rsidP="003F6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>невмешательство, пассивное безразличие;</w:t>
      </w:r>
    </w:p>
    <w:p w14:paraId="3784316B" w14:textId="77777777" w:rsidR="003F6660" w:rsidRPr="003F6660" w:rsidRDefault="003F6660" w:rsidP="003F6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 xml:space="preserve">смирение по отношению к тому, что не соответствует нормам како-го-либо сообщества, покорное принятие другого ради сохранения мира;  </w:t>
      </w:r>
    </w:p>
    <w:p w14:paraId="6F4A8F4E" w14:textId="0E505D33" w:rsidR="003F6660" w:rsidRPr="003F6660" w:rsidRDefault="003F6660" w:rsidP="003F66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>моральный стоицизм, признающий права других вне зависимости</w:t>
      </w:r>
      <w:r w:rsidRPr="003F6660">
        <w:rPr>
          <w:rFonts w:ascii="Times New Roman" w:hAnsi="Times New Roman" w:cs="Times New Roman"/>
          <w:sz w:val="28"/>
          <w:szCs w:val="28"/>
        </w:rPr>
        <w:t xml:space="preserve"> от того, что их образ жизни может вызывать неприязнь.</w:t>
      </w:r>
    </w:p>
    <w:p w14:paraId="03C26947" w14:textId="6EDF2582" w:rsidR="003F6660" w:rsidRDefault="003F6660" w:rsidP="003F6660">
      <w:pPr>
        <w:rPr>
          <w:rFonts w:ascii="Times New Roman" w:hAnsi="Times New Roman" w:cs="Times New Roman"/>
          <w:sz w:val="28"/>
          <w:szCs w:val="28"/>
        </w:rPr>
      </w:pPr>
      <w:r w:rsidRPr="003F6660">
        <w:rPr>
          <w:rFonts w:ascii="Times New Roman" w:hAnsi="Times New Roman" w:cs="Times New Roman"/>
          <w:sz w:val="28"/>
          <w:szCs w:val="28"/>
        </w:rPr>
        <w:t>Но толерантность, кроме терпимости, может также означать от</w:t>
      </w:r>
      <w:r w:rsidRPr="003F6660">
        <w:rPr>
          <w:rFonts w:ascii="Times New Roman" w:hAnsi="Times New Roman" w:cs="Times New Roman"/>
          <w:sz w:val="28"/>
          <w:szCs w:val="28"/>
        </w:rPr>
        <w:t xml:space="preserve">крытость другому, любопытство, уважение к нему, желание узнать ближе; одобрение различия. В узком смысле толерантность — это терпимость к </w:t>
      </w:r>
      <w:r w:rsidRPr="003F6660">
        <w:rPr>
          <w:rFonts w:ascii="Times New Roman" w:hAnsi="Times New Roman" w:cs="Times New Roman"/>
          <w:sz w:val="28"/>
          <w:szCs w:val="28"/>
        </w:rPr>
        <w:t>другому, когда речь идет о морально значимом отклонении от того, что индивид или общество считают должным</w:t>
      </w:r>
      <w:r w:rsidRPr="003F666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1AEDE92" w14:textId="7A4C829A" w:rsidR="003F6660" w:rsidRDefault="003F6660" w:rsidP="003F6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России независимые СМИ уже давно затрагивают темы толерантности, освещая проблемы политических, расовых, религиозных и остальных меньшинств</w:t>
      </w:r>
      <w:r w:rsidR="000B724B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 xml:space="preserve">ем не менее государственные СМИ все еще обходят эту тему стороной, используя тему толерантности для разжигания вражды по </w:t>
      </w:r>
      <w:r w:rsidR="000B724B">
        <w:rPr>
          <w:rFonts w:ascii="Times New Roman" w:hAnsi="Times New Roman" w:cs="Times New Roman"/>
          <w:sz w:val="28"/>
          <w:szCs w:val="28"/>
        </w:rPr>
        <w:t>любым признакам, отличающимся от «линии партии».</w:t>
      </w:r>
    </w:p>
    <w:p w14:paraId="643B57BD" w14:textId="12BC164F" w:rsidR="000B724B" w:rsidRDefault="000B724B" w:rsidP="003F6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мой взгляд самая лучшая позиция относительно такого острого вопроса как толерантность — это невмешательство. Не стоит «забивать камнями» отличающихся от тебя по взглядам, принципа, полу, национальности и другим факторам людей, лишь безразлично принять факт их существования. Также не стоит инструментами государственного принуждения заставлять кого-либо контактировать, а тем более нанимать куда-либо </w:t>
      </w:r>
      <w:r w:rsidR="00F20FC2">
        <w:rPr>
          <w:rFonts w:ascii="Times New Roman" w:hAnsi="Times New Roman" w:cs="Times New Roman"/>
          <w:sz w:val="28"/>
          <w:szCs w:val="28"/>
        </w:rPr>
        <w:t>людей,</w:t>
      </w:r>
      <w:r>
        <w:rPr>
          <w:rFonts w:ascii="Times New Roman" w:hAnsi="Times New Roman" w:cs="Times New Roman"/>
          <w:sz w:val="28"/>
          <w:szCs w:val="28"/>
        </w:rPr>
        <w:t xml:space="preserve"> отличающихся от субъекта принуждения, для создания так называемого разнообразия.</w:t>
      </w:r>
    </w:p>
    <w:p w14:paraId="281661DA" w14:textId="7DB4B5AB" w:rsidR="000B724B" w:rsidRDefault="000B7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A5A48" w14:textId="20ACC16F" w:rsidR="000B724B" w:rsidRDefault="000B724B" w:rsidP="003F6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Источники:</w:t>
      </w:r>
    </w:p>
    <w:p w14:paraId="1E858B87" w14:textId="7D477590" w:rsidR="000B724B" w:rsidRPr="000B724B" w:rsidRDefault="000B724B" w:rsidP="000B724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Pr="000B724B">
          <w:rPr>
            <w:rStyle w:val="a4"/>
            <w:rFonts w:ascii="Times New Roman" w:hAnsi="Times New Roman" w:cs="Times New Roman"/>
          </w:rPr>
          <w:t>https://elar.urfu.ru/bitstream/10995/44100/1/978-5-7996-1898-8_2016.pdf</w:t>
        </w:r>
      </w:hyperlink>
    </w:p>
    <w:sectPr w:rsidR="000B724B" w:rsidRPr="000B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114"/>
    <w:multiLevelType w:val="hybridMultilevel"/>
    <w:tmpl w:val="579C7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D2DBC"/>
    <w:multiLevelType w:val="hybridMultilevel"/>
    <w:tmpl w:val="7528F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71"/>
    <w:rsid w:val="000B724B"/>
    <w:rsid w:val="002C5671"/>
    <w:rsid w:val="003F6660"/>
    <w:rsid w:val="00463451"/>
    <w:rsid w:val="00F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7CE9"/>
  <w15:chartTrackingRefBased/>
  <w15:docId w15:val="{0E3F3CEE-E427-4681-A9C7-6FE61B60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6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72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ar.urfu.ru/bitstream/10995/44100/1/978-5-7996-1898-8_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4</cp:revision>
  <dcterms:created xsi:type="dcterms:W3CDTF">2020-12-06T17:42:00Z</dcterms:created>
  <dcterms:modified xsi:type="dcterms:W3CDTF">2020-12-06T18:04:00Z</dcterms:modified>
</cp:coreProperties>
</file>