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C938" w14:textId="3F6AB99D" w:rsidR="002F70E2" w:rsidRDefault="0011066C" w:rsidP="001106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3</w:t>
      </w:r>
    </w:p>
    <w:p w14:paraId="7C5F8516" w14:textId="75CF4401" w:rsidR="0011066C" w:rsidRDefault="0011066C" w:rsidP="0011066C">
      <w:pPr>
        <w:rPr>
          <w:sz w:val="28"/>
          <w:szCs w:val="28"/>
        </w:rPr>
      </w:pPr>
      <w:r>
        <w:rPr>
          <w:sz w:val="28"/>
          <w:szCs w:val="28"/>
        </w:rPr>
        <w:t>ИВТ 3 курс, 1 группа 1 подгруппа, Литовченко Даниил Владиславович</w:t>
      </w:r>
    </w:p>
    <w:p w14:paraId="2B70CA9C" w14:textId="12C50AEE" w:rsidR="0011066C" w:rsidRDefault="0011066C" w:rsidP="0011066C">
      <w:pPr>
        <w:rPr>
          <w:b/>
          <w:bCs/>
          <w:sz w:val="28"/>
          <w:szCs w:val="28"/>
        </w:rPr>
      </w:pPr>
      <w:r w:rsidRPr="0011066C">
        <w:rPr>
          <w:b/>
          <w:bCs/>
          <w:sz w:val="28"/>
          <w:szCs w:val="28"/>
        </w:rPr>
        <w:t>Текст созданных процедур:</w:t>
      </w:r>
    </w:p>
    <w:p w14:paraId="5FB915EA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Процедура РассчитатьСумму(СтрокаТабличнойЧасти)Экспорт</w:t>
      </w:r>
    </w:p>
    <w:p w14:paraId="5A8A8ED8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СтрокаТабличнойЧасти.Сумма=СтрокаТабличнойЧасти.Количество*СтрокаТабличнойЧасти.Цена;</w:t>
      </w:r>
    </w:p>
    <w:p w14:paraId="1096D056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КонецПроцедуры</w:t>
      </w:r>
    </w:p>
    <w:p w14:paraId="04C31AE2" w14:textId="77777777" w:rsidR="0011066C" w:rsidRPr="0011066C" w:rsidRDefault="0011066C" w:rsidP="0011066C">
      <w:pPr>
        <w:rPr>
          <w:sz w:val="28"/>
          <w:szCs w:val="28"/>
        </w:rPr>
      </w:pPr>
    </w:p>
    <w:p w14:paraId="4BEB06F3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&amp;НаКлиенте</w:t>
      </w:r>
    </w:p>
    <w:p w14:paraId="1276709F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Процедура ПереченьУслугКоличествоПриИзменении(Элемент)</w:t>
      </w:r>
    </w:p>
    <w:p w14:paraId="64CB3D28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ab/>
        <w:t>СтрокаТабличнойЧасти=Элементы.ПереченьУслуг.ТекущиеДанные;</w:t>
      </w:r>
    </w:p>
    <w:p w14:paraId="63F6069D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 xml:space="preserve">    РаботаСДокументами.РассчитатьСумму(СтрокаТабличнойЧасти);</w:t>
      </w:r>
    </w:p>
    <w:p w14:paraId="7068A221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КонецПроцедуры</w:t>
      </w:r>
    </w:p>
    <w:p w14:paraId="7920B7CF" w14:textId="77777777" w:rsidR="0011066C" w:rsidRPr="0011066C" w:rsidRDefault="0011066C" w:rsidP="0011066C">
      <w:pPr>
        <w:rPr>
          <w:sz w:val="28"/>
          <w:szCs w:val="28"/>
        </w:rPr>
      </w:pPr>
    </w:p>
    <w:p w14:paraId="773868B9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&amp;НаКлиенте</w:t>
      </w:r>
    </w:p>
    <w:p w14:paraId="4A166A08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Процедура ПереченьУслугЦенаПриИзменении(Элемент)</w:t>
      </w:r>
    </w:p>
    <w:p w14:paraId="58EE933D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ab/>
        <w:t>СтрокаТабличнойЧасти=Элементы.ПереченьУслуг.ТекущиеДанные;</w:t>
      </w:r>
    </w:p>
    <w:p w14:paraId="53937F4C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 xml:space="preserve">    РаботаСДокументами.РассчитатьСумму(СтрокаТабличнойЧасти);</w:t>
      </w:r>
    </w:p>
    <w:p w14:paraId="5C877547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КонецПроцедуры</w:t>
      </w:r>
    </w:p>
    <w:p w14:paraId="53AB097F" w14:textId="77777777" w:rsidR="0011066C" w:rsidRPr="0011066C" w:rsidRDefault="0011066C" w:rsidP="0011066C">
      <w:pPr>
        <w:rPr>
          <w:sz w:val="28"/>
          <w:szCs w:val="28"/>
        </w:rPr>
      </w:pPr>
    </w:p>
    <w:p w14:paraId="63982BC5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&amp;НаКлиенте</w:t>
      </w:r>
    </w:p>
    <w:p w14:paraId="5FD40E37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Процедура МатериалыУслугКоличествоПриИзменении(Элемент)</w:t>
      </w:r>
    </w:p>
    <w:p w14:paraId="6532322A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ab/>
        <w:t>СтрокаТабличнойЧасти=Элементы.МатериалыУслуг.ТекущиеДанные;</w:t>
      </w:r>
    </w:p>
    <w:p w14:paraId="51BB5B76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 xml:space="preserve">    РаботаСДокументами.РассчитатьСумму(СтрокаТабличнойЧасти);</w:t>
      </w:r>
    </w:p>
    <w:p w14:paraId="1BB08E6B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КонецПроцедуры</w:t>
      </w:r>
    </w:p>
    <w:p w14:paraId="5F545C76" w14:textId="77777777" w:rsidR="0011066C" w:rsidRPr="0011066C" w:rsidRDefault="0011066C" w:rsidP="0011066C">
      <w:pPr>
        <w:rPr>
          <w:sz w:val="28"/>
          <w:szCs w:val="28"/>
        </w:rPr>
      </w:pPr>
    </w:p>
    <w:p w14:paraId="426C008C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&amp;НаКлиенте</w:t>
      </w:r>
    </w:p>
    <w:p w14:paraId="445DC0FE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Процедура МатериалыУслугЦенаПриИзменении(Элемент)</w:t>
      </w:r>
    </w:p>
    <w:p w14:paraId="5BC1AAB6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lastRenderedPageBreak/>
        <w:tab/>
        <w:t>СтрокаТабличнойЧасти=Элементы.МатериалыУслуг.ТекущиеДанные;</w:t>
      </w:r>
    </w:p>
    <w:p w14:paraId="2FBEEB2C" w14:textId="77777777" w:rsidR="0011066C" w:rsidRP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 xml:space="preserve">    РаботаСДокументами.РассчитатьСумму(СтрокаТабличнойЧасти);</w:t>
      </w:r>
    </w:p>
    <w:p w14:paraId="2C411571" w14:textId="1A25B7CB" w:rsid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t>КонецПроцедуры</w:t>
      </w:r>
    </w:p>
    <w:p w14:paraId="34089654" w14:textId="32D90DA8" w:rsidR="0011066C" w:rsidRDefault="0011066C" w:rsidP="0011066C">
      <w:pPr>
        <w:rPr>
          <w:sz w:val="28"/>
          <w:szCs w:val="28"/>
        </w:rPr>
      </w:pPr>
      <w:r w:rsidRPr="0011066C">
        <w:rPr>
          <w:sz w:val="28"/>
          <w:szCs w:val="28"/>
        </w:rPr>
        <w:drawing>
          <wp:inline distT="0" distB="0" distL="0" distR="0" wp14:anchorId="498691D6" wp14:editId="67B0F607">
            <wp:extent cx="5940425" cy="2774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6C">
        <w:rPr>
          <w:sz w:val="28"/>
          <w:szCs w:val="28"/>
        </w:rPr>
        <w:drawing>
          <wp:inline distT="0" distB="0" distL="0" distR="0" wp14:anchorId="50397822" wp14:editId="50C57C45">
            <wp:extent cx="5940425" cy="5248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6C">
        <w:rPr>
          <w:sz w:val="28"/>
          <w:szCs w:val="28"/>
        </w:rPr>
        <w:lastRenderedPageBreak/>
        <w:drawing>
          <wp:inline distT="0" distB="0" distL="0" distR="0" wp14:anchorId="310B3B06" wp14:editId="60686CA2">
            <wp:extent cx="5940425" cy="4276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6C">
        <w:rPr>
          <w:sz w:val="28"/>
          <w:szCs w:val="28"/>
        </w:rPr>
        <w:drawing>
          <wp:inline distT="0" distB="0" distL="0" distR="0" wp14:anchorId="05660C6B" wp14:editId="35479E3A">
            <wp:extent cx="5940425" cy="4309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6C">
        <w:rPr>
          <w:sz w:val="28"/>
          <w:szCs w:val="28"/>
        </w:rPr>
        <w:lastRenderedPageBreak/>
        <w:drawing>
          <wp:inline distT="0" distB="0" distL="0" distR="0" wp14:anchorId="7C485BB6" wp14:editId="3FFE1C47">
            <wp:extent cx="5940425" cy="2567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ACC3" w14:textId="77FBD571" w:rsidR="00454EED" w:rsidRDefault="00454EED" w:rsidP="0011066C">
      <w:pPr>
        <w:rPr>
          <w:sz w:val="28"/>
          <w:szCs w:val="28"/>
        </w:rPr>
      </w:pPr>
      <w:r>
        <w:rPr>
          <w:sz w:val="28"/>
          <w:szCs w:val="28"/>
        </w:rPr>
        <w:t>Вопросы (4, 9):</w:t>
      </w:r>
    </w:p>
    <w:p w14:paraId="13383C07" w14:textId="4267B965" w:rsidR="00454EED" w:rsidRDefault="00454EED" w:rsidP="0011066C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54EED">
        <w:rPr>
          <w:sz w:val="28"/>
          <w:szCs w:val="28"/>
        </w:rPr>
        <w:t>Какие существуют основные формы документа?</w:t>
      </w:r>
    </w:p>
    <w:p w14:paraId="20402D56" w14:textId="35B9B8D5" w:rsidR="00454EED" w:rsidRDefault="00454EED" w:rsidP="0011066C">
      <w:pPr>
        <w:rPr>
          <w:sz w:val="28"/>
          <w:szCs w:val="28"/>
        </w:rPr>
      </w:pPr>
      <w:r>
        <w:rPr>
          <w:sz w:val="28"/>
          <w:szCs w:val="28"/>
        </w:rPr>
        <w:t xml:space="preserve">Форма Элемента, Форма Группы, Форма Списка, Форма Выбора, </w:t>
      </w:r>
      <w:r>
        <w:rPr>
          <w:sz w:val="28"/>
          <w:szCs w:val="28"/>
        </w:rPr>
        <w:t>Форма Выбора</w:t>
      </w:r>
      <w:r>
        <w:rPr>
          <w:sz w:val="28"/>
          <w:szCs w:val="28"/>
        </w:rPr>
        <w:t xml:space="preserve"> Группы.</w:t>
      </w:r>
    </w:p>
    <w:p w14:paraId="09DDAEC8" w14:textId="30F4A4B6" w:rsidR="00454EED" w:rsidRDefault="00454EED" w:rsidP="0011066C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Pr="00454EED">
        <w:rPr>
          <w:sz w:val="28"/>
          <w:szCs w:val="28"/>
        </w:rPr>
        <w:t>Что такое конструктор форм?</w:t>
      </w:r>
    </w:p>
    <w:p w14:paraId="345FB216" w14:textId="24976BE5" w:rsidR="00454EED" w:rsidRPr="0011066C" w:rsidRDefault="00454EED" w:rsidP="0011066C">
      <w:pPr>
        <w:rPr>
          <w:sz w:val="28"/>
          <w:szCs w:val="28"/>
        </w:rPr>
      </w:pPr>
      <w:r>
        <w:rPr>
          <w:sz w:val="28"/>
          <w:szCs w:val="28"/>
        </w:rPr>
        <w:t>Конструктор форм – это объект, служащий для создания и настройки различных форм. Результатом работы конструктора форм будет являться готовая форма.</w:t>
      </w:r>
    </w:p>
    <w:sectPr w:rsidR="00454EED" w:rsidRPr="0011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8"/>
    <w:rsid w:val="0011066C"/>
    <w:rsid w:val="002F70E2"/>
    <w:rsid w:val="00454EED"/>
    <w:rsid w:val="0058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EB39"/>
  <w15:chartTrackingRefBased/>
  <w15:docId w15:val="{3753A074-25C4-404A-BB43-20EF453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2020-11-23T09:30:00Z</dcterms:created>
  <dcterms:modified xsi:type="dcterms:W3CDTF">2020-11-23T09:41:00Z</dcterms:modified>
</cp:coreProperties>
</file>