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14C0" w14:textId="2ACBCB07" w:rsidR="00EB7C2A" w:rsidRDefault="00EB7C2A" w:rsidP="00EB7C2A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ru-RU"/>
        </w:rPr>
        <w:t>Инвариантная самостоятельная работа 4</w:t>
      </w:r>
    </w:p>
    <w:p w14:paraId="67389100" w14:textId="77777777" w:rsidR="00EB7C2A" w:rsidRPr="00EB7C2A" w:rsidRDefault="00EB7C2A" w:rsidP="00EB7C2A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</w:p>
    <w:p w14:paraId="0000000D" w14:textId="46ABB15D" w:rsidR="00167951" w:rsidRPr="00EB7C2A" w:rsidRDefault="00EB7C2A" w:rsidP="00EB7C2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B7C2A">
        <w:rPr>
          <w:rFonts w:asciiTheme="majorHAnsi" w:hAnsiTheme="majorHAnsi" w:cstheme="majorHAnsi"/>
          <w:b/>
          <w:bCs/>
          <w:sz w:val="24"/>
          <w:szCs w:val="24"/>
        </w:rPr>
        <w:t>Что такое база данных?</w:t>
      </w:r>
    </w:p>
    <w:p w14:paraId="0000000E" w14:textId="001F9574" w:rsidR="00167951" w:rsidRDefault="00EB7C2A" w:rsidP="00EB7C2A">
      <w:p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b/>
          <w:bCs/>
          <w:sz w:val="24"/>
          <w:szCs w:val="24"/>
        </w:rPr>
        <w:t>База данных</w:t>
      </w:r>
      <w:r w:rsidRPr="00EB7C2A">
        <w:rPr>
          <w:rFonts w:asciiTheme="majorHAnsi" w:hAnsiTheme="majorHAnsi" w:cstheme="majorHAnsi"/>
          <w:sz w:val="24"/>
          <w:szCs w:val="24"/>
        </w:rPr>
        <w:t xml:space="preserve">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14:paraId="56B53E8F" w14:textId="77777777" w:rsidR="00EB7C2A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</w:p>
    <w:p w14:paraId="0000000F" w14:textId="77777777" w:rsidR="00167951" w:rsidRPr="00EB7C2A" w:rsidRDefault="00EB7C2A" w:rsidP="00EB7C2A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4fjjzvmnfsvl" w:colFirst="0" w:colLast="0"/>
      <w:bookmarkEnd w:id="0"/>
      <w:r w:rsidRPr="00EB7C2A">
        <w:rPr>
          <w:rFonts w:asciiTheme="majorHAnsi" w:hAnsiTheme="majorHAnsi" w:cstheme="majorHAnsi"/>
          <w:b/>
          <w:bCs/>
          <w:sz w:val="24"/>
          <w:szCs w:val="24"/>
        </w:rPr>
        <w:t>Что такое банк данных?</w:t>
      </w:r>
    </w:p>
    <w:p w14:paraId="00000010" w14:textId="022DCF5E" w:rsidR="00167951" w:rsidRDefault="00EB7C2A" w:rsidP="00EB7C2A">
      <w:p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b/>
          <w:bCs/>
          <w:sz w:val="24"/>
          <w:szCs w:val="24"/>
        </w:rPr>
        <w:t>Банк да</w:t>
      </w:r>
      <w:r w:rsidRPr="00EB7C2A">
        <w:rPr>
          <w:rFonts w:asciiTheme="majorHAnsi" w:hAnsiTheme="majorHAnsi" w:cstheme="majorHAnsi"/>
          <w:b/>
          <w:bCs/>
          <w:sz w:val="24"/>
          <w:szCs w:val="24"/>
        </w:rPr>
        <w:t>нных (БнД)</w:t>
      </w:r>
      <w:r w:rsidRPr="00EB7C2A">
        <w:rPr>
          <w:rFonts w:asciiTheme="majorHAnsi" w:hAnsiTheme="majorHAnsi" w:cstheme="majorHAnsi"/>
          <w:sz w:val="24"/>
          <w:szCs w:val="24"/>
        </w:rPr>
        <w:t xml:space="preserve"> — это автоматизированная система специ­альным образом организованных данных — баз данных, программ­ных, технических, языковых, организационно-методических средств и персонала, предназначенных для обеспечения централизованного накопления и коллек</w:t>
      </w:r>
      <w:r w:rsidRPr="00EB7C2A">
        <w:rPr>
          <w:rFonts w:asciiTheme="majorHAnsi" w:hAnsiTheme="majorHAnsi" w:cstheme="majorHAnsi"/>
          <w:sz w:val="24"/>
          <w:szCs w:val="24"/>
        </w:rPr>
        <w:t>тивного многоцелевого использования данных.</w:t>
      </w:r>
    </w:p>
    <w:p w14:paraId="3278FBBA" w14:textId="77777777" w:rsidR="00EB7C2A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</w:p>
    <w:p w14:paraId="00000011" w14:textId="77777777" w:rsidR="00167951" w:rsidRPr="00EB7C2A" w:rsidRDefault="00EB7C2A" w:rsidP="00EB7C2A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sn3xdmjrtzn5" w:colFirst="0" w:colLast="0"/>
      <w:bookmarkEnd w:id="1"/>
      <w:r w:rsidRPr="00EB7C2A">
        <w:rPr>
          <w:rFonts w:asciiTheme="majorHAnsi" w:hAnsiTheme="majorHAnsi" w:cstheme="majorHAnsi"/>
          <w:b/>
          <w:bCs/>
          <w:sz w:val="24"/>
          <w:szCs w:val="24"/>
        </w:rPr>
        <w:t>В чем отличие базы данных от банка данных?</w:t>
      </w:r>
    </w:p>
    <w:p w14:paraId="00000012" w14:textId="665DD959" w:rsidR="00167951" w:rsidRDefault="00EB7C2A" w:rsidP="00EB7C2A">
      <w:p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База данных – это совокупность информации, довольно часто не систематизированная каким-то образом. Данные могут относиться к любой сфере (люди, финансы, контакты, отчеты</w:t>
      </w:r>
      <w:r w:rsidRPr="00EB7C2A">
        <w:rPr>
          <w:rFonts w:asciiTheme="majorHAnsi" w:hAnsiTheme="majorHAnsi" w:cstheme="majorHAnsi"/>
          <w:sz w:val="24"/>
          <w:szCs w:val="24"/>
        </w:rPr>
        <w:t>) быть представлены в разном виде (текстовом, табличном, числовом и др.). Банк данных – это более широкое понятие. Сюда включается база данных + система управления этими данными. То есть информация в банке уже дается не хаотично, а структурировано. Она упо</w:t>
      </w:r>
      <w:r w:rsidRPr="00EB7C2A">
        <w:rPr>
          <w:rFonts w:asciiTheme="majorHAnsi" w:hAnsiTheme="majorHAnsi" w:cstheme="majorHAnsi"/>
          <w:sz w:val="24"/>
          <w:szCs w:val="24"/>
        </w:rPr>
        <w:t>рядочена по определенным критериям. К банкам данных предъявляются определенные требования – упорядоченность, удобство использования и возможность пополнения новыми базами данных.</w:t>
      </w:r>
    </w:p>
    <w:p w14:paraId="396826D1" w14:textId="77777777" w:rsidR="00EB7C2A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</w:p>
    <w:p w14:paraId="00000013" w14:textId="77777777" w:rsidR="00167951" w:rsidRPr="00EB7C2A" w:rsidRDefault="00EB7C2A" w:rsidP="00EB7C2A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2" w:name="_jfbztx5p0hz4" w:colFirst="0" w:colLast="0"/>
      <w:bookmarkEnd w:id="2"/>
      <w:r w:rsidRPr="00EB7C2A">
        <w:rPr>
          <w:rFonts w:asciiTheme="majorHAnsi" w:hAnsiTheme="majorHAnsi" w:cstheme="majorHAnsi"/>
          <w:b/>
          <w:bCs/>
          <w:sz w:val="24"/>
          <w:szCs w:val="24"/>
        </w:rPr>
        <w:t>Что такое Big Data?</w:t>
      </w:r>
    </w:p>
    <w:p w14:paraId="00000014" w14:textId="6BA5E096" w:rsidR="00167951" w:rsidRDefault="00EB7C2A" w:rsidP="00EB7C2A">
      <w:p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b/>
          <w:bCs/>
          <w:sz w:val="24"/>
          <w:szCs w:val="24"/>
        </w:rPr>
        <w:t>Большие данные</w:t>
      </w:r>
      <w:r w:rsidRPr="00EB7C2A">
        <w:rPr>
          <w:rFonts w:asciiTheme="majorHAnsi" w:hAnsiTheme="majorHAnsi" w:cstheme="majorHAnsi"/>
          <w:sz w:val="24"/>
          <w:szCs w:val="24"/>
        </w:rPr>
        <w:t xml:space="preserve"> (англ. </w:t>
      </w:r>
      <w:r w:rsidRPr="00EB7C2A">
        <w:rPr>
          <w:rFonts w:asciiTheme="majorHAnsi" w:hAnsiTheme="majorHAnsi" w:cstheme="majorHAnsi"/>
          <w:sz w:val="24"/>
          <w:szCs w:val="24"/>
        </w:rPr>
        <w:t>big data</w:t>
      </w:r>
      <w:r w:rsidRPr="00EB7C2A">
        <w:rPr>
          <w:rFonts w:asciiTheme="majorHAnsi" w:hAnsiTheme="majorHAnsi" w:cstheme="majorHAnsi"/>
          <w:sz w:val="24"/>
          <w:szCs w:val="24"/>
        </w:rPr>
        <w:t>) — обозначение структурированных и неструктурированных данных огромных объёмов и значительного многообразия, эффективно обрабатываемых горизонтально масштабируемыми программными инструментами, появившимися в конце 2000-х годов и альтернативных традиционны</w:t>
      </w:r>
      <w:r w:rsidRPr="00EB7C2A">
        <w:rPr>
          <w:rFonts w:asciiTheme="majorHAnsi" w:hAnsiTheme="majorHAnsi" w:cstheme="majorHAnsi"/>
          <w:sz w:val="24"/>
          <w:szCs w:val="24"/>
        </w:rPr>
        <w:t>м системам управления базами данных и решениям класса Business Intelligence.</w:t>
      </w:r>
    </w:p>
    <w:p w14:paraId="55A5D154" w14:textId="77777777" w:rsidR="00EB7C2A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</w:p>
    <w:p w14:paraId="00000015" w14:textId="77777777" w:rsidR="00167951" w:rsidRPr="00EB7C2A" w:rsidRDefault="00EB7C2A" w:rsidP="00EB7C2A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iza9d91y3f8" w:colFirst="0" w:colLast="0"/>
      <w:bookmarkEnd w:id="3"/>
      <w:r w:rsidRPr="00EB7C2A">
        <w:rPr>
          <w:rFonts w:asciiTheme="majorHAnsi" w:hAnsiTheme="majorHAnsi" w:cstheme="majorHAnsi"/>
          <w:b/>
          <w:bCs/>
          <w:sz w:val="24"/>
          <w:szCs w:val="24"/>
        </w:rPr>
        <w:t>Что такое СУБД?</w:t>
      </w:r>
    </w:p>
    <w:p w14:paraId="00000016" w14:textId="555C60A7" w:rsidR="00167951" w:rsidRDefault="00EB7C2A" w:rsidP="00EB7C2A">
      <w:p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b/>
          <w:bCs/>
          <w:sz w:val="24"/>
          <w:szCs w:val="24"/>
        </w:rPr>
        <w:t xml:space="preserve">Система управления базами данных, </w:t>
      </w:r>
      <w:r w:rsidRPr="00EB7C2A">
        <w:rPr>
          <w:rFonts w:asciiTheme="majorHAnsi" w:hAnsiTheme="majorHAnsi" w:cstheme="majorHAnsi"/>
          <w:b/>
          <w:bCs/>
          <w:sz w:val="24"/>
          <w:szCs w:val="24"/>
        </w:rPr>
        <w:t>сокр.</w:t>
      </w:r>
      <w:r w:rsidRPr="00EB7C2A">
        <w:rPr>
          <w:rFonts w:asciiTheme="majorHAnsi" w:hAnsiTheme="majorHAnsi" w:cstheme="majorHAnsi"/>
          <w:b/>
          <w:bCs/>
          <w:sz w:val="24"/>
          <w:szCs w:val="24"/>
        </w:rPr>
        <w:t xml:space="preserve"> СУБД</w:t>
      </w:r>
      <w:r w:rsidRPr="00EB7C2A">
        <w:rPr>
          <w:rFonts w:asciiTheme="majorHAnsi" w:hAnsiTheme="majorHAnsi" w:cstheme="majorHAnsi"/>
          <w:sz w:val="24"/>
          <w:szCs w:val="24"/>
        </w:rPr>
        <w:t xml:space="preserve"> (англ. </w:t>
      </w:r>
      <w:r w:rsidRPr="00EB7C2A">
        <w:rPr>
          <w:rFonts w:asciiTheme="majorHAnsi" w:hAnsiTheme="majorHAnsi" w:cstheme="majorHAnsi"/>
          <w:sz w:val="24"/>
          <w:szCs w:val="24"/>
        </w:rPr>
        <w:t>Database Management System</w:t>
      </w:r>
      <w:r w:rsidRPr="00EB7C2A">
        <w:rPr>
          <w:rFonts w:asciiTheme="majorHAnsi" w:hAnsiTheme="majorHAnsi" w:cstheme="majorHAnsi"/>
          <w:sz w:val="24"/>
          <w:szCs w:val="24"/>
        </w:rPr>
        <w:t>, сокр. DBMS)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53F4B80A" w14:textId="77777777" w:rsidR="00EB7C2A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</w:p>
    <w:p w14:paraId="00000017" w14:textId="77777777" w:rsidR="00167951" w:rsidRPr="00EB7C2A" w:rsidRDefault="00EB7C2A" w:rsidP="00EB7C2A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48edh82hka6l" w:colFirst="0" w:colLast="0"/>
      <w:bookmarkEnd w:id="4"/>
      <w:r w:rsidRPr="00EB7C2A">
        <w:rPr>
          <w:rFonts w:asciiTheme="majorHAnsi" w:hAnsiTheme="majorHAnsi" w:cstheme="majorHAnsi"/>
          <w:b/>
          <w:bCs/>
          <w:sz w:val="24"/>
          <w:szCs w:val="24"/>
        </w:rPr>
        <w:t>Что такое аналитика больших данных?</w:t>
      </w:r>
    </w:p>
    <w:p w14:paraId="00000018" w14:textId="77777777" w:rsidR="00167951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b/>
          <w:bCs/>
          <w:sz w:val="24"/>
          <w:szCs w:val="24"/>
        </w:rPr>
        <w:t>Аналитика больших данных</w:t>
      </w:r>
      <w:r w:rsidRPr="00EB7C2A">
        <w:rPr>
          <w:rFonts w:asciiTheme="majorHAnsi" w:hAnsiTheme="majorHAnsi" w:cstheme="majorHAnsi"/>
          <w:sz w:val="24"/>
          <w:szCs w:val="24"/>
        </w:rPr>
        <w:t xml:space="preserve"> - это разработка различных </w:t>
      </w:r>
      <w:r w:rsidRPr="00EB7C2A">
        <w:rPr>
          <w:rFonts w:asciiTheme="majorHAnsi" w:hAnsiTheme="majorHAnsi" w:cstheme="majorHAnsi"/>
          <w:sz w:val="24"/>
          <w:szCs w:val="24"/>
        </w:rPr>
        <w:t xml:space="preserve">подходов к управлению бизнесом, осуществляемая на основе анализа больших данных, например, по базам </w:t>
      </w:r>
      <w:r w:rsidRPr="00EB7C2A">
        <w:rPr>
          <w:rFonts w:asciiTheme="majorHAnsi" w:hAnsiTheme="majorHAnsi" w:cstheme="majorHAnsi"/>
          <w:sz w:val="24"/>
          <w:szCs w:val="24"/>
        </w:rPr>
        <w:lastRenderedPageBreak/>
        <w:t>данных о банковских транзакциях, телефонных номерах в колл-центрах, по уровню посещаемости клиентами интернет-магазинов и сделанных ими покупок.</w:t>
      </w:r>
    </w:p>
    <w:p w14:paraId="00000019" w14:textId="77777777" w:rsidR="00167951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Аналитика б</w:t>
      </w:r>
      <w:r w:rsidRPr="00EB7C2A">
        <w:rPr>
          <w:rFonts w:asciiTheme="majorHAnsi" w:hAnsiTheme="majorHAnsi" w:cstheme="majorHAnsi"/>
          <w:sz w:val="24"/>
          <w:szCs w:val="24"/>
        </w:rPr>
        <w:t>ольших данных включает:</w:t>
      </w:r>
    </w:p>
    <w:p w14:paraId="0000001A" w14:textId="77777777" w:rsidR="00167951" w:rsidRPr="00EB7C2A" w:rsidRDefault="00EB7C2A" w:rsidP="00EB7C2A">
      <w:pPr>
        <w:pStyle w:val="a6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сбор данных;</w:t>
      </w:r>
    </w:p>
    <w:p w14:paraId="0000001B" w14:textId="77777777" w:rsidR="00167951" w:rsidRPr="00EB7C2A" w:rsidRDefault="00EB7C2A" w:rsidP="00EB7C2A">
      <w:pPr>
        <w:pStyle w:val="a6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выборку и сортировку информации для проведения аналитики;</w:t>
      </w:r>
    </w:p>
    <w:p w14:paraId="0000001C" w14:textId="77777777" w:rsidR="00167951" w:rsidRPr="00EB7C2A" w:rsidRDefault="00EB7C2A" w:rsidP="00EB7C2A">
      <w:pPr>
        <w:pStyle w:val="a6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поиск закономерностей в наборах данных;</w:t>
      </w:r>
    </w:p>
    <w:p w14:paraId="0000001D" w14:textId="77777777" w:rsidR="00167951" w:rsidRPr="00EB7C2A" w:rsidRDefault="00EB7C2A" w:rsidP="00EB7C2A">
      <w:pPr>
        <w:pStyle w:val="a6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виртуализацию данных для лучшего выявления тенденций и представления результатов анализа;</w:t>
      </w:r>
    </w:p>
    <w:p w14:paraId="0000001E" w14:textId="77777777" w:rsidR="00167951" w:rsidRPr="00EB7C2A" w:rsidRDefault="00EB7C2A" w:rsidP="00EB7C2A">
      <w:pPr>
        <w:pStyle w:val="a6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формулировку прогнозов и предпо</w:t>
      </w:r>
      <w:r w:rsidRPr="00EB7C2A">
        <w:rPr>
          <w:rFonts w:asciiTheme="majorHAnsi" w:hAnsiTheme="majorHAnsi" w:cstheme="majorHAnsi"/>
          <w:sz w:val="24"/>
          <w:szCs w:val="24"/>
        </w:rPr>
        <w:t>ложений по оптимизации бизнес-процессов за счет изменений разных показателей (метрик);</w:t>
      </w:r>
    </w:p>
    <w:p w14:paraId="0000001F" w14:textId="77777777" w:rsidR="00167951" w:rsidRPr="00EB7C2A" w:rsidRDefault="00EB7C2A" w:rsidP="00EB7C2A">
      <w:pPr>
        <w:pStyle w:val="a6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разработку и тестирование различных моделей машинного обучения;</w:t>
      </w:r>
    </w:p>
    <w:p w14:paraId="00000020" w14:textId="36D6272C" w:rsidR="00167951" w:rsidRDefault="00EB7C2A" w:rsidP="00EB7C2A">
      <w:pPr>
        <w:pStyle w:val="a6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настройку стимулирующих решений для клиентских сервисов.</w:t>
      </w:r>
    </w:p>
    <w:p w14:paraId="50A99AE0" w14:textId="77777777" w:rsidR="00EB7C2A" w:rsidRPr="00EB7C2A" w:rsidRDefault="00EB7C2A" w:rsidP="00EB7C2A">
      <w:pPr>
        <w:pStyle w:val="a6"/>
        <w:rPr>
          <w:rFonts w:asciiTheme="majorHAnsi" w:hAnsiTheme="majorHAnsi" w:cstheme="majorHAnsi"/>
          <w:sz w:val="24"/>
          <w:szCs w:val="24"/>
        </w:rPr>
      </w:pPr>
    </w:p>
    <w:p w14:paraId="00000021" w14:textId="77777777" w:rsidR="00167951" w:rsidRPr="00EB7C2A" w:rsidRDefault="00EB7C2A" w:rsidP="00EB7C2A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5" w:name="_aphl3nc0nqve" w:colFirst="0" w:colLast="0"/>
      <w:bookmarkEnd w:id="5"/>
      <w:r w:rsidRPr="00EB7C2A">
        <w:rPr>
          <w:rFonts w:asciiTheme="majorHAnsi" w:hAnsiTheme="majorHAnsi" w:cstheme="majorHAnsi"/>
          <w:b/>
          <w:bCs/>
          <w:sz w:val="24"/>
          <w:szCs w:val="24"/>
        </w:rPr>
        <w:t>Поставщики Big Data</w:t>
      </w:r>
    </w:p>
    <w:p w14:paraId="00000022" w14:textId="77777777" w:rsidR="00167951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  <w:hyperlink r:id="rId5">
        <w:r w:rsidRPr="00EB7C2A">
          <w:rPr>
            <w:rStyle w:val="a5"/>
            <w:rFonts w:asciiTheme="majorHAnsi" w:hAnsiTheme="majorHAnsi" w:cstheme="majorHAnsi"/>
            <w:sz w:val="24"/>
            <w:szCs w:val="24"/>
          </w:rPr>
          <w:t>Socrata OpenData</w:t>
        </w:r>
      </w:hyperlink>
    </w:p>
    <w:p w14:paraId="00000023" w14:textId="77777777" w:rsidR="00167951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 xml:space="preserve">Одна из крупнейших и наиболее мощных поисковых систем, в которой размещены тысячи наборов данных по таким темам, как </w:t>
      </w:r>
      <w:r w:rsidRPr="00EB7C2A">
        <w:rPr>
          <w:rFonts w:asciiTheme="majorHAnsi" w:hAnsiTheme="majorHAnsi" w:cstheme="majorHAnsi"/>
          <w:sz w:val="24"/>
          <w:szCs w:val="24"/>
        </w:rPr>
        <w:t>финансы, инфраструктура, транспорт, окружающая среда, экономика</w:t>
      </w:r>
      <w:r w:rsidRPr="00EB7C2A">
        <w:rPr>
          <w:rFonts w:asciiTheme="majorHAnsi" w:hAnsiTheme="majorHAnsi" w:cstheme="majorHAnsi"/>
          <w:sz w:val="24"/>
          <w:szCs w:val="24"/>
        </w:rPr>
        <w:t xml:space="preserve"> и </w:t>
      </w:r>
      <w:r w:rsidRPr="00EB7C2A">
        <w:rPr>
          <w:rFonts w:asciiTheme="majorHAnsi" w:hAnsiTheme="majorHAnsi" w:cstheme="majorHAnsi"/>
          <w:sz w:val="24"/>
          <w:szCs w:val="24"/>
        </w:rPr>
        <w:t>общественная безопасность</w:t>
      </w:r>
      <w:r w:rsidRPr="00EB7C2A">
        <w:rPr>
          <w:rFonts w:asciiTheme="majorHAnsi" w:hAnsiTheme="majorHAnsi" w:cstheme="majorHAnsi"/>
          <w:sz w:val="24"/>
          <w:szCs w:val="24"/>
        </w:rPr>
        <w:t>. Все набо</w:t>
      </w:r>
      <w:r w:rsidRPr="00EB7C2A">
        <w:rPr>
          <w:rFonts w:asciiTheme="majorHAnsi" w:hAnsiTheme="majorHAnsi" w:cstheme="majorHAnsi"/>
          <w:sz w:val="24"/>
          <w:szCs w:val="24"/>
        </w:rPr>
        <w:t>ры данных категоризированы с помощью алгоритмов машинного обучения.</w:t>
      </w:r>
    </w:p>
    <w:p w14:paraId="00000024" w14:textId="77777777" w:rsidR="00167951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  <w:hyperlink r:id="rId6">
        <w:r w:rsidRPr="00EB7C2A">
          <w:rPr>
            <w:rStyle w:val="a5"/>
            <w:rFonts w:asciiTheme="majorHAnsi" w:hAnsiTheme="majorHAnsi" w:cstheme="majorHAnsi"/>
            <w:sz w:val="24"/>
            <w:szCs w:val="24"/>
          </w:rPr>
          <w:t>Kaggle</w:t>
        </w:r>
      </w:hyperlink>
    </w:p>
    <w:p w14:paraId="00000025" w14:textId="77777777" w:rsidR="00167951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  <w:hyperlink r:id="rId7">
        <w:r w:rsidRPr="00EB7C2A">
          <w:rPr>
            <w:rStyle w:val="a5"/>
            <w:rFonts w:asciiTheme="majorHAnsi" w:hAnsiTheme="majorHAnsi" w:cstheme="majorHAnsi"/>
            <w:sz w:val="24"/>
            <w:szCs w:val="24"/>
          </w:rPr>
          <w:t>Kaggle</w:t>
        </w:r>
      </w:hyperlink>
      <w:r w:rsidRPr="00EB7C2A">
        <w:rPr>
          <w:rFonts w:asciiTheme="majorHAnsi" w:hAnsiTheme="majorHAnsi" w:cstheme="majorHAnsi"/>
          <w:sz w:val="24"/>
          <w:szCs w:val="24"/>
        </w:rPr>
        <w:t xml:space="preserve"> является самой большой платформой и сообществом по науке о данных, которая поражает разнообразием наборов данных, соревнований и примеров проектов. Ресурс содержит в основном чистые данные, особенно если они является частью соревнования. Наборы данных мож</w:t>
      </w:r>
      <w:r w:rsidRPr="00EB7C2A">
        <w:rPr>
          <w:rFonts w:asciiTheme="majorHAnsi" w:hAnsiTheme="majorHAnsi" w:cstheme="majorHAnsi"/>
          <w:sz w:val="24"/>
          <w:szCs w:val="24"/>
        </w:rPr>
        <w:t>но искать по различным тегам.</w:t>
      </w:r>
    </w:p>
    <w:p w14:paraId="00000026" w14:textId="77777777" w:rsidR="00167951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  <w:hyperlink r:id="rId8">
        <w:r w:rsidRPr="00EB7C2A">
          <w:rPr>
            <w:rStyle w:val="a5"/>
            <w:rFonts w:asciiTheme="majorHAnsi" w:hAnsiTheme="majorHAnsi" w:cstheme="majorHAnsi"/>
            <w:sz w:val="24"/>
            <w:szCs w:val="24"/>
          </w:rPr>
          <w:t>Репозиторий UCI</w:t>
        </w:r>
      </w:hyperlink>
    </w:p>
    <w:p w14:paraId="00000027" w14:textId="77777777" w:rsidR="00167951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Обширная платформа, которая содержит наборы данных для решения задач машинного обучения. Для каждого набора данных указано его задание по умолчанию, типы атрибутов</w:t>
      </w:r>
      <w:r w:rsidRPr="00EB7C2A">
        <w:rPr>
          <w:rFonts w:asciiTheme="majorHAnsi" w:hAnsiTheme="majorHAnsi" w:cstheme="majorHAnsi"/>
          <w:sz w:val="24"/>
          <w:szCs w:val="24"/>
        </w:rPr>
        <w:t>, типы данных и другие функции. Несмотря на небольшие размеры многих наборов данных, они отлично подходят для выполнения образовательных проектов.</w:t>
      </w:r>
    </w:p>
    <w:p w14:paraId="00000028" w14:textId="77777777" w:rsidR="00167951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  <w:hyperlink r:id="rId9">
        <w:r w:rsidRPr="00EB7C2A">
          <w:rPr>
            <w:rStyle w:val="a5"/>
            <w:rFonts w:asciiTheme="majorHAnsi" w:hAnsiTheme="majorHAnsi" w:cstheme="majorHAnsi"/>
            <w:sz w:val="24"/>
            <w:szCs w:val="24"/>
          </w:rPr>
          <w:t>ProPublica</w:t>
        </w:r>
      </w:hyperlink>
    </w:p>
    <w:p w14:paraId="00000029" w14:textId="77777777" w:rsidR="00167951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Эта американская некоммерческая организация известн</w:t>
      </w:r>
      <w:r w:rsidRPr="00EB7C2A">
        <w:rPr>
          <w:rFonts w:asciiTheme="majorHAnsi" w:hAnsiTheme="majorHAnsi" w:cstheme="majorHAnsi"/>
          <w:sz w:val="24"/>
          <w:szCs w:val="24"/>
        </w:rPr>
        <w:t xml:space="preserve">а тем, что предлагает универсальное </w:t>
      </w:r>
      <w:hyperlink r:id="rId10">
        <w:r w:rsidRPr="00EB7C2A">
          <w:rPr>
            <w:rStyle w:val="a5"/>
            <w:rFonts w:asciiTheme="majorHAnsi" w:hAnsiTheme="majorHAnsi" w:cstheme="majorHAnsi"/>
            <w:sz w:val="24"/>
            <w:szCs w:val="24"/>
          </w:rPr>
          <w:t>хранилище данных</w:t>
        </w:r>
      </w:hyperlink>
      <w:r w:rsidRPr="00EB7C2A">
        <w:rPr>
          <w:rFonts w:asciiTheme="majorHAnsi" w:hAnsiTheme="majorHAnsi" w:cstheme="majorHAnsi"/>
          <w:sz w:val="24"/>
          <w:szCs w:val="24"/>
        </w:rPr>
        <w:t xml:space="preserve">, которое охватывает вопросы </w:t>
      </w:r>
      <w:r w:rsidRPr="00EB7C2A">
        <w:rPr>
          <w:rFonts w:asciiTheme="majorHAnsi" w:hAnsiTheme="majorHAnsi" w:cstheme="majorHAnsi"/>
          <w:sz w:val="24"/>
          <w:szCs w:val="24"/>
        </w:rPr>
        <w:t>здравоохранения, уголовного правосудия, образования, политики, бизнеса, транспорта и финансов</w:t>
      </w:r>
      <w:r w:rsidRPr="00EB7C2A">
        <w:rPr>
          <w:rFonts w:asciiTheme="majorHAnsi" w:hAnsiTheme="majorHAnsi" w:cstheme="majorHAnsi"/>
          <w:sz w:val="24"/>
          <w:szCs w:val="24"/>
        </w:rPr>
        <w:t>. Помимо этого, д</w:t>
      </w:r>
      <w:r w:rsidRPr="00EB7C2A">
        <w:rPr>
          <w:rFonts w:asciiTheme="majorHAnsi" w:hAnsiTheme="majorHAnsi" w:cstheme="majorHAnsi"/>
          <w:sz w:val="24"/>
          <w:szCs w:val="24"/>
        </w:rPr>
        <w:t>анные часто обновляются.</w:t>
      </w:r>
    </w:p>
    <w:p w14:paraId="0000002A" w14:textId="77777777" w:rsidR="00167951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 xml:space="preserve">Коллекция содержит как </w:t>
      </w:r>
      <w:r w:rsidRPr="00EB7C2A">
        <w:rPr>
          <w:rFonts w:asciiTheme="majorHAnsi" w:hAnsiTheme="majorHAnsi" w:cstheme="majorHAnsi"/>
          <w:sz w:val="24"/>
          <w:szCs w:val="24"/>
        </w:rPr>
        <w:t>платные</w:t>
      </w:r>
      <w:r w:rsidRPr="00EB7C2A">
        <w:rPr>
          <w:rFonts w:asciiTheme="majorHAnsi" w:hAnsiTheme="majorHAnsi" w:cstheme="majorHAnsi"/>
          <w:sz w:val="24"/>
          <w:szCs w:val="24"/>
        </w:rPr>
        <w:t xml:space="preserve">, так и </w:t>
      </w:r>
      <w:r w:rsidRPr="00EB7C2A">
        <w:rPr>
          <w:rFonts w:asciiTheme="majorHAnsi" w:hAnsiTheme="majorHAnsi" w:cstheme="majorHAnsi"/>
          <w:sz w:val="24"/>
          <w:szCs w:val="24"/>
        </w:rPr>
        <w:t>бесплатные</w:t>
      </w:r>
      <w:r w:rsidRPr="00EB7C2A">
        <w:rPr>
          <w:rFonts w:asciiTheme="majorHAnsi" w:hAnsiTheme="majorHAnsi" w:cstheme="majorHAnsi"/>
          <w:sz w:val="24"/>
          <w:szCs w:val="24"/>
        </w:rPr>
        <w:t xml:space="preserve"> наборы данных. Платные наборы данных, в свою очередь, доступны по академическим, коммерческим, студенческим и журналистским лицензиям.</w:t>
      </w:r>
    </w:p>
    <w:p w14:paraId="0000002B" w14:textId="77777777" w:rsidR="00167951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  <w:hyperlink r:id="rId11">
        <w:r w:rsidRPr="00EB7C2A">
          <w:rPr>
            <w:rStyle w:val="a5"/>
            <w:rFonts w:asciiTheme="majorHAnsi" w:hAnsiTheme="majorHAnsi" w:cstheme="majorHAnsi"/>
            <w:sz w:val="24"/>
            <w:szCs w:val="24"/>
          </w:rPr>
          <w:t>InsideAirbnb</w:t>
        </w:r>
      </w:hyperlink>
    </w:p>
    <w:p w14:paraId="0000002C" w14:textId="15A75FB1" w:rsidR="00167951" w:rsidRDefault="00EB7C2A" w:rsidP="00EB7C2A">
      <w:p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Сервис данных, созданный и поддерживаемый комп</w:t>
      </w:r>
      <w:r w:rsidRPr="00EB7C2A">
        <w:rPr>
          <w:rFonts w:asciiTheme="majorHAnsi" w:hAnsiTheme="majorHAnsi" w:cstheme="majorHAnsi"/>
          <w:sz w:val="24"/>
          <w:szCs w:val="24"/>
        </w:rPr>
        <w:t xml:space="preserve">анией </w:t>
      </w:r>
      <w:hyperlink r:id="rId12">
        <w:r w:rsidRPr="00EB7C2A">
          <w:rPr>
            <w:rStyle w:val="a5"/>
            <w:rFonts w:asciiTheme="majorHAnsi" w:hAnsiTheme="majorHAnsi" w:cstheme="majorHAnsi"/>
            <w:sz w:val="24"/>
            <w:szCs w:val="24"/>
          </w:rPr>
          <w:t>Airbnb</w:t>
        </w:r>
      </w:hyperlink>
      <w:r w:rsidRPr="00EB7C2A">
        <w:rPr>
          <w:rFonts w:asciiTheme="majorHAnsi" w:hAnsiTheme="majorHAnsi" w:cstheme="majorHAnsi"/>
          <w:sz w:val="24"/>
          <w:szCs w:val="24"/>
        </w:rPr>
        <w:t xml:space="preserve">. Он содержит уникальную коллекцию данных Airbnb, категоризированных по регионам и странам. </w:t>
      </w:r>
      <w:r w:rsidRPr="00EB7C2A">
        <w:rPr>
          <w:rFonts w:asciiTheme="majorHAnsi" w:hAnsiTheme="majorHAnsi" w:cstheme="majorHAnsi"/>
          <w:sz w:val="24"/>
          <w:szCs w:val="24"/>
        </w:rPr>
        <w:lastRenderedPageBreak/>
        <w:t>Здесь можно просматривать данные по определенному городу и исследовать информативные отчеты с креативными виз</w:t>
      </w:r>
      <w:r w:rsidRPr="00EB7C2A">
        <w:rPr>
          <w:rFonts w:asciiTheme="majorHAnsi" w:hAnsiTheme="majorHAnsi" w:cstheme="majorHAnsi"/>
          <w:sz w:val="24"/>
          <w:szCs w:val="24"/>
        </w:rPr>
        <w:t>уализациями.</w:t>
      </w:r>
    </w:p>
    <w:p w14:paraId="510EB462" w14:textId="77777777" w:rsidR="00EB7C2A" w:rsidRPr="00EB7C2A" w:rsidRDefault="00EB7C2A" w:rsidP="00EB7C2A">
      <w:pPr>
        <w:rPr>
          <w:rFonts w:asciiTheme="majorHAnsi" w:hAnsiTheme="majorHAnsi" w:cstheme="majorHAnsi"/>
          <w:sz w:val="24"/>
          <w:szCs w:val="24"/>
        </w:rPr>
      </w:pPr>
    </w:p>
    <w:p w14:paraId="0000002E" w14:textId="77777777" w:rsidR="00167951" w:rsidRPr="00EB7C2A" w:rsidRDefault="00EB7C2A" w:rsidP="00EB7C2A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6" w:name="_kqzjcd2rbm2x" w:colFirst="0" w:colLast="0"/>
      <w:bookmarkEnd w:id="6"/>
      <w:r w:rsidRPr="00EB7C2A">
        <w:rPr>
          <w:rFonts w:asciiTheme="majorHAnsi" w:hAnsiTheme="majorHAnsi" w:cstheme="majorHAnsi"/>
          <w:b/>
          <w:bCs/>
          <w:sz w:val="24"/>
          <w:szCs w:val="24"/>
        </w:rPr>
        <w:t>Технические характеристики баз данных</w:t>
      </w:r>
    </w:p>
    <w:p w14:paraId="0000002F" w14:textId="7E0EC992" w:rsidR="00167951" w:rsidRPr="00EB7C2A" w:rsidRDefault="00EB7C2A" w:rsidP="00EB7C2A">
      <w:pPr>
        <w:pStyle w:val="a6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Производительность - определяется временем выполнения запросов, скоростью поиска информации, временем импортирования базы данных из других форматов, временем генерации отчета и др.</w:t>
      </w:r>
    </w:p>
    <w:p w14:paraId="00000030" w14:textId="256D0167" w:rsidR="00167951" w:rsidRPr="00EB7C2A" w:rsidRDefault="00EB7C2A" w:rsidP="00EB7C2A">
      <w:pPr>
        <w:pStyle w:val="a6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Обеспеч</w:t>
      </w:r>
      <w:r w:rsidRPr="00EB7C2A">
        <w:rPr>
          <w:rFonts w:asciiTheme="majorHAnsi" w:hAnsiTheme="majorHAnsi" w:cstheme="majorHAnsi"/>
          <w:sz w:val="24"/>
          <w:szCs w:val="24"/>
        </w:rPr>
        <w:t>ение целостности данных на уровне базы данных - наличие средств, позволяющих удостовериться, что информация в базе корректная и полная.</w:t>
      </w:r>
    </w:p>
    <w:p w14:paraId="00000031" w14:textId="2C72EA7B" w:rsidR="00167951" w:rsidRPr="00EB7C2A" w:rsidRDefault="00EB7C2A" w:rsidP="00EB7C2A">
      <w:pPr>
        <w:pStyle w:val="a6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Обеспечение безопасности - шифрование прикладных программ, шифрование данных, защита паролем, ограничение уровня дост</w:t>
      </w:r>
      <w:r w:rsidRPr="00EB7C2A">
        <w:rPr>
          <w:rFonts w:asciiTheme="majorHAnsi" w:hAnsiTheme="majorHAnsi" w:cstheme="majorHAnsi"/>
          <w:sz w:val="24"/>
          <w:szCs w:val="24"/>
        </w:rPr>
        <w:t>упа (к базе, к таблице и т.д.).</w:t>
      </w:r>
    </w:p>
    <w:p w14:paraId="00000032" w14:textId="199A3931" w:rsidR="00167951" w:rsidRPr="00EB7C2A" w:rsidRDefault="00EB7C2A" w:rsidP="00EB7C2A">
      <w:pPr>
        <w:pStyle w:val="a6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Работа в многопользовательских средах - предполагает возможность блокировки базы данных, файла, записи, поля, а также идентификацию станции, установившей блокировку, обработку транзакций - последовательности операций поль</w:t>
      </w:r>
      <w:r w:rsidRPr="00EB7C2A">
        <w:rPr>
          <w:rFonts w:asciiTheme="majorHAnsi" w:hAnsiTheme="majorHAnsi" w:cstheme="majorHAnsi"/>
          <w:sz w:val="24"/>
          <w:szCs w:val="24"/>
        </w:rPr>
        <w:t>зователя над базой данных, сохраняющей ее логическую целостность, работу с сетевыми операционными системами.</w:t>
      </w:r>
    </w:p>
    <w:p w14:paraId="00000033" w14:textId="74DD4B62" w:rsidR="00167951" w:rsidRPr="00EB7C2A" w:rsidRDefault="00EB7C2A" w:rsidP="00EB7C2A">
      <w:pPr>
        <w:pStyle w:val="a6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Возможность импорта - экспорта информации, подготовленной другими программными средствами.</w:t>
      </w:r>
    </w:p>
    <w:p w14:paraId="00000034" w14:textId="2847519E" w:rsidR="00167951" w:rsidRPr="00EB7C2A" w:rsidRDefault="00EB7C2A" w:rsidP="00EB7C2A">
      <w:pPr>
        <w:pStyle w:val="a6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B7C2A">
        <w:rPr>
          <w:rFonts w:asciiTheme="majorHAnsi" w:hAnsiTheme="majorHAnsi" w:cstheme="majorHAnsi"/>
          <w:sz w:val="24"/>
          <w:szCs w:val="24"/>
        </w:rPr>
        <w:t>Инструментальные средства разработки прикладных пр</w:t>
      </w:r>
      <w:r w:rsidRPr="00EB7C2A">
        <w:rPr>
          <w:rFonts w:asciiTheme="majorHAnsi" w:hAnsiTheme="majorHAnsi" w:cstheme="majorHAnsi"/>
          <w:sz w:val="24"/>
          <w:szCs w:val="24"/>
        </w:rPr>
        <w:t>ограмм (языки программирования, средства генерации приложений, реализации меню, форм, отчетов). Реализация языковых средств осуществляется по-разному - для разработчиков программных продуктов язык представляется в явной синтаксической форме (например, в Ac</w:t>
      </w:r>
      <w:r w:rsidRPr="00EB7C2A">
        <w:rPr>
          <w:rFonts w:asciiTheme="majorHAnsi" w:hAnsiTheme="majorHAnsi" w:cstheme="majorHAnsi"/>
          <w:sz w:val="24"/>
          <w:szCs w:val="24"/>
        </w:rPr>
        <w:t>cess - язык Access Basic, в FoxPro и dBase - язык xBase). Для пользователей функции языка часто доступны косвенным образом - через меню, диалоговые сценарии и т.д. - при этом синтаксические конструкции языка формируются автоматически и передаются на исполн</w:t>
      </w:r>
      <w:r w:rsidRPr="00EB7C2A">
        <w:rPr>
          <w:rFonts w:asciiTheme="majorHAnsi" w:hAnsiTheme="majorHAnsi" w:cstheme="majorHAnsi"/>
          <w:sz w:val="24"/>
          <w:szCs w:val="24"/>
        </w:rPr>
        <w:t>ение.</w:t>
      </w:r>
    </w:p>
    <w:sectPr w:rsidR="00167951" w:rsidRPr="00EB7C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21612"/>
    <w:multiLevelType w:val="multilevel"/>
    <w:tmpl w:val="E8187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8C70CD"/>
    <w:multiLevelType w:val="hybridMultilevel"/>
    <w:tmpl w:val="4E266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86CB8"/>
    <w:multiLevelType w:val="hybridMultilevel"/>
    <w:tmpl w:val="1DC2031C"/>
    <w:lvl w:ilvl="0" w:tplc="85EC4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045AE"/>
    <w:multiLevelType w:val="hybridMultilevel"/>
    <w:tmpl w:val="B344A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219141">
    <w:abstractNumId w:val="0"/>
  </w:num>
  <w:num w:numId="2" w16cid:durableId="2127575258">
    <w:abstractNumId w:val="1"/>
  </w:num>
  <w:num w:numId="3" w16cid:durableId="1680236019">
    <w:abstractNumId w:val="3"/>
  </w:num>
  <w:num w:numId="4" w16cid:durableId="1309431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51"/>
    <w:rsid w:val="00167951"/>
    <w:rsid w:val="00E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F853"/>
  <w15:docId w15:val="{5AEF6A7C-EDE7-4C1A-B339-C592265E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7C2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B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lr.cs.umass.edu/m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12" Type="http://schemas.openxmlformats.org/officeDocument/2006/relationships/hyperlink" Target="https://www.airbn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11" Type="http://schemas.openxmlformats.org/officeDocument/2006/relationships/hyperlink" Target="http://insideairbnb.com/get-the-data.html" TargetMode="External"/><Relationship Id="rId5" Type="http://schemas.openxmlformats.org/officeDocument/2006/relationships/hyperlink" Target="https://dev.socrata.com/data/" TargetMode="External"/><Relationship Id="rId10" Type="http://schemas.openxmlformats.org/officeDocument/2006/relationships/hyperlink" Target="https://www.propublica.org/datastore/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publica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2022-04-20T18:44:00Z</dcterms:created>
  <dcterms:modified xsi:type="dcterms:W3CDTF">2022-04-20T18:47:00Z</dcterms:modified>
</cp:coreProperties>
</file>