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837" w14:textId="5783CAF1" w:rsidR="00291107" w:rsidRPr="00291107" w:rsidRDefault="00291107" w:rsidP="00291107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Инвариантная самостоятельная работа 6</w:t>
      </w:r>
    </w:p>
    <w:p w14:paraId="393AD164" w14:textId="760D6E24" w:rsidR="00B65C35" w:rsidRDefault="006A608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91107">
        <w:rPr>
          <w:rFonts w:cstheme="minorHAnsi"/>
          <w:b/>
          <w:bCs/>
          <w:sz w:val="24"/>
          <w:szCs w:val="24"/>
          <w:shd w:val="clear" w:color="auto" w:fill="FFFFFF"/>
        </w:rPr>
        <w:t>Какую ответственность перед обществом несет программист за свою деятельность?</w:t>
      </w:r>
    </w:p>
    <w:p w14:paraId="7C475F2C" w14:textId="1F34E217" w:rsidR="00291107" w:rsidRPr="00291107" w:rsidRDefault="0029110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На мой взгляд, программист несет меньшую, но сравнимую с другими «техническими» профессиями ответственность перед обществом. Например, инженер, некачественно спроектировавший мост, неверно рассчитавший нагрузку на фундамент многоэтажного здания, неправильно </w:t>
      </w:r>
      <w:r w:rsidR="00824AD1">
        <w:rPr>
          <w:rFonts w:cstheme="minorHAnsi"/>
          <w:sz w:val="24"/>
          <w:szCs w:val="24"/>
          <w:shd w:val="clear" w:color="auto" w:fill="FFFFFF"/>
        </w:rPr>
        <w:t xml:space="preserve">придуманный самолет, </w:t>
      </w:r>
      <w:r>
        <w:rPr>
          <w:rFonts w:cstheme="minorHAnsi"/>
          <w:sz w:val="24"/>
          <w:szCs w:val="24"/>
          <w:shd w:val="clear" w:color="auto" w:fill="FFFFFF"/>
        </w:rPr>
        <w:t>может</w:t>
      </w:r>
      <w:r w:rsidR="00824AD1">
        <w:rPr>
          <w:rFonts w:cstheme="minorHAnsi"/>
          <w:sz w:val="24"/>
          <w:szCs w:val="24"/>
          <w:shd w:val="clear" w:color="auto" w:fill="FFFFFF"/>
        </w:rPr>
        <w:t xml:space="preserve"> обречь на гибель пользователей своего «творения». Программист высокого уровня, занимающийся </w:t>
      </w:r>
      <w:r w:rsidR="00FD762B">
        <w:rPr>
          <w:rFonts w:cstheme="minorHAnsi"/>
          <w:sz w:val="24"/>
          <w:szCs w:val="24"/>
          <w:shd w:val="clear" w:color="auto" w:fill="FFFFFF"/>
        </w:rPr>
        <w:t>проектировкой таких же важных вещей, как например контроллеров аппаратов жизнеобеспечения будет нести сравнимую ответственность, но в основной своей массе цена ошибки программиста в основном несет в себе денежные издержки, что ни в коей мере не сравнивается с ценой ошибки в виде человеческих жизней.</w:t>
      </w:r>
    </w:p>
    <w:p w14:paraId="607D90A6" w14:textId="77777777" w:rsidR="00806DE5" w:rsidRPr="00291107" w:rsidRDefault="00806D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91107">
        <w:rPr>
          <w:rFonts w:cstheme="minorHAnsi"/>
          <w:b/>
          <w:bCs/>
          <w:sz w:val="24"/>
          <w:szCs w:val="24"/>
          <w:shd w:val="clear" w:color="auto" w:fill="FFFFFF"/>
        </w:rPr>
        <w:t>Как вы оцениваете моральный климат в Интернет?</w:t>
      </w:r>
    </w:p>
    <w:p w14:paraId="4C231263" w14:textId="59ED2101" w:rsidR="00806DE5" w:rsidRPr="00291107" w:rsidRDefault="00806DE5">
      <w:pPr>
        <w:rPr>
          <w:rFonts w:cstheme="minorHAnsi"/>
          <w:sz w:val="24"/>
          <w:szCs w:val="24"/>
          <w:shd w:val="clear" w:color="auto" w:fill="FFFFFF"/>
        </w:rPr>
      </w:pPr>
      <w:r w:rsidRPr="00291107">
        <w:rPr>
          <w:rFonts w:cstheme="minorHAnsi"/>
          <w:sz w:val="24"/>
          <w:szCs w:val="24"/>
          <w:shd w:val="clear" w:color="auto" w:fill="FFFFFF"/>
        </w:rPr>
        <w:t xml:space="preserve">На сегодняшний день интернет стал более мягким и дружелюбным. Интерфейс почти любого крупного сайта интуитивен и понятен, техподдержка готова помочь с любым вопросом, агрессивное поведение </w:t>
      </w:r>
      <w:r w:rsidR="00FD762B">
        <w:rPr>
          <w:rFonts w:cstheme="minorHAnsi"/>
          <w:sz w:val="24"/>
          <w:szCs w:val="24"/>
          <w:shd w:val="clear" w:color="auto" w:fill="FFFFFF"/>
        </w:rPr>
        <w:t>жестко модерируется администрацией</w:t>
      </w:r>
      <w:r w:rsidRPr="00291107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FD762B">
        <w:rPr>
          <w:rFonts w:cstheme="minorHAnsi"/>
          <w:sz w:val="24"/>
          <w:szCs w:val="24"/>
          <w:shd w:val="clear" w:color="auto" w:fill="FFFFFF"/>
        </w:rPr>
        <w:t>К большому сожалению, на мой взгляд эти изменения сильно вредят интернету. Из-за всего этого «выжженного поля» площадки общественного мнения превращаются в сборище лицемерных</w:t>
      </w:r>
      <w:r w:rsidR="00E03A42">
        <w:rPr>
          <w:rFonts w:cstheme="minorHAnsi"/>
          <w:sz w:val="24"/>
          <w:szCs w:val="24"/>
          <w:shd w:val="clear" w:color="auto" w:fill="FFFFFF"/>
        </w:rPr>
        <w:t xml:space="preserve"> популистских тезисов, жесткая модерация подавляет свободу слова и площадки для выражения своего мнения в сети становятся новыми цензорами общественного мнения наравне с государственным аппаратом. Мне кажется, в интернете, каким он был изначально такого не должно было быть, интернет должен оставаться свободным, какая бы информация в нем не существовала.</w:t>
      </w:r>
    </w:p>
    <w:p w14:paraId="788530E2" w14:textId="77777777" w:rsidR="00806DE5" w:rsidRPr="00291107" w:rsidRDefault="00806D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91107">
        <w:rPr>
          <w:rFonts w:cstheme="minorHAnsi"/>
          <w:b/>
          <w:bCs/>
          <w:sz w:val="24"/>
          <w:szCs w:val="24"/>
          <w:shd w:val="clear" w:color="auto" w:fill="FFFFFF"/>
        </w:rPr>
        <w:t>Как помочь неуверенным пользователям обрести безопасность в цифровом мире?</w:t>
      </w:r>
    </w:p>
    <w:p w14:paraId="28B154E6" w14:textId="43396C69" w:rsidR="00806DE5" w:rsidRPr="00291107" w:rsidRDefault="00E03A42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На мой взгляд есть 2 способа</w:t>
      </w:r>
      <w:r w:rsidR="00E36B52" w:rsidRPr="00291107">
        <w:rPr>
          <w:rFonts w:cstheme="minorHAnsi"/>
          <w:sz w:val="24"/>
          <w:szCs w:val="24"/>
          <w:shd w:val="clear" w:color="auto" w:fill="FFFFFF"/>
        </w:rPr>
        <w:t>:</w:t>
      </w:r>
    </w:p>
    <w:p w14:paraId="41907A13" w14:textId="2CDD3001" w:rsidR="00E03A42" w:rsidRDefault="00E03A42" w:rsidP="00E36B5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Находиться только на своих локальных </w:t>
      </w:r>
      <w:r w:rsidR="005147C5">
        <w:rPr>
          <w:rFonts w:cstheme="minorHAnsi"/>
          <w:sz w:val="24"/>
          <w:szCs w:val="24"/>
        </w:rPr>
        <w:t>«</w:t>
      </w:r>
      <w:r>
        <w:rPr>
          <w:rFonts w:cstheme="minorHAnsi"/>
          <w:sz w:val="24"/>
          <w:szCs w:val="24"/>
        </w:rPr>
        <w:t>огороженных</w:t>
      </w:r>
      <w:r w:rsidR="005147C5"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t xml:space="preserve"> ресурсах, где</w:t>
      </w:r>
      <w:r w:rsidR="005147C5">
        <w:rPr>
          <w:rFonts w:cstheme="minorHAnsi"/>
          <w:sz w:val="24"/>
          <w:szCs w:val="24"/>
        </w:rPr>
        <w:t xml:space="preserve"> минимальна вероятность столкновения с чужими мнениями</w:t>
      </w:r>
      <w:r w:rsidRPr="00E03A42">
        <w:rPr>
          <w:rFonts w:cstheme="minorHAnsi"/>
          <w:sz w:val="24"/>
          <w:szCs w:val="24"/>
        </w:rPr>
        <w:t>;</w:t>
      </w:r>
    </w:p>
    <w:p w14:paraId="3C874F16" w14:textId="11250AD6" w:rsidR="005147C5" w:rsidRDefault="005147C5" w:rsidP="00E36B5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Принять то, что не всю информацию в интернете нужно принимать всерьез.</w:t>
      </w:r>
    </w:p>
    <w:p w14:paraId="2FCE925A" w14:textId="0D00CDA4" w:rsidR="00E36B52" w:rsidRPr="00291107" w:rsidRDefault="00E36B52" w:rsidP="00E03A42">
      <w:pPr>
        <w:pStyle w:val="a3"/>
        <w:rPr>
          <w:rFonts w:cstheme="minorHAnsi"/>
          <w:sz w:val="24"/>
          <w:szCs w:val="24"/>
        </w:rPr>
      </w:pPr>
    </w:p>
    <w:sectPr w:rsidR="00E36B52" w:rsidRPr="0029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4539"/>
    <w:multiLevelType w:val="hybridMultilevel"/>
    <w:tmpl w:val="98F0D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43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8B"/>
    <w:rsid w:val="002272E9"/>
    <w:rsid w:val="00291107"/>
    <w:rsid w:val="005147C5"/>
    <w:rsid w:val="006A608B"/>
    <w:rsid w:val="00806DE5"/>
    <w:rsid w:val="00824AD1"/>
    <w:rsid w:val="00AF1AAD"/>
    <w:rsid w:val="00D978F1"/>
    <w:rsid w:val="00E03A42"/>
    <w:rsid w:val="00E36B52"/>
    <w:rsid w:val="00F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DD31"/>
  <w15:chartTrackingRefBased/>
  <w15:docId w15:val="{C5B71877-2CEA-4D21-AF7F-5E13E5F3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2</cp:revision>
  <dcterms:created xsi:type="dcterms:W3CDTF">2022-04-04T19:30:00Z</dcterms:created>
  <dcterms:modified xsi:type="dcterms:W3CDTF">2022-04-19T19:15:00Z</dcterms:modified>
</cp:coreProperties>
</file>