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2B3E4E82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49024" behindDoc="0" locked="0" layoutInCell="1" allowOverlap="1" wp14:anchorId="5AC2AB4F" wp14:editId="62BD7898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BA9C58B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03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08777BAC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34AD1629" w:rsidR="0023257E" w:rsidRDefault="0023257E" w:rsidP="0023257E"/>
    <w:p w14:paraId="27905E13" w14:textId="77777777" w:rsidR="0023257E" w:rsidRPr="0023257E" w:rsidRDefault="0023257E" w:rsidP="0023257E"/>
    <w:p w14:paraId="6875C6AE" w14:textId="26353868" w:rsidR="0023257E" w:rsidRPr="0023257E" w:rsidRDefault="0023257E" w:rsidP="0023257E"/>
    <w:p w14:paraId="095401DE" w14:textId="7E278AC0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44CBBCDF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577D7BC1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6CDABAA4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171696ED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05CD602F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04E760E3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730C8B6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5B7EBDDB" w14:textId="5C6968C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3413998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B07C3A5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1B4B6059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E71E1D9" w14:textId="77777777" w:rsidR="001568ED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1568ED" w:rsidRPr="001568ED">
        <w:rPr>
          <w:rFonts w:ascii="Times New Roman" w:hAnsi="Times New Roman"/>
          <w:sz w:val="26"/>
          <w:szCs w:val="26"/>
        </w:rPr>
        <w:t xml:space="preserve">доктор педагогических наук, </w:t>
      </w:r>
    </w:p>
    <w:p w14:paraId="34655E44" w14:textId="77737433" w:rsidR="0023257E" w:rsidRDefault="001568E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1568ED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</w:t>
      </w:r>
      <w:r w:rsidR="0023257E">
        <w:rPr>
          <w:rFonts w:ascii="Times New Roman" w:hAnsi="Times New Roman"/>
          <w:sz w:val="26"/>
          <w:szCs w:val="26"/>
        </w:rPr>
        <w:t xml:space="preserve">кафедры </w:t>
      </w:r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2FDE31E4" w14:textId="0C41851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6DEB202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223E096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0370C" w:rsidRPr="0030370C">
        <w:rPr>
          <w:rFonts w:ascii="Times New Roman" w:hAnsi="Times New Roman"/>
        </w:rPr>
        <w:t>Абрамян Г</w:t>
      </w:r>
      <w:r w:rsidR="00C97155">
        <w:rPr>
          <w:rFonts w:ascii="Times New Roman" w:hAnsi="Times New Roman"/>
        </w:rPr>
        <w:t>.</w:t>
      </w:r>
      <w:r w:rsidR="0030370C" w:rsidRPr="0030370C">
        <w:rPr>
          <w:rFonts w:ascii="Times New Roman" w:hAnsi="Times New Roman"/>
        </w:rPr>
        <w:t xml:space="preserve"> В</w:t>
      </w:r>
      <w:r w:rsidR="00C97155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1D5F6A0B" w14:textId="526B2105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F3F1E4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33797803" w:rsidR="0023257E" w:rsidRDefault="008751E0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8751E0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621D4C92" wp14:editId="69D632FE">
            <wp:simplePos x="0" y="0"/>
            <wp:positionH relativeFrom="column">
              <wp:posOffset>4672965</wp:posOffset>
            </wp:positionH>
            <wp:positionV relativeFrom="paragraph">
              <wp:posOffset>32385</wp:posOffset>
            </wp:positionV>
            <wp:extent cx="1238423" cy="314369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F88E2" w14:textId="616AF6B0" w:rsidR="0023257E" w:rsidRPr="00C2562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C25620">
        <w:rPr>
          <w:rFonts w:ascii="Times New Roman" w:hAnsi="Times New Roman"/>
          <w:sz w:val="26"/>
          <w:szCs w:val="26"/>
          <w:u w:val="single"/>
        </w:rPr>
        <w:t>__________________</w:t>
      </w:r>
      <w:r w:rsidR="004515C3" w:rsidRPr="00C25620">
        <w:rPr>
          <w:rFonts w:ascii="Times New Roman" w:hAnsi="Times New Roman"/>
          <w:sz w:val="26"/>
          <w:szCs w:val="26"/>
          <w:u w:val="single"/>
        </w:rPr>
        <w:t>__</w:t>
      </w:r>
    </w:p>
    <w:p w14:paraId="2E62EDAA" w14:textId="0F22675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751E0">
        <w:rPr>
          <w:rFonts w:ascii="Times New Roman" w:hAnsi="Times New Roman"/>
        </w:rPr>
        <w:t>Литовченко Д.В</w:t>
      </w:r>
      <w:r w:rsidR="00E9662D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4E100A63" w14:textId="2FE0D7B6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66FE6019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764E3D">
        <w:rPr>
          <w:rFonts w:ascii="Times New Roman" w:hAnsi="Times New Roman"/>
          <w:sz w:val="26"/>
          <w:szCs w:val="26"/>
        </w:rPr>
        <w:t>21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CD16219" w14:textId="77777777" w:rsidR="005F4C96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</w:p>
    <w:p w14:paraId="3240B805" w14:textId="54D7E7FB" w:rsidR="00FB033D" w:rsidRPr="00FB033D" w:rsidRDefault="00CC7297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79B099FA" wp14:editId="0981D513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5D8402A8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C66CD63" w14:textId="581B03FB" w:rsidR="005F4C96" w:rsidRPr="00FB033D" w:rsidRDefault="00CC7297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F70EA89" wp14:editId="55E5487F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0F567E5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519F7EBA" w14:textId="5ABA0D8D" w:rsidR="005F4C96" w:rsidRDefault="00CC729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485C0AB2" wp14:editId="6C5A2E95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5A2FC2E8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91F99BA" w14:textId="4A5C4313" w:rsidR="00FB033D" w:rsidRPr="001876D7" w:rsidRDefault="00FB033D" w:rsidP="001876D7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20DA5F79" w:rsidR="00FB033D" w:rsidRDefault="006C0A87" w:rsidP="00FB033D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48D6F95" w14:textId="1DC6172B" w:rsidR="005F4C96" w:rsidRPr="00DF6A71" w:rsidRDefault="00CC729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609EF0A" wp14:editId="68C662B8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2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76A947B0" w:rsidR="00FB033D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8E6EE7D" w14:textId="7FB8B684" w:rsidR="00FB033D" w:rsidRPr="001876D7" w:rsidRDefault="00CC7297" w:rsidP="001876D7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0E51C02" wp14:editId="511DCFC6">
            <wp:extent cx="18669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A83C" w14:textId="0CE8644B" w:rsidR="00FB033D" w:rsidRPr="001876D7" w:rsidRDefault="00FB033D" w:rsidP="001876D7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1766F957" w14:textId="51DCBBC6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F1AAB72" w14:textId="71C5B622" w:rsidR="00FB033D" w:rsidRPr="00F166C6" w:rsidRDefault="006C0A87" w:rsidP="00F166C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D301A52" w14:textId="4E4BA8CF" w:rsidR="00FB033D" w:rsidRDefault="00CC7297" w:rsidP="00FB033D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21D854B" wp14:editId="63EE76AD">
            <wp:extent cx="1866900" cy="1866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2C0B" w14:textId="53552872" w:rsidR="00962F1B" w:rsidRPr="00AE2C84" w:rsidRDefault="00962F1B" w:rsidP="00FB033D">
      <w:pPr>
        <w:rPr>
          <w:rFonts w:ascii="Times New Roman" w:hAnsi="Times New Roman"/>
          <w:sz w:val="24"/>
          <w:szCs w:val="24"/>
        </w:rPr>
      </w:pPr>
      <w:r w:rsidRPr="00AE2C84">
        <w:rPr>
          <w:rFonts w:ascii="Times New Roman" w:hAnsi="Times New Roman"/>
          <w:b/>
          <w:bCs/>
          <w:sz w:val="24"/>
          <w:szCs w:val="24"/>
        </w:rPr>
        <w:t>Ссылка на репозиторий</w:t>
      </w:r>
      <w:r w:rsidRPr="00AE2C84">
        <w:rPr>
          <w:rFonts w:ascii="Times New Roman" w:hAnsi="Times New Roman"/>
          <w:sz w:val="24"/>
          <w:szCs w:val="24"/>
        </w:rPr>
        <w:t xml:space="preserve">: </w:t>
      </w:r>
      <w:hyperlink r:id="rId15" w:history="1">
        <w:r w:rsidR="008751E0" w:rsidRPr="008751E0">
          <w:rPr>
            <w:rStyle w:val="a4"/>
          </w:rPr>
          <w:t>https://github.com/DaniilLitvochenko/proizvprakt</w:t>
        </w:r>
      </w:hyperlink>
    </w:p>
    <w:p w14:paraId="2E42E8E5" w14:textId="77777777" w:rsidR="00F34DCD" w:rsidRPr="00962F1B" w:rsidRDefault="00F34DCD" w:rsidP="00FB033D"/>
    <w:p w14:paraId="596E7076" w14:textId="778E3E5F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55FDEC6C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1F651D59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40CAA749" w:rsidR="00FB033D" w:rsidRPr="002809C8" w:rsidRDefault="008751E0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8751E0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6F828BA7" wp14:editId="168A846B">
            <wp:simplePos x="0" y="0"/>
            <wp:positionH relativeFrom="column">
              <wp:posOffset>1663065</wp:posOffset>
            </wp:positionH>
            <wp:positionV relativeFrom="paragraph">
              <wp:posOffset>67945</wp:posOffset>
            </wp:positionV>
            <wp:extent cx="1238250" cy="3143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1D6FC" w14:textId="480F3529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  <w:r w:rsidR="00DA5C97">
        <w:rPr>
          <w:rFonts w:ascii="Times New Roman" w:hAnsi="Times New Roman"/>
          <w:sz w:val="28"/>
          <w:szCs w:val="28"/>
        </w:rPr>
        <w:t xml:space="preserve">/ </w:t>
      </w:r>
      <w:r w:rsidR="008751E0">
        <w:rPr>
          <w:rFonts w:ascii="Times New Roman" w:hAnsi="Times New Roman"/>
          <w:sz w:val="28"/>
          <w:szCs w:val="28"/>
        </w:rPr>
        <w:t>Литовченко Д.В.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66F22"/>
    <w:rsid w:val="001235F7"/>
    <w:rsid w:val="00131221"/>
    <w:rsid w:val="001568ED"/>
    <w:rsid w:val="001876D7"/>
    <w:rsid w:val="00200223"/>
    <w:rsid w:val="0023257E"/>
    <w:rsid w:val="002809C8"/>
    <w:rsid w:val="0028485F"/>
    <w:rsid w:val="002B5B8D"/>
    <w:rsid w:val="002E46CE"/>
    <w:rsid w:val="0030370C"/>
    <w:rsid w:val="00317E76"/>
    <w:rsid w:val="004002C4"/>
    <w:rsid w:val="004515C3"/>
    <w:rsid w:val="00457809"/>
    <w:rsid w:val="004B09EC"/>
    <w:rsid w:val="005046ED"/>
    <w:rsid w:val="005441C0"/>
    <w:rsid w:val="00546A13"/>
    <w:rsid w:val="005A09E8"/>
    <w:rsid w:val="005C42F7"/>
    <w:rsid w:val="005F4C96"/>
    <w:rsid w:val="00603181"/>
    <w:rsid w:val="00696163"/>
    <w:rsid w:val="00697731"/>
    <w:rsid w:val="006C0A87"/>
    <w:rsid w:val="007151FF"/>
    <w:rsid w:val="00731DE5"/>
    <w:rsid w:val="00764E3D"/>
    <w:rsid w:val="00794C38"/>
    <w:rsid w:val="00850884"/>
    <w:rsid w:val="00855992"/>
    <w:rsid w:val="008751E0"/>
    <w:rsid w:val="008B319F"/>
    <w:rsid w:val="0094228E"/>
    <w:rsid w:val="00962F1B"/>
    <w:rsid w:val="009A3D0A"/>
    <w:rsid w:val="009D6CA2"/>
    <w:rsid w:val="00AE2C84"/>
    <w:rsid w:val="00AF53B9"/>
    <w:rsid w:val="00AF7296"/>
    <w:rsid w:val="00B036B8"/>
    <w:rsid w:val="00B2438F"/>
    <w:rsid w:val="00BA5AAD"/>
    <w:rsid w:val="00C16AED"/>
    <w:rsid w:val="00C25620"/>
    <w:rsid w:val="00C257E8"/>
    <w:rsid w:val="00C37C25"/>
    <w:rsid w:val="00C53500"/>
    <w:rsid w:val="00C97155"/>
    <w:rsid w:val="00CC7297"/>
    <w:rsid w:val="00D610C8"/>
    <w:rsid w:val="00D63C74"/>
    <w:rsid w:val="00D958CB"/>
    <w:rsid w:val="00DA5C97"/>
    <w:rsid w:val="00DD15C1"/>
    <w:rsid w:val="00E44229"/>
    <w:rsid w:val="00E8332E"/>
    <w:rsid w:val="00E85984"/>
    <w:rsid w:val="00E9662D"/>
    <w:rsid w:val="00EB456D"/>
    <w:rsid w:val="00EB62E3"/>
    <w:rsid w:val="00EB7191"/>
    <w:rsid w:val="00ED3AE0"/>
    <w:rsid w:val="00EE7CF4"/>
    <w:rsid w:val="00F166C6"/>
    <w:rsid w:val="00F34DCD"/>
    <w:rsid w:val="00F62572"/>
    <w:rsid w:val="00F96F17"/>
    <w:rsid w:val="00FB033D"/>
    <w:rsid w:val="00FC2B1F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8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962F1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B0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pinauka.ru/2017/05/Pukhaev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ilLitvochenko/proizvprakt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Даниил Литовченко</cp:lastModifiedBy>
  <cp:revision>33</cp:revision>
  <cp:lastPrinted>2015-03-24T07:53:00Z</cp:lastPrinted>
  <dcterms:created xsi:type="dcterms:W3CDTF">2019-10-07T11:24:00Z</dcterms:created>
  <dcterms:modified xsi:type="dcterms:W3CDTF">2021-12-27T19:28:00Z</dcterms:modified>
</cp:coreProperties>
</file>