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5E0E8" w14:textId="62BF1DD0" w:rsidR="004A1287" w:rsidRPr="004A1287" w:rsidRDefault="004A1287" w:rsidP="004A1287">
      <w:pPr>
        <w:ind w:right="566"/>
        <w:jc w:val="center"/>
        <w:rPr>
          <w:rFonts w:ascii="Times New Roman" w:eastAsia="Times New Roman" w:hAnsi="Times New Roman" w:cs="Times New Roman"/>
          <w:color w:val="auto"/>
          <w:sz w:val="20"/>
          <w:szCs w:val="20"/>
          <w:lang w:bidi="ar-SA"/>
        </w:rPr>
      </w:pPr>
      <w:bookmarkStart w:id="0" w:name="bookmark0"/>
      <w:r w:rsidRPr="004A1287">
        <w:rPr>
          <w:rFonts w:ascii="Times New Roman" w:eastAsia="Times New Roman" w:hAnsi="Times New Roman" w:cs="Times New Roman"/>
          <w:color w:val="auto"/>
          <w:sz w:val="20"/>
          <w:szCs w:val="20"/>
          <w:lang w:bidi="ar-SA"/>
        </w:rPr>
        <w:t>ФЕДЕРАЛЬНОЕ ГОСУДАРСТВЕННОЕ АВТОНОМНОЕ ОБРАЗОВАТЕЛЬНОЕ УЧРЕЖДЕНИЕ</w:t>
      </w:r>
    </w:p>
    <w:p w14:paraId="4401D85B" w14:textId="02CC6B8F" w:rsidR="004A1287" w:rsidRPr="004A1287" w:rsidRDefault="004A1287" w:rsidP="004A1287">
      <w:pPr>
        <w:widowControl/>
        <w:overflowPunct w:val="0"/>
        <w:autoSpaceDE w:val="0"/>
        <w:autoSpaceDN w:val="0"/>
        <w:adjustRightInd w:val="0"/>
        <w:ind w:right="566"/>
        <w:jc w:val="center"/>
        <w:rPr>
          <w:rFonts w:ascii="Times New Roman" w:eastAsia="Times New Roman" w:hAnsi="Times New Roman" w:cs="Times New Roman"/>
          <w:color w:val="auto"/>
          <w:sz w:val="20"/>
          <w:szCs w:val="20"/>
          <w:lang w:bidi="ar-SA"/>
        </w:rPr>
      </w:pPr>
      <w:r w:rsidRPr="004A1287">
        <w:rPr>
          <w:rFonts w:ascii="Times New Roman" w:eastAsia="Times New Roman" w:hAnsi="Times New Roman" w:cs="Times New Roman"/>
          <w:color w:val="auto"/>
          <w:sz w:val="20"/>
          <w:szCs w:val="20"/>
          <w:lang w:bidi="ar-SA"/>
        </w:rPr>
        <w:t>ВЫСШЕГО ОБРАЗОВАНИЯ</w:t>
      </w:r>
    </w:p>
    <w:p w14:paraId="15D5FE1E" w14:textId="26E51541" w:rsidR="004A1287" w:rsidRPr="004A1287" w:rsidRDefault="004A1287" w:rsidP="004A1287">
      <w:pPr>
        <w:widowControl/>
        <w:overflowPunct w:val="0"/>
        <w:autoSpaceDE w:val="0"/>
        <w:autoSpaceDN w:val="0"/>
        <w:adjustRightInd w:val="0"/>
        <w:ind w:right="566"/>
        <w:jc w:val="center"/>
        <w:rPr>
          <w:rFonts w:ascii="Times New Roman" w:eastAsia="Times New Roman" w:hAnsi="Times New Roman" w:cs="Times New Roman"/>
          <w:b/>
          <w:color w:val="auto"/>
          <w:sz w:val="20"/>
          <w:szCs w:val="20"/>
          <w:lang w:bidi="ar-SA"/>
        </w:rPr>
      </w:pPr>
      <w:r w:rsidRPr="004A1287">
        <w:rPr>
          <w:rFonts w:ascii="Times New Roman" w:eastAsia="Times New Roman" w:hAnsi="Times New Roman" w:cs="Times New Roman"/>
          <w:b/>
          <w:i/>
          <w:sz w:val="20"/>
          <w:szCs w:val="20"/>
          <w:shd w:val="clear" w:color="auto" w:fill="FFFFFF"/>
          <w:lang w:bidi="ar-SA"/>
        </w:rPr>
        <w:t>«</w:t>
      </w:r>
      <w:r w:rsidRPr="004A1287">
        <w:rPr>
          <w:rFonts w:ascii="Times New Roman" w:eastAsia="Times New Roman" w:hAnsi="Times New Roman" w:cs="Times New Roman"/>
          <w:b/>
          <w:sz w:val="20"/>
          <w:szCs w:val="20"/>
          <w:shd w:val="clear" w:color="auto" w:fill="FFFFFF"/>
          <w:lang w:bidi="ar-SA"/>
        </w:rPr>
        <w:t>САНКТ-ПЕТЕРБУРГСКИЙ ПОЛИТЕХНИЧЕСКИЙ УНИВЕРСИТЕТ ПЕТРА ВЕЛИКОГО»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4A1287" w:rsidRPr="004A1287" w14:paraId="21EB3D09" w14:textId="77777777" w:rsidTr="004A128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1DA9EDA" w14:textId="77777777" w:rsidR="00F85F23" w:rsidRDefault="00F85F23" w:rsidP="004A1287">
            <w:pPr>
              <w:widowControl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0"/>
                <w:lang w:bidi="ar-SA"/>
              </w:rPr>
            </w:pPr>
            <w:r w:rsidRPr="00F85F23">
              <w:rPr>
                <w:rFonts w:ascii="Times New Roman" w:eastAsia="Times New Roman" w:hAnsi="Times New Roman" w:cs="Times New Roman"/>
                <w:color w:val="auto"/>
                <w:sz w:val="22"/>
                <w:szCs w:val="20"/>
                <w:lang w:bidi="ar-SA"/>
              </w:rPr>
              <w:t>Институт компьютерных наук и кибербезопасности</w:t>
            </w:r>
          </w:p>
          <w:p w14:paraId="220E8403" w14:textId="6915BC03" w:rsidR="004A1287" w:rsidRPr="004A1287" w:rsidRDefault="004A1287" w:rsidP="004A1287">
            <w:pPr>
              <w:widowControl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0"/>
                <w:lang w:bidi="ar-SA"/>
              </w:rPr>
              <w:t>Высшая школа программной инженерии</w:t>
            </w:r>
          </w:p>
        </w:tc>
      </w:tr>
      <w:tr w:rsidR="004A1287" w:rsidRPr="004A1287" w14:paraId="57BEBB6D" w14:textId="77777777" w:rsidTr="004A1287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9142DB" w14:textId="77777777" w:rsidR="004A1287" w:rsidRPr="004A1287" w:rsidRDefault="004A1287" w:rsidP="004A1287">
            <w:pPr>
              <w:widowControl/>
              <w:autoSpaceDN w:val="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0"/>
                <w:szCs w:val="20"/>
                <w:lang w:eastAsia="en-US" w:bidi="ar-SA"/>
              </w:rPr>
            </w:pPr>
          </w:p>
        </w:tc>
      </w:tr>
    </w:tbl>
    <w:p w14:paraId="4B2925B4" w14:textId="049B479B" w:rsidR="004A1287" w:rsidRPr="004A1287" w:rsidRDefault="004A1287" w:rsidP="004A1287">
      <w:pPr>
        <w:widowControl/>
        <w:autoSpaceDN w:val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 w:bidi="ar-SA"/>
        </w:rPr>
      </w:pPr>
    </w:p>
    <w:p w14:paraId="049853D2" w14:textId="2AFB06AA" w:rsidR="004A1287" w:rsidRPr="004A1287" w:rsidRDefault="004A1287" w:rsidP="004A1287">
      <w:pPr>
        <w:widowControl/>
        <w:autoSpaceDN w:val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 w:bidi="ar-SA"/>
        </w:rPr>
      </w:pPr>
      <w:r w:rsidRPr="004A1287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 w:bidi="ar-SA"/>
        </w:rPr>
        <w:t xml:space="preserve">ИНДИВИДУАЛЬНЫЙ ПЛАН (ЗАДАНИЕ И ГРАФИК) </w:t>
      </w:r>
    </w:p>
    <w:p w14:paraId="62D44234" w14:textId="60754B8B" w:rsidR="004A1287" w:rsidRPr="004A1287" w:rsidRDefault="004A1287" w:rsidP="004A1287">
      <w:pPr>
        <w:widowControl/>
        <w:autoSpaceDN w:val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 w:bidi="ar-SA"/>
        </w:rPr>
      </w:pPr>
      <w:r w:rsidRPr="004A1287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 w:bidi="ar-SA"/>
        </w:rPr>
        <w:t>ПРОВЕДЕНИЯ ПРАКТИКИ</w:t>
      </w:r>
    </w:p>
    <w:p w14:paraId="03FCB776" w14:textId="1F8D3A27" w:rsidR="004A1287" w:rsidRPr="004A1287" w:rsidRDefault="004A1287" w:rsidP="004A1287">
      <w:pPr>
        <w:widowControl/>
        <w:autoSpaceDN w:val="0"/>
        <w:jc w:val="center"/>
        <w:rPr>
          <w:rFonts w:ascii="Times New Roman" w:eastAsia="Times New Roman" w:hAnsi="Times New Roman" w:cs="Times New Roman"/>
          <w:i/>
          <w:color w:val="auto"/>
          <w:sz w:val="20"/>
          <w:szCs w:val="20"/>
          <w:lang w:eastAsia="en-US" w:bidi="ar-SA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A1287" w:rsidRPr="004A1287" w14:paraId="33A6BC9E" w14:textId="77777777" w:rsidTr="004A128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116D2EE" w14:textId="7A7280F1" w:rsidR="004A1287" w:rsidRPr="004A1287" w:rsidRDefault="0009538C" w:rsidP="004A1287">
            <w:pPr>
              <w:widowControl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Митрошин Даниил Викторович</w:t>
            </w:r>
          </w:p>
        </w:tc>
      </w:tr>
    </w:tbl>
    <w:p w14:paraId="1E9ED02B" w14:textId="461F1D1E" w:rsidR="004A1287" w:rsidRPr="004A1287" w:rsidRDefault="004A1287" w:rsidP="004A1287">
      <w:pPr>
        <w:widowControl/>
        <w:autoSpaceDN w:val="0"/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A1287" w:rsidRPr="004A1287" w14:paraId="44B87B40" w14:textId="77777777" w:rsidTr="004A128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DA4C222" w14:textId="13689D47" w:rsidR="004A1287" w:rsidRPr="004A1287" w:rsidRDefault="004A1287" w:rsidP="004A1287">
            <w:pPr>
              <w:widowControl/>
              <w:autoSpaceDN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Направление подготовки (код/наименование) 09.03.04 «Программная инженерия»</w:t>
            </w:r>
          </w:p>
        </w:tc>
      </w:tr>
      <w:tr w:rsidR="004A1287" w:rsidRPr="004A1287" w14:paraId="3559D05F" w14:textId="77777777" w:rsidTr="004A1287">
        <w:tc>
          <w:tcPr>
            <w:tcW w:w="93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45D2B7A" w14:textId="6407883E" w:rsidR="004A1287" w:rsidRPr="004A1287" w:rsidRDefault="004A1287" w:rsidP="00F6433F">
            <w:pPr>
              <w:widowControl/>
              <w:autoSpaceDN w:val="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Профиль (код/наименование) 09.03.04_0</w:t>
            </w:r>
            <w:r w:rsidR="00F6433F" w:rsidRPr="00F6433F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1</w:t>
            </w:r>
            <w:r w:rsidR="00F6433F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«</w:t>
            </w:r>
            <w:r w:rsidR="00F6433F" w:rsidRPr="00F6433F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Технология разработки и сопровождения качественного программного продукта</w:t>
            </w: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»</w:t>
            </w:r>
          </w:p>
        </w:tc>
      </w:tr>
      <w:tr w:rsidR="00D92AB9" w:rsidRPr="004A1287" w14:paraId="595B329C" w14:textId="77777777" w:rsidTr="004A1287">
        <w:tc>
          <w:tcPr>
            <w:tcW w:w="93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19B9976" w14:textId="36B08D68" w:rsidR="00D92AB9" w:rsidRPr="004A1287" w:rsidRDefault="00D92AB9" w:rsidP="00D92AB9">
            <w:pPr>
              <w:widowControl/>
              <w:autoSpaceDN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Вид практики</w:t>
            </w:r>
            <w:r w:rsidRPr="001D6B5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:</w:t>
            </w: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01D6B5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научно-исследовательская работа</w:t>
            </w:r>
          </w:p>
        </w:tc>
      </w:tr>
      <w:tr w:rsidR="00D92AB9" w:rsidRPr="004A1287" w14:paraId="2515E87C" w14:textId="77777777" w:rsidTr="004A1287">
        <w:tc>
          <w:tcPr>
            <w:tcW w:w="93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AB17659" w14:textId="2599F0BE" w:rsidR="00D92AB9" w:rsidRPr="004A1287" w:rsidRDefault="00D92AB9" w:rsidP="00D92AB9">
            <w:pPr>
              <w:widowControl/>
              <w:autoSpaceDN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Тип практики</w:t>
            </w: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en-US" w:eastAsia="en-US" w:bidi="ar-SA"/>
              </w:rPr>
              <w:t>:</w:t>
            </w: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01D6B5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распределенная</w:t>
            </w:r>
          </w:p>
        </w:tc>
      </w:tr>
      <w:tr w:rsidR="004A1287" w:rsidRPr="004A1287" w14:paraId="7F161A6A" w14:textId="77777777" w:rsidTr="004A1287">
        <w:tc>
          <w:tcPr>
            <w:tcW w:w="93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484A0B5" w14:textId="21ED108B" w:rsidR="004A1287" w:rsidRPr="004A1287" w:rsidRDefault="004A1287" w:rsidP="004A1287">
            <w:pPr>
              <w:widowControl/>
              <w:autoSpaceDN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Место прохождения практики ФГАОУ ВО «</w:t>
            </w:r>
            <w:proofErr w:type="spellStart"/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СПбПУ</w:t>
            </w:r>
            <w:proofErr w:type="spellEnd"/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», ИКН</w:t>
            </w:r>
            <w:r w:rsidR="00E5135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К</w:t>
            </w: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 xml:space="preserve">, ВШПИ, СПб, </w:t>
            </w:r>
            <w:proofErr w:type="spellStart"/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ул.Политехническая</w:t>
            </w:r>
            <w:proofErr w:type="spellEnd"/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, 29</w:t>
            </w:r>
          </w:p>
        </w:tc>
      </w:tr>
    </w:tbl>
    <w:p w14:paraId="0E004C79" w14:textId="41A99E1F" w:rsidR="004A1287" w:rsidRPr="004A1287" w:rsidRDefault="004A1287" w:rsidP="004A1287">
      <w:pPr>
        <w:widowControl/>
        <w:autoSpaceDN w:val="0"/>
        <w:jc w:val="center"/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A1287" w:rsidRPr="004A1287" w14:paraId="722CCDAB" w14:textId="77777777" w:rsidTr="004A128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C826A17" w14:textId="51CB1B46" w:rsidR="004A1287" w:rsidRPr="004A1287" w:rsidRDefault="004A1287" w:rsidP="004A1287">
            <w:pPr>
              <w:widowControl/>
              <w:autoSpaceDN w:val="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Руководитель практической подготовки от ФГАОУ ВО «</w:t>
            </w:r>
            <w:proofErr w:type="spellStart"/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СПбПУ</w:t>
            </w:r>
            <w:proofErr w:type="spellEnd"/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»:</w:t>
            </w:r>
          </w:p>
        </w:tc>
      </w:tr>
    </w:tbl>
    <w:p w14:paraId="3BDB06BE" w14:textId="0A5B31E0" w:rsidR="004A1287" w:rsidRPr="004A1287" w:rsidRDefault="004A1287" w:rsidP="004A1287">
      <w:pPr>
        <w:widowControl/>
        <w:autoSpaceDN w:val="0"/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</w:pPr>
    </w:p>
    <w:tbl>
      <w:tblPr>
        <w:tblW w:w="18690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45"/>
        <w:gridCol w:w="9345"/>
      </w:tblGrid>
      <w:tr w:rsidR="008133EB" w:rsidRPr="004A1287" w14:paraId="46470107" w14:textId="77777777" w:rsidTr="008133EB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C91809" w14:textId="572FC545" w:rsidR="008133EB" w:rsidRPr="00850FB7" w:rsidRDefault="0009538C" w:rsidP="008133EB">
            <w:pPr>
              <w:widowControl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09538C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US" w:bidi="ar-SA"/>
              </w:rPr>
              <w:t>Петров Александр Владимирович, старший преподаватель</w:t>
            </w:r>
            <w:r w:rsidR="008133EB" w:rsidRPr="003132D9"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  <w:lang w:eastAsia="en-US" w:bidi="ar-SA"/>
              </w:rPr>
              <w:t xml:space="preserve"> </w:t>
            </w:r>
            <w:r w:rsidR="008133EB" w:rsidRPr="0089045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ВШПИ ИКН</w:t>
            </w:r>
            <w:r w:rsidR="00850FB7" w:rsidRPr="00890453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К</w:t>
            </w:r>
          </w:p>
        </w:tc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C9E76F8" w14:textId="421EFC7D" w:rsidR="008133EB" w:rsidRPr="004A1287" w:rsidRDefault="008133EB" w:rsidP="008133EB">
            <w:pPr>
              <w:widowControl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712F5D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Петров Александр Владимирович</w:t>
            </w: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, старший преподаватель ВШПИ ИКНТ</w:t>
            </w:r>
          </w:p>
        </w:tc>
      </w:tr>
    </w:tbl>
    <w:p w14:paraId="2CFF49D4" w14:textId="72CBD27A" w:rsidR="004A1287" w:rsidRPr="004A1287" w:rsidRDefault="004A1287" w:rsidP="004A1287">
      <w:pPr>
        <w:widowControl/>
        <w:autoSpaceDN w:val="0"/>
        <w:jc w:val="center"/>
        <w:rPr>
          <w:rFonts w:ascii="Times New Roman" w:eastAsia="Times New Roman" w:hAnsi="Times New Roman" w:cs="Times New Roman"/>
          <w:i/>
          <w:color w:val="auto"/>
          <w:sz w:val="22"/>
          <w:szCs w:val="22"/>
          <w:lang w:eastAsia="en-US" w:bidi="ar-SA"/>
        </w:rPr>
      </w:pPr>
      <w:r w:rsidRPr="004A1287">
        <w:rPr>
          <w:rFonts w:ascii="Times New Roman" w:eastAsia="Times New Roman" w:hAnsi="Times New Roman" w:cs="Times New Roman"/>
          <w:i/>
          <w:color w:val="auto"/>
          <w:sz w:val="22"/>
          <w:szCs w:val="22"/>
          <w:lang w:eastAsia="en-US" w:bidi="ar-SA"/>
        </w:rPr>
        <w:t xml:space="preserve">(Ф.И.О., </w:t>
      </w:r>
      <w:proofErr w:type="spellStart"/>
      <w:proofErr w:type="gramStart"/>
      <w:r w:rsidRPr="004A1287">
        <w:rPr>
          <w:rFonts w:ascii="Times New Roman" w:eastAsia="Times New Roman" w:hAnsi="Times New Roman" w:cs="Times New Roman"/>
          <w:i/>
          <w:color w:val="auto"/>
          <w:sz w:val="22"/>
          <w:szCs w:val="22"/>
          <w:lang w:eastAsia="en-US" w:bidi="ar-SA"/>
        </w:rPr>
        <w:t>уч.степень</w:t>
      </w:r>
      <w:proofErr w:type="spellEnd"/>
      <w:proofErr w:type="gramEnd"/>
      <w:r w:rsidRPr="004A1287">
        <w:rPr>
          <w:rFonts w:ascii="Times New Roman" w:eastAsia="Times New Roman" w:hAnsi="Times New Roman" w:cs="Times New Roman"/>
          <w:i/>
          <w:color w:val="auto"/>
          <w:sz w:val="22"/>
          <w:szCs w:val="22"/>
          <w:lang w:eastAsia="en-US" w:bidi="ar-SA"/>
        </w:rPr>
        <w:t>, должность)</w:t>
      </w:r>
    </w:p>
    <w:p w14:paraId="58C00D26" w14:textId="1EB1D808" w:rsidR="004A1287" w:rsidRPr="004A1287" w:rsidRDefault="004A1287" w:rsidP="004A1287">
      <w:pPr>
        <w:widowControl/>
        <w:autoSpaceDN w:val="0"/>
        <w:jc w:val="center"/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A1287" w:rsidRPr="004A1287" w14:paraId="61370DF3" w14:textId="77777777" w:rsidTr="004A128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AC5616A" w14:textId="788825C6" w:rsidR="004A1287" w:rsidRPr="004A1287" w:rsidRDefault="004A1287" w:rsidP="004A1287">
            <w:pPr>
              <w:widowControl/>
              <w:autoSpaceDN w:val="0"/>
              <w:jc w:val="both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en-US" w:bidi="ar-SA"/>
              </w:rPr>
              <w:t>Руководитель практической подготовки от профильной организации: -</w:t>
            </w:r>
          </w:p>
        </w:tc>
      </w:tr>
    </w:tbl>
    <w:p w14:paraId="181F1971" w14:textId="25E53480" w:rsidR="004A1287" w:rsidRPr="004A1287" w:rsidRDefault="004A1287" w:rsidP="004A1287">
      <w:pPr>
        <w:widowControl/>
        <w:autoSpaceDN w:val="0"/>
        <w:jc w:val="center"/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</w:pPr>
    </w:p>
    <w:p w14:paraId="7C1FC8AF" w14:textId="2A48AA30" w:rsidR="004A1287" w:rsidRPr="004A1287" w:rsidRDefault="004A1287" w:rsidP="004A1287">
      <w:pPr>
        <w:widowControl/>
        <w:autoSpaceDN w:val="0"/>
        <w:rPr>
          <w:rFonts w:ascii="Times New Roman" w:eastAsia="Times New Roman" w:hAnsi="Times New Roman" w:cs="Times New Roman"/>
          <w:b/>
          <w:color w:val="auto"/>
          <w:sz w:val="22"/>
          <w:szCs w:val="22"/>
          <w:lang w:eastAsia="en-US" w:bidi="ar-SA"/>
        </w:rPr>
      </w:pPr>
      <w:r w:rsidRPr="004A1287">
        <w:rPr>
          <w:rFonts w:ascii="Times New Roman" w:eastAsia="Times New Roman" w:hAnsi="Times New Roman" w:cs="Times New Roman"/>
          <w:b/>
          <w:color w:val="auto"/>
          <w:sz w:val="22"/>
          <w:szCs w:val="22"/>
          <w:lang w:eastAsia="en-US" w:bidi="ar-SA"/>
        </w:rPr>
        <w:t>Рабочий график проведения практики</w:t>
      </w:r>
    </w:p>
    <w:p w14:paraId="6A62CA19" w14:textId="12CF4A7A" w:rsidR="004A1287" w:rsidRPr="004A1287" w:rsidRDefault="004A1287" w:rsidP="004A1287">
      <w:pPr>
        <w:widowControl/>
        <w:autoSpaceDN w:val="0"/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2"/>
          <w:lang w:eastAsia="en-US" w:bidi="ar-SA"/>
        </w:rPr>
      </w:pPr>
    </w:p>
    <w:p w14:paraId="6AF009E8" w14:textId="19C8E857" w:rsidR="004A1287" w:rsidRPr="00F6433F" w:rsidRDefault="004A1287" w:rsidP="004A1287">
      <w:pPr>
        <w:widowControl/>
        <w:autoSpaceDN w:val="0"/>
        <w:rPr>
          <w:rFonts w:ascii="Times New Roman" w:eastAsia="Times New Roman" w:hAnsi="Times New Roman" w:cs="Times New Roman"/>
          <w:b/>
          <w:color w:val="auto"/>
          <w:sz w:val="22"/>
          <w:szCs w:val="22"/>
          <w:lang w:eastAsia="en-US" w:bidi="ar-SA"/>
        </w:rPr>
      </w:pPr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 xml:space="preserve">Сроки практики: </w:t>
      </w:r>
      <w:r w:rsidR="00D92AB9"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>с</w:t>
      </w:r>
      <w:r w:rsidR="00D92AB9" w:rsidRPr="004A1287">
        <w:rPr>
          <w:rFonts w:ascii="Times New Roman" w:eastAsia="Times New Roman" w:hAnsi="Times New Roman" w:cs="Times New Roman"/>
          <w:b/>
          <w:color w:val="auto"/>
          <w:sz w:val="22"/>
          <w:szCs w:val="22"/>
          <w:lang w:eastAsia="en-US" w:bidi="ar-SA"/>
        </w:rPr>
        <w:t xml:space="preserve"> </w:t>
      </w:r>
      <w:r w:rsidR="00954C21" w:rsidRPr="00954C21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02.09</w:t>
      </w:r>
      <w:r w:rsidR="00954C21" w:rsidRPr="00890453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.202</w:t>
      </w:r>
      <w:r w:rsidR="001A39EF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5</w:t>
      </w:r>
      <w:r w:rsidR="00954C21" w:rsidRPr="00890453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</w:t>
      </w:r>
      <w:r w:rsidR="00D92AB9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 xml:space="preserve">по </w:t>
      </w:r>
      <w:r w:rsidR="00F6433F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16</w:t>
      </w:r>
      <w:r w:rsidR="00D92AB9" w:rsidRPr="009C038B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>.</w:t>
      </w:r>
      <w:r w:rsidR="00F6433F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>12.</w:t>
      </w:r>
      <w:r w:rsidR="00954C21" w:rsidRPr="00890453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>20</w:t>
      </w:r>
      <w:r w:rsidR="00D92AB9" w:rsidRPr="009C038B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>2</w:t>
      </w:r>
      <w:r w:rsidR="001A39EF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>5</w:t>
      </w:r>
    </w:p>
    <w:p w14:paraId="15B8E78B" w14:textId="5217E729" w:rsidR="004A1287" w:rsidRPr="004A1287" w:rsidRDefault="004A1287" w:rsidP="004A1287">
      <w:pPr>
        <w:widowControl/>
        <w:autoSpaceDN w:val="0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 w:bidi="ar-SA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85"/>
        <w:gridCol w:w="4677"/>
        <w:gridCol w:w="1985"/>
      </w:tblGrid>
      <w:tr w:rsidR="004A1287" w:rsidRPr="004A1287" w14:paraId="17C2EADB" w14:textId="77777777" w:rsidTr="004A128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78673" w14:textId="77777777" w:rsidR="004A1287" w:rsidRPr="004A1287" w:rsidRDefault="004A1287" w:rsidP="004A1287">
            <w:pPr>
              <w:widowControl/>
              <w:autoSpaceDN w:val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  <w:lang w:eastAsia="en-US" w:bidi="ar-SA"/>
              </w:rPr>
              <w:t>№ п/п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EA81" w14:textId="77777777" w:rsidR="004A1287" w:rsidRPr="004A1287" w:rsidRDefault="004A1287" w:rsidP="004A1287">
            <w:pPr>
              <w:widowControl/>
              <w:autoSpaceDN w:val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  <w:lang w:eastAsia="en-US" w:bidi="ar-SA"/>
              </w:rPr>
              <w:t>Этапы (периоды) практики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A3319" w14:textId="2C41835F" w:rsidR="004A1287" w:rsidRPr="004A1287" w:rsidRDefault="004A1287" w:rsidP="004A1287">
            <w:pPr>
              <w:widowControl/>
              <w:autoSpaceDN w:val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  <w:lang w:eastAsia="en-US" w:bidi="ar-SA"/>
              </w:rPr>
              <w:t>Вид работ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736ED" w14:textId="34821626" w:rsidR="004A1287" w:rsidRPr="004A1287" w:rsidRDefault="004A1287" w:rsidP="004A1287">
            <w:pPr>
              <w:widowControl/>
              <w:autoSpaceDN w:val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  <w:lang w:eastAsia="en-US" w:bidi="ar-SA"/>
              </w:rPr>
              <w:t>Сроки прохождения этапа (периода) практики</w:t>
            </w:r>
          </w:p>
        </w:tc>
      </w:tr>
      <w:tr w:rsidR="00D92AB9" w:rsidRPr="004A1287" w14:paraId="6FC57F77" w14:textId="77777777" w:rsidTr="004A128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89559" w14:textId="77777777" w:rsidR="00D92AB9" w:rsidRPr="004A1287" w:rsidRDefault="00D92AB9" w:rsidP="00D92AB9">
            <w:pPr>
              <w:widowControl/>
              <w:autoSpaceDN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63D3D" w14:textId="77777777" w:rsidR="00D92AB9" w:rsidRPr="004A1287" w:rsidRDefault="00D92AB9" w:rsidP="00D92AB9">
            <w:pPr>
              <w:widowControl/>
              <w:autoSpaceDN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Организационный этап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8390F" w14:textId="03AFAF4A" w:rsidR="00D92AB9" w:rsidRPr="004A1287" w:rsidRDefault="00D92AB9" w:rsidP="00D92AB9">
            <w:pPr>
              <w:widowControl/>
              <w:autoSpaceDN w:val="0"/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Установочная лекция для разъяснения целей, задач, содержания и порядка прохождения практики, инструктаж по технике безопасности, выдача сопроводительных документов по практике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3843" w14:textId="049DDA72" w:rsidR="00D92AB9" w:rsidRPr="004A1287" w:rsidRDefault="00D92AB9" w:rsidP="00D92AB9">
            <w:pPr>
              <w:widowControl/>
              <w:autoSpaceDN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</w:pPr>
          </w:p>
          <w:p w14:paraId="3FEFDB86" w14:textId="2BEFF4FB" w:rsidR="00D92AB9" w:rsidRPr="00954C21" w:rsidRDefault="00D92AB9" w:rsidP="00D92AB9">
            <w:pPr>
              <w:widowControl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0</w:t>
            </w:r>
            <w:r w:rsidR="001A39EF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 w:bidi="ar-SA"/>
              </w:rPr>
              <w:t>2</w:t>
            </w:r>
            <w:r w:rsidRPr="004A1287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.</w:t>
            </w:r>
            <w:r w:rsidR="003132D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0</w:t>
            </w:r>
            <w:r w:rsidR="00954C21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 w:bidi="ar-SA"/>
              </w:rPr>
              <w:t>9</w:t>
            </w:r>
          </w:p>
        </w:tc>
      </w:tr>
      <w:tr w:rsidR="00D92AB9" w:rsidRPr="004A1287" w14:paraId="3E4CDE40" w14:textId="77777777" w:rsidTr="004A128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7E5A1" w14:textId="77777777" w:rsidR="00D92AB9" w:rsidRPr="004A1287" w:rsidRDefault="00D92AB9" w:rsidP="00D92AB9">
            <w:pPr>
              <w:widowControl/>
              <w:autoSpaceDN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10C75" w14:textId="77777777" w:rsidR="00D92AB9" w:rsidRPr="004A1287" w:rsidRDefault="00D92AB9" w:rsidP="00D92AB9">
            <w:pPr>
              <w:widowControl/>
              <w:autoSpaceDN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 xml:space="preserve">Основной </w:t>
            </w:r>
          </w:p>
          <w:p w14:paraId="5577BC78" w14:textId="77777777" w:rsidR="00D92AB9" w:rsidRPr="004A1287" w:rsidRDefault="00D92AB9" w:rsidP="00D92AB9">
            <w:pPr>
              <w:widowControl/>
              <w:autoSpaceDN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этап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2ADF" w14:textId="6BDD4F82" w:rsidR="00D92AB9" w:rsidRPr="004A1287" w:rsidRDefault="0009538C" w:rsidP="00D92AB9">
            <w:pPr>
              <w:widowControl/>
              <w:autoSpaceDN w:val="0"/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0"/>
                <w:szCs w:val="20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iCs/>
                <w:color w:val="auto"/>
                <w:sz w:val="20"/>
                <w:szCs w:val="20"/>
                <w:lang w:eastAsia="en-US" w:bidi="ar-SA"/>
              </w:rPr>
              <w:t>Проектирование и разработка сервиса для автоматизации распределения</w:t>
            </w:r>
            <w:r w:rsidR="00AA0708">
              <w:rPr>
                <w:rFonts w:ascii="Times New Roman" w:eastAsia="Times New Roman" w:hAnsi="Times New Roman" w:cs="Times New Roman"/>
                <w:iCs/>
                <w:color w:val="auto"/>
                <w:sz w:val="20"/>
                <w:szCs w:val="20"/>
                <w:lang w:eastAsia="en-US" w:bidi="ar-SA"/>
              </w:rPr>
              <w:t xml:space="preserve"> студентов</w:t>
            </w:r>
            <w:r>
              <w:rPr>
                <w:rFonts w:ascii="Times New Roman" w:eastAsia="Times New Roman" w:hAnsi="Times New Roman" w:cs="Times New Roman"/>
                <w:iCs/>
                <w:color w:val="auto"/>
                <w:sz w:val="20"/>
                <w:szCs w:val="20"/>
                <w:lang w:eastAsia="en-US" w:bidi="ar-SA"/>
              </w:rPr>
              <w:t xml:space="preserve"> по элективным дисциплинам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7A0B3" w14:textId="620A0A9C" w:rsidR="00D92AB9" w:rsidRPr="00F6433F" w:rsidRDefault="00D92AB9" w:rsidP="00D92AB9">
            <w:pPr>
              <w:widowControl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 w:bidi="ar-SA"/>
              </w:rPr>
              <w:t>0</w:t>
            </w:r>
            <w:r w:rsidR="00C75026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3</w:t>
            </w:r>
            <w:r w:rsidRPr="004A1287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.</w:t>
            </w:r>
            <w:r w:rsidR="003132D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0</w:t>
            </w:r>
            <w:r w:rsidR="00954C21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 w:bidi="ar-SA"/>
              </w:rPr>
              <w:t>9</w:t>
            </w:r>
            <w:r w:rsidRPr="004A1287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-</w:t>
            </w:r>
            <w:r w:rsidR="00F6433F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15</w:t>
            </w: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.</w:t>
            </w:r>
            <w:r w:rsidR="00954C21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 w:bidi="ar-SA"/>
              </w:rPr>
              <w:t>1</w:t>
            </w:r>
            <w:r w:rsidR="00F6433F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2</w:t>
            </w:r>
          </w:p>
        </w:tc>
      </w:tr>
      <w:tr w:rsidR="00D92AB9" w:rsidRPr="004A1287" w14:paraId="2A7948D3" w14:textId="77777777" w:rsidTr="004A1287">
        <w:trPr>
          <w:trHeight w:val="47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71452" w14:textId="77777777" w:rsidR="00D92AB9" w:rsidRPr="004A1287" w:rsidRDefault="00D92AB9" w:rsidP="00D92AB9">
            <w:pPr>
              <w:widowControl/>
              <w:autoSpaceDN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343D1" w14:textId="77777777" w:rsidR="00D92AB9" w:rsidRPr="004A1287" w:rsidRDefault="00D92AB9" w:rsidP="00D92AB9">
            <w:pPr>
              <w:widowControl/>
              <w:autoSpaceDN w:val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Заключительный этап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D5AFA" w14:textId="5B496F90" w:rsidR="00D92AB9" w:rsidRPr="004A1287" w:rsidRDefault="00D92AB9" w:rsidP="00D92AB9">
            <w:pPr>
              <w:widowControl/>
              <w:overflowPunct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</w:pPr>
            <w:r w:rsidRPr="004A1287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 xml:space="preserve">Защита отчета по практике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80F8C" w14:textId="7B7B82FD" w:rsidR="00D92AB9" w:rsidRPr="00F6433F" w:rsidRDefault="00F6433F" w:rsidP="00D92AB9">
            <w:pPr>
              <w:widowControl/>
              <w:autoSpaceDN w:val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16</w:t>
            </w:r>
            <w:r w:rsidR="00D92AB9" w:rsidRPr="004A1287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.</w:t>
            </w: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ar-SA"/>
              </w:rPr>
              <w:t>12</w:t>
            </w:r>
          </w:p>
        </w:tc>
      </w:tr>
    </w:tbl>
    <w:p w14:paraId="09EB8DC3" w14:textId="7BF4AAE4" w:rsidR="004A1287" w:rsidRPr="004A1287" w:rsidRDefault="00C2154D" w:rsidP="004A1287">
      <w:pPr>
        <w:widowControl/>
        <w:autoSpaceDN w:val="0"/>
        <w:rPr>
          <w:rFonts w:ascii="Times New Roman" w:eastAsia="Times New Roman" w:hAnsi="Times New Roman" w:cs="Times New Roman"/>
          <w:color w:val="auto"/>
          <w:sz w:val="20"/>
          <w:szCs w:val="20"/>
          <w:lang w:eastAsia="en-US" w:bidi="ar-SA"/>
        </w:rPr>
      </w:pPr>
      <w:r w:rsidRPr="00C2154D">
        <w:rPr>
          <w:rFonts w:ascii="Times New Roman" w:eastAsia="Times New Roman" w:hAnsi="Times New Roman" w:cs="Times New Roman"/>
          <w:noProof/>
          <w:color w:val="auto"/>
          <w:sz w:val="22"/>
          <w:szCs w:val="22"/>
          <w:lang w:eastAsia="en-US" w:bidi="ar-SA"/>
        </w:rPr>
        <w:drawing>
          <wp:anchor distT="0" distB="0" distL="114300" distR="114300" simplePos="0" relativeHeight="251658240" behindDoc="1" locked="0" layoutInCell="1" allowOverlap="1" wp14:anchorId="069AF1F7" wp14:editId="574A503C">
            <wp:simplePos x="0" y="0"/>
            <wp:positionH relativeFrom="column">
              <wp:posOffset>2684780</wp:posOffset>
            </wp:positionH>
            <wp:positionV relativeFrom="paragraph">
              <wp:posOffset>10160</wp:posOffset>
            </wp:positionV>
            <wp:extent cx="535305" cy="2761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" cy="276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AA33C7" w14:textId="59D30F89" w:rsidR="004A1287" w:rsidRPr="004A1287" w:rsidRDefault="004A1287" w:rsidP="004A1287">
      <w:pPr>
        <w:widowControl/>
        <w:autoSpaceDN w:val="0"/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</w:pPr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 xml:space="preserve">Обучающийся </w:t>
      </w:r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ab/>
      </w:r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ab/>
      </w:r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ab/>
        <w:t>________________________</w:t>
      </w:r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ab/>
      </w:r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ab/>
        <w:t xml:space="preserve">/ </w:t>
      </w:r>
      <w:r w:rsidR="0009538C" w:rsidRPr="0009538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US" w:bidi="ar-SA"/>
        </w:rPr>
        <w:t>Митрошин Д. В.</w:t>
      </w:r>
      <w:r w:rsidR="008133EB" w:rsidRPr="0009538C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>/</w:t>
      </w:r>
    </w:p>
    <w:p w14:paraId="18912D24" w14:textId="13C80C5C" w:rsidR="004A1287" w:rsidRPr="004A1287" w:rsidRDefault="004A1287" w:rsidP="004A1287">
      <w:pPr>
        <w:widowControl/>
        <w:autoSpaceDN w:val="0"/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</w:pPr>
    </w:p>
    <w:p w14:paraId="147D7B5F" w14:textId="1F638C33" w:rsidR="004A1287" w:rsidRPr="004A1287" w:rsidRDefault="004A1287" w:rsidP="004A1287">
      <w:pPr>
        <w:widowControl/>
        <w:autoSpaceDN w:val="0"/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</w:pPr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 xml:space="preserve">Руководитель практической подготовки </w:t>
      </w:r>
    </w:p>
    <w:p w14:paraId="2CF2B551" w14:textId="34668EDA" w:rsidR="004A1287" w:rsidRPr="004A1287" w:rsidRDefault="004A1287" w:rsidP="00C2154D">
      <w:pPr>
        <w:widowControl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208"/>
        </w:tabs>
        <w:autoSpaceDN w:val="0"/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</w:pPr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>от ФГАОУ ВО «</w:t>
      </w:r>
      <w:proofErr w:type="spellStart"/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>СПбПУ</w:t>
      </w:r>
      <w:proofErr w:type="spellEnd"/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>»</w:t>
      </w:r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ab/>
      </w:r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ab/>
        <w:t xml:space="preserve">_______________________     </w:t>
      </w:r>
      <w:r w:rsidRPr="0009538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US" w:bidi="ar-SA"/>
        </w:rPr>
        <w:t xml:space="preserve">/ </w:t>
      </w:r>
      <w:r w:rsidR="0009538C" w:rsidRPr="0009538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US" w:bidi="ar-SA"/>
        </w:rPr>
        <w:t>Петров</w:t>
      </w:r>
      <w:r w:rsidR="003132D9" w:rsidRPr="0009538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US" w:bidi="ar-SA"/>
        </w:rPr>
        <w:t xml:space="preserve"> </w:t>
      </w:r>
      <w:r w:rsidR="0009538C" w:rsidRPr="0009538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US" w:bidi="ar-SA"/>
        </w:rPr>
        <w:t>А</w:t>
      </w:r>
      <w:r w:rsidR="003132D9" w:rsidRPr="0009538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US" w:bidi="ar-SA"/>
        </w:rPr>
        <w:t xml:space="preserve">. </w:t>
      </w:r>
      <w:r w:rsidR="0009538C" w:rsidRPr="0009538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US" w:bidi="ar-SA"/>
        </w:rPr>
        <w:t>В</w:t>
      </w:r>
      <w:r w:rsidR="003132D9" w:rsidRPr="0009538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US" w:bidi="ar-SA"/>
        </w:rPr>
        <w:t>.</w:t>
      </w:r>
      <w:r w:rsidRPr="0009538C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US" w:bidi="ar-SA"/>
        </w:rPr>
        <w:t xml:space="preserve"> </w:t>
      </w:r>
      <w:r w:rsidRPr="004A1287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>/</w:t>
      </w:r>
      <w:r w:rsidR="00C2154D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ab/>
      </w:r>
      <w:r w:rsidR="00C2154D">
        <w:rPr>
          <w:rFonts w:ascii="Times New Roman" w:eastAsia="Times New Roman" w:hAnsi="Times New Roman" w:cs="Times New Roman"/>
          <w:color w:val="auto"/>
          <w:sz w:val="22"/>
          <w:szCs w:val="22"/>
          <w:lang w:eastAsia="en-US" w:bidi="ar-SA"/>
        </w:rPr>
        <w:tab/>
      </w:r>
    </w:p>
    <w:p w14:paraId="7622BB0A" w14:textId="0A6FA78C" w:rsidR="004A1287" w:rsidRPr="004A1287" w:rsidRDefault="004A1287" w:rsidP="004A1287">
      <w:pPr>
        <w:widowControl/>
        <w:autoSpaceDN w:val="0"/>
        <w:jc w:val="right"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</w:p>
    <w:p w14:paraId="2D6E6DF0" w14:textId="76B1A298" w:rsidR="004A1287" w:rsidRPr="004A1287" w:rsidRDefault="004A1287" w:rsidP="004A1287">
      <w:pPr>
        <w:widowControl/>
        <w:overflowPunct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</w:p>
    <w:p w14:paraId="2233717C" w14:textId="504B8330" w:rsidR="004A1287" w:rsidRDefault="004A1287">
      <w:pPr>
        <w:rPr>
          <w:rStyle w:val="11"/>
          <w:rFonts w:eastAsia="Courier New"/>
        </w:rPr>
      </w:pPr>
      <w:r>
        <w:rPr>
          <w:rStyle w:val="11"/>
          <w:rFonts w:eastAsia="Courier New"/>
        </w:rPr>
        <w:br w:type="page"/>
      </w:r>
    </w:p>
    <w:p w14:paraId="5AA71055" w14:textId="6B1E97B6" w:rsidR="004A1287" w:rsidRPr="004A1287" w:rsidRDefault="004A1287" w:rsidP="004A1287">
      <w:pPr>
        <w:overflowPunct w:val="0"/>
        <w:autoSpaceDE w:val="0"/>
        <w:autoSpaceDN w:val="0"/>
        <w:adjustRightInd w:val="0"/>
        <w:ind w:right="566"/>
        <w:jc w:val="center"/>
        <w:textAlignment w:val="baseline"/>
        <w:rPr>
          <w:rFonts w:ascii="Times New Roman" w:eastAsia="Times New Roman" w:hAnsi="Times New Roman" w:cs="Times New Roman"/>
          <w:color w:val="auto"/>
          <w:sz w:val="20"/>
          <w:szCs w:val="20"/>
          <w:lang w:bidi="ar-SA"/>
        </w:rPr>
      </w:pPr>
      <w:r w:rsidRPr="004A1287">
        <w:rPr>
          <w:rFonts w:ascii="Times New Roman" w:eastAsia="Times New Roman" w:hAnsi="Times New Roman" w:cs="Times New Roman"/>
          <w:color w:val="auto"/>
          <w:sz w:val="20"/>
          <w:szCs w:val="20"/>
          <w:lang w:bidi="ar-SA"/>
        </w:rPr>
        <w:lastRenderedPageBreak/>
        <w:t>ФЕДЕРАЛЬНОЕ ГОСУДАРСТВЕННОЕ АВТОНОМНОЕ ОБРАЗОВАТЕЛЬНОЕ УЧРЕЖДЕНИЕ</w:t>
      </w:r>
    </w:p>
    <w:p w14:paraId="562A8417" w14:textId="77777777" w:rsidR="004A1287" w:rsidRPr="004A1287" w:rsidRDefault="004A1287" w:rsidP="004A1287">
      <w:pPr>
        <w:widowControl/>
        <w:overflowPunct w:val="0"/>
        <w:autoSpaceDE w:val="0"/>
        <w:autoSpaceDN w:val="0"/>
        <w:adjustRightInd w:val="0"/>
        <w:ind w:right="566"/>
        <w:jc w:val="center"/>
        <w:textAlignment w:val="baseline"/>
        <w:rPr>
          <w:rFonts w:ascii="Times New Roman" w:eastAsia="Times New Roman" w:hAnsi="Times New Roman" w:cs="Times New Roman"/>
          <w:color w:val="auto"/>
          <w:sz w:val="20"/>
          <w:szCs w:val="20"/>
          <w:lang w:bidi="ar-SA"/>
        </w:rPr>
      </w:pPr>
      <w:r w:rsidRPr="004A1287">
        <w:rPr>
          <w:rFonts w:ascii="Times New Roman" w:eastAsia="Times New Roman" w:hAnsi="Times New Roman" w:cs="Times New Roman"/>
          <w:color w:val="auto"/>
          <w:sz w:val="20"/>
          <w:szCs w:val="20"/>
          <w:lang w:bidi="ar-SA"/>
        </w:rPr>
        <w:t>ВЫСШЕГО ОБРАЗОВАНИЯ</w:t>
      </w:r>
    </w:p>
    <w:p w14:paraId="381A3FD2" w14:textId="22EB8C5F" w:rsidR="004A1287" w:rsidRPr="004A1287" w:rsidRDefault="004A1287" w:rsidP="004A1287">
      <w:pPr>
        <w:widowControl/>
        <w:overflowPunct w:val="0"/>
        <w:autoSpaceDE w:val="0"/>
        <w:autoSpaceDN w:val="0"/>
        <w:adjustRightInd w:val="0"/>
        <w:ind w:right="566"/>
        <w:jc w:val="center"/>
        <w:textAlignment w:val="baseline"/>
        <w:rPr>
          <w:rFonts w:ascii="Times New Roman" w:eastAsia="Times New Roman" w:hAnsi="Times New Roman" w:cs="Times New Roman"/>
          <w:b/>
          <w:color w:val="auto"/>
          <w:sz w:val="20"/>
          <w:szCs w:val="20"/>
          <w:lang w:bidi="ar-SA"/>
        </w:rPr>
      </w:pPr>
      <w:r w:rsidRPr="004A1287">
        <w:rPr>
          <w:rFonts w:ascii="Times New Roman" w:eastAsia="Times New Roman" w:hAnsi="Times New Roman" w:cs="Times New Roman"/>
          <w:b/>
          <w:i/>
          <w:sz w:val="20"/>
          <w:szCs w:val="20"/>
          <w:shd w:val="clear" w:color="auto" w:fill="FFFFFF"/>
          <w:lang w:bidi="ar-SA"/>
        </w:rPr>
        <w:t>«</w:t>
      </w:r>
      <w:r w:rsidRPr="004A1287">
        <w:rPr>
          <w:rFonts w:ascii="Times New Roman" w:eastAsia="Times New Roman" w:hAnsi="Times New Roman" w:cs="Times New Roman"/>
          <w:b/>
          <w:sz w:val="20"/>
          <w:szCs w:val="20"/>
          <w:shd w:val="clear" w:color="auto" w:fill="FFFFFF"/>
          <w:lang w:bidi="ar-SA"/>
        </w:rPr>
        <w:t>САНКТ-ПЕТЕРБУРГСКИЙ ПОЛИТЕХНИЧЕСКИЙ УНИВЕРСИТЕТ ПЕТРА ВЕЛИКОГО»</w:t>
      </w: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A1287" w:rsidRPr="004A1287" w14:paraId="218FFB91" w14:textId="77777777" w:rsidTr="004A128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2AEA11B" w14:textId="77777777" w:rsidR="00F85F23" w:rsidRDefault="00F85F23" w:rsidP="004A1287">
            <w:pPr>
              <w:jc w:val="center"/>
              <w:rPr>
                <w:rFonts w:ascii="Times New Roman" w:hAnsi="Times New Roman"/>
                <w:color w:val="auto"/>
              </w:rPr>
            </w:pPr>
            <w:r w:rsidRPr="00F85F23">
              <w:rPr>
                <w:rFonts w:ascii="Times New Roman" w:hAnsi="Times New Roman"/>
                <w:color w:val="auto"/>
              </w:rPr>
              <w:t>Институт компьютерных наук и кибербезопасности</w:t>
            </w:r>
          </w:p>
          <w:p w14:paraId="7BC3CCAD" w14:textId="50601FBE" w:rsidR="004A1287" w:rsidRPr="004A1287" w:rsidRDefault="004A1287" w:rsidP="004A1287">
            <w:pPr>
              <w:jc w:val="center"/>
              <w:rPr>
                <w:color w:val="auto"/>
              </w:rPr>
            </w:pPr>
            <w:r w:rsidRPr="004A1287">
              <w:rPr>
                <w:rFonts w:ascii="Times New Roman" w:hAnsi="Times New Roman"/>
                <w:color w:val="auto"/>
              </w:rPr>
              <w:t>Высшая школа программной инженерии</w:t>
            </w:r>
          </w:p>
        </w:tc>
      </w:tr>
      <w:tr w:rsidR="004A1287" w:rsidRPr="004A1287" w14:paraId="7ECDACA1" w14:textId="77777777" w:rsidTr="004A1287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B2A0C0" w14:textId="6A966779" w:rsidR="004A1287" w:rsidRPr="004A1287" w:rsidRDefault="004A1287" w:rsidP="004A1287">
            <w:pPr>
              <w:jc w:val="center"/>
              <w:rPr>
                <w:rFonts w:ascii="Times New Roman" w:hAnsi="Times New Roman"/>
                <w:color w:val="auto"/>
              </w:rPr>
            </w:pPr>
          </w:p>
        </w:tc>
      </w:tr>
    </w:tbl>
    <w:p w14:paraId="3364963F" w14:textId="58BA0F22" w:rsidR="004A1287" w:rsidRPr="004A1287" w:rsidRDefault="004A1287" w:rsidP="004A1287">
      <w:pPr>
        <w:widowControl/>
        <w:spacing w:after="160" w:line="256" w:lineRule="auto"/>
        <w:jc w:val="center"/>
        <w:rPr>
          <w:rFonts w:ascii="Times New Roman" w:eastAsia="Calibri" w:hAnsi="Times New Roman" w:cs="Times New Roman"/>
          <w:color w:val="auto"/>
          <w:sz w:val="22"/>
          <w:szCs w:val="22"/>
          <w:lang w:eastAsia="en-US" w:bidi="ar-SA"/>
        </w:rPr>
      </w:pPr>
    </w:p>
    <w:p w14:paraId="34E4CF2C" w14:textId="54A01643" w:rsidR="004A1287" w:rsidRPr="004A1287" w:rsidRDefault="004A1287" w:rsidP="004A1287">
      <w:pPr>
        <w:widowControl/>
        <w:spacing w:after="160" w:line="256" w:lineRule="auto"/>
        <w:jc w:val="center"/>
        <w:rPr>
          <w:rFonts w:ascii="Times New Roman" w:eastAsia="Calibri" w:hAnsi="Times New Roman" w:cs="Times New Roman"/>
          <w:color w:val="auto"/>
          <w:sz w:val="22"/>
          <w:szCs w:val="22"/>
          <w:lang w:eastAsia="en-US" w:bidi="ar-SA"/>
        </w:rPr>
      </w:pPr>
    </w:p>
    <w:p w14:paraId="48EC8E1F" w14:textId="1F3A54A4" w:rsidR="004A1287" w:rsidRPr="004A1287" w:rsidRDefault="004A1287" w:rsidP="004A1287">
      <w:pPr>
        <w:widowControl/>
        <w:spacing w:after="160" w:line="256" w:lineRule="auto"/>
        <w:jc w:val="center"/>
        <w:rPr>
          <w:rFonts w:ascii="Times New Roman" w:eastAsia="Calibri" w:hAnsi="Times New Roman" w:cs="Times New Roman"/>
          <w:color w:val="auto"/>
          <w:sz w:val="22"/>
          <w:szCs w:val="22"/>
          <w:lang w:eastAsia="en-US" w:bidi="ar-SA"/>
        </w:rPr>
      </w:pPr>
    </w:p>
    <w:p w14:paraId="36150B83" w14:textId="77777777" w:rsidR="004A1287" w:rsidRPr="004A1287" w:rsidRDefault="004A1287" w:rsidP="004A1287">
      <w:pPr>
        <w:widowControl/>
        <w:jc w:val="center"/>
        <w:rPr>
          <w:rFonts w:ascii="Times New Roman" w:eastAsia="Calibri" w:hAnsi="Times New Roman" w:cs="Times New Roman"/>
          <w:color w:val="auto"/>
          <w:lang w:eastAsia="en-US" w:bidi="ar-SA"/>
        </w:rPr>
      </w:pPr>
    </w:p>
    <w:p w14:paraId="606768AB" w14:textId="04D8D131" w:rsidR="004A1287" w:rsidRPr="004A1287" w:rsidRDefault="004A1287" w:rsidP="004A1287">
      <w:pPr>
        <w:widowControl/>
        <w:jc w:val="center"/>
        <w:rPr>
          <w:rFonts w:ascii="Times New Roman" w:eastAsia="Calibri" w:hAnsi="Times New Roman" w:cs="Times New Roman"/>
          <w:b/>
          <w:color w:val="auto"/>
          <w:lang w:eastAsia="en-US" w:bidi="ar-SA"/>
        </w:rPr>
      </w:pPr>
      <w:r w:rsidRPr="004A1287">
        <w:rPr>
          <w:rFonts w:ascii="Times New Roman" w:eastAsia="Calibri" w:hAnsi="Times New Roman" w:cs="Times New Roman"/>
          <w:b/>
          <w:color w:val="auto"/>
          <w:lang w:eastAsia="en-US" w:bidi="ar-SA"/>
        </w:rPr>
        <w:t xml:space="preserve">Отчет о прохождении </w:t>
      </w:r>
      <w:r w:rsidR="00D92AB9" w:rsidRPr="00C24A47">
        <w:rPr>
          <w:rFonts w:ascii="Times New Roman" w:eastAsia="Calibri" w:hAnsi="Times New Roman" w:cs="Times New Roman"/>
          <w:b/>
          <w:color w:val="auto"/>
          <w:lang w:eastAsia="en-US" w:bidi="ar-SA"/>
        </w:rPr>
        <w:t>научно-исследовательской работы</w:t>
      </w:r>
    </w:p>
    <w:p w14:paraId="7A275E48" w14:textId="77777777" w:rsidR="004A1287" w:rsidRPr="004A1287" w:rsidRDefault="004A1287" w:rsidP="004A1287">
      <w:pPr>
        <w:widowControl/>
        <w:jc w:val="center"/>
        <w:rPr>
          <w:rFonts w:ascii="Times New Roman" w:eastAsia="Calibri" w:hAnsi="Times New Roman" w:cs="Times New Roman"/>
          <w:color w:val="auto"/>
          <w:sz w:val="20"/>
          <w:szCs w:val="20"/>
          <w:lang w:eastAsia="en-US" w:bidi="ar-SA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A1287" w:rsidRPr="004A1287" w14:paraId="12DC4FB2" w14:textId="77777777" w:rsidTr="004A128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358DB27" w14:textId="59FFD47B" w:rsidR="004A1287" w:rsidRPr="004A1287" w:rsidRDefault="0009538C" w:rsidP="004A1287">
            <w:pPr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Митрошин Даниил Викторович</w:t>
            </w:r>
          </w:p>
        </w:tc>
      </w:tr>
    </w:tbl>
    <w:p w14:paraId="28EA220D" w14:textId="77777777" w:rsidR="004A1287" w:rsidRPr="004A1287" w:rsidRDefault="004A1287" w:rsidP="004A1287">
      <w:pPr>
        <w:widowControl/>
        <w:jc w:val="center"/>
        <w:rPr>
          <w:rFonts w:ascii="Times New Roman" w:eastAsia="Calibri" w:hAnsi="Times New Roman" w:cs="Times New Roman"/>
          <w:color w:val="auto"/>
          <w:sz w:val="20"/>
          <w:szCs w:val="20"/>
          <w:lang w:eastAsia="en-US" w:bidi="ar-SA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A1287" w:rsidRPr="004A1287" w14:paraId="7A577861" w14:textId="77777777" w:rsidTr="004A128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9292404" w14:textId="52A5FEC9" w:rsidR="004A1287" w:rsidRPr="00F6433F" w:rsidRDefault="00F6433F" w:rsidP="004A1287">
            <w:pPr>
              <w:jc w:val="center"/>
              <w:rPr>
                <w:rFonts w:ascii="Times New Roman" w:hAnsi="Times New Roman"/>
                <w:color w:val="auto"/>
                <w:lang w:val="en-US"/>
              </w:rPr>
            </w:pPr>
            <w:r>
              <w:rPr>
                <w:rFonts w:ascii="Times New Roman" w:hAnsi="Times New Roman"/>
                <w:color w:val="auto"/>
              </w:rPr>
              <w:t>4</w:t>
            </w:r>
            <w:r w:rsidR="004A1287" w:rsidRPr="004A1287">
              <w:rPr>
                <w:rFonts w:ascii="Times New Roman" w:hAnsi="Times New Roman"/>
                <w:color w:val="auto"/>
              </w:rPr>
              <w:t xml:space="preserve"> курс, </w:t>
            </w:r>
            <w:r w:rsidR="00F85F23">
              <w:rPr>
                <w:rFonts w:ascii="Times New Roman" w:hAnsi="Times New Roman"/>
                <w:color w:val="auto"/>
              </w:rPr>
              <w:t>51</w:t>
            </w:r>
            <w:r w:rsidR="004A1287" w:rsidRPr="004A1287">
              <w:rPr>
                <w:rFonts w:ascii="Times New Roman" w:hAnsi="Times New Roman"/>
                <w:color w:val="auto"/>
              </w:rPr>
              <w:t>30904/</w:t>
            </w:r>
            <w:r>
              <w:rPr>
                <w:rFonts w:ascii="Times New Roman" w:hAnsi="Times New Roman"/>
                <w:color w:val="auto"/>
              </w:rPr>
              <w:t>2010</w:t>
            </w:r>
            <w:r w:rsidR="0009538C">
              <w:rPr>
                <w:rFonts w:ascii="Times New Roman" w:hAnsi="Times New Roman"/>
                <w:color w:val="auto"/>
              </w:rPr>
              <w:t>2</w:t>
            </w:r>
          </w:p>
        </w:tc>
      </w:tr>
    </w:tbl>
    <w:p w14:paraId="08B213A8" w14:textId="77777777" w:rsidR="004A1287" w:rsidRPr="004A1287" w:rsidRDefault="004A1287" w:rsidP="004A1287">
      <w:pPr>
        <w:widowControl/>
        <w:jc w:val="center"/>
        <w:rPr>
          <w:rFonts w:ascii="Times New Roman" w:eastAsia="Calibri" w:hAnsi="Times New Roman" w:cs="Times New Roman"/>
          <w:i/>
          <w:color w:val="auto"/>
          <w:sz w:val="20"/>
          <w:szCs w:val="20"/>
          <w:lang w:eastAsia="en-US" w:bidi="ar-SA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A1287" w:rsidRPr="004A1287" w14:paraId="1216FF97" w14:textId="77777777" w:rsidTr="004A128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2A8D598" w14:textId="77777777" w:rsidR="004A1287" w:rsidRPr="004A1287" w:rsidRDefault="004A1287" w:rsidP="004A1287">
            <w:pPr>
              <w:jc w:val="center"/>
              <w:rPr>
                <w:rFonts w:ascii="Times New Roman" w:hAnsi="Times New Roman"/>
                <w:color w:val="auto"/>
              </w:rPr>
            </w:pPr>
            <w:r w:rsidRPr="004A1287">
              <w:rPr>
                <w:rFonts w:ascii="Times New Roman" w:hAnsi="Times New Roman"/>
                <w:color w:val="auto"/>
              </w:rPr>
              <w:t>09.03.04 «Программная инженерия»</w:t>
            </w:r>
          </w:p>
        </w:tc>
      </w:tr>
    </w:tbl>
    <w:p w14:paraId="1757EF64" w14:textId="77777777" w:rsidR="004A1287" w:rsidRPr="004A1287" w:rsidRDefault="004A1287" w:rsidP="004A1287">
      <w:pPr>
        <w:widowControl/>
        <w:jc w:val="center"/>
        <w:rPr>
          <w:rFonts w:ascii="Times New Roman" w:eastAsia="Calibri" w:hAnsi="Times New Roman" w:cs="Times New Roman"/>
          <w:color w:val="auto"/>
          <w:sz w:val="20"/>
          <w:szCs w:val="20"/>
          <w:lang w:eastAsia="en-US" w:bidi="ar-SA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A1287" w:rsidRPr="004A1287" w14:paraId="23C2A734" w14:textId="77777777" w:rsidTr="004A128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3879743" w14:textId="498E9605" w:rsidR="004A1287" w:rsidRPr="004A1287" w:rsidRDefault="004A1287" w:rsidP="004A1287">
            <w:pPr>
              <w:rPr>
                <w:rFonts w:ascii="Times New Roman" w:hAnsi="Times New Roman"/>
                <w:b/>
                <w:color w:val="auto"/>
              </w:rPr>
            </w:pPr>
            <w:r w:rsidRPr="004A1287">
              <w:rPr>
                <w:rFonts w:ascii="Times New Roman" w:hAnsi="Times New Roman"/>
                <w:b/>
                <w:color w:val="auto"/>
              </w:rPr>
              <w:t xml:space="preserve">Место прохождения практики: </w:t>
            </w:r>
            <w:r w:rsidRPr="004A1287">
              <w:rPr>
                <w:rFonts w:ascii="Times New Roman" w:hAnsi="Times New Roman"/>
                <w:color w:val="auto"/>
              </w:rPr>
              <w:t>ФГАОУ ВО «</w:t>
            </w:r>
            <w:proofErr w:type="spellStart"/>
            <w:r w:rsidRPr="004A1287">
              <w:rPr>
                <w:rFonts w:ascii="Times New Roman" w:hAnsi="Times New Roman"/>
                <w:color w:val="auto"/>
              </w:rPr>
              <w:t>СПбПУ</w:t>
            </w:r>
            <w:proofErr w:type="spellEnd"/>
            <w:r w:rsidRPr="004A1287">
              <w:rPr>
                <w:rFonts w:ascii="Times New Roman" w:hAnsi="Times New Roman"/>
                <w:color w:val="auto"/>
              </w:rPr>
              <w:t xml:space="preserve">», </w:t>
            </w:r>
            <w:r w:rsidR="00E51353" w:rsidRPr="004A1287">
              <w:rPr>
                <w:rFonts w:ascii="Times New Roman" w:eastAsia="Times New Roman" w:hAnsi="Times New Roman"/>
                <w:color w:val="auto"/>
              </w:rPr>
              <w:t>ИКН</w:t>
            </w:r>
            <w:r w:rsidR="00E51353">
              <w:rPr>
                <w:rFonts w:ascii="Times New Roman" w:eastAsia="Times New Roman" w:hAnsi="Times New Roman"/>
                <w:color w:val="auto"/>
              </w:rPr>
              <w:t>К</w:t>
            </w:r>
            <w:r w:rsidRPr="004A1287">
              <w:rPr>
                <w:rFonts w:ascii="Times New Roman" w:hAnsi="Times New Roman"/>
                <w:color w:val="auto"/>
              </w:rPr>
              <w:t xml:space="preserve">, ВШПИ, </w:t>
            </w:r>
          </w:p>
        </w:tc>
      </w:tr>
    </w:tbl>
    <w:p w14:paraId="7D9542C3" w14:textId="77777777" w:rsidR="004A1287" w:rsidRPr="00486577" w:rsidRDefault="004A1287" w:rsidP="004A1287">
      <w:pPr>
        <w:widowControl/>
        <w:jc w:val="center"/>
        <w:rPr>
          <w:rFonts w:ascii="Times New Roman" w:eastAsia="Calibri" w:hAnsi="Times New Roman" w:cs="Times New Roman"/>
          <w:color w:val="auto"/>
          <w:sz w:val="20"/>
          <w:szCs w:val="20"/>
          <w:lang w:eastAsia="en-US" w:bidi="ar-SA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A1287" w:rsidRPr="004A1287" w14:paraId="49DCA6B0" w14:textId="77777777" w:rsidTr="004A128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22F40FA" w14:textId="77777777" w:rsidR="004A1287" w:rsidRPr="004A1287" w:rsidRDefault="004A1287" w:rsidP="004A1287">
            <w:pPr>
              <w:jc w:val="center"/>
              <w:rPr>
                <w:rFonts w:ascii="Times New Roman" w:hAnsi="Times New Roman"/>
                <w:color w:val="auto"/>
              </w:rPr>
            </w:pPr>
            <w:r w:rsidRPr="004A1287">
              <w:rPr>
                <w:rFonts w:ascii="Times New Roman" w:hAnsi="Times New Roman"/>
                <w:color w:val="auto"/>
              </w:rPr>
              <w:t xml:space="preserve">СПб, </w:t>
            </w:r>
            <w:proofErr w:type="spellStart"/>
            <w:r w:rsidRPr="004A1287">
              <w:rPr>
                <w:rFonts w:ascii="Times New Roman" w:hAnsi="Times New Roman"/>
                <w:color w:val="auto"/>
              </w:rPr>
              <w:t>ул.Политехническая</w:t>
            </w:r>
            <w:proofErr w:type="spellEnd"/>
            <w:r w:rsidRPr="004A1287">
              <w:rPr>
                <w:rFonts w:ascii="Times New Roman" w:hAnsi="Times New Roman"/>
                <w:color w:val="auto"/>
              </w:rPr>
              <w:t>, 29</w:t>
            </w:r>
          </w:p>
        </w:tc>
      </w:tr>
    </w:tbl>
    <w:p w14:paraId="30F38F0C" w14:textId="77777777" w:rsidR="004A1287" w:rsidRPr="004A1287" w:rsidRDefault="004A1287" w:rsidP="004A1287">
      <w:pPr>
        <w:widowControl/>
        <w:jc w:val="center"/>
        <w:rPr>
          <w:rFonts w:ascii="Times New Roman" w:eastAsia="Calibri" w:hAnsi="Times New Roman" w:cs="Times New Roman"/>
          <w:color w:val="auto"/>
          <w:sz w:val="20"/>
          <w:szCs w:val="20"/>
          <w:lang w:eastAsia="en-US" w:bidi="ar-SA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</w:tblGrid>
      <w:tr w:rsidR="004A1287" w:rsidRPr="004A1287" w14:paraId="096F3285" w14:textId="77777777" w:rsidTr="004A1287">
        <w:tc>
          <w:tcPr>
            <w:tcW w:w="694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AC3826C" w14:textId="3738E9C1" w:rsidR="004A1287" w:rsidRPr="00681B69" w:rsidRDefault="004A1287" w:rsidP="004A1287">
            <w:pPr>
              <w:rPr>
                <w:rFonts w:ascii="Times New Roman" w:hAnsi="Times New Roman"/>
                <w:b/>
                <w:color w:val="auto"/>
                <w:lang w:val="en-US"/>
              </w:rPr>
            </w:pPr>
            <w:r w:rsidRPr="004A1287">
              <w:rPr>
                <w:rFonts w:ascii="Times New Roman" w:hAnsi="Times New Roman"/>
                <w:b/>
                <w:color w:val="auto"/>
              </w:rPr>
              <w:t xml:space="preserve">Сроки практики: </w:t>
            </w:r>
            <w:r w:rsidR="00C75026" w:rsidRPr="004A1287">
              <w:rPr>
                <w:rFonts w:ascii="Times New Roman" w:eastAsia="Times New Roman" w:hAnsi="Times New Roman"/>
                <w:color w:val="auto"/>
              </w:rPr>
              <w:t>с</w:t>
            </w:r>
            <w:r w:rsidR="00C75026" w:rsidRPr="004A1287">
              <w:rPr>
                <w:rFonts w:ascii="Times New Roman" w:eastAsia="Times New Roman" w:hAnsi="Times New Roman"/>
                <w:b/>
                <w:color w:val="auto"/>
              </w:rPr>
              <w:t xml:space="preserve"> </w:t>
            </w:r>
            <w:r w:rsidR="00C75026" w:rsidRPr="00B61143">
              <w:rPr>
                <w:rFonts w:ascii="Times New Roman" w:eastAsia="Times New Roman" w:hAnsi="Times New Roman"/>
                <w:color w:val="auto"/>
              </w:rPr>
              <w:t>0</w:t>
            </w:r>
            <w:r w:rsidR="00C75026">
              <w:rPr>
                <w:rFonts w:ascii="Times New Roman" w:eastAsia="Times New Roman" w:hAnsi="Times New Roman"/>
                <w:color w:val="auto"/>
              </w:rPr>
              <w:t>2</w:t>
            </w:r>
            <w:r w:rsidR="00C75026" w:rsidRPr="009C038B">
              <w:rPr>
                <w:rFonts w:ascii="Times New Roman" w:eastAsia="Times New Roman" w:hAnsi="Times New Roman"/>
                <w:color w:val="auto"/>
              </w:rPr>
              <w:t>.</w:t>
            </w:r>
            <w:r w:rsidR="00C75026">
              <w:rPr>
                <w:rFonts w:ascii="Times New Roman" w:eastAsia="Times New Roman" w:hAnsi="Times New Roman"/>
                <w:color w:val="auto"/>
              </w:rPr>
              <w:t>0</w:t>
            </w:r>
            <w:r w:rsidR="00954C21">
              <w:rPr>
                <w:rFonts w:ascii="Times New Roman" w:eastAsia="Times New Roman" w:hAnsi="Times New Roman"/>
                <w:color w:val="auto"/>
                <w:lang w:val="en-US"/>
              </w:rPr>
              <w:t>9</w:t>
            </w:r>
            <w:r w:rsidR="00C75026" w:rsidRPr="009C038B">
              <w:rPr>
                <w:rFonts w:ascii="Times New Roman" w:eastAsia="Times New Roman" w:hAnsi="Times New Roman"/>
                <w:color w:val="auto"/>
              </w:rPr>
              <w:t>.</w:t>
            </w:r>
            <w:r w:rsidR="00954C21">
              <w:rPr>
                <w:rFonts w:ascii="Times New Roman" w:eastAsia="Times New Roman" w:hAnsi="Times New Roman"/>
                <w:color w:val="auto"/>
                <w:lang w:val="en-US"/>
              </w:rPr>
              <w:t>20</w:t>
            </w:r>
            <w:r w:rsidR="00C75026" w:rsidRPr="009C038B">
              <w:rPr>
                <w:rFonts w:ascii="Times New Roman" w:eastAsia="Times New Roman" w:hAnsi="Times New Roman"/>
                <w:color w:val="auto"/>
              </w:rPr>
              <w:t>2</w:t>
            </w:r>
            <w:r w:rsidR="001A39EF">
              <w:rPr>
                <w:rFonts w:ascii="Times New Roman" w:eastAsia="Times New Roman" w:hAnsi="Times New Roman"/>
                <w:color w:val="auto"/>
              </w:rPr>
              <w:t>5</w:t>
            </w:r>
            <w:r w:rsidR="00C75026">
              <w:rPr>
                <w:rFonts w:ascii="Times New Roman" w:eastAsia="Times New Roman" w:hAnsi="Times New Roman"/>
                <w:color w:val="auto"/>
              </w:rPr>
              <w:t xml:space="preserve"> по </w:t>
            </w:r>
            <w:r w:rsidR="00F6433F">
              <w:rPr>
                <w:rFonts w:ascii="Times New Roman" w:eastAsia="Times New Roman" w:hAnsi="Times New Roman"/>
                <w:color w:val="auto"/>
              </w:rPr>
              <w:t>16</w:t>
            </w:r>
            <w:r w:rsidR="00C75026" w:rsidRPr="009C038B">
              <w:rPr>
                <w:rFonts w:ascii="Times New Roman" w:eastAsia="Times New Roman" w:hAnsi="Times New Roman"/>
                <w:color w:val="auto"/>
              </w:rPr>
              <w:t>.</w:t>
            </w:r>
            <w:r w:rsidR="00954C21">
              <w:rPr>
                <w:rFonts w:ascii="Times New Roman" w:eastAsia="Times New Roman" w:hAnsi="Times New Roman"/>
                <w:color w:val="auto"/>
                <w:lang w:val="en-US"/>
              </w:rPr>
              <w:t>1</w:t>
            </w:r>
            <w:r w:rsidR="00F6433F">
              <w:rPr>
                <w:rFonts w:ascii="Times New Roman" w:eastAsia="Times New Roman" w:hAnsi="Times New Roman"/>
                <w:color w:val="auto"/>
                <w:lang w:val="en-US"/>
              </w:rPr>
              <w:t>2</w:t>
            </w:r>
            <w:r w:rsidR="00C75026" w:rsidRPr="009C038B">
              <w:rPr>
                <w:rFonts w:ascii="Times New Roman" w:eastAsia="Times New Roman" w:hAnsi="Times New Roman"/>
                <w:color w:val="auto"/>
              </w:rPr>
              <w:t>.</w:t>
            </w:r>
            <w:r w:rsidR="00954C21">
              <w:rPr>
                <w:rFonts w:ascii="Times New Roman" w:eastAsia="Times New Roman" w:hAnsi="Times New Roman"/>
                <w:color w:val="auto"/>
                <w:lang w:val="en-US"/>
              </w:rPr>
              <w:t>20</w:t>
            </w:r>
            <w:r w:rsidR="00C75026" w:rsidRPr="009C038B">
              <w:rPr>
                <w:rFonts w:ascii="Times New Roman" w:eastAsia="Times New Roman" w:hAnsi="Times New Roman"/>
                <w:color w:val="auto"/>
              </w:rPr>
              <w:t>2</w:t>
            </w:r>
            <w:r w:rsidR="001A39EF">
              <w:rPr>
                <w:rFonts w:ascii="Times New Roman" w:eastAsia="Times New Roman" w:hAnsi="Times New Roman"/>
                <w:color w:val="auto"/>
              </w:rPr>
              <w:t>5</w:t>
            </w:r>
          </w:p>
        </w:tc>
      </w:tr>
    </w:tbl>
    <w:p w14:paraId="09F1BE29" w14:textId="77777777" w:rsidR="004A1287" w:rsidRPr="004A1287" w:rsidRDefault="004A1287" w:rsidP="004A1287">
      <w:pPr>
        <w:widowControl/>
        <w:rPr>
          <w:rFonts w:ascii="Times New Roman" w:eastAsia="Calibri" w:hAnsi="Times New Roman" w:cs="Times New Roman"/>
          <w:color w:val="auto"/>
          <w:sz w:val="20"/>
          <w:szCs w:val="20"/>
          <w:lang w:eastAsia="en-US" w:bidi="ar-SA"/>
        </w:rPr>
      </w:pPr>
    </w:p>
    <w:tbl>
      <w:tblPr>
        <w:tblStyle w:val="ae"/>
        <w:tblW w:w="9356" w:type="dxa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4A1287" w:rsidRPr="004A1287" w14:paraId="45882629" w14:textId="77777777" w:rsidTr="004A1287">
        <w:tc>
          <w:tcPr>
            <w:tcW w:w="935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A18D3F5" w14:textId="77777777" w:rsidR="004A1287" w:rsidRPr="004A1287" w:rsidRDefault="004A1287" w:rsidP="004A1287">
            <w:pPr>
              <w:rPr>
                <w:rFonts w:ascii="Times New Roman" w:hAnsi="Times New Roman"/>
                <w:b/>
                <w:color w:val="auto"/>
              </w:rPr>
            </w:pPr>
            <w:r w:rsidRPr="004A1287">
              <w:rPr>
                <w:rFonts w:ascii="Times New Roman" w:hAnsi="Times New Roman"/>
                <w:b/>
                <w:color w:val="auto"/>
              </w:rPr>
              <w:t>Руководитель практической подготовки от ФГАОУ ВО «</w:t>
            </w:r>
            <w:proofErr w:type="spellStart"/>
            <w:r w:rsidRPr="004A1287">
              <w:rPr>
                <w:rFonts w:ascii="Times New Roman" w:hAnsi="Times New Roman"/>
                <w:b/>
                <w:color w:val="auto"/>
              </w:rPr>
              <w:t>СПбПУ</w:t>
            </w:r>
            <w:proofErr w:type="spellEnd"/>
            <w:r w:rsidRPr="004A1287">
              <w:rPr>
                <w:rFonts w:ascii="Times New Roman" w:hAnsi="Times New Roman"/>
                <w:b/>
                <w:color w:val="auto"/>
              </w:rPr>
              <w:t>»:</w:t>
            </w:r>
          </w:p>
        </w:tc>
      </w:tr>
    </w:tbl>
    <w:p w14:paraId="132CC9AA" w14:textId="77777777" w:rsidR="004A1287" w:rsidRPr="004A1287" w:rsidRDefault="004A1287" w:rsidP="004A1287">
      <w:pPr>
        <w:widowControl/>
        <w:jc w:val="center"/>
        <w:rPr>
          <w:rFonts w:ascii="Times New Roman" w:eastAsia="Calibri" w:hAnsi="Times New Roman" w:cs="Times New Roman"/>
          <w:i/>
          <w:color w:val="auto"/>
          <w:sz w:val="20"/>
          <w:szCs w:val="20"/>
          <w:lang w:eastAsia="en-US" w:bidi="ar-SA"/>
        </w:rPr>
      </w:pPr>
    </w:p>
    <w:tbl>
      <w:tblPr>
        <w:tblStyle w:val="ae"/>
        <w:tblW w:w="18690" w:type="dxa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  <w:gridCol w:w="9345"/>
      </w:tblGrid>
      <w:tr w:rsidR="008133EB" w:rsidRPr="004A1287" w14:paraId="3A2522F7" w14:textId="77777777" w:rsidTr="008133EB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208A38" w14:textId="5BCE900C" w:rsidR="008133EB" w:rsidRPr="00712F5D" w:rsidRDefault="0009538C" w:rsidP="008133EB">
            <w:pPr>
              <w:jc w:val="center"/>
              <w:rPr>
                <w:rFonts w:ascii="Times New Roman" w:hAnsi="Times New Roman"/>
                <w:color w:val="auto"/>
              </w:rPr>
            </w:pPr>
            <w:r w:rsidRPr="0009538C">
              <w:rPr>
                <w:rFonts w:ascii="Times New Roman" w:eastAsia="Times New Roman" w:hAnsi="Times New Roman"/>
                <w:color w:val="000000" w:themeColor="text1"/>
              </w:rPr>
              <w:t xml:space="preserve">Петров </w:t>
            </w:r>
            <w:proofErr w:type="spellStart"/>
            <w:r w:rsidRPr="0009538C">
              <w:rPr>
                <w:rFonts w:ascii="Times New Roman" w:eastAsia="Times New Roman" w:hAnsi="Times New Roman"/>
                <w:color w:val="000000" w:themeColor="text1"/>
              </w:rPr>
              <w:t>Алексанр</w:t>
            </w:r>
            <w:proofErr w:type="spellEnd"/>
            <w:r w:rsidRPr="0009538C">
              <w:rPr>
                <w:rFonts w:ascii="Times New Roman" w:eastAsia="Times New Roman" w:hAnsi="Times New Roman"/>
                <w:color w:val="000000" w:themeColor="text1"/>
              </w:rPr>
              <w:t xml:space="preserve"> Владимирович, старший преподаватель</w:t>
            </w:r>
            <w:r w:rsidR="008133EB" w:rsidRPr="0009538C">
              <w:rPr>
                <w:rFonts w:ascii="Times New Roman" w:eastAsia="Times New Roman" w:hAnsi="Times New Roman"/>
                <w:color w:val="000000" w:themeColor="text1"/>
              </w:rPr>
              <w:t xml:space="preserve"> </w:t>
            </w:r>
            <w:r w:rsidR="008133EB" w:rsidRPr="00890453">
              <w:rPr>
                <w:rFonts w:ascii="Times New Roman" w:eastAsia="Times New Roman" w:hAnsi="Times New Roman"/>
                <w:color w:val="auto"/>
              </w:rPr>
              <w:t>ВШПИ ИКН</w:t>
            </w:r>
            <w:r w:rsidR="00890453" w:rsidRPr="00890453">
              <w:rPr>
                <w:rFonts w:ascii="Times New Roman" w:eastAsia="Times New Roman" w:hAnsi="Times New Roman"/>
                <w:color w:val="auto"/>
              </w:rPr>
              <w:t>К</w:t>
            </w:r>
          </w:p>
        </w:tc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413F46" w14:textId="508A6A65" w:rsidR="008133EB" w:rsidRPr="004A1287" w:rsidRDefault="008133EB" w:rsidP="008133EB">
            <w:pPr>
              <w:jc w:val="center"/>
              <w:rPr>
                <w:rFonts w:ascii="Times New Roman" w:hAnsi="Times New Roman"/>
                <w:i/>
                <w:color w:val="auto"/>
                <w:sz w:val="20"/>
                <w:szCs w:val="20"/>
              </w:rPr>
            </w:pPr>
            <w:r w:rsidRPr="00712F5D">
              <w:rPr>
                <w:rFonts w:ascii="Times New Roman" w:hAnsi="Times New Roman"/>
                <w:color w:val="auto"/>
              </w:rPr>
              <w:t>Петров Александр Владимирович</w:t>
            </w:r>
            <w:r w:rsidRPr="00B64385">
              <w:rPr>
                <w:rFonts w:ascii="Times New Roman" w:hAnsi="Times New Roman"/>
                <w:color w:val="auto"/>
              </w:rPr>
              <w:t>, старший преподаватель ВШПИ ИКНТ</w:t>
            </w:r>
          </w:p>
        </w:tc>
      </w:tr>
    </w:tbl>
    <w:p w14:paraId="3DBB42F6" w14:textId="77777777" w:rsidR="004A1287" w:rsidRPr="004A1287" w:rsidRDefault="004A1287" w:rsidP="004A1287">
      <w:pPr>
        <w:widowControl/>
        <w:rPr>
          <w:rFonts w:ascii="Times New Roman" w:eastAsia="Calibri" w:hAnsi="Times New Roman" w:cs="Times New Roman"/>
          <w:color w:val="auto"/>
          <w:sz w:val="20"/>
          <w:szCs w:val="20"/>
          <w:lang w:eastAsia="en-US" w:bidi="ar-SA"/>
        </w:rPr>
      </w:pPr>
    </w:p>
    <w:tbl>
      <w:tblPr>
        <w:tblStyle w:val="ae"/>
        <w:tblW w:w="9356" w:type="dxa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4A1287" w:rsidRPr="004A1287" w14:paraId="4F96D7E3" w14:textId="77777777" w:rsidTr="004A1287">
        <w:tc>
          <w:tcPr>
            <w:tcW w:w="935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4049A0D" w14:textId="77777777" w:rsidR="004A1287" w:rsidRPr="004A1287" w:rsidRDefault="004A1287" w:rsidP="004A1287">
            <w:pPr>
              <w:rPr>
                <w:rFonts w:ascii="Times New Roman" w:hAnsi="Times New Roman"/>
                <w:b/>
                <w:color w:val="auto"/>
              </w:rPr>
            </w:pPr>
            <w:r w:rsidRPr="004A1287">
              <w:rPr>
                <w:rFonts w:ascii="Times New Roman" w:hAnsi="Times New Roman"/>
                <w:b/>
                <w:color w:val="auto"/>
              </w:rPr>
              <w:t xml:space="preserve">Руководитель практической подготовки от профильной организации: </w:t>
            </w:r>
            <w:r w:rsidRPr="004A1287">
              <w:rPr>
                <w:rFonts w:ascii="Times New Roman" w:hAnsi="Times New Roman"/>
                <w:color w:val="auto"/>
              </w:rPr>
              <w:t>-</w:t>
            </w:r>
          </w:p>
        </w:tc>
      </w:tr>
    </w:tbl>
    <w:p w14:paraId="68E50045" w14:textId="77777777" w:rsidR="004A1287" w:rsidRPr="004A1287" w:rsidRDefault="004A1287" w:rsidP="004A1287">
      <w:pPr>
        <w:widowControl/>
        <w:jc w:val="center"/>
        <w:rPr>
          <w:rFonts w:ascii="Times New Roman" w:eastAsia="Calibri" w:hAnsi="Times New Roman" w:cs="Times New Roman"/>
          <w:i/>
          <w:color w:val="auto"/>
          <w:sz w:val="20"/>
          <w:szCs w:val="20"/>
          <w:lang w:eastAsia="en-US" w:bidi="ar-SA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A1287" w:rsidRPr="004A1287" w14:paraId="547158F2" w14:textId="77777777" w:rsidTr="004A1287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84AFB" w14:textId="77777777" w:rsidR="004A1287" w:rsidRPr="004A1287" w:rsidRDefault="004A1287" w:rsidP="004A1287">
            <w:pPr>
              <w:jc w:val="center"/>
              <w:rPr>
                <w:rFonts w:ascii="Times New Roman" w:hAnsi="Times New Roman"/>
                <w:i/>
                <w:color w:val="auto"/>
                <w:sz w:val="20"/>
                <w:szCs w:val="20"/>
              </w:rPr>
            </w:pPr>
          </w:p>
        </w:tc>
      </w:tr>
    </w:tbl>
    <w:p w14:paraId="1B6E2CFC" w14:textId="77777777" w:rsidR="004A1287" w:rsidRPr="004A1287" w:rsidRDefault="004A1287" w:rsidP="004A1287">
      <w:pPr>
        <w:widowControl/>
        <w:rPr>
          <w:rFonts w:ascii="Times New Roman" w:eastAsia="Calibri" w:hAnsi="Times New Roman" w:cs="Times New Roman"/>
          <w:color w:val="auto"/>
          <w:sz w:val="20"/>
          <w:szCs w:val="20"/>
          <w:lang w:eastAsia="en-US" w:bidi="ar-SA"/>
        </w:rPr>
      </w:pPr>
    </w:p>
    <w:p w14:paraId="6CC076B1" w14:textId="77777777" w:rsidR="004A1287" w:rsidRPr="004A1287" w:rsidRDefault="004A1287" w:rsidP="004A1287">
      <w:pPr>
        <w:widowControl/>
        <w:rPr>
          <w:rFonts w:ascii="Times New Roman" w:eastAsia="Calibri" w:hAnsi="Times New Roman" w:cs="Times New Roman"/>
          <w:color w:val="auto"/>
          <w:sz w:val="20"/>
          <w:szCs w:val="20"/>
          <w:lang w:eastAsia="en-US" w:bidi="ar-SA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</w:tblGrid>
      <w:tr w:rsidR="004A1287" w:rsidRPr="004A1287" w14:paraId="58CE8F4D" w14:textId="77777777" w:rsidTr="004A1287"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E965884" w14:textId="60B351F4" w:rsidR="004A1287" w:rsidRPr="001B08FD" w:rsidRDefault="004A1287" w:rsidP="004A1287">
            <w:pPr>
              <w:rPr>
                <w:rFonts w:ascii="Times New Roman" w:hAnsi="Times New Roman"/>
                <w:color w:val="auto"/>
                <w:lang w:val="en-US"/>
              </w:rPr>
            </w:pPr>
            <w:r w:rsidRPr="004A1287">
              <w:rPr>
                <w:rFonts w:ascii="Times New Roman" w:hAnsi="Times New Roman"/>
                <w:b/>
                <w:color w:val="auto"/>
              </w:rPr>
              <w:t xml:space="preserve">Оценка: </w:t>
            </w:r>
            <w:r w:rsidR="001B08FD">
              <w:rPr>
                <w:rFonts w:ascii="Times New Roman" w:hAnsi="Times New Roman"/>
                <w:b/>
                <w:color w:val="auto"/>
              </w:rPr>
              <w:t>зачтено</w:t>
            </w:r>
          </w:p>
        </w:tc>
      </w:tr>
    </w:tbl>
    <w:p w14:paraId="075C6487" w14:textId="154D7637" w:rsidR="004A1287" w:rsidRPr="004A1287" w:rsidRDefault="004A1287" w:rsidP="004A1287">
      <w:pPr>
        <w:widowControl/>
        <w:rPr>
          <w:rFonts w:ascii="Times New Roman" w:eastAsia="Calibri" w:hAnsi="Times New Roman" w:cs="Times New Roman"/>
          <w:color w:val="auto"/>
          <w:sz w:val="20"/>
          <w:szCs w:val="20"/>
          <w:lang w:eastAsia="en-US" w:bidi="ar-SA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</w:tblGrid>
      <w:tr w:rsidR="004A1287" w:rsidRPr="004A1287" w14:paraId="47CAC2C5" w14:textId="77777777" w:rsidTr="004A1287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E894390" w14:textId="3FC56C79" w:rsidR="004A1287" w:rsidRPr="004A1287" w:rsidRDefault="004A1287" w:rsidP="004A1287">
            <w:pPr>
              <w:rPr>
                <w:rFonts w:ascii="Times New Roman" w:hAnsi="Times New Roman"/>
                <w:color w:val="auto"/>
              </w:rPr>
            </w:pPr>
            <w:r w:rsidRPr="004A1287">
              <w:rPr>
                <w:rFonts w:ascii="Times New Roman" w:hAnsi="Times New Roman"/>
                <w:color w:val="auto"/>
              </w:rPr>
              <w:t>Руководитель практической подготовки</w:t>
            </w:r>
          </w:p>
          <w:p w14:paraId="72F1F82D" w14:textId="59CE1D01" w:rsidR="004A1287" w:rsidRPr="004A1287" w:rsidRDefault="004A1287" w:rsidP="004A1287">
            <w:pPr>
              <w:rPr>
                <w:rFonts w:ascii="Times New Roman" w:hAnsi="Times New Roman"/>
                <w:color w:val="auto"/>
              </w:rPr>
            </w:pPr>
            <w:r w:rsidRPr="004A1287">
              <w:rPr>
                <w:rFonts w:ascii="Times New Roman" w:hAnsi="Times New Roman"/>
                <w:color w:val="auto"/>
              </w:rPr>
              <w:t>от ФГАОУ ВО «</w:t>
            </w:r>
            <w:proofErr w:type="spellStart"/>
            <w:r w:rsidRPr="004A1287">
              <w:rPr>
                <w:rFonts w:ascii="Times New Roman" w:hAnsi="Times New Roman"/>
                <w:color w:val="auto"/>
              </w:rPr>
              <w:t>СПбПУ</w:t>
            </w:r>
            <w:proofErr w:type="spellEnd"/>
            <w:proofErr w:type="gramStart"/>
            <w:r w:rsidRPr="004A1287">
              <w:rPr>
                <w:rFonts w:ascii="Times New Roman" w:hAnsi="Times New Roman"/>
                <w:color w:val="auto"/>
              </w:rPr>
              <w:t xml:space="preserve">»:   </w:t>
            </w:r>
            <w:proofErr w:type="gramEnd"/>
            <w:r w:rsidRPr="004A1287">
              <w:rPr>
                <w:rFonts w:ascii="Times New Roman" w:hAnsi="Times New Roman"/>
                <w:color w:val="auto"/>
              </w:rPr>
              <w:t xml:space="preserve">                                    /</w:t>
            </w:r>
            <w:r w:rsidR="00712F5D">
              <w:rPr>
                <w:rFonts w:ascii="Times New Roman" w:hAnsi="Times New Roman"/>
                <w:color w:val="auto"/>
              </w:rPr>
              <w:t xml:space="preserve"> </w:t>
            </w:r>
            <w:bookmarkStart w:id="1" w:name="_Hlk87105930"/>
            <w:r w:rsidR="00291F0D">
              <w:rPr>
                <w:rFonts w:ascii="Times New Roman" w:hAnsi="Times New Roman"/>
                <w:color w:val="auto"/>
              </w:rPr>
              <w:t>Петров А. В.</w:t>
            </w:r>
            <w:r w:rsidR="00712F5D" w:rsidRPr="00622D5F">
              <w:rPr>
                <w:rFonts w:ascii="Times New Roman" w:hAnsi="Times New Roman"/>
                <w:color w:val="FF0000"/>
              </w:rPr>
              <w:t xml:space="preserve"> </w:t>
            </w:r>
            <w:bookmarkEnd w:id="1"/>
            <w:r w:rsidRPr="004A1287">
              <w:rPr>
                <w:rFonts w:ascii="Times New Roman" w:hAnsi="Times New Roman"/>
                <w:color w:val="auto"/>
              </w:rPr>
              <w:t>/</w:t>
            </w:r>
          </w:p>
        </w:tc>
      </w:tr>
    </w:tbl>
    <w:p w14:paraId="489ED31C" w14:textId="77777777" w:rsidR="004A1287" w:rsidRPr="004A1287" w:rsidRDefault="004A1287" w:rsidP="004A1287">
      <w:pPr>
        <w:widowControl/>
        <w:rPr>
          <w:rFonts w:ascii="Times New Roman" w:eastAsia="Calibri" w:hAnsi="Times New Roman" w:cs="Times New Roman"/>
          <w:color w:val="auto"/>
          <w:lang w:eastAsia="en-US" w:bidi="ar-SA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</w:tblGrid>
      <w:tr w:rsidR="004A1287" w:rsidRPr="004A1287" w14:paraId="56CE6999" w14:textId="77777777" w:rsidTr="004A1287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015C752" w14:textId="0BC7DB15" w:rsidR="004A1287" w:rsidRPr="004A1287" w:rsidRDefault="004A1287" w:rsidP="004A1287">
            <w:pPr>
              <w:rPr>
                <w:rFonts w:ascii="Times New Roman" w:hAnsi="Times New Roman"/>
                <w:color w:val="auto"/>
              </w:rPr>
            </w:pPr>
            <w:r w:rsidRPr="004A1287">
              <w:rPr>
                <w:rFonts w:ascii="Times New Roman" w:hAnsi="Times New Roman"/>
                <w:color w:val="auto"/>
              </w:rPr>
              <w:t>Руководитель практической подготовки</w:t>
            </w:r>
          </w:p>
          <w:p w14:paraId="2E8C48B7" w14:textId="0A906B95" w:rsidR="004A1287" w:rsidRPr="004A1287" w:rsidRDefault="004A1287" w:rsidP="004A1287">
            <w:pPr>
              <w:rPr>
                <w:rFonts w:ascii="Times New Roman" w:hAnsi="Times New Roman"/>
                <w:color w:val="auto"/>
              </w:rPr>
            </w:pPr>
            <w:r w:rsidRPr="004A1287">
              <w:rPr>
                <w:rFonts w:ascii="Times New Roman" w:hAnsi="Times New Roman"/>
                <w:color w:val="auto"/>
              </w:rPr>
              <w:t xml:space="preserve">от профильной </w:t>
            </w:r>
            <w:proofErr w:type="gramStart"/>
            <w:r w:rsidRPr="004A1287">
              <w:rPr>
                <w:rFonts w:ascii="Times New Roman" w:hAnsi="Times New Roman"/>
                <w:color w:val="auto"/>
              </w:rPr>
              <w:t xml:space="preserve">организации:   </w:t>
            </w:r>
            <w:proofErr w:type="gramEnd"/>
            <w:r w:rsidRPr="004A1287">
              <w:rPr>
                <w:rFonts w:ascii="Times New Roman" w:hAnsi="Times New Roman"/>
                <w:color w:val="auto"/>
              </w:rPr>
              <w:t xml:space="preserve">                                                 -</w:t>
            </w:r>
          </w:p>
        </w:tc>
      </w:tr>
    </w:tbl>
    <w:p w14:paraId="47B5F99C" w14:textId="4FAF7074" w:rsidR="004A1287" w:rsidRPr="004A1287" w:rsidRDefault="004A1287" w:rsidP="004A1287">
      <w:pPr>
        <w:widowControl/>
        <w:rPr>
          <w:rFonts w:ascii="Times New Roman" w:eastAsia="Calibri" w:hAnsi="Times New Roman" w:cs="Times New Roman"/>
          <w:color w:val="auto"/>
          <w:lang w:eastAsia="en-US" w:bidi="ar-SA"/>
        </w:rPr>
      </w:pPr>
    </w:p>
    <w:p w14:paraId="2B35A625" w14:textId="4C48F4B5" w:rsidR="004A1287" w:rsidRPr="004A1287" w:rsidRDefault="00C2154D" w:rsidP="004A1287">
      <w:pPr>
        <w:widowControl/>
        <w:rPr>
          <w:rFonts w:ascii="Times New Roman" w:eastAsia="Calibri" w:hAnsi="Times New Roman" w:cs="Times New Roman"/>
          <w:color w:val="auto"/>
          <w:lang w:eastAsia="en-US" w:bidi="ar-SA"/>
        </w:rPr>
      </w:pPr>
      <w:r w:rsidRPr="00C2154D">
        <w:rPr>
          <w:rStyle w:val="11"/>
          <w:rFonts w:eastAsia="Courier New"/>
          <w:noProof/>
        </w:rPr>
        <w:drawing>
          <wp:anchor distT="0" distB="0" distL="114300" distR="114300" simplePos="0" relativeHeight="251659264" behindDoc="1" locked="0" layoutInCell="1" allowOverlap="1" wp14:anchorId="61107BD1" wp14:editId="05F915C0">
            <wp:simplePos x="0" y="0"/>
            <wp:positionH relativeFrom="column">
              <wp:posOffset>1564640</wp:posOffset>
            </wp:positionH>
            <wp:positionV relativeFrom="paragraph">
              <wp:posOffset>10795</wp:posOffset>
            </wp:positionV>
            <wp:extent cx="624017" cy="321945"/>
            <wp:effectExtent l="0" t="0" r="5080" b="190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17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</w:tblGrid>
      <w:tr w:rsidR="004A1287" w:rsidRPr="004A1287" w14:paraId="0EEA5D66" w14:textId="77777777" w:rsidTr="004A1287"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33B66D" w14:textId="01DA346C" w:rsidR="004A1287" w:rsidRPr="004A1287" w:rsidRDefault="004A1287" w:rsidP="004A1287">
            <w:pPr>
              <w:rPr>
                <w:rFonts w:ascii="Times New Roman" w:hAnsi="Times New Roman"/>
                <w:color w:val="auto"/>
              </w:rPr>
            </w:pPr>
            <w:proofErr w:type="gramStart"/>
            <w:r w:rsidRPr="004A1287">
              <w:rPr>
                <w:rFonts w:ascii="Times New Roman" w:hAnsi="Times New Roman"/>
                <w:color w:val="auto"/>
              </w:rPr>
              <w:t xml:space="preserve">Обучающийся:   </w:t>
            </w:r>
            <w:proofErr w:type="gramEnd"/>
            <w:r w:rsidRPr="004A1287">
              <w:rPr>
                <w:rFonts w:ascii="Times New Roman" w:hAnsi="Times New Roman"/>
                <w:color w:val="auto"/>
              </w:rPr>
              <w:t xml:space="preserve">                                                   /</w:t>
            </w:r>
            <w:r>
              <w:t xml:space="preserve"> </w:t>
            </w:r>
            <w:r w:rsidR="00291F0D">
              <w:t>Митрошин Д.В.</w:t>
            </w:r>
            <w:r w:rsidR="008133EB" w:rsidRPr="00622D5F">
              <w:rPr>
                <w:rFonts w:ascii="Times New Roman" w:eastAsia="Times New Roman" w:hAnsi="Times New Roman"/>
                <w:color w:val="FF0000"/>
              </w:rPr>
              <w:t xml:space="preserve"> </w:t>
            </w:r>
            <w:r w:rsidRPr="004A1287">
              <w:rPr>
                <w:rFonts w:ascii="Times New Roman" w:hAnsi="Times New Roman"/>
                <w:color w:val="auto"/>
              </w:rPr>
              <w:t>/</w:t>
            </w:r>
          </w:p>
        </w:tc>
      </w:tr>
    </w:tbl>
    <w:p w14:paraId="500DD7D0" w14:textId="563F9AC4" w:rsidR="004A1287" w:rsidRPr="004A1287" w:rsidRDefault="004A1287" w:rsidP="004A1287">
      <w:pPr>
        <w:widowControl/>
        <w:rPr>
          <w:rFonts w:ascii="Times New Roman" w:eastAsia="Calibri" w:hAnsi="Times New Roman" w:cs="Times New Roman"/>
          <w:color w:val="auto"/>
          <w:sz w:val="20"/>
          <w:szCs w:val="20"/>
          <w:lang w:eastAsia="en-US" w:bidi="ar-SA"/>
        </w:rPr>
      </w:pPr>
    </w:p>
    <w:p w14:paraId="3E1D2486" w14:textId="77777777" w:rsidR="004A1287" w:rsidRPr="004A1287" w:rsidRDefault="004A1287" w:rsidP="004A1287">
      <w:pPr>
        <w:widowControl/>
        <w:rPr>
          <w:rFonts w:ascii="Times New Roman" w:eastAsia="Calibri" w:hAnsi="Times New Roman" w:cs="Times New Roman"/>
          <w:color w:val="auto"/>
          <w:sz w:val="20"/>
          <w:szCs w:val="20"/>
          <w:lang w:eastAsia="en-US" w:bidi="ar-SA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4A1287" w:rsidRPr="004A1287" w14:paraId="7C98C8BA" w14:textId="77777777" w:rsidTr="004A1287">
        <w:tc>
          <w:tcPr>
            <w:tcW w:w="297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F0EF9F9" w14:textId="07536051" w:rsidR="004A1287" w:rsidRPr="00681B69" w:rsidRDefault="004A1287" w:rsidP="004A1287">
            <w:pPr>
              <w:rPr>
                <w:rFonts w:ascii="Times New Roman" w:hAnsi="Times New Roman"/>
                <w:color w:val="auto"/>
                <w:lang w:val="en-US"/>
              </w:rPr>
            </w:pPr>
            <w:r w:rsidRPr="004A1287">
              <w:rPr>
                <w:rFonts w:ascii="Times New Roman" w:hAnsi="Times New Roman"/>
                <w:color w:val="auto"/>
              </w:rPr>
              <w:t xml:space="preserve">Дата: </w:t>
            </w:r>
            <w:r w:rsidR="00954C21">
              <w:rPr>
                <w:rFonts w:ascii="Times New Roman" w:hAnsi="Times New Roman"/>
                <w:color w:val="auto"/>
                <w:lang w:val="en-US"/>
              </w:rPr>
              <w:t>1</w:t>
            </w:r>
            <w:r w:rsidR="00F6433F">
              <w:rPr>
                <w:rFonts w:ascii="Times New Roman" w:hAnsi="Times New Roman"/>
                <w:color w:val="auto"/>
                <w:lang w:val="en-US"/>
              </w:rPr>
              <w:t>6</w:t>
            </w:r>
            <w:r w:rsidR="00D92AB9" w:rsidRPr="004A1287">
              <w:rPr>
                <w:rFonts w:ascii="Times New Roman" w:hAnsi="Times New Roman"/>
                <w:color w:val="auto"/>
              </w:rPr>
              <w:t>.</w:t>
            </w:r>
            <w:r w:rsidR="00954C21">
              <w:rPr>
                <w:rFonts w:ascii="Times New Roman" w:hAnsi="Times New Roman"/>
                <w:color w:val="auto"/>
                <w:lang w:val="en-US"/>
              </w:rPr>
              <w:t>1</w:t>
            </w:r>
            <w:r w:rsidR="00F6433F">
              <w:rPr>
                <w:rFonts w:ascii="Times New Roman" w:hAnsi="Times New Roman"/>
                <w:color w:val="auto"/>
                <w:lang w:val="en-US"/>
              </w:rPr>
              <w:t>2</w:t>
            </w:r>
            <w:r w:rsidR="00D92AB9" w:rsidRPr="004A1287">
              <w:rPr>
                <w:rFonts w:ascii="Times New Roman" w:hAnsi="Times New Roman"/>
                <w:color w:val="auto"/>
              </w:rPr>
              <w:t>.</w:t>
            </w:r>
            <w:r w:rsidR="00954C21">
              <w:rPr>
                <w:rFonts w:ascii="Times New Roman" w:hAnsi="Times New Roman"/>
                <w:color w:val="auto"/>
                <w:lang w:val="en-US"/>
              </w:rPr>
              <w:t>20</w:t>
            </w:r>
            <w:r w:rsidR="00D92AB9" w:rsidRPr="004A1287">
              <w:rPr>
                <w:rFonts w:ascii="Times New Roman" w:hAnsi="Times New Roman"/>
                <w:color w:val="auto"/>
              </w:rPr>
              <w:t>2</w:t>
            </w:r>
            <w:r w:rsidR="001A39EF">
              <w:rPr>
                <w:rFonts w:ascii="Times New Roman" w:hAnsi="Times New Roman"/>
                <w:color w:val="auto"/>
              </w:rPr>
              <w:t>5</w:t>
            </w:r>
          </w:p>
        </w:tc>
      </w:tr>
      <w:bookmarkEnd w:id="0"/>
    </w:tbl>
    <w:p w14:paraId="252AE27A" w14:textId="2B19CBF5" w:rsidR="004A1287" w:rsidRDefault="004A1287" w:rsidP="00055B54">
      <w:pPr>
        <w:rPr>
          <w:rStyle w:val="11"/>
          <w:rFonts w:eastAsia="Courier New"/>
        </w:rPr>
      </w:pPr>
    </w:p>
    <w:p w14:paraId="17B23CBE" w14:textId="2BD0FB20" w:rsidR="00291F0D" w:rsidRDefault="00291F0D" w:rsidP="00055B54">
      <w:pPr>
        <w:rPr>
          <w:rStyle w:val="11"/>
          <w:rFonts w:eastAsia="Courier New"/>
        </w:rPr>
      </w:pPr>
    </w:p>
    <w:p w14:paraId="0B3EB3A6" w14:textId="43FBA436" w:rsidR="00291F0D" w:rsidRDefault="00291F0D" w:rsidP="00055B54">
      <w:pPr>
        <w:rPr>
          <w:rStyle w:val="11"/>
          <w:rFonts w:eastAsia="Courier New"/>
        </w:rPr>
      </w:pPr>
    </w:p>
    <w:p w14:paraId="38550D33" w14:textId="7421B5D0" w:rsidR="00291F0D" w:rsidRDefault="00291F0D" w:rsidP="00055B54">
      <w:pPr>
        <w:rPr>
          <w:rStyle w:val="11"/>
          <w:rFonts w:eastAsia="Courier New"/>
        </w:rPr>
      </w:pPr>
    </w:p>
    <w:p w14:paraId="314E091A" w14:textId="5205717B" w:rsidR="00291F0D" w:rsidRDefault="00291F0D" w:rsidP="00055B54">
      <w:pPr>
        <w:rPr>
          <w:rStyle w:val="11"/>
          <w:rFonts w:eastAsia="Courier New"/>
        </w:rPr>
      </w:pPr>
    </w:p>
    <w:p w14:paraId="7535046A" w14:textId="0DF74F38" w:rsidR="00291F0D" w:rsidRDefault="00291F0D" w:rsidP="00055B54">
      <w:pPr>
        <w:rPr>
          <w:rStyle w:val="11"/>
          <w:rFonts w:eastAsia="Courier New"/>
        </w:rPr>
      </w:pPr>
    </w:p>
    <w:p w14:paraId="63A6E2CB" w14:textId="14578294" w:rsidR="00291F0D" w:rsidRDefault="00291F0D" w:rsidP="00055B54">
      <w:pPr>
        <w:rPr>
          <w:rStyle w:val="11"/>
          <w:rFonts w:eastAsia="Courier New"/>
        </w:rPr>
      </w:pPr>
    </w:p>
    <w:p w14:paraId="7C3932C4" w14:textId="395D8296" w:rsidR="00291F0D" w:rsidRDefault="00291F0D" w:rsidP="00055B54">
      <w:pPr>
        <w:rPr>
          <w:rStyle w:val="11"/>
          <w:rFonts w:eastAsia="Courier New"/>
        </w:rPr>
      </w:pPr>
    </w:p>
    <w:p w14:paraId="53679839" w14:textId="4847937B" w:rsidR="00291F0D" w:rsidRDefault="00291F0D" w:rsidP="00055B54">
      <w:pPr>
        <w:rPr>
          <w:rStyle w:val="11"/>
          <w:rFonts w:eastAsia="Courier New"/>
        </w:rPr>
      </w:pPr>
    </w:p>
    <w:p w14:paraId="7CF1A82D" w14:textId="5DCDC606" w:rsidR="00291F0D" w:rsidRDefault="00291F0D" w:rsidP="00055B54">
      <w:pPr>
        <w:rPr>
          <w:rStyle w:val="11"/>
          <w:rFonts w:eastAsia="Courier New"/>
        </w:rPr>
      </w:pPr>
    </w:p>
    <w:p w14:paraId="20CE2722" w14:textId="77777777" w:rsidR="00D97EC9" w:rsidRDefault="00D97EC9" w:rsidP="00D97EC9">
      <w:pPr>
        <w:tabs>
          <w:tab w:val="left" w:pos="3828"/>
        </w:tabs>
        <w:rPr>
          <w:rStyle w:val="11"/>
          <w:rFonts w:eastAsia="Courier New"/>
        </w:rPr>
        <w:sectPr w:rsidR="00D97EC9" w:rsidSect="006A74F0">
          <w:footerReference w:type="default" r:id="rId9"/>
          <w:pgSz w:w="11906" w:h="16838" w:code="9"/>
          <w:pgMar w:top="1071" w:right="821" w:bottom="1283" w:left="1676" w:header="643" w:footer="3" w:gutter="0"/>
          <w:pgNumType w:start="10"/>
          <w:cols w:space="720"/>
          <w:noEndnote/>
          <w:docGrid w:linePitch="360"/>
        </w:sectPr>
      </w:pPr>
      <w:r>
        <w:rPr>
          <w:rStyle w:val="11"/>
          <w:rFonts w:eastAsia="Courier New"/>
        </w:rPr>
        <w:tab/>
      </w:r>
    </w:p>
    <w:p w14:paraId="3A32C1CD" w14:textId="5CAAD585" w:rsidR="00291F0D" w:rsidRDefault="00291F0D" w:rsidP="00D97EC9">
      <w:pPr>
        <w:tabs>
          <w:tab w:val="left" w:pos="3828"/>
        </w:tabs>
        <w:rPr>
          <w:rStyle w:val="11"/>
          <w:rFonts w:eastAsia="Courier New"/>
        </w:rPr>
      </w:pPr>
    </w:p>
    <w:sdt>
      <w:sdtP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lang w:bidi="ru-RU"/>
        </w:rPr>
        <w:id w:val="-1257052815"/>
        <w:docPartObj>
          <w:docPartGallery w:val="Table of Contents"/>
          <w:docPartUnique/>
        </w:docPartObj>
      </w:sdtPr>
      <w:sdtEndPr>
        <w:rPr>
          <w:rFonts w:ascii="Courier New" w:eastAsia="Courier New" w:hAnsi="Courier New" w:cs="Courier New"/>
          <w:sz w:val="24"/>
          <w:szCs w:val="24"/>
        </w:rPr>
      </w:sdtEndPr>
      <w:sdtContent>
        <w:p w14:paraId="5E888567" w14:textId="1A2ABFFB" w:rsidR="00D97EC9" w:rsidRPr="00D97EC9" w:rsidRDefault="00D97EC9">
          <w:pPr>
            <w:pStyle w:val="af2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97EC9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6A603BAE" w14:textId="338C8B9D" w:rsidR="00CD5ADA" w:rsidRDefault="00D97EC9">
          <w:pPr>
            <w:pStyle w:val="14"/>
            <w:tabs>
              <w:tab w:val="right" w:leader="dot" w:pos="939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46006" w:history="1">
            <w:r w:rsidR="00CD5ADA" w:rsidRPr="00545E07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1.Постановка задачи</w:t>
            </w:r>
            <w:r w:rsidR="00CD5ADA">
              <w:rPr>
                <w:noProof/>
                <w:webHidden/>
              </w:rPr>
              <w:tab/>
            </w:r>
            <w:r w:rsidR="00CD5ADA">
              <w:rPr>
                <w:noProof/>
                <w:webHidden/>
              </w:rPr>
              <w:fldChar w:fldCharType="begin"/>
            </w:r>
            <w:r w:rsidR="00CD5ADA">
              <w:rPr>
                <w:noProof/>
                <w:webHidden/>
              </w:rPr>
              <w:instrText xml:space="preserve"> PAGEREF _Toc228546006 \h </w:instrText>
            </w:r>
            <w:r w:rsidR="00CD5ADA">
              <w:rPr>
                <w:noProof/>
                <w:webHidden/>
              </w:rPr>
            </w:r>
            <w:r w:rsidR="00CD5ADA">
              <w:rPr>
                <w:noProof/>
                <w:webHidden/>
              </w:rPr>
              <w:fldChar w:fldCharType="separate"/>
            </w:r>
            <w:r w:rsidR="00CD5ADA">
              <w:rPr>
                <w:noProof/>
                <w:webHidden/>
              </w:rPr>
              <w:t>2</w:t>
            </w:r>
            <w:r w:rsidR="00CD5ADA">
              <w:rPr>
                <w:noProof/>
                <w:webHidden/>
              </w:rPr>
              <w:fldChar w:fldCharType="end"/>
            </w:r>
          </w:hyperlink>
        </w:p>
        <w:p w14:paraId="08DE6D5D" w14:textId="1906954D" w:rsidR="00CD5ADA" w:rsidRDefault="00CD5ADA">
          <w:pPr>
            <w:pStyle w:val="14"/>
            <w:tabs>
              <w:tab w:val="right" w:leader="dot" w:pos="939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28546007" w:history="1">
            <w:r w:rsidRPr="00545E07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2. Обоснование актуальности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63285" w14:textId="2FF9E251" w:rsidR="00CD5ADA" w:rsidRDefault="00CD5ADA">
          <w:pPr>
            <w:pStyle w:val="14"/>
            <w:tabs>
              <w:tab w:val="right" w:leader="dot" w:pos="939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28546008" w:history="1">
            <w:r w:rsidRPr="00545E07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3.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F8D2" w14:textId="520F855F" w:rsidR="00CD5ADA" w:rsidRDefault="00CD5ADA">
          <w:pPr>
            <w:pStyle w:val="14"/>
            <w:tabs>
              <w:tab w:val="right" w:leader="dot" w:pos="939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28546009" w:history="1">
            <w:r w:rsidRPr="00545E07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 Обоснование выбора технологий и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28EB2" w14:textId="42C8F9DC" w:rsidR="00CD5ADA" w:rsidRDefault="00CD5ADA">
          <w:pPr>
            <w:pStyle w:val="25"/>
            <w:tabs>
              <w:tab w:val="right" w:leader="dot" w:pos="939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28546010" w:history="1">
            <w:r w:rsidRPr="00545E07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4.1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9068D" w14:textId="494D504F" w:rsidR="00CD5ADA" w:rsidRDefault="00CD5ADA">
          <w:pPr>
            <w:pStyle w:val="25"/>
            <w:tabs>
              <w:tab w:val="right" w:leader="dot" w:pos="939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28546011" w:history="1">
            <w:r w:rsidRPr="00545E07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4.2 Внутренний REST-подход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D186E" w14:textId="32930A5E" w:rsidR="00CD5ADA" w:rsidRDefault="00CD5ADA">
          <w:pPr>
            <w:pStyle w:val="25"/>
            <w:tabs>
              <w:tab w:val="right" w:leader="dot" w:pos="939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28546012" w:history="1">
            <w:r w:rsidRPr="00545E07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4.3 Язык программирования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F931" w14:textId="63CA0CAC" w:rsidR="00CD5ADA" w:rsidRDefault="00CD5ADA">
          <w:pPr>
            <w:pStyle w:val="25"/>
            <w:tabs>
              <w:tab w:val="right" w:leader="dot" w:pos="939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28546013" w:history="1">
            <w:r w:rsidRPr="00545E07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4.4 Использование Telegram Bot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AC6B6" w14:textId="3320B11A" w:rsidR="00CD5ADA" w:rsidRDefault="00CD5ADA">
          <w:pPr>
            <w:pStyle w:val="25"/>
            <w:tabs>
              <w:tab w:val="right" w:leader="dot" w:pos="939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28546014" w:history="1">
            <w:r w:rsidRPr="00545E07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4.5 Система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5FBFA" w14:textId="01238BAF" w:rsidR="00CD5ADA" w:rsidRDefault="00CD5ADA">
          <w:pPr>
            <w:pStyle w:val="25"/>
            <w:tabs>
              <w:tab w:val="right" w:leader="dot" w:pos="939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28546015" w:history="1">
            <w:r w:rsidRPr="00545E07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4.6 Инструменты и средства поддержки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060B7" w14:textId="1EC17A44" w:rsidR="00CD5ADA" w:rsidRDefault="00CD5ADA">
          <w:pPr>
            <w:pStyle w:val="25"/>
            <w:tabs>
              <w:tab w:val="right" w:leader="dot" w:pos="939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28546016" w:history="1">
            <w:r w:rsidRPr="00545E07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4.7 Технический итог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B1D7A" w14:textId="283756ED" w:rsidR="00CD5ADA" w:rsidRDefault="00CD5ADA">
          <w:pPr>
            <w:pStyle w:val="14"/>
            <w:tabs>
              <w:tab w:val="right" w:leader="dot" w:pos="939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28546017" w:history="1">
            <w:r w:rsidRPr="00545E07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5. Реализованные компоненты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6B8B8" w14:textId="70E9EC48" w:rsidR="00CD5ADA" w:rsidRDefault="00CD5ADA">
          <w:pPr>
            <w:pStyle w:val="14"/>
            <w:tabs>
              <w:tab w:val="right" w:leader="dot" w:pos="939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28546018" w:history="1">
            <w:r w:rsidRPr="00545E07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6.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2B53B" w14:textId="74195E28" w:rsidR="00D97EC9" w:rsidRDefault="00D97EC9">
          <w:r>
            <w:rPr>
              <w:b/>
              <w:bCs/>
            </w:rPr>
            <w:fldChar w:fldCharType="end"/>
          </w:r>
        </w:p>
      </w:sdtContent>
    </w:sdt>
    <w:p w14:paraId="74B8DFEF" w14:textId="46E1BF1F" w:rsidR="001D4CB2" w:rsidRDefault="001D4CB2" w:rsidP="00055B54">
      <w:pPr>
        <w:rPr>
          <w:rStyle w:val="11"/>
          <w:rFonts w:eastAsia="Courier New"/>
        </w:rPr>
      </w:pPr>
    </w:p>
    <w:p w14:paraId="5D6DDA88" w14:textId="5A657E2E" w:rsidR="00D97EC9" w:rsidRDefault="00D97EC9" w:rsidP="00055B54">
      <w:pPr>
        <w:rPr>
          <w:rStyle w:val="11"/>
          <w:rFonts w:eastAsia="Courier New"/>
        </w:rPr>
      </w:pPr>
    </w:p>
    <w:p w14:paraId="02A67E56" w14:textId="45751087" w:rsidR="00D97EC9" w:rsidRDefault="00D97EC9" w:rsidP="00055B54">
      <w:pPr>
        <w:rPr>
          <w:rStyle w:val="11"/>
          <w:rFonts w:eastAsia="Courier New"/>
        </w:rPr>
      </w:pPr>
    </w:p>
    <w:p w14:paraId="3707E57B" w14:textId="6CCDC5A2" w:rsidR="00D97EC9" w:rsidRDefault="00D97EC9" w:rsidP="00055B54">
      <w:pPr>
        <w:rPr>
          <w:rStyle w:val="11"/>
          <w:rFonts w:eastAsia="Courier New"/>
        </w:rPr>
      </w:pPr>
    </w:p>
    <w:p w14:paraId="2D23D429" w14:textId="36FB8339" w:rsidR="00D97EC9" w:rsidRDefault="00D97EC9" w:rsidP="00055B54">
      <w:pPr>
        <w:rPr>
          <w:rStyle w:val="11"/>
          <w:rFonts w:eastAsia="Courier New"/>
        </w:rPr>
      </w:pPr>
    </w:p>
    <w:p w14:paraId="69E5E524" w14:textId="1E72D8B6" w:rsidR="00D97EC9" w:rsidRDefault="00D97EC9" w:rsidP="00055B54">
      <w:pPr>
        <w:rPr>
          <w:rStyle w:val="11"/>
          <w:rFonts w:eastAsia="Courier New"/>
        </w:rPr>
      </w:pPr>
    </w:p>
    <w:p w14:paraId="36F074AA" w14:textId="091F0BE3" w:rsidR="00D97EC9" w:rsidRDefault="00D97EC9" w:rsidP="00055B54">
      <w:pPr>
        <w:rPr>
          <w:rStyle w:val="11"/>
          <w:rFonts w:eastAsia="Courier New"/>
        </w:rPr>
      </w:pPr>
    </w:p>
    <w:p w14:paraId="0717B1ED" w14:textId="383A18B9" w:rsidR="00D97EC9" w:rsidRDefault="00D97EC9" w:rsidP="00055B54">
      <w:pPr>
        <w:rPr>
          <w:rStyle w:val="11"/>
          <w:rFonts w:eastAsia="Courier New"/>
        </w:rPr>
      </w:pPr>
    </w:p>
    <w:p w14:paraId="27D342BB" w14:textId="2CBC4C7B" w:rsidR="00D97EC9" w:rsidRDefault="00D97EC9" w:rsidP="00055B54">
      <w:pPr>
        <w:rPr>
          <w:rStyle w:val="11"/>
          <w:rFonts w:eastAsia="Courier New"/>
        </w:rPr>
      </w:pPr>
    </w:p>
    <w:p w14:paraId="4ECEC547" w14:textId="0454BA2D" w:rsidR="00D97EC9" w:rsidRDefault="00D97EC9" w:rsidP="00055B54">
      <w:pPr>
        <w:rPr>
          <w:rStyle w:val="11"/>
          <w:rFonts w:eastAsia="Courier New"/>
        </w:rPr>
      </w:pPr>
    </w:p>
    <w:p w14:paraId="4177076C" w14:textId="41B53074" w:rsidR="00D97EC9" w:rsidRDefault="00D97EC9" w:rsidP="00055B54">
      <w:pPr>
        <w:rPr>
          <w:rStyle w:val="11"/>
          <w:rFonts w:eastAsia="Courier New"/>
        </w:rPr>
      </w:pPr>
    </w:p>
    <w:p w14:paraId="5F10B4AB" w14:textId="3A520706" w:rsidR="00D97EC9" w:rsidRDefault="00D97EC9" w:rsidP="00055B54">
      <w:pPr>
        <w:rPr>
          <w:rStyle w:val="11"/>
          <w:rFonts w:eastAsia="Courier New"/>
        </w:rPr>
      </w:pPr>
    </w:p>
    <w:p w14:paraId="77E44A6B" w14:textId="7F00D8D0" w:rsidR="00D97EC9" w:rsidRDefault="00D97EC9" w:rsidP="00055B54">
      <w:pPr>
        <w:rPr>
          <w:rStyle w:val="11"/>
          <w:rFonts w:eastAsia="Courier New"/>
        </w:rPr>
      </w:pPr>
    </w:p>
    <w:p w14:paraId="5E8AA99C" w14:textId="18E66823" w:rsidR="00D97EC9" w:rsidRDefault="00D97EC9" w:rsidP="00055B54">
      <w:pPr>
        <w:rPr>
          <w:rStyle w:val="11"/>
          <w:rFonts w:eastAsia="Courier New"/>
        </w:rPr>
      </w:pPr>
    </w:p>
    <w:p w14:paraId="5A35CCB2" w14:textId="03B488A5" w:rsidR="00D97EC9" w:rsidRDefault="00D97EC9" w:rsidP="00055B54">
      <w:pPr>
        <w:rPr>
          <w:rStyle w:val="11"/>
          <w:rFonts w:eastAsia="Courier New"/>
        </w:rPr>
      </w:pPr>
    </w:p>
    <w:p w14:paraId="3FEAD3D8" w14:textId="326D6A6F" w:rsidR="00D97EC9" w:rsidRDefault="00D97EC9" w:rsidP="00055B54">
      <w:pPr>
        <w:rPr>
          <w:rStyle w:val="11"/>
          <w:rFonts w:eastAsia="Courier New"/>
        </w:rPr>
      </w:pPr>
    </w:p>
    <w:p w14:paraId="2A98ED4E" w14:textId="404684CC" w:rsidR="00D97EC9" w:rsidRDefault="00D97EC9" w:rsidP="00055B54">
      <w:pPr>
        <w:rPr>
          <w:rStyle w:val="11"/>
          <w:rFonts w:eastAsia="Courier New"/>
        </w:rPr>
      </w:pPr>
    </w:p>
    <w:p w14:paraId="6C616AF6" w14:textId="6527E119" w:rsidR="00D97EC9" w:rsidRDefault="00D97EC9" w:rsidP="00055B54">
      <w:pPr>
        <w:rPr>
          <w:rStyle w:val="11"/>
          <w:rFonts w:eastAsia="Courier New"/>
        </w:rPr>
      </w:pPr>
    </w:p>
    <w:p w14:paraId="45F35E2A" w14:textId="1B5CBF84" w:rsidR="00D97EC9" w:rsidRDefault="00D97EC9" w:rsidP="00055B54">
      <w:pPr>
        <w:rPr>
          <w:rStyle w:val="11"/>
          <w:rFonts w:eastAsia="Courier New"/>
        </w:rPr>
      </w:pPr>
    </w:p>
    <w:p w14:paraId="502BF2F6" w14:textId="505D6996" w:rsidR="00D97EC9" w:rsidRDefault="00D97EC9" w:rsidP="00055B54">
      <w:pPr>
        <w:rPr>
          <w:rStyle w:val="11"/>
          <w:rFonts w:eastAsia="Courier New"/>
        </w:rPr>
      </w:pPr>
    </w:p>
    <w:p w14:paraId="2AA88DCA" w14:textId="4BB2899D" w:rsidR="00D97EC9" w:rsidRDefault="00D97EC9" w:rsidP="00055B54">
      <w:pPr>
        <w:rPr>
          <w:rStyle w:val="11"/>
          <w:rFonts w:eastAsia="Courier New"/>
        </w:rPr>
      </w:pPr>
    </w:p>
    <w:p w14:paraId="1B563BE8" w14:textId="2DB71497" w:rsidR="00D97EC9" w:rsidRDefault="00D97EC9" w:rsidP="00055B54">
      <w:pPr>
        <w:rPr>
          <w:rStyle w:val="11"/>
          <w:rFonts w:eastAsia="Courier New"/>
        </w:rPr>
      </w:pPr>
    </w:p>
    <w:p w14:paraId="639DB10E" w14:textId="31B2002D" w:rsidR="00D97EC9" w:rsidRDefault="00D97EC9" w:rsidP="00055B54">
      <w:pPr>
        <w:rPr>
          <w:rStyle w:val="11"/>
          <w:rFonts w:eastAsia="Courier New"/>
        </w:rPr>
      </w:pPr>
    </w:p>
    <w:p w14:paraId="14BD7EDD" w14:textId="3194D001" w:rsidR="00D97EC9" w:rsidRDefault="00D97EC9" w:rsidP="00055B54">
      <w:pPr>
        <w:rPr>
          <w:rStyle w:val="11"/>
          <w:rFonts w:eastAsia="Courier New"/>
        </w:rPr>
      </w:pPr>
    </w:p>
    <w:p w14:paraId="34FC8351" w14:textId="435AC9BD" w:rsidR="00D97EC9" w:rsidRDefault="00D97EC9" w:rsidP="00055B54">
      <w:pPr>
        <w:rPr>
          <w:rStyle w:val="11"/>
          <w:rFonts w:eastAsia="Courier New"/>
        </w:rPr>
      </w:pPr>
    </w:p>
    <w:p w14:paraId="0CFA41B0" w14:textId="2414BF5E" w:rsidR="00D97EC9" w:rsidRDefault="00D97EC9" w:rsidP="00055B54">
      <w:pPr>
        <w:rPr>
          <w:rStyle w:val="11"/>
          <w:rFonts w:eastAsia="Courier New"/>
        </w:rPr>
      </w:pPr>
    </w:p>
    <w:p w14:paraId="4AFE4640" w14:textId="77777777" w:rsidR="00D97EC9" w:rsidRDefault="00D97EC9" w:rsidP="00055B54">
      <w:pPr>
        <w:rPr>
          <w:rStyle w:val="11"/>
          <w:rFonts w:eastAsia="Courier New"/>
        </w:rPr>
      </w:pPr>
    </w:p>
    <w:p w14:paraId="6A39CFC5" w14:textId="3B977BAA" w:rsidR="00D97EC9" w:rsidRDefault="00D97EC9" w:rsidP="00055B54">
      <w:pPr>
        <w:rPr>
          <w:rStyle w:val="11"/>
          <w:rFonts w:eastAsia="Courier New"/>
        </w:rPr>
      </w:pPr>
    </w:p>
    <w:p w14:paraId="3D700D2A" w14:textId="2C87FD2E" w:rsidR="00D97EC9" w:rsidRDefault="00D97EC9" w:rsidP="00055B54">
      <w:pPr>
        <w:rPr>
          <w:rStyle w:val="11"/>
          <w:rFonts w:eastAsia="Courier New"/>
        </w:rPr>
      </w:pPr>
    </w:p>
    <w:p w14:paraId="78089BB5" w14:textId="1D5C2965" w:rsidR="00D97EC9" w:rsidRDefault="00D97EC9" w:rsidP="00055B54">
      <w:pPr>
        <w:rPr>
          <w:rStyle w:val="11"/>
          <w:rFonts w:eastAsia="Courier New"/>
        </w:rPr>
      </w:pPr>
    </w:p>
    <w:p w14:paraId="73ACC761" w14:textId="6CD16C5C" w:rsidR="00D97EC9" w:rsidRDefault="00D97EC9" w:rsidP="00055B54">
      <w:pPr>
        <w:rPr>
          <w:rStyle w:val="11"/>
          <w:rFonts w:eastAsia="Courier New"/>
        </w:rPr>
      </w:pPr>
    </w:p>
    <w:p w14:paraId="3936F4D7" w14:textId="1F059433" w:rsidR="00D97EC9" w:rsidRDefault="00D97EC9" w:rsidP="00055B54">
      <w:pPr>
        <w:rPr>
          <w:rStyle w:val="11"/>
          <w:rFonts w:eastAsia="Courier New"/>
        </w:rPr>
      </w:pPr>
    </w:p>
    <w:p w14:paraId="341323DF" w14:textId="438D74E9" w:rsidR="00D97EC9" w:rsidRDefault="00D97EC9" w:rsidP="00055B54">
      <w:pPr>
        <w:rPr>
          <w:rStyle w:val="11"/>
          <w:rFonts w:eastAsia="Courier New"/>
        </w:rPr>
      </w:pPr>
    </w:p>
    <w:p w14:paraId="24CAE856" w14:textId="7B60059D" w:rsidR="00D97EC9" w:rsidRDefault="00D97EC9" w:rsidP="00055B54">
      <w:pPr>
        <w:rPr>
          <w:rStyle w:val="11"/>
          <w:rFonts w:eastAsia="Courier New"/>
        </w:rPr>
      </w:pPr>
    </w:p>
    <w:p w14:paraId="2DC45132" w14:textId="6E7A939F" w:rsidR="00D97EC9" w:rsidRDefault="00D97EC9" w:rsidP="00055B54">
      <w:pPr>
        <w:rPr>
          <w:rStyle w:val="11"/>
          <w:rFonts w:eastAsia="Courier New"/>
        </w:rPr>
      </w:pPr>
    </w:p>
    <w:p w14:paraId="6F7E1F03" w14:textId="5DA93271" w:rsidR="00D97EC9" w:rsidRDefault="00D97EC9" w:rsidP="00055B54">
      <w:pPr>
        <w:rPr>
          <w:rStyle w:val="11"/>
          <w:rFonts w:eastAsia="Courier New"/>
        </w:rPr>
      </w:pPr>
    </w:p>
    <w:p w14:paraId="3F011103" w14:textId="77777777" w:rsidR="00D97EC9" w:rsidRDefault="00D97EC9" w:rsidP="00055B54">
      <w:pPr>
        <w:rPr>
          <w:rStyle w:val="11"/>
          <w:rFonts w:eastAsia="Courier New"/>
        </w:rPr>
      </w:pPr>
    </w:p>
    <w:p w14:paraId="18B67D33" w14:textId="77777777" w:rsidR="00291F0D" w:rsidRPr="001D4CB2" w:rsidRDefault="002F4F88" w:rsidP="001D4CB2">
      <w:pPr>
        <w:pStyle w:val="1"/>
        <w:spacing w:line="360" w:lineRule="auto"/>
        <w:ind w:firstLine="709"/>
        <w:rPr>
          <w:rStyle w:val="11"/>
          <w:rFonts w:eastAsia="Courier New"/>
          <w:color w:val="000000" w:themeColor="text1"/>
          <w:sz w:val="32"/>
          <w:szCs w:val="32"/>
        </w:rPr>
      </w:pPr>
      <w:bookmarkStart w:id="2" w:name="_Toc228546006"/>
      <w:r w:rsidRPr="001D4CB2">
        <w:rPr>
          <w:rStyle w:val="11"/>
          <w:rFonts w:eastAsia="Courier New"/>
          <w:color w:val="000000" w:themeColor="text1"/>
          <w:sz w:val="32"/>
          <w:szCs w:val="32"/>
        </w:rPr>
        <w:lastRenderedPageBreak/>
        <w:t>1.Постановка задачи</w:t>
      </w:r>
      <w:bookmarkEnd w:id="2"/>
    </w:p>
    <w:p w14:paraId="4327CED0" w14:textId="1B455AE2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В современных организациях высшего образования всё большее значение приобретает развитие механизмов индивидуализации обучения. Одним из ключевых инструментов реализации данного подхода является внедрение элективных дисциплин, факультативов и модулей мобильности, позволяющих студентам формировать собственную образовательную траекторию в рамках установленных учебных планов.</w:t>
      </w:r>
    </w:p>
    <w:p w14:paraId="54B1FB2C" w14:textId="47298D59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Процесс организации выбора элективных дисциплин представляет собой сложную организационно-техническую задачу, особенно в условиях крупного вуза с большим числом обучающихся. Данный процесс включает в себя сбор заявок от студентов, контроль сроков подачи заявлений, учёт ограничений по количеству мест на дисциплинах, а также формирование итоговых списков зачисленных. При этом для различных типов дисциплин могут применяться отличающиеся правила выбора и распределения.</w:t>
      </w:r>
    </w:p>
    <w:p w14:paraId="7F0CB073" w14:textId="202073E3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На практике данные процессы часто выполняются с использованием разрозненных инструментов, что затрудняет централизованный контроль и повышает вероятность ошибок. Отсутствие формализованных алгоритмов распределения и автоматизированного контроля корректности выбора приводит к дополнительной нагрузке на административный персонал и снижает прозрачность процедуры для студентов.</w:t>
      </w:r>
    </w:p>
    <w:p w14:paraId="6162E784" w14:textId="36CC412B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Целью данной научно-исследовательской работы является проектирование сервиса для автоматизации распределения студентов по элективным дисциплинам в образовательной организации высшего образования, ориентированной на использование цифровых инструментов управления учебным процессом, в том числе в условиях</w:t>
      </w:r>
      <w:r w:rsidR="00D97EC9">
        <w:rPr>
          <w:rFonts w:ascii="Times New Roman" w:hAnsi="Times New Roman" w:cs="Times New Roman"/>
          <w:sz w:val="28"/>
          <w:szCs w:val="28"/>
        </w:rPr>
        <w:t xml:space="preserve"> Санкт-Петербургского политехнического университета Петра Великого</w:t>
      </w:r>
      <w:r w:rsidRPr="002F4F88">
        <w:rPr>
          <w:rFonts w:ascii="Times New Roman" w:hAnsi="Times New Roman" w:cs="Times New Roman"/>
          <w:sz w:val="28"/>
          <w:szCs w:val="28"/>
        </w:rPr>
        <w:t>.</w:t>
      </w:r>
    </w:p>
    <w:p w14:paraId="26488971" w14:textId="53B3457C" w:rsidR="002F4F88" w:rsidRPr="002F4F88" w:rsidRDefault="002F4F88" w:rsidP="005339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В рамках конечного программного продукта предполагается реализация следующих функциональных возможностей:</w:t>
      </w:r>
    </w:p>
    <w:p w14:paraId="2ECFCECB" w14:textId="65253FD3" w:rsidR="002F4F88" w:rsidRPr="0053396D" w:rsidRDefault="002F4F88" w:rsidP="0053396D">
      <w:pPr>
        <w:pStyle w:val="af"/>
        <w:numPr>
          <w:ilvl w:val="0"/>
          <w:numId w:val="1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 xml:space="preserve">административного модуля для управления процессом выбора дисциплин, включая загрузку списков студентов и перечней </w:t>
      </w:r>
      <w:r w:rsidRPr="002F4F88">
        <w:rPr>
          <w:rFonts w:ascii="Times New Roman" w:hAnsi="Times New Roman" w:cs="Times New Roman"/>
          <w:sz w:val="28"/>
          <w:szCs w:val="28"/>
        </w:rPr>
        <w:lastRenderedPageBreak/>
        <w:t>дисциплин;</w:t>
      </w:r>
    </w:p>
    <w:p w14:paraId="41E8573A" w14:textId="130334F2" w:rsidR="002F4F88" w:rsidRPr="0053396D" w:rsidRDefault="002F4F88" w:rsidP="0053396D">
      <w:pPr>
        <w:pStyle w:val="af"/>
        <w:numPr>
          <w:ilvl w:val="0"/>
          <w:numId w:val="1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поддержки нескольких типов выбора дисциплин, включая факультативы, обязательные дисциплины по выбору и модули мобильности;</w:t>
      </w:r>
    </w:p>
    <w:p w14:paraId="56E0D966" w14:textId="65F41C3C" w:rsidR="002F4F88" w:rsidRPr="0053396D" w:rsidRDefault="002F4F88" w:rsidP="0053396D">
      <w:pPr>
        <w:pStyle w:val="af"/>
        <w:numPr>
          <w:ilvl w:val="0"/>
          <w:numId w:val="1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клиентского интерфейса для студентов с возможностью авторизации и подачи заявлений;</w:t>
      </w:r>
    </w:p>
    <w:p w14:paraId="41C24061" w14:textId="42F2A220" w:rsidR="002F4F88" w:rsidRPr="0053396D" w:rsidRDefault="002F4F88" w:rsidP="0053396D">
      <w:pPr>
        <w:pStyle w:val="af"/>
        <w:numPr>
          <w:ilvl w:val="0"/>
          <w:numId w:val="1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автоматического контроля ограничений по количеству мест и зачетных единиц;</w:t>
      </w:r>
    </w:p>
    <w:p w14:paraId="4C93694E" w14:textId="40766970" w:rsidR="002F4F88" w:rsidRPr="0053396D" w:rsidRDefault="002F4F88" w:rsidP="0053396D">
      <w:pPr>
        <w:pStyle w:val="af"/>
        <w:numPr>
          <w:ilvl w:val="0"/>
          <w:numId w:val="1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автоматизированного распределения студентов в случаях, предусмотренных регламентом;</w:t>
      </w:r>
    </w:p>
    <w:p w14:paraId="4E3BA3C9" w14:textId="77777777" w:rsidR="002F4F88" w:rsidRPr="002F4F88" w:rsidRDefault="002F4F88" w:rsidP="001D4CB2">
      <w:pPr>
        <w:pStyle w:val="af"/>
        <w:numPr>
          <w:ilvl w:val="0"/>
          <w:numId w:val="1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формирования и выгрузки итоговых результатов в формате CSV или Excel.</w:t>
      </w:r>
    </w:p>
    <w:p w14:paraId="610736AD" w14:textId="77777777" w:rsidR="002F4F88" w:rsidRPr="002F4F88" w:rsidRDefault="002F4F88" w:rsidP="001D4C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7F95EC" w14:textId="3D4DE5DA" w:rsidR="002F4F88" w:rsidRDefault="002F4F88" w:rsidP="005339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Для достижения поставленной цели в работе необходимо провести анализ предметной области, рассмотреть существующие подходы к автоматизации аналогичных процессов, определить требования к разрабатываемой системе и обосновать выбор архитектурных и технологических решений, обеспечивающих оптимальность разрабатываемого подхода.</w:t>
      </w:r>
    </w:p>
    <w:p w14:paraId="6C7179F0" w14:textId="74381593" w:rsidR="002F4F88" w:rsidRPr="001D4CB2" w:rsidRDefault="002F4F88" w:rsidP="001D4CB2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28546007"/>
      <w:r w:rsidRPr="001D4CB2">
        <w:rPr>
          <w:rFonts w:ascii="Times New Roman" w:hAnsi="Times New Roman" w:cs="Times New Roman"/>
          <w:b/>
          <w:bCs/>
          <w:color w:val="000000" w:themeColor="text1"/>
        </w:rPr>
        <w:t>2. Обоснование актуальности работы</w:t>
      </w:r>
      <w:bookmarkEnd w:id="3"/>
    </w:p>
    <w:p w14:paraId="0B98DF91" w14:textId="2263CEAC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Актуальность данной научно-исследовательской работы обусловлена продолжающейся цифровой трансформацией образовательных процессов в системе высшего образования. Современные вузы, в том числе Санкт-Петербургский политехнический университет Петра Великого, активно внедряют информационные системы для поддержки учебного процесса, однако ряд административных процедур по-прежнему остаётся слабо формализованным и фрагментированным.</w:t>
      </w:r>
    </w:p>
    <w:p w14:paraId="6E5E76A3" w14:textId="69FC57AD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 xml:space="preserve">Процедура выбора элективных дисциплин является важным элементом формирования индивидуальной образовательной траектории студента. Она </w:t>
      </w:r>
      <w:r w:rsidRPr="002F4F88">
        <w:rPr>
          <w:rFonts w:ascii="Times New Roman" w:hAnsi="Times New Roman" w:cs="Times New Roman"/>
          <w:sz w:val="28"/>
          <w:szCs w:val="28"/>
        </w:rPr>
        <w:lastRenderedPageBreak/>
        <w:t>требует строгого соблюдения регламентов, учёта ограничений по количеству мест, корректной обработки заявок и своевременного информирования участников процесса. В условиях большого числа обучающихся и ограниченных сроков выполнения данных операций возрастает нагрузка на административный персонал и повышается риск возникновения ошибок.</w:t>
      </w:r>
    </w:p>
    <w:p w14:paraId="70CE02ED" w14:textId="10BC74B9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 xml:space="preserve">На практике во многих образовательных организациях, включая крупные вузы, для сбора заявок студентов широко применяются онлайн-таблицы, такие как Google </w:t>
      </w:r>
      <w:proofErr w:type="spellStart"/>
      <w:r w:rsidRPr="002F4F88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2F4F88">
        <w:rPr>
          <w:rFonts w:ascii="Times New Roman" w:hAnsi="Times New Roman" w:cs="Times New Roman"/>
          <w:sz w:val="28"/>
          <w:szCs w:val="28"/>
        </w:rPr>
        <w:t xml:space="preserve"> или аналогичные решения. Данный подход обусловлен их доступностью и отсутствием необходимости в разработке специализированного программного обеспечения. Однако использование онлайн-таблиц имеет ряд принципиальных ограничений.</w:t>
      </w:r>
    </w:p>
    <w:p w14:paraId="54EED423" w14:textId="28D68DC3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Во-первых, такие решения не обеспечивают надёжного механизма конкурентного доступа. При одновременной работе большого числа пользователей возможны ситуации некорректного учёта заявок, превышения лимитов мест и потери данных. Во-вторых, отсутствует автоматический контроль бизнес-правил, таких как обязательность выбора, требования к зачетным единицам или невозможность изменения выбора после его подтверждения. Все проверки в подобных системах выполняются вручную.</w:t>
      </w:r>
    </w:p>
    <w:p w14:paraId="694D29F7" w14:textId="77777777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Кроме того, онлайн-таблицы не предоставляют встроенных средств уведомления студентов о результатах выбора, а также механизмов логирования действий пользователей. Это снижает прозрачность процедуры и может вызывать недоверие к итогам распределения. Административный персонал вынужден тратить значительное время на ручную обработку данных, проверку корректности заявок и формирование итоговых списков.</w:t>
      </w:r>
    </w:p>
    <w:p w14:paraId="504FCE1C" w14:textId="77777777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17134F" w14:textId="187454DD" w:rsid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 xml:space="preserve">Разрабатываемый сервис предлагает оптимальный подход к решению обозначенных проблем за счёт централизованной автоматизации процесса распределения. Формализация правил выбора, автоматический контроль ограничений и использование специализированного программного решения позволяют повысить объективность результатов, снизить нагрузку на </w:t>
      </w:r>
      <w:r w:rsidRPr="002F4F88">
        <w:rPr>
          <w:rFonts w:ascii="Times New Roman" w:hAnsi="Times New Roman" w:cs="Times New Roman"/>
          <w:sz w:val="28"/>
          <w:szCs w:val="28"/>
        </w:rPr>
        <w:lastRenderedPageBreak/>
        <w:t>администраторов и обеспечить единый источник достоверных данных. Таким образом, выбранное направление исследования является актуальным и практически значимым для современных образовательных организаций.</w:t>
      </w:r>
    </w:p>
    <w:p w14:paraId="6EC5281B" w14:textId="3753A644" w:rsidR="002F4F88" w:rsidRPr="001D4CB2" w:rsidRDefault="002F4F88" w:rsidP="001D4CB2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28546008"/>
      <w:r w:rsidRPr="001D4CB2">
        <w:rPr>
          <w:rFonts w:ascii="Times New Roman" w:hAnsi="Times New Roman" w:cs="Times New Roman"/>
          <w:b/>
          <w:bCs/>
          <w:color w:val="000000" w:themeColor="text1"/>
        </w:rPr>
        <w:t>3. Обзор существующих решений</w:t>
      </w:r>
      <w:bookmarkEnd w:id="4"/>
      <w:r w:rsidRPr="001D4CB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EE12636" w14:textId="3A99E99F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Вопросы автоматизации учебных и административных процессов в высшем образовании широко рассматриваются в научных и прикладных исследованиях, посвящённых цифровым образовательным средам и информационным системам управления обучением. В рамках данных исследований анализируются архитектурные подходы, модели взаимодействия пользователей и способы интеграции различных сервисов в единую информационную среду вуза.</w:t>
      </w:r>
    </w:p>
    <w:p w14:paraId="454278F7" w14:textId="3DA4408B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 xml:space="preserve">Наиболее распространённым классом решений являются системы управления обучением (Learning Management Systems, LMS). Такие системы, как </w:t>
      </w:r>
      <w:proofErr w:type="spellStart"/>
      <w:r w:rsidRPr="002F4F88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2F4F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4F88">
        <w:rPr>
          <w:rFonts w:ascii="Times New Roman" w:hAnsi="Times New Roman" w:cs="Times New Roman"/>
          <w:sz w:val="28"/>
          <w:szCs w:val="28"/>
        </w:rPr>
        <w:t>Blackboard</w:t>
      </w:r>
      <w:proofErr w:type="spellEnd"/>
      <w:r w:rsidRPr="002F4F88">
        <w:rPr>
          <w:rFonts w:ascii="Times New Roman" w:hAnsi="Times New Roman" w:cs="Times New Roman"/>
          <w:sz w:val="28"/>
          <w:szCs w:val="28"/>
        </w:rPr>
        <w:t>, предоставляют инструменты для размещения учебных материалов, проведения оценочных мероприятий и взаимодействия между студентами и преподавателями. Однако их функционал ориентирован преимущественно на сопровождение учебного процесса и не предназначен для автоматизации распределения по элективным дисциплинам.</w:t>
      </w:r>
    </w:p>
    <w:p w14:paraId="616E35D6" w14:textId="357BFE0C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В Санкт-Петербургском политехническом университете Петра Великого используется несколько цифровых платформ, поддерживающих образовательный процесс, включая системы dl.spbstu.ru, lms.spbstu.ru и</w:t>
      </w:r>
      <w:r w:rsidR="0053396D">
        <w:rPr>
          <w:rFonts w:ascii="Times New Roman" w:hAnsi="Times New Roman" w:cs="Times New Roman"/>
          <w:sz w:val="28"/>
          <w:szCs w:val="28"/>
        </w:rPr>
        <w:t xml:space="preserve"> другие</w:t>
      </w:r>
      <w:r w:rsidRPr="002F4F88">
        <w:rPr>
          <w:rFonts w:ascii="Times New Roman" w:hAnsi="Times New Roman" w:cs="Times New Roman"/>
          <w:sz w:val="28"/>
          <w:szCs w:val="28"/>
        </w:rPr>
        <w:t>. Указанные системы обеспечивают доступ к учебным материалам, проведение дистанционного обучения и контроль успеваемости. Вместе с тем, они не предназначены для централизованного управления процессом выбора и распределения по элективным дисциплинам, а также не реализуют специализированные алгоритмы распределения студентов с учётом ограничений.</w:t>
      </w:r>
    </w:p>
    <w:p w14:paraId="0DFEF64B" w14:textId="5F716A23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Дополнительно в образовательной практике Политеха применяется платформа openedu.ru, ориентированная на массовые открытые онлайн-</w:t>
      </w:r>
      <w:r w:rsidRPr="002F4F88">
        <w:rPr>
          <w:rFonts w:ascii="Times New Roman" w:hAnsi="Times New Roman" w:cs="Times New Roman"/>
          <w:sz w:val="28"/>
          <w:szCs w:val="28"/>
        </w:rPr>
        <w:lastRenderedPageBreak/>
        <w:t>курсы. Данное решение позволяет расширить образовательные возможности студентов, однако не решает задачи административного характера, связанные с управлением элективными дисциплинами внутри вуза.</w:t>
      </w:r>
    </w:p>
    <w:p w14:paraId="45BD648E" w14:textId="1D01A7BE" w:rsidR="002F4F88" w:rsidRP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В отсутствие специализированных инструментов для автоматизации распределения по элективным дисциплинам в ряде случаев используются вспомогательные средства, такие как онлайн-таблицы. Несмотря на их широкое распространение, подобные решения не обеспечивают необходимого уровня автоматизации, формализации и прозрачности процесса распределения.</w:t>
      </w:r>
    </w:p>
    <w:p w14:paraId="68DC770D" w14:textId="20AE4988" w:rsidR="002F4F88" w:rsidRDefault="002F4F88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F88">
        <w:rPr>
          <w:rFonts w:ascii="Times New Roman" w:hAnsi="Times New Roman" w:cs="Times New Roman"/>
          <w:sz w:val="28"/>
          <w:szCs w:val="28"/>
        </w:rPr>
        <w:t>Анализ существующих решений показывает, что используемые в образовательной среде системы либо обладают избыточной функциональностью и сложной архитектурой, либо не предназначены для решения задачи распределения студентов по дисциплинам. Это подтверждает целесообразность разработки специализированного сервиса, ориентированного на автоматизацию данного процесса с учётом реальных потребностей образовательной организации.</w:t>
      </w:r>
    </w:p>
    <w:p w14:paraId="51F8CB38" w14:textId="2CF45BB8" w:rsidR="00162BA4" w:rsidRPr="001D4CB2" w:rsidRDefault="00162BA4" w:rsidP="001D4CB2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28546009"/>
      <w:r w:rsidRPr="001D4CB2">
        <w:rPr>
          <w:rFonts w:ascii="Times New Roman" w:hAnsi="Times New Roman" w:cs="Times New Roman"/>
          <w:b/>
          <w:bCs/>
          <w:color w:val="000000" w:themeColor="text1"/>
        </w:rPr>
        <w:t>4. Обоснование выбора технологий и средств разработки</w:t>
      </w:r>
      <w:bookmarkEnd w:id="5"/>
    </w:p>
    <w:p w14:paraId="5098F517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Выбор технологий и средств разработки является одним из ключевых этапов проектирования информационной системы, поскольку от него зависят надёжность, производительность и возможность дальнейшего развития программного продукта. В рамках данной научно-исследовательской работы выбор технологического стека осуществлялся с учётом требований к централизованной обработке данных, поддержке конкурентного доступа пользователей и формализации бизнес-логики распределения студентов.</w:t>
      </w:r>
    </w:p>
    <w:p w14:paraId="16FF53B7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C820F9E" w14:textId="4B62D812" w:rsidR="00162BA4" w:rsidRPr="00162BA4" w:rsidRDefault="00162BA4" w:rsidP="001D4CB2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8546010"/>
      <w:r w:rsidRPr="0016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Архитектура приложения</w:t>
      </w:r>
      <w:bookmarkEnd w:id="6"/>
    </w:p>
    <w:p w14:paraId="4EBAA3B2" w14:textId="2A080EA5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Проектируемый сервис предполагается реализовать в рамках клиент–серверной архитектуры, которая является оптимальным решением для систем, ориентированных на централизованное управление бизнес-логикой и </w:t>
      </w:r>
      <w:r w:rsidRPr="00162BA4">
        <w:rPr>
          <w:rFonts w:ascii="Times New Roman" w:hAnsi="Times New Roman" w:cs="Times New Roman"/>
          <w:sz w:val="28"/>
          <w:szCs w:val="28"/>
        </w:rPr>
        <w:lastRenderedPageBreak/>
        <w:t>данными. В данной архитектуре серверная часть отвечает за выполнение алгоритмов распределения, обработку пользовательских запросов и взаимодействие с базой данных, в то время как клиентская часть выполняет функции пользовательского интерфейса.</w:t>
      </w:r>
    </w:p>
    <w:p w14:paraId="0EC7E976" w14:textId="12269D32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Клиент–серверная архитектура позволяет обеспечить единый источник достоверных данных и строгий контроль бизнес-правил. Все операции, связанные с выбором дисциплин, проверкой ограничений и фиксацией результатов, выполняются на сервере, что исключает возможность некорректного изменения данных со стороны клиента.</w:t>
      </w:r>
    </w:p>
    <w:p w14:paraId="37813095" w14:textId="0B9AB1B0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С архитектурной точки зрения приложение может быть логически разделено на несколько уровней:</w:t>
      </w:r>
    </w:p>
    <w:p w14:paraId="02D86A0A" w14:textId="76FC33DC" w:rsidR="00162BA4" w:rsidRPr="00162BA4" w:rsidRDefault="00162BA4" w:rsidP="001D4CB2">
      <w:pPr>
        <w:pStyle w:val="af"/>
        <w:numPr>
          <w:ilvl w:val="0"/>
          <w:numId w:val="1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уровень представления (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>-бот);</w:t>
      </w:r>
    </w:p>
    <w:p w14:paraId="22212E8C" w14:textId="6760F0FC" w:rsidR="00162BA4" w:rsidRPr="00162BA4" w:rsidRDefault="00162BA4" w:rsidP="001D4CB2">
      <w:pPr>
        <w:pStyle w:val="af"/>
        <w:numPr>
          <w:ilvl w:val="0"/>
          <w:numId w:val="1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уровень прикладной логики (обработка выбора и распределения);</w:t>
      </w:r>
    </w:p>
    <w:p w14:paraId="6E037D0F" w14:textId="77777777" w:rsidR="00162BA4" w:rsidRPr="00162BA4" w:rsidRDefault="00162BA4" w:rsidP="001D4CB2">
      <w:pPr>
        <w:pStyle w:val="af"/>
        <w:numPr>
          <w:ilvl w:val="0"/>
          <w:numId w:val="1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уровень доступа к данным (работа с базой данных).</w:t>
      </w:r>
    </w:p>
    <w:p w14:paraId="16E19E3D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805250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Такое разделение повышает устойчивость системы, упрощает сопровождение и создаёт основу для возможного расширения функциональности, например, при добавлении дополнительных клиентских интерфейсов.</w:t>
      </w:r>
    </w:p>
    <w:p w14:paraId="1DE2C432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753FC0" w14:textId="3EAC1438" w:rsidR="00162BA4" w:rsidRPr="00162BA4" w:rsidRDefault="00162BA4" w:rsidP="001D4CB2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8546011"/>
      <w:r w:rsidRPr="0016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Внутренний REST-подход</w:t>
      </w:r>
      <w:bookmarkEnd w:id="7"/>
    </w:p>
    <w:p w14:paraId="1F62DB16" w14:textId="0A1675FF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Для организации взаимодействия между клиентской и серверной частью системы предлагается использовать REST-подход (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Representational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 State Transfer), который является широко распространённым архитектурным стилем при разработке распределённых информационных систем. REST основан на принципах клиент–серверного взаимодействия, отсутствия состояния между запросами и использовании стандартных HTTP-методов.</w:t>
      </w:r>
    </w:p>
    <w:p w14:paraId="58E6B74B" w14:textId="1AB97408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В рамках разрабатываемого сервиса REST-подход применяется внутри системы и не предполагает предоставление публичного API.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-бот в </w:t>
      </w:r>
      <w:r w:rsidRPr="00162BA4">
        <w:rPr>
          <w:rFonts w:ascii="Times New Roman" w:hAnsi="Times New Roman" w:cs="Times New Roman"/>
          <w:sz w:val="28"/>
          <w:szCs w:val="28"/>
        </w:rPr>
        <w:lastRenderedPageBreak/>
        <w:t>данном случае выступает в роли клиента, который формирует HTTP-запросы к серверной части приложения и получает структурированные ответы в формате JSON.</w:t>
      </w:r>
    </w:p>
    <w:p w14:paraId="342748E3" w14:textId="73DC48A1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Применение REST-подхода позволяет формализовать способы взаимодействия компонентов системы и обеспечить чёткое разделение ответственности. Каждый запрос к серверу представляет собой завершённую операцию, например, подачу заявления, получение списка дисциплин или фиксацию результата выбора. Отсутствие состояния между запросами упрощает обработку ошибок и повышает устойчивость системы.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7BFD64B" w14:textId="1AA373B5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Достижение REST-подхода в проекте обеспечивается за счёт:</w:t>
      </w:r>
    </w:p>
    <w:p w14:paraId="6FDB8F1A" w14:textId="0C41F85B" w:rsidR="00162BA4" w:rsidRPr="00162BA4" w:rsidRDefault="00162BA4" w:rsidP="001D4CB2">
      <w:pPr>
        <w:pStyle w:val="af"/>
        <w:numPr>
          <w:ilvl w:val="0"/>
          <w:numId w:val="1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использования стандартных HTTP-методов (GET, POST);</w:t>
      </w:r>
    </w:p>
    <w:p w14:paraId="0E1DB6FD" w14:textId="73E5141B" w:rsidR="00162BA4" w:rsidRPr="00162BA4" w:rsidRDefault="00162BA4" w:rsidP="001D4CB2">
      <w:pPr>
        <w:pStyle w:val="af"/>
        <w:numPr>
          <w:ilvl w:val="0"/>
          <w:numId w:val="1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передачи данных в формате JSON;</w:t>
      </w:r>
    </w:p>
    <w:p w14:paraId="4DFD3C75" w14:textId="53414884" w:rsidR="00162BA4" w:rsidRPr="00162BA4" w:rsidRDefault="00162BA4" w:rsidP="001D4CB2">
      <w:pPr>
        <w:pStyle w:val="af"/>
        <w:numPr>
          <w:ilvl w:val="0"/>
          <w:numId w:val="1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логического разделения ресурсов (студенты, дисциплины, выборы);</w:t>
      </w:r>
    </w:p>
    <w:p w14:paraId="6BCA2368" w14:textId="202C865C" w:rsidR="00162BA4" w:rsidRPr="0053396D" w:rsidRDefault="00162BA4" w:rsidP="0053396D">
      <w:pPr>
        <w:pStyle w:val="af"/>
        <w:numPr>
          <w:ilvl w:val="0"/>
          <w:numId w:val="1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централизованной обработки запросов на серверной стороне.</w:t>
      </w:r>
    </w:p>
    <w:p w14:paraId="44BD43EB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Использование внутреннего REST-подхода также повышает тестируемость системы, так как бизнес-логику можно проверять независимо от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>-интерфейса. Кроме того, такой подход создаёт архитектурную основу для возможной интеграции с другими информационными системами вуза без изменения основной логики приложения.</w:t>
      </w:r>
    </w:p>
    <w:p w14:paraId="2BE36105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3387C5" w14:textId="0D09D242" w:rsidR="00162BA4" w:rsidRPr="00162BA4" w:rsidRDefault="00162BA4" w:rsidP="001D4CB2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8546012"/>
      <w:r w:rsidRPr="0016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 Язык программирования серверной части</w:t>
      </w:r>
      <w:bookmarkEnd w:id="8"/>
    </w:p>
    <w:p w14:paraId="2959595D" w14:textId="2494DE9E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В качестве языка программирования серверной части выбран Go. Данный язык разрабатывался с учётом потребностей создания высоконагруженных сетевых приложений и обладает рядом характеристик, делающих его оптимальным для реализации серверной логики разрабатываемого сервиса.</w:t>
      </w:r>
    </w:p>
    <w:p w14:paraId="3DFA06B1" w14:textId="241E1771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Одним из ключевых преимуществ Go является встроенная поддержка конкурентного выполнения с использованием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горутин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 и каналов. Это </w:t>
      </w:r>
      <w:r w:rsidRPr="00162BA4">
        <w:rPr>
          <w:rFonts w:ascii="Times New Roman" w:hAnsi="Times New Roman" w:cs="Times New Roman"/>
          <w:sz w:val="28"/>
          <w:szCs w:val="28"/>
        </w:rPr>
        <w:lastRenderedPageBreak/>
        <w:t>позволяет эффективно обрабатывать большое количество одновременных запросов от пользователей, что особенно важно в период открытия выбора дисциплин, когда система испытывает повышенную нагрузку.</w:t>
      </w:r>
    </w:p>
    <w:p w14:paraId="09ECB1CC" w14:textId="31760E16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Go предоставляет строгую типизацию и компиляцию в единый исполняемый файл, что повышает надёжность приложения и упрощает его развёртывание. Предсказуемая модель выполнения и отсутствие сложных механизмов управления памятью снижают вероятность ошибок и утечек ресурсов.</w:t>
      </w:r>
    </w:p>
    <w:p w14:paraId="7FA2EA64" w14:textId="2071DBD1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Для реализации серверной логики могут быть использованы следующие библиотеки и подходы:</w:t>
      </w:r>
    </w:p>
    <w:p w14:paraId="3098CAFC" w14:textId="276DD855" w:rsidR="00162BA4" w:rsidRPr="00162BA4" w:rsidRDefault="00162BA4" w:rsidP="001D4CB2">
      <w:pPr>
        <w:pStyle w:val="af"/>
        <w:numPr>
          <w:ilvl w:val="0"/>
          <w:numId w:val="2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стандартный пакет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net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 или специализированные HTTP-фреймворки (например,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Gin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>) для обработки REST-запросов;</w:t>
      </w:r>
    </w:p>
    <w:p w14:paraId="26C09A5C" w14:textId="313B8684" w:rsidR="00162BA4" w:rsidRPr="00162BA4" w:rsidRDefault="00162BA4" w:rsidP="001D4CB2">
      <w:pPr>
        <w:pStyle w:val="af"/>
        <w:numPr>
          <w:ilvl w:val="0"/>
          <w:numId w:val="2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библиотеки для работы с базами данных (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sqlx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>);</w:t>
      </w:r>
    </w:p>
    <w:p w14:paraId="6ABED595" w14:textId="59B8C531" w:rsidR="00162BA4" w:rsidRPr="00162BA4" w:rsidRDefault="00162BA4" w:rsidP="001D4CB2">
      <w:pPr>
        <w:pStyle w:val="af"/>
        <w:numPr>
          <w:ilvl w:val="0"/>
          <w:numId w:val="2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библиотеки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 данных в формат JSON;</w:t>
      </w:r>
    </w:p>
    <w:p w14:paraId="36149E41" w14:textId="37F46170" w:rsidR="00162BA4" w:rsidRPr="00162BA4" w:rsidRDefault="0053396D" w:rsidP="001D4CB2">
      <w:pPr>
        <w:pStyle w:val="af"/>
        <w:numPr>
          <w:ilvl w:val="0"/>
          <w:numId w:val="2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библиотеки для тестирования </w:t>
      </w:r>
      <w:r w:rsidR="00162BA4" w:rsidRPr="00162BA4">
        <w:rPr>
          <w:rFonts w:ascii="Times New Roman" w:hAnsi="Times New Roman" w:cs="Times New Roman"/>
          <w:sz w:val="28"/>
          <w:szCs w:val="28"/>
        </w:rPr>
        <w:t>для проверки корректности бизнес-логики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testify</w:t>
      </w:r>
      <w:r w:rsidRPr="005339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gomock</w:t>
      </w:r>
      <w:proofErr w:type="spellEnd"/>
      <w:r w:rsidRPr="0053396D">
        <w:rPr>
          <w:rFonts w:ascii="Times New Roman" w:hAnsi="Times New Roman" w:cs="Times New Roman"/>
          <w:sz w:val="28"/>
          <w:szCs w:val="28"/>
        </w:rPr>
        <w:t>)</w:t>
      </w:r>
      <w:r w:rsidR="00162BA4" w:rsidRPr="00162BA4">
        <w:rPr>
          <w:rFonts w:ascii="Times New Roman" w:hAnsi="Times New Roman" w:cs="Times New Roman"/>
          <w:sz w:val="28"/>
          <w:szCs w:val="28"/>
        </w:rPr>
        <w:t>.</w:t>
      </w:r>
    </w:p>
    <w:p w14:paraId="5007F762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AA4749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Таким образом, выбор языка Go позволяет обеспечить высокую производительность, устойчивость и предсказуемость серверной части системы.</w:t>
      </w:r>
    </w:p>
    <w:p w14:paraId="0B7DAFD0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6FC183" w14:textId="4B0AB3CC" w:rsidR="00162BA4" w:rsidRPr="00162BA4" w:rsidRDefault="00162BA4" w:rsidP="001D4CB2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8546013"/>
      <w:r w:rsidRPr="0016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4.4 Использование </w:t>
      </w:r>
      <w:proofErr w:type="spellStart"/>
      <w:r w:rsidRPr="0016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Telegram</w:t>
      </w:r>
      <w:proofErr w:type="spellEnd"/>
      <w:r w:rsidRPr="0016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6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Bot</w:t>
      </w:r>
      <w:proofErr w:type="spellEnd"/>
      <w:r w:rsidRPr="0016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API</w:t>
      </w:r>
      <w:bookmarkEnd w:id="9"/>
    </w:p>
    <w:p w14:paraId="2641FBCE" w14:textId="160A9BBC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В качестве пользовательского интерфейса разрабатываемого сервиса выбран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-бот, реализованный с использованием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 API. Данный подход основан на концепции использования мессенджера как канала взаимодействия с пользователями, что соответствует современным тенденциям развития пользовательских интерфейсов.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B72F528" w14:textId="3005330B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62BA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 API предоставляет средства для приёма текстовых сообщений, обработки команд, работы с интерактивными элементами и отправки уведомлений. Взаимодействие пользователя с системой </w:t>
      </w:r>
      <w:r w:rsidRPr="00162BA4">
        <w:rPr>
          <w:rFonts w:ascii="Times New Roman" w:hAnsi="Times New Roman" w:cs="Times New Roman"/>
          <w:sz w:val="28"/>
          <w:szCs w:val="28"/>
        </w:rPr>
        <w:lastRenderedPageBreak/>
        <w:t>осуществляется посредством последовательности диалогов, что позволяет реализовать сценарии выбора дисциплин без необходимости разработки сложного графического интерфейса.</w:t>
      </w:r>
    </w:p>
    <w:p w14:paraId="57ECB7CE" w14:textId="5F421B64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С технической точки зрения взаимодействие с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 API осуществляется следующим образом:</w:t>
      </w:r>
    </w:p>
    <w:p w14:paraId="4CBF607A" w14:textId="729B1F44" w:rsidR="00162BA4" w:rsidRPr="00162BA4" w:rsidRDefault="00162BA4" w:rsidP="001D4CB2">
      <w:pPr>
        <w:pStyle w:val="af"/>
        <w:numPr>
          <w:ilvl w:val="0"/>
          <w:numId w:val="2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бот получает обновления (сообщения и команды) от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>;</w:t>
      </w:r>
    </w:p>
    <w:p w14:paraId="3F689DE3" w14:textId="3FD633F1" w:rsidR="00162BA4" w:rsidRPr="00162BA4" w:rsidRDefault="00162BA4" w:rsidP="001D4CB2">
      <w:pPr>
        <w:pStyle w:val="af"/>
        <w:numPr>
          <w:ilvl w:val="0"/>
          <w:numId w:val="2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сообщения обрабатываются серверной частью приложения;</w:t>
      </w:r>
    </w:p>
    <w:p w14:paraId="2B7DE954" w14:textId="77777777" w:rsidR="00162BA4" w:rsidRPr="00162BA4" w:rsidRDefault="00162BA4" w:rsidP="001D4CB2">
      <w:pPr>
        <w:pStyle w:val="af"/>
        <w:numPr>
          <w:ilvl w:val="0"/>
          <w:numId w:val="2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в ответ формируются сообщения пользователю, содержащие информацию о статусе выбора.</w:t>
      </w:r>
    </w:p>
    <w:p w14:paraId="186D0985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AE2599" w14:textId="1793715B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>-бота особенно эффективно для реализации административного интерфейса. Администратор системы может выполнять операции по загрузке данных, открытию и закрытию периодов выбора, а также выгрузке результатов с помощью команд бота. Это позволяет отказаться от разработки отдельного административного веб-интерфейса при сохранении полного функционала управления системой.</w:t>
      </w:r>
    </w:p>
    <w:p w14:paraId="5DE53E57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На практике подобный подход широко используется в сервисах, где требуется оперативное управление процессами и уведомление пользователей. Например, администратор может мгновенно получить отчёт о текущем состоянии распределения или уведомить студентов о завершении периода выбора, что повышает управляемость процесса.</w:t>
      </w:r>
    </w:p>
    <w:p w14:paraId="3E956EB1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54C75BA" w14:textId="621587C9" w:rsidR="00162BA4" w:rsidRPr="00162BA4" w:rsidRDefault="00162BA4" w:rsidP="001D4CB2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8546014"/>
      <w:r w:rsidRPr="0016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4.5 Система хранения данных</w:t>
      </w:r>
      <w:bookmarkEnd w:id="10"/>
    </w:p>
    <w:p w14:paraId="3CF72699" w14:textId="3E1D859B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Для хранения данных в системе предполагается использование реляционной базы данных</w:t>
      </w:r>
      <w:r w:rsidR="0053396D" w:rsidRPr="0053396D">
        <w:rPr>
          <w:rFonts w:ascii="Times New Roman" w:hAnsi="Times New Roman" w:cs="Times New Roman"/>
          <w:sz w:val="28"/>
          <w:szCs w:val="28"/>
        </w:rPr>
        <w:t xml:space="preserve"> </w:t>
      </w:r>
      <w:r w:rsidR="0053396D">
        <w:rPr>
          <w:rFonts w:ascii="Times New Roman" w:hAnsi="Times New Roman" w:cs="Times New Roman"/>
          <w:sz w:val="28"/>
          <w:szCs w:val="28"/>
        </w:rPr>
        <w:t>(</w:t>
      </w:r>
      <w:r w:rsidR="0053396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53396D" w:rsidRPr="0053396D">
        <w:rPr>
          <w:rFonts w:ascii="Times New Roman" w:hAnsi="Times New Roman" w:cs="Times New Roman"/>
          <w:sz w:val="28"/>
          <w:szCs w:val="28"/>
        </w:rPr>
        <w:t>)</w:t>
      </w:r>
      <w:r w:rsidRPr="00162BA4">
        <w:rPr>
          <w:rFonts w:ascii="Times New Roman" w:hAnsi="Times New Roman" w:cs="Times New Roman"/>
          <w:sz w:val="28"/>
          <w:szCs w:val="28"/>
        </w:rPr>
        <w:t>. Реляционная модель данных оптимально подходит для представления связанной информации о студентах, дисциплинах, заявках и результатах распределения.</w:t>
      </w:r>
    </w:p>
    <w:p w14:paraId="76005F0F" w14:textId="7BA77B08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Использование реляционной базы данных позволяет применять транзакции для обеспечения целостности данных при выполнении операций </w:t>
      </w:r>
      <w:r w:rsidRPr="00162BA4">
        <w:rPr>
          <w:rFonts w:ascii="Times New Roman" w:hAnsi="Times New Roman" w:cs="Times New Roman"/>
          <w:sz w:val="28"/>
          <w:szCs w:val="28"/>
        </w:rPr>
        <w:lastRenderedPageBreak/>
        <w:t>распределения. Это особенно важно при одновременной обработке большого числа заявок, когда требуется гарантировать корректное уменьшение количества доступных мест и фиксацию результатов выбора.</w:t>
      </w:r>
    </w:p>
    <w:p w14:paraId="7E4F6B3E" w14:textId="09AC6953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С точки зрения производительности реляционные базы данных предоставляют:</w:t>
      </w:r>
    </w:p>
    <w:p w14:paraId="6369C3F8" w14:textId="35BC6A10" w:rsidR="00162BA4" w:rsidRPr="00162BA4" w:rsidRDefault="00162BA4" w:rsidP="001D4CB2">
      <w:pPr>
        <w:pStyle w:val="af"/>
        <w:numPr>
          <w:ilvl w:val="0"/>
          <w:numId w:val="2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эффективные механизмы индексирования;</w:t>
      </w:r>
    </w:p>
    <w:p w14:paraId="0C6F4ABA" w14:textId="32150692" w:rsidR="00162BA4" w:rsidRPr="00162BA4" w:rsidRDefault="00162BA4" w:rsidP="001D4CB2">
      <w:pPr>
        <w:pStyle w:val="af"/>
        <w:numPr>
          <w:ilvl w:val="0"/>
          <w:numId w:val="2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оптимизацию запросов;</w:t>
      </w:r>
    </w:p>
    <w:p w14:paraId="23504BA2" w14:textId="217E69C5" w:rsidR="00162BA4" w:rsidRPr="00162BA4" w:rsidRDefault="00162BA4" w:rsidP="001D4CB2">
      <w:pPr>
        <w:pStyle w:val="af"/>
        <w:numPr>
          <w:ilvl w:val="0"/>
          <w:numId w:val="2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поддержку конкурентного доступа;</w:t>
      </w:r>
    </w:p>
    <w:p w14:paraId="5A725AE5" w14:textId="77777777" w:rsidR="00162BA4" w:rsidRPr="00162BA4" w:rsidRDefault="00162BA4" w:rsidP="001D4CB2">
      <w:pPr>
        <w:pStyle w:val="af"/>
        <w:numPr>
          <w:ilvl w:val="0"/>
          <w:numId w:val="2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возможность масштабирования.</w:t>
      </w:r>
    </w:p>
    <w:p w14:paraId="7015E33F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FA5528" w14:textId="7D90CC5C" w:rsid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Дополнительно использование структурированных запросов позволяет формировать отчётные выборки и экспортировать данные в форматах CSV и Excel без необходимости дополнительной обработки.</w:t>
      </w:r>
    </w:p>
    <w:p w14:paraId="36FCF0CA" w14:textId="77777777" w:rsidR="001D4CB2" w:rsidRPr="00162BA4" w:rsidRDefault="001D4CB2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8837BF" w14:textId="0299726F" w:rsidR="00162BA4" w:rsidRPr="00162BA4" w:rsidRDefault="00162BA4" w:rsidP="001D4CB2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8546015"/>
      <w:r w:rsidRPr="0016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4.6 Инструменты и средства поддержки разработки</w:t>
      </w:r>
      <w:bookmarkEnd w:id="11"/>
    </w:p>
    <w:p w14:paraId="050F4238" w14:textId="53C7B203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Для обеспечения качества и управляемости процесса разработки предполагается использование современных инструментов поддержки разработки программного обеспечения. В частности, используется система контроля версий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>, позволяющая вести историю изменений, управлять ветками разработки и отслеживать внесённые изменения.</w:t>
      </w:r>
    </w:p>
    <w:p w14:paraId="356C1AA9" w14:textId="12239824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Платформа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 применяется для централизованного хранения исходного кода. Использование данных инструментов способствует повышению надёжности разработки и упрощает сопровождение проекта.</w:t>
      </w:r>
    </w:p>
    <w:p w14:paraId="0F47A7B4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789CA0" w14:textId="26DD165B" w:rsidR="00162BA4" w:rsidRPr="00162BA4" w:rsidRDefault="00162BA4" w:rsidP="001D4CB2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28546016"/>
      <w:r w:rsidRPr="0016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4.7 </w:t>
      </w:r>
      <w:r w:rsidR="001D4C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Технический и</w:t>
      </w:r>
      <w:r w:rsidRPr="0016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тог</w:t>
      </w:r>
      <w:bookmarkEnd w:id="12"/>
      <w:r w:rsidRPr="00162B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98726A2" w14:textId="40C37511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В результате анализа требований и существующих подходов был выбран следующий технологический стек:</w:t>
      </w:r>
    </w:p>
    <w:p w14:paraId="47946234" w14:textId="636D9B75" w:rsidR="00162BA4" w:rsidRPr="00162BA4" w:rsidRDefault="00162BA4" w:rsidP="001D4CB2">
      <w:pPr>
        <w:pStyle w:val="af"/>
        <w:numPr>
          <w:ilvl w:val="0"/>
          <w:numId w:val="2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архитектура: клиент–серверная;</w:t>
      </w:r>
    </w:p>
    <w:p w14:paraId="6114AF82" w14:textId="2B88F8F4" w:rsidR="00162BA4" w:rsidRPr="00162BA4" w:rsidRDefault="00162BA4" w:rsidP="001D4CB2">
      <w:pPr>
        <w:pStyle w:val="af"/>
        <w:numPr>
          <w:ilvl w:val="0"/>
          <w:numId w:val="2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взаимодействие компонентов: внутренний REST-подход;</w:t>
      </w:r>
    </w:p>
    <w:p w14:paraId="5377B35A" w14:textId="17535A9D" w:rsidR="00162BA4" w:rsidRPr="00162BA4" w:rsidRDefault="00162BA4" w:rsidP="001D4CB2">
      <w:pPr>
        <w:pStyle w:val="af"/>
        <w:numPr>
          <w:ilvl w:val="0"/>
          <w:numId w:val="2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lastRenderedPageBreak/>
        <w:t>язык программирования серверной части: Go;</w:t>
      </w:r>
    </w:p>
    <w:p w14:paraId="5536B8CC" w14:textId="372ABB6C" w:rsidR="00162BA4" w:rsidRPr="00162BA4" w:rsidRDefault="00162BA4" w:rsidP="001D4CB2">
      <w:pPr>
        <w:pStyle w:val="af"/>
        <w:numPr>
          <w:ilvl w:val="0"/>
          <w:numId w:val="2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пользовательский интерфейс: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>-бот (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 API);</w:t>
      </w:r>
    </w:p>
    <w:p w14:paraId="2F5C533C" w14:textId="77777777" w:rsidR="00162BA4" w:rsidRPr="00162BA4" w:rsidRDefault="00162BA4" w:rsidP="001D4CB2">
      <w:pPr>
        <w:pStyle w:val="af"/>
        <w:numPr>
          <w:ilvl w:val="0"/>
          <w:numId w:val="2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формат обмена данными: JSON;</w:t>
      </w:r>
    </w:p>
    <w:p w14:paraId="03F1F892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2950B6" w14:textId="13ECF719" w:rsidR="00162BA4" w:rsidRPr="00162BA4" w:rsidRDefault="00162BA4" w:rsidP="001D4CB2">
      <w:pPr>
        <w:pStyle w:val="af"/>
        <w:numPr>
          <w:ilvl w:val="0"/>
          <w:numId w:val="2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система хранения данных: реляционная база данных</w:t>
      </w:r>
      <w:r w:rsidR="0053396D" w:rsidRPr="0053396D">
        <w:rPr>
          <w:rFonts w:ascii="Times New Roman" w:hAnsi="Times New Roman" w:cs="Times New Roman"/>
          <w:sz w:val="28"/>
          <w:szCs w:val="28"/>
        </w:rPr>
        <w:t xml:space="preserve"> (</w:t>
      </w:r>
      <w:r w:rsidR="0053396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53396D" w:rsidRPr="0053396D">
        <w:rPr>
          <w:rFonts w:ascii="Times New Roman" w:hAnsi="Times New Roman" w:cs="Times New Roman"/>
          <w:sz w:val="28"/>
          <w:szCs w:val="28"/>
        </w:rPr>
        <w:t>)</w:t>
      </w:r>
      <w:r w:rsidRPr="00162BA4">
        <w:rPr>
          <w:rFonts w:ascii="Times New Roman" w:hAnsi="Times New Roman" w:cs="Times New Roman"/>
          <w:sz w:val="28"/>
          <w:szCs w:val="28"/>
        </w:rPr>
        <w:t>;</w:t>
      </w:r>
    </w:p>
    <w:p w14:paraId="0B54A1E3" w14:textId="0524E5B3" w:rsidR="00162BA4" w:rsidRPr="00162BA4" w:rsidRDefault="00162BA4" w:rsidP="001D4CB2">
      <w:pPr>
        <w:pStyle w:val="af"/>
        <w:numPr>
          <w:ilvl w:val="0"/>
          <w:numId w:val="2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 xml:space="preserve">контроль версий и сопровождение: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2BA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62BA4">
        <w:rPr>
          <w:rFonts w:ascii="Times New Roman" w:hAnsi="Times New Roman" w:cs="Times New Roman"/>
          <w:sz w:val="28"/>
          <w:szCs w:val="28"/>
        </w:rPr>
        <w:t>;</w:t>
      </w:r>
    </w:p>
    <w:p w14:paraId="48D33AA3" w14:textId="77777777" w:rsidR="00162BA4" w:rsidRPr="00162BA4" w:rsidRDefault="00162BA4" w:rsidP="001D4CB2">
      <w:pPr>
        <w:pStyle w:val="af"/>
        <w:numPr>
          <w:ilvl w:val="0"/>
          <w:numId w:val="2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форматы импорта и экспорта данных: CSV, Excel.</w:t>
      </w:r>
    </w:p>
    <w:p w14:paraId="6A7D4964" w14:textId="77777777" w:rsidR="00162BA4" w:rsidRPr="00162BA4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19A8A0" w14:textId="17CE2919" w:rsidR="001D4CB2" w:rsidRDefault="00162BA4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62BA4">
        <w:rPr>
          <w:rFonts w:ascii="Times New Roman" w:hAnsi="Times New Roman" w:cs="Times New Roman"/>
          <w:sz w:val="28"/>
          <w:szCs w:val="28"/>
        </w:rPr>
        <w:t>Выбранный стек технологий обеспечивает оптимальное соответствие требованиям разрабатываемого сервиса и создаёт устойчивую основу для его дальнейшей реализации и развития.</w:t>
      </w:r>
    </w:p>
    <w:p w14:paraId="40446F2A" w14:textId="77777777" w:rsidR="00CD5ADA" w:rsidRPr="00CD5ADA" w:rsidRDefault="00CD5ADA" w:rsidP="00CD5ADA"/>
    <w:p w14:paraId="318E5AEC" w14:textId="0BBB50B0" w:rsidR="001D4CB2" w:rsidRPr="001D4CB2" w:rsidRDefault="00CD5ADA" w:rsidP="00CD5ADA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28546018"/>
      <w:r>
        <w:rPr>
          <w:rFonts w:ascii="Times New Roman" w:hAnsi="Times New Roman" w:cs="Times New Roman"/>
          <w:b/>
          <w:bCs/>
          <w:color w:val="000000" w:themeColor="text1"/>
        </w:rPr>
        <w:t>6</w:t>
      </w:r>
      <w:r w:rsidR="001D4CB2" w:rsidRPr="001D4CB2">
        <w:rPr>
          <w:rFonts w:ascii="Times New Roman" w:hAnsi="Times New Roman" w:cs="Times New Roman"/>
          <w:b/>
          <w:bCs/>
          <w:color w:val="000000" w:themeColor="text1"/>
        </w:rPr>
        <w:t>. Заключение</w:t>
      </w:r>
      <w:bookmarkEnd w:id="13"/>
    </w:p>
    <w:p w14:paraId="39A65848" w14:textId="3011E55A" w:rsidR="001D4CB2" w:rsidRPr="001D4CB2" w:rsidRDefault="001D4CB2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D4CB2">
        <w:rPr>
          <w:rFonts w:ascii="Times New Roman" w:hAnsi="Times New Roman" w:cs="Times New Roman"/>
          <w:sz w:val="28"/>
          <w:szCs w:val="28"/>
        </w:rPr>
        <w:t>В рамках данной научно-исследовательской работы была рассмотрена задача автоматизации процесса распределения студентов по элективным дисциплинам в образовательной организации высшего образования. Проведён анализ предметной области, выявлены основные проблемы существующих подходов и обоснована актуальность разработки специализированного сервиса.</w:t>
      </w:r>
    </w:p>
    <w:p w14:paraId="2DE20A94" w14:textId="39988583" w:rsidR="001D4CB2" w:rsidRPr="001D4CB2" w:rsidRDefault="001D4CB2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D4CB2">
        <w:rPr>
          <w:rFonts w:ascii="Times New Roman" w:hAnsi="Times New Roman" w:cs="Times New Roman"/>
          <w:sz w:val="28"/>
          <w:szCs w:val="28"/>
        </w:rPr>
        <w:t>В результате работы была сформулирована концепция программного продукта, определены его основные функциональные возможности и выбраны технологии, обеспечивающие возможность практической реализации проекта. Предложенное решение ориентировано на снижение трудозатрат административного персонала, повышение прозрачности процедуры выбора и улучшение пользовательского опыта студентов.</w:t>
      </w:r>
    </w:p>
    <w:p w14:paraId="255E6655" w14:textId="53BCA961" w:rsidR="001D4CB2" w:rsidRPr="001D4CB2" w:rsidRDefault="001D4CB2" w:rsidP="001D4CB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D4CB2">
        <w:rPr>
          <w:rFonts w:ascii="Times New Roman" w:hAnsi="Times New Roman" w:cs="Times New Roman"/>
          <w:sz w:val="28"/>
          <w:szCs w:val="28"/>
        </w:rPr>
        <w:t xml:space="preserve">Результаты данной научно-исследовательской работы могут быть использованы в качестве теоретической и методической основы для </w:t>
      </w:r>
      <w:r w:rsidRPr="001D4CB2">
        <w:rPr>
          <w:rFonts w:ascii="Times New Roman" w:hAnsi="Times New Roman" w:cs="Times New Roman"/>
          <w:sz w:val="28"/>
          <w:szCs w:val="28"/>
        </w:rPr>
        <w:lastRenderedPageBreak/>
        <w:t>последующей разработки программного продукта в рамках выпускной квалификационной работы, а также адаптированы для внедрения в образовательных организациях аналогичного профиля.</w:t>
      </w:r>
    </w:p>
    <w:sectPr w:rsidR="001D4CB2" w:rsidRPr="001D4CB2" w:rsidSect="00D97EC9">
      <w:footerReference w:type="default" r:id="rId10"/>
      <w:pgSz w:w="11906" w:h="16838" w:code="9"/>
      <w:pgMar w:top="1071" w:right="821" w:bottom="1283" w:left="1676" w:header="643" w:footer="907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CD499" w14:textId="77777777" w:rsidR="0043558A" w:rsidRDefault="0043558A">
      <w:r>
        <w:separator/>
      </w:r>
    </w:p>
  </w:endnote>
  <w:endnote w:type="continuationSeparator" w:id="0">
    <w:p w14:paraId="209689F0" w14:textId="77777777" w:rsidR="0043558A" w:rsidRDefault="00435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2B0CD" w14:textId="008E6AC8" w:rsidR="00795F7E" w:rsidRDefault="00795F7E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5696634"/>
      <w:docPartObj>
        <w:docPartGallery w:val="Page Numbers (Bottom of Page)"/>
        <w:docPartUnique/>
      </w:docPartObj>
    </w:sdtPr>
    <w:sdtEndPr/>
    <w:sdtContent>
      <w:p w14:paraId="04B6D16A" w14:textId="4D41F274" w:rsidR="00D97EC9" w:rsidRDefault="00D97EC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2B7632" w14:textId="77777777" w:rsidR="00D97EC9" w:rsidRDefault="00D97EC9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E3D0D" w14:textId="77777777" w:rsidR="0043558A" w:rsidRDefault="0043558A"/>
  </w:footnote>
  <w:footnote w:type="continuationSeparator" w:id="0">
    <w:p w14:paraId="7512A00E" w14:textId="77777777" w:rsidR="0043558A" w:rsidRDefault="0043558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A44CF"/>
    <w:multiLevelType w:val="multilevel"/>
    <w:tmpl w:val="E63A059E"/>
    <w:lvl w:ilvl="0">
      <w:start w:val="3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D8414E"/>
    <w:multiLevelType w:val="multilevel"/>
    <w:tmpl w:val="115A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74527"/>
    <w:multiLevelType w:val="hybridMultilevel"/>
    <w:tmpl w:val="3D649F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924D0"/>
    <w:multiLevelType w:val="multilevel"/>
    <w:tmpl w:val="019AB00E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3233B9D"/>
    <w:multiLevelType w:val="multilevel"/>
    <w:tmpl w:val="4792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36B7C"/>
    <w:multiLevelType w:val="hybridMultilevel"/>
    <w:tmpl w:val="8CA66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382A20"/>
    <w:multiLevelType w:val="multilevel"/>
    <w:tmpl w:val="B74A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05093"/>
    <w:multiLevelType w:val="multilevel"/>
    <w:tmpl w:val="BBE6DE9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5A07A3A"/>
    <w:multiLevelType w:val="multilevel"/>
    <w:tmpl w:val="BFDA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C2D94"/>
    <w:multiLevelType w:val="multilevel"/>
    <w:tmpl w:val="762AA2E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07C1793"/>
    <w:multiLevelType w:val="multilevel"/>
    <w:tmpl w:val="4922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453E0"/>
    <w:multiLevelType w:val="multilevel"/>
    <w:tmpl w:val="133EB6B2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121330B"/>
    <w:multiLevelType w:val="multilevel"/>
    <w:tmpl w:val="CDFE2A7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2832ED5"/>
    <w:multiLevelType w:val="hybridMultilevel"/>
    <w:tmpl w:val="C8005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A95098"/>
    <w:multiLevelType w:val="multilevel"/>
    <w:tmpl w:val="2CB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22938"/>
    <w:multiLevelType w:val="multilevel"/>
    <w:tmpl w:val="24926876"/>
    <w:lvl w:ilvl="0">
      <w:start w:val="2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C520BC8"/>
    <w:multiLevelType w:val="multilevel"/>
    <w:tmpl w:val="2FD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50665"/>
    <w:multiLevelType w:val="multilevel"/>
    <w:tmpl w:val="05A00CF8"/>
    <w:lvl w:ilvl="0">
      <w:start w:val="3"/>
      <w:numFmt w:val="decimal"/>
      <w:lvlText w:val="%1."/>
      <w:lvlJc w:val="left"/>
    </w:lvl>
    <w:lvl w:ilvl="1">
      <w:start w:val="2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327087C"/>
    <w:multiLevelType w:val="hybridMultilevel"/>
    <w:tmpl w:val="58D2C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D21E1B"/>
    <w:multiLevelType w:val="multilevel"/>
    <w:tmpl w:val="575A929C"/>
    <w:lvl w:ilvl="0">
      <w:start w:val="2"/>
      <w:numFmt w:val="decimal"/>
      <w:lvlText w:val="%1."/>
      <w:lvlJc w:val="left"/>
    </w:lvl>
    <w:lvl w:ilvl="1">
      <w:start w:val="2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4DA4AB0"/>
    <w:multiLevelType w:val="hybridMultilevel"/>
    <w:tmpl w:val="2FDEA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054054"/>
    <w:multiLevelType w:val="multilevel"/>
    <w:tmpl w:val="0A16497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9CF0112"/>
    <w:multiLevelType w:val="multilevel"/>
    <w:tmpl w:val="5DEE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145FDD"/>
    <w:multiLevelType w:val="hybridMultilevel"/>
    <w:tmpl w:val="E8E40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993FE8"/>
    <w:multiLevelType w:val="multilevel"/>
    <w:tmpl w:val="CE74B76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C4D0E34"/>
    <w:multiLevelType w:val="multilevel"/>
    <w:tmpl w:val="1A7C590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E161EC7"/>
    <w:multiLevelType w:val="multilevel"/>
    <w:tmpl w:val="BEFA1428"/>
    <w:lvl w:ilvl="0">
      <w:start w:val="2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E68578A"/>
    <w:multiLevelType w:val="hybridMultilevel"/>
    <w:tmpl w:val="16AC07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4F4D8D"/>
    <w:multiLevelType w:val="multilevel"/>
    <w:tmpl w:val="D3528A50"/>
    <w:lvl w:ilvl="0">
      <w:start w:val="4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0AA0AE9"/>
    <w:multiLevelType w:val="multilevel"/>
    <w:tmpl w:val="9A8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92FCB"/>
    <w:multiLevelType w:val="multilevel"/>
    <w:tmpl w:val="88349E0C"/>
    <w:lvl w:ilvl="0">
      <w:start w:val="1"/>
      <w:numFmt w:val="bullet"/>
      <w:lvlText w:val="►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9AA2A8"/>
        <w:spacing w:val="0"/>
        <w:w w:val="100"/>
        <w:position w:val="0"/>
        <w:sz w:val="12"/>
        <w:szCs w:val="12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45B1415"/>
    <w:multiLevelType w:val="multilevel"/>
    <w:tmpl w:val="28049BE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5"/>
  </w:num>
  <w:num w:numId="3">
    <w:abstractNumId w:val="26"/>
  </w:num>
  <w:num w:numId="4">
    <w:abstractNumId w:val="19"/>
  </w:num>
  <w:num w:numId="5">
    <w:abstractNumId w:val="31"/>
  </w:num>
  <w:num w:numId="6">
    <w:abstractNumId w:val="11"/>
  </w:num>
  <w:num w:numId="7">
    <w:abstractNumId w:val="7"/>
  </w:num>
  <w:num w:numId="8">
    <w:abstractNumId w:val="0"/>
  </w:num>
  <w:num w:numId="9">
    <w:abstractNumId w:val="30"/>
  </w:num>
  <w:num w:numId="10">
    <w:abstractNumId w:val="17"/>
  </w:num>
  <w:num w:numId="11">
    <w:abstractNumId w:val="25"/>
  </w:num>
  <w:num w:numId="12">
    <w:abstractNumId w:val="24"/>
  </w:num>
  <w:num w:numId="13">
    <w:abstractNumId w:val="12"/>
  </w:num>
  <w:num w:numId="14">
    <w:abstractNumId w:val="21"/>
  </w:num>
  <w:num w:numId="15">
    <w:abstractNumId w:val="28"/>
  </w:num>
  <w:num w:numId="16">
    <w:abstractNumId w:val="9"/>
  </w:num>
  <w:num w:numId="17">
    <w:abstractNumId w:val="23"/>
  </w:num>
  <w:num w:numId="18">
    <w:abstractNumId w:val="27"/>
  </w:num>
  <w:num w:numId="19">
    <w:abstractNumId w:val="20"/>
  </w:num>
  <w:num w:numId="20">
    <w:abstractNumId w:val="2"/>
  </w:num>
  <w:num w:numId="21">
    <w:abstractNumId w:val="13"/>
  </w:num>
  <w:num w:numId="22">
    <w:abstractNumId w:val="18"/>
  </w:num>
  <w:num w:numId="23">
    <w:abstractNumId w:val="5"/>
  </w:num>
  <w:num w:numId="24">
    <w:abstractNumId w:val="8"/>
  </w:num>
  <w:num w:numId="25">
    <w:abstractNumId w:val="10"/>
  </w:num>
  <w:num w:numId="26">
    <w:abstractNumId w:val="6"/>
  </w:num>
  <w:num w:numId="27">
    <w:abstractNumId w:val="14"/>
  </w:num>
  <w:num w:numId="28">
    <w:abstractNumId w:val="16"/>
  </w:num>
  <w:num w:numId="29">
    <w:abstractNumId w:val="1"/>
  </w:num>
  <w:num w:numId="30">
    <w:abstractNumId w:val="4"/>
  </w:num>
  <w:num w:numId="31">
    <w:abstractNumId w:val="29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F7E"/>
    <w:rsid w:val="00006B30"/>
    <w:rsid w:val="0005323D"/>
    <w:rsid w:val="00055B54"/>
    <w:rsid w:val="00090BD2"/>
    <w:rsid w:val="0009538C"/>
    <w:rsid w:val="000E6E99"/>
    <w:rsid w:val="000F2F8D"/>
    <w:rsid w:val="00162BA4"/>
    <w:rsid w:val="00170C95"/>
    <w:rsid w:val="001816CE"/>
    <w:rsid w:val="001A39EF"/>
    <w:rsid w:val="001B08FD"/>
    <w:rsid w:val="001D4CB2"/>
    <w:rsid w:val="001D6C67"/>
    <w:rsid w:val="001E0988"/>
    <w:rsid w:val="001E2673"/>
    <w:rsid w:val="001F1E32"/>
    <w:rsid w:val="00227C4B"/>
    <w:rsid w:val="00291F0D"/>
    <w:rsid w:val="002C34DF"/>
    <w:rsid w:val="002E63C9"/>
    <w:rsid w:val="002F4F88"/>
    <w:rsid w:val="002F6D2B"/>
    <w:rsid w:val="00302DCA"/>
    <w:rsid w:val="003132D9"/>
    <w:rsid w:val="00330A5F"/>
    <w:rsid w:val="00346447"/>
    <w:rsid w:val="003744D9"/>
    <w:rsid w:val="003A7111"/>
    <w:rsid w:val="00424A06"/>
    <w:rsid w:val="0043558A"/>
    <w:rsid w:val="00463BCB"/>
    <w:rsid w:val="00486577"/>
    <w:rsid w:val="004A1287"/>
    <w:rsid w:val="0053396D"/>
    <w:rsid w:val="00537BFA"/>
    <w:rsid w:val="00544C4D"/>
    <w:rsid w:val="00555F57"/>
    <w:rsid w:val="0059478F"/>
    <w:rsid w:val="005F4BA0"/>
    <w:rsid w:val="00610413"/>
    <w:rsid w:val="00622D5F"/>
    <w:rsid w:val="00681B69"/>
    <w:rsid w:val="006A6D17"/>
    <w:rsid w:val="006A74F0"/>
    <w:rsid w:val="006B39BB"/>
    <w:rsid w:val="00705505"/>
    <w:rsid w:val="00712F5D"/>
    <w:rsid w:val="00771CAA"/>
    <w:rsid w:val="007838D6"/>
    <w:rsid w:val="00795F7E"/>
    <w:rsid w:val="007B3835"/>
    <w:rsid w:val="007B4D46"/>
    <w:rsid w:val="007F2DFE"/>
    <w:rsid w:val="00810506"/>
    <w:rsid w:val="008133EB"/>
    <w:rsid w:val="00850FB7"/>
    <w:rsid w:val="008641C2"/>
    <w:rsid w:val="00890453"/>
    <w:rsid w:val="008C30BC"/>
    <w:rsid w:val="00900D69"/>
    <w:rsid w:val="00954C21"/>
    <w:rsid w:val="009C038B"/>
    <w:rsid w:val="009E4EB9"/>
    <w:rsid w:val="00A133CF"/>
    <w:rsid w:val="00A45B65"/>
    <w:rsid w:val="00A57718"/>
    <w:rsid w:val="00A80A91"/>
    <w:rsid w:val="00AA0708"/>
    <w:rsid w:val="00AD6EA0"/>
    <w:rsid w:val="00AE1752"/>
    <w:rsid w:val="00B042FB"/>
    <w:rsid w:val="00B3093A"/>
    <w:rsid w:val="00B62BB9"/>
    <w:rsid w:val="00B64385"/>
    <w:rsid w:val="00C2154D"/>
    <w:rsid w:val="00C75026"/>
    <w:rsid w:val="00CC48F7"/>
    <w:rsid w:val="00CC78EA"/>
    <w:rsid w:val="00CD5ADA"/>
    <w:rsid w:val="00D57E42"/>
    <w:rsid w:val="00D82AAF"/>
    <w:rsid w:val="00D92AB9"/>
    <w:rsid w:val="00D97EC9"/>
    <w:rsid w:val="00E51353"/>
    <w:rsid w:val="00E669FA"/>
    <w:rsid w:val="00EB1399"/>
    <w:rsid w:val="00F6433F"/>
    <w:rsid w:val="00F64EC3"/>
    <w:rsid w:val="00F85F23"/>
    <w:rsid w:val="00FB2A1D"/>
    <w:rsid w:val="00FD71D2"/>
    <w:rsid w:val="00FD752E"/>
    <w:rsid w:val="00FF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2A9F83"/>
  <w15:docId w15:val="{F0D67B5E-EF79-42DE-A7D8-5FB4379B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2F4F8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62B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A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№1_"/>
    <w:basedOn w:val="a0"/>
    <w:link w:val="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21">
    <w:name w:val="Колонтитул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3">
    <w:name w:val="Основной текст_"/>
    <w:basedOn w:val="a0"/>
    <w:link w:val="1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a4">
    <w:name w:val="Подпись к таблиц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a6">
    <w:name w:val="Друго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  <w:lang w:val="en-US" w:eastAsia="en-US" w:bidi="en-US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3">
    <w:name w:val="Основной текст (2)_"/>
    <w:basedOn w:val="a0"/>
    <w:link w:val="24"/>
    <w:rPr>
      <w:rFonts w:ascii="Arial" w:eastAsia="Arial" w:hAnsi="Arial" w:cs="Arial"/>
      <w:b w:val="0"/>
      <w:bCs w:val="0"/>
      <w:i w:val="0"/>
      <w:iCs w:val="0"/>
      <w:smallCaps w:val="0"/>
      <w:strike w:val="0"/>
      <w:color w:val="9AA2A8"/>
      <w:sz w:val="12"/>
      <w:szCs w:val="12"/>
      <w:u w:val="none"/>
    </w:rPr>
  </w:style>
  <w:style w:type="character" w:customStyle="1" w:styleId="8">
    <w:name w:val="Основной текст (8)_"/>
    <w:basedOn w:val="a0"/>
    <w:link w:val="80"/>
    <w:rPr>
      <w:rFonts w:ascii="Arial" w:eastAsia="Arial" w:hAnsi="Arial" w:cs="Arial"/>
      <w:b/>
      <w:bCs/>
      <w:i w:val="0"/>
      <w:iCs w:val="0"/>
      <w:smallCaps w:val="0"/>
      <w:strike w:val="0"/>
      <w:color w:val="E1FCBF"/>
      <w:sz w:val="15"/>
      <w:szCs w:val="15"/>
      <w:u w:val="none"/>
      <w:lang w:val="en-US" w:eastAsia="en-US" w:bidi="en-US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C4590F"/>
      <w:sz w:val="16"/>
      <w:szCs w:val="16"/>
      <w:u w:val="none"/>
    </w:rPr>
  </w:style>
  <w:style w:type="character" w:customStyle="1" w:styleId="5">
    <w:name w:val="Основной текст (5)_"/>
    <w:basedOn w:val="a0"/>
    <w:link w:val="50"/>
    <w:rPr>
      <w:rFonts w:ascii="Arial" w:eastAsia="Arial" w:hAnsi="Arial" w:cs="Arial"/>
      <w:b w:val="0"/>
      <w:bCs w:val="0"/>
      <w:i w:val="0"/>
      <w:iCs w:val="0"/>
      <w:smallCaps w:val="0"/>
      <w:strike w:val="0"/>
      <w:color w:val="00B050"/>
      <w:sz w:val="8"/>
      <w:szCs w:val="8"/>
      <w:u w:val="none"/>
    </w:rPr>
  </w:style>
  <w:style w:type="character" w:customStyle="1" w:styleId="31">
    <w:name w:val="Основной текст (3)_"/>
    <w:basedOn w:val="a0"/>
    <w:link w:val="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B050"/>
      <w:sz w:val="12"/>
      <w:szCs w:val="12"/>
      <w:u w:val="none"/>
    </w:rPr>
  </w:style>
  <w:style w:type="paragraph" w:customStyle="1" w:styleId="12">
    <w:name w:val="Заголовок №1"/>
    <w:basedOn w:val="a"/>
    <w:link w:val="11"/>
    <w:pPr>
      <w:spacing w:line="379" w:lineRule="auto"/>
      <w:ind w:firstLine="720"/>
      <w:outlineLvl w:val="0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22">
    <w:name w:val="Колонтитул (2)"/>
    <w:basedOn w:val="a"/>
    <w:link w:val="21"/>
    <w:rPr>
      <w:rFonts w:ascii="Times New Roman" w:eastAsia="Times New Roman" w:hAnsi="Times New Roman" w:cs="Times New Roman"/>
      <w:sz w:val="20"/>
      <w:szCs w:val="20"/>
    </w:rPr>
  </w:style>
  <w:style w:type="paragraph" w:customStyle="1" w:styleId="13">
    <w:name w:val="Основной текст1"/>
    <w:basedOn w:val="a"/>
    <w:link w:val="a3"/>
    <w:pPr>
      <w:spacing w:line="379" w:lineRule="auto"/>
      <w:ind w:firstLine="400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a5">
    <w:name w:val="Подпись к таблице"/>
    <w:basedOn w:val="a"/>
    <w:link w:val="a4"/>
    <w:rPr>
      <w:rFonts w:ascii="Times New Roman" w:eastAsia="Times New Roman" w:hAnsi="Times New Roman" w:cs="Times New Roman"/>
      <w:sz w:val="19"/>
      <w:szCs w:val="19"/>
    </w:rPr>
  </w:style>
  <w:style w:type="paragraph" w:customStyle="1" w:styleId="a7">
    <w:name w:val="Другое"/>
    <w:basedOn w:val="a"/>
    <w:link w:val="a6"/>
    <w:pPr>
      <w:spacing w:line="379" w:lineRule="auto"/>
      <w:ind w:firstLine="400"/>
    </w:pPr>
    <w:rPr>
      <w:rFonts w:ascii="Times New Roman" w:eastAsia="Times New Roman" w:hAnsi="Times New Roman" w:cs="Times New Roman"/>
      <w:sz w:val="19"/>
      <w:szCs w:val="19"/>
      <w:lang w:val="en-US" w:eastAsia="en-US" w:bidi="en-US"/>
    </w:rPr>
  </w:style>
  <w:style w:type="paragraph" w:customStyle="1" w:styleId="a9">
    <w:name w:val="Подпись к картинке"/>
    <w:basedOn w:val="a"/>
    <w:link w:val="a8"/>
    <w:rPr>
      <w:rFonts w:ascii="Times New Roman" w:eastAsia="Times New Roman" w:hAnsi="Times New Roman" w:cs="Times New Roman"/>
      <w:sz w:val="19"/>
      <w:szCs w:val="19"/>
    </w:rPr>
  </w:style>
  <w:style w:type="paragraph" w:customStyle="1" w:styleId="24">
    <w:name w:val="Основной текст (2)"/>
    <w:basedOn w:val="a"/>
    <w:link w:val="23"/>
    <w:pPr>
      <w:spacing w:after="60"/>
      <w:ind w:left="1920"/>
    </w:pPr>
    <w:rPr>
      <w:rFonts w:ascii="Arial" w:eastAsia="Arial" w:hAnsi="Arial" w:cs="Arial"/>
      <w:color w:val="9AA2A8"/>
      <w:sz w:val="12"/>
      <w:szCs w:val="12"/>
    </w:rPr>
  </w:style>
  <w:style w:type="paragraph" w:customStyle="1" w:styleId="80">
    <w:name w:val="Основной текст (8)"/>
    <w:basedOn w:val="a"/>
    <w:link w:val="8"/>
    <w:pPr>
      <w:spacing w:after="20" w:line="269" w:lineRule="auto"/>
      <w:ind w:left="750"/>
    </w:pPr>
    <w:rPr>
      <w:rFonts w:ascii="Arial" w:eastAsia="Arial" w:hAnsi="Arial" w:cs="Arial"/>
      <w:b/>
      <w:bCs/>
      <w:color w:val="E1FCBF"/>
      <w:sz w:val="15"/>
      <w:szCs w:val="15"/>
      <w:lang w:val="en-US" w:eastAsia="en-US" w:bidi="en-US"/>
    </w:rPr>
  </w:style>
  <w:style w:type="paragraph" w:customStyle="1" w:styleId="40">
    <w:name w:val="Основной текст (4)"/>
    <w:basedOn w:val="a"/>
    <w:link w:val="4"/>
    <w:pPr>
      <w:spacing w:after="230"/>
      <w:ind w:left="1680"/>
    </w:pPr>
    <w:rPr>
      <w:rFonts w:ascii="Times New Roman" w:eastAsia="Times New Roman" w:hAnsi="Times New Roman" w:cs="Times New Roman"/>
      <w:color w:val="C4590F"/>
      <w:sz w:val="16"/>
      <w:szCs w:val="16"/>
    </w:rPr>
  </w:style>
  <w:style w:type="paragraph" w:customStyle="1" w:styleId="50">
    <w:name w:val="Основной текст (5)"/>
    <w:basedOn w:val="a"/>
    <w:link w:val="5"/>
    <w:pPr>
      <w:spacing w:after="180"/>
      <w:ind w:left="1480"/>
    </w:pPr>
    <w:rPr>
      <w:rFonts w:ascii="Arial" w:eastAsia="Arial" w:hAnsi="Arial" w:cs="Arial"/>
      <w:color w:val="00B050"/>
      <w:sz w:val="8"/>
      <w:szCs w:val="8"/>
    </w:rPr>
  </w:style>
  <w:style w:type="paragraph" w:customStyle="1" w:styleId="32">
    <w:name w:val="Основной текст (3)"/>
    <w:basedOn w:val="a"/>
    <w:link w:val="31"/>
    <w:pPr>
      <w:spacing w:after="100" w:line="254" w:lineRule="auto"/>
      <w:ind w:left="2140" w:firstLine="20"/>
    </w:pPr>
    <w:rPr>
      <w:rFonts w:ascii="Times New Roman" w:eastAsia="Times New Roman" w:hAnsi="Times New Roman" w:cs="Times New Roman"/>
      <w:color w:val="00B050"/>
      <w:sz w:val="12"/>
      <w:szCs w:val="12"/>
    </w:rPr>
  </w:style>
  <w:style w:type="paragraph" w:styleId="aa">
    <w:name w:val="header"/>
    <w:basedOn w:val="a"/>
    <w:link w:val="ab"/>
    <w:uiPriority w:val="99"/>
    <w:unhideWhenUsed/>
    <w:rsid w:val="0061041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610413"/>
    <w:rPr>
      <w:color w:val="000000"/>
    </w:rPr>
  </w:style>
  <w:style w:type="paragraph" w:styleId="ac">
    <w:name w:val="footer"/>
    <w:basedOn w:val="a"/>
    <w:link w:val="ad"/>
    <w:uiPriority w:val="99"/>
    <w:unhideWhenUsed/>
    <w:rsid w:val="0061041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610413"/>
    <w:rPr>
      <w:color w:val="000000"/>
    </w:rPr>
  </w:style>
  <w:style w:type="table" w:styleId="ae">
    <w:name w:val="Table Grid"/>
    <w:basedOn w:val="a1"/>
    <w:uiPriority w:val="39"/>
    <w:rsid w:val="004A1287"/>
    <w:pPr>
      <w:widowControl/>
    </w:pPr>
    <w:rPr>
      <w:rFonts w:ascii="Calibri" w:eastAsia="Calibri" w:hAnsi="Calibri" w:cs="Times New Roman"/>
      <w:sz w:val="22"/>
      <w:szCs w:val="22"/>
      <w:lang w:eastAsia="en-US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F4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List Paragraph"/>
    <w:basedOn w:val="a"/>
    <w:uiPriority w:val="34"/>
    <w:qFormat/>
    <w:rsid w:val="002F4F88"/>
    <w:pPr>
      <w:ind w:left="720"/>
      <w:contextualSpacing/>
    </w:pPr>
  </w:style>
  <w:style w:type="paragraph" w:styleId="af0">
    <w:name w:val="Title"/>
    <w:basedOn w:val="a"/>
    <w:next w:val="a"/>
    <w:link w:val="af1"/>
    <w:uiPriority w:val="10"/>
    <w:qFormat/>
    <w:rsid w:val="00162BA4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sid w:val="00162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162B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2">
    <w:name w:val="TOC Heading"/>
    <w:basedOn w:val="1"/>
    <w:next w:val="a"/>
    <w:uiPriority w:val="39"/>
    <w:unhideWhenUsed/>
    <w:qFormat/>
    <w:rsid w:val="00D97EC9"/>
    <w:pPr>
      <w:widowControl/>
      <w:spacing w:line="259" w:lineRule="auto"/>
      <w:outlineLvl w:val="9"/>
    </w:pPr>
    <w:rPr>
      <w:lang w:bidi="ar-SA"/>
    </w:rPr>
  </w:style>
  <w:style w:type="paragraph" w:styleId="14">
    <w:name w:val="toc 1"/>
    <w:basedOn w:val="a"/>
    <w:next w:val="a"/>
    <w:autoRedefine/>
    <w:uiPriority w:val="39"/>
    <w:unhideWhenUsed/>
    <w:rsid w:val="00D97EC9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D97EC9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D97EC9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CD5AD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6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04B10-8A9B-4DAE-B776-5FA91AC28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3269</Words>
  <Characters>18638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Alexander Petrov</dc:creator>
  <cp:lastModifiedBy>MagicBook</cp:lastModifiedBy>
  <cp:revision>2</cp:revision>
  <cp:lastPrinted>2021-11-06T15:16:00Z</cp:lastPrinted>
  <dcterms:created xsi:type="dcterms:W3CDTF">2026-05-01T13:57:00Z</dcterms:created>
  <dcterms:modified xsi:type="dcterms:W3CDTF">2026-05-01T13:57:00Z</dcterms:modified>
</cp:coreProperties>
</file>