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817E5" w14:textId="77777777" w:rsidR="00A72C8F" w:rsidRDefault="00A72C8F" w:rsidP="00842B00">
      <w:pPr>
        <w:ind w:firstLine="680"/>
        <w:jc w:val="center"/>
        <w:rPr>
          <w:b/>
          <w:i/>
          <w:sz w:val="24"/>
          <w:szCs w:val="24"/>
        </w:rPr>
      </w:pPr>
    </w:p>
    <w:p w14:paraId="31098C40" w14:textId="77777777" w:rsidR="00842B00" w:rsidRDefault="00842B00" w:rsidP="00842B00">
      <w:pPr>
        <w:ind w:firstLine="680"/>
        <w:jc w:val="center"/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Контрольные задания</w:t>
      </w:r>
    </w:p>
    <w:p w14:paraId="565647D8" w14:textId="77777777" w:rsidR="009B5397" w:rsidRDefault="009B5397" w:rsidP="00842B00">
      <w:pPr>
        <w:ind w:firstLine="680"/>
        <w:jc w:val="center"/>
        <w:rPr>
          <w:b/>
          <w:i/>
          <w:sz w:val="24"/>
          <w:szCs w:val="24"/>
        </w:rPr>
      </w:pPr>
    </w:p>
    <w:p w14:paraId="470F0614" w14:textId="77777777" w:rsidR="009B5397" w:rsidRPr="008B5B8B" w:rsidRDefault="009B5397" w:rsidP="00842B00">
      <w:pPr>
        <w:ind w:firstLine="680"/>
        <w:jc w:val="center"/>
        <w:rPr>
          <w:b/>
          <w:i/>
          <w:sz w:val="24"/>
          <w:szCs w:val="24"/>
        </w:rPr>
      </w:pPr>
    </w:p>
    <w:p w14:paraId="26691A96" w14:textId="77777777" w:rsidR="00E06FE0" w:rsidRDefault="00E06FE0" w:rsidP="00E06FE0">
      <w:pPr>
        <w:shd w:val="clear" w:color="auto" w:fill="FFFFFF"/>
        <w:ind w:right="182"/>
        <w:jc w:val="center"/>
        <w:rPr>
          <w:b/>
          <w:bCs/>
          <w:color w:val="000000"/>
          <w:spacing w:val="-2"/>
          <w:sz w:val="24"/>
          <w:szCs w:val="24"/>
        </w:rPr>
      </w:pPr>
      <w:r w:rsidRPr="008B5B8B">
        <w:rPr>
          <w:b/>
          <w:bCs/>
          <w:color w:val="000000"/>
          <w:spacing w:val="-2"/>
          <w:sz w:val="24"/>
          <w:szCs w:val="24"/>
        </w:rPr>
        <w:t xml:space="preserve">Тема 3. </w:t>
      </w:r>
      <w:r w:rsidRPr="008B5B8B">
        <w:rPr>
          <w:b/>
          <w:bCs/>
          <w:sz w:val="24"/>
          <w:szCs w:val="24"/>
        </w:rPr>
        <w:t xml:space="preserve">Экономические системы. </w:t>
      </w:r>
      <w:r w:rsidRPr="008B5B8B">
        <w:rPr>
          <w:b/>
          <w:bCs/>
          <w:color w:val="000000"/>
          <w:spacing w:val="-2"/>
          <w:sz w:val="24"/>
          <w:szCs w:val="24"/>
        </w:rPr>
        <w:t xml:space="preserve">Рыночная экономика и ее модели </w:t>
      </w:r>
    </w:p>
    <w:p w14:paraId="292DC6DC" w14:textId="77777777" w:rsidR="00E06FE0" w:rsidRPr="008B5B8B" w:rsidRDefault="00E06FE0" w:rsidP="00E06FE0">
      <w:pPr>
        <w:shd w:val="clear" w:color="auto" w:fill="FFFFFF"/>
        <w:ind w:right="182"/>
        <w:jc w:val="center"/>
        <w:rPr>
          <w:b/>
          <w:bCs/>
          <w:sz w:val="24"/>
          <w:szCs w:val="24"/>
        </w:rPr>
      </w:pPr>
    </w:p>
    <w:p w14:paraId="5C329BA5" w14:textId="77777777" w:rsidR="00E06FE0" w:rsidRPr="008B5B8B" w:rsidRDefault="00E06FE0" w:rsidP="00E06FE0">
      <w:pPr>
        <w:shd w:val="clear" w:color="auto" w:fill="FFFFFF"/>
        <w:ind w:left="106" w:right="182" w:firstLine="691"/>
        <w:jc w:val="both"/>
        <w:rPr>
          <w:b/>
          <w:bCs/>
          <w:sz w:val="24"/>
          <w:szCs w:val="24"/>
        </w:rPr>
      </w:pPr>
    </w:p>
    <w:p w14:paraId="1C89EBD9" w14:textId="77777777" w:rsidR="00E06FE0" w:rsidRPr="008B5B8B" w:rsidRDefault="00E06FE0" w:rsidP="00E06FE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Задание 1.</w:t>
      </w:r>
    </w:p>
    <w:p w14:paraId="7229B4AD" w14:textId="77777777" w:rsidR="00E06FE0" w:rsidRPr="008B5B8B" w:rsidRDefault="00E06FE0" w:rsidP="00E06FE0">
      <w:pPr>
        <w:rPr>
          <w:sz w:val="24"/>
          <w:szCs w:val="24"/>
        </w:rPr>
      </w:pPr>
    </w:p>
    <w:p w14:paraId="450550AD" w14:textId="77777777" w:rsidR="00E06FE0" w:rsidRPr="008B5B8B" w:rsidRDefault="00E06FE0" w:rsidP="00E06FE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>Проанализируйте основные категории, характеризующие п</w:t>
      </w:r>
      <w:r>
        <w:rPr>
          <w:sz w:val="24"/>
          <w:szCs w:val="24"/>
        </w:rPr>
        <w:t>онятие</w:t>
      </w:r>
      <w:r w:rsidRPr="008B5B8B">
        <w:rPr>
          <w:sz w:val="24"/>
          <w:szCs w:val="24"/>
        </w:rPr>
        <w:t xml:space="preserve"> экономической</w:t>
      </w:r>
      <w:r>
        <w:rPr>
          <w:sz w:val="24"/>
          <w:szCs w:val="24"/>
        </w:rPr>
        <w:t xml:space="preserve"> системы</w:t>
      </w:r>
      <w:r w:rsidRPr="008B5B8B">
        <w:rPr>
          <w:sz w:val="24"/>
          <w:szCs w:val="24"/>
        </w:rPr>
        <w:t xml:space="preserve">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77F4D230" w14:textId="77777777" w:rsidR="00E06FE0" w:rsidRPr="008B5B8B" w:rsidRDefault="00E06FE0" w:rsidP="00E06FE0">
      <w:pPr>
        <w:rPr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2800"/>
        <w:gridCol w:w="3763"/>
        <w:gridCol w:w="2594"/>
      </w:tblGrid>
      <w:tr w:rsidR="00E06FE0" w:rsidRPr="008B5B8B" w14:paraId="62F0E7F6" w14:textId="77777777" w:rsidTr="00BC413F">
        <w:tc>
          <w:tcPr>
            <w:tcW w:w="3097" w:type="dxa"/>
          </w:tcPr>
          <w:p w14:paraId="0630775F" w14:textId="77777777" w:rsidR="00E06FE0" w:rsidRPr="00923BE5" w:rsidRDefault="00E06FE0" w:rsidP="00BC413F">
            <w:r w:rsidRPr="00923BE5">
              <w:t>Категории</w:t>
            </w:r>
          </w:p>
        </w:tc>
        <w:tc>
          <w:tcPr>
            <w:tcW w:w="2651" w:type="dxa"/>
          </w:tcPr>
          <w:p w14:paraId="0C603BC6" w14:textId="77777777" w:rsidR="00E06FE0" w:rsidRPr="00923BE5" w:rsidRDefault="00E06FE0" w:rsidP="00BC413F">
            <w:r w:rsidRPr="00923BE5">
              <w:t xml:space="preserve">Характеристика </w:t>
            </w:r>
          </w:p>
          <w:p w14:paraId="62E1E09C" w14:textId="77777777" w:rsidR="00E06FE0" w:rsidRPr="00923BE5" w:rsidRDefault="00E06FE0" w:rsidP="00BC413F"/>
        </w:tc>
        <w:tc>
          <w:tcPr>
            <w:tcW w:w="2797" w:type="dxa"/>
          </w:tcPr>
          <w:p w14:paraId="0E72BE08" w14:textId="77777777" w:rsidR="00E06FE0" w:rsidRPr="00923BE5" w:rsidRDefault="00E06FE0" w:rsidP="00BC413F">
            <w:r w:rsidRPr="00923BE5">
              <w:t xml:space="preserve">            Пример</w:t>
            </w:r>
          </w:p>
        </w:tc>
      </w:tr>
      <w:tr w:rsidR="00E06FE0" w:rsidRPr="008B5B8B" w14:paraId="3C4F15EF" w14:textId="77777777" w:rsidTr="00BC413F">
        <w:tc>
          <w:tcPr>
            <w:tcW w:w="3097" w:type="dxa"/>
          </w:tcPr>
          <w:p w14:paraId="4EFFA4E7" w14:textId="77777777" w:rsidR="00E06FE0" w:rsidRPr="00923BE5" w:rsidRDefault="00E06FE0" w:rsidP="00BC413F">
            <w:r w:rsidRPr="00923BE5">
              <w:rPr>
                <w:rFonts w:eastAsia="Calibri"/>
              </w:rPr>
              <w:t>Целостность</w:t>
            </w:r>
          </w:p>
        </w:tc>
        <w:tc>
          <w:tcPr>
            <w:tcW w:w="2651" w:type="dxa"/>
          </w:tcPr>
          <w:p w14:paraId="40661845" w14:textId="55216D6F" w:rsidR="00E06FE0" w:rsidRPr="00923BE5" w:rsidRDefault="00E672F4" w:rsidP="00BC413F">
            <w:r w:rsidRPr="00923BE5">
              <w:rPr>
                <w:color w:val="000000"/>
                <w:shd w:val="clear" w:color="auto" w:fill="FFFFFF"/>
              </w:rPr>
              <w:t>Ц</w:t>
            </w:r>
            <w:r w:rsidRPr="00923BE5">
              <w:rPr>
                <w:color w:val="000000"/>
                <w:shd w:val="clear" w:color="auto" w:fill="FFFFFF"/>
              </w:rPr>
              <w:t>елостность понимается в широком смысле как сохранение целевой функции системы и ее важнейших параметров</w:t>
            </w:r>
          </w:p>
        </w:tc>
        <w:tc>
          <w:tcPr>
            <w:tcW w:w="2797" w:type="dxa"/>
          </w:tcPr>
          <w:p w14:paraId="3B535AD6" w14:textId="77777777" w:rsidR="00E672F4" w:rsidRPr="00923BE5" w:rsidRDefault="00E672F4" w:rsidP="00E672F4">
            <w:pPr>
              <w:pStyle w:val="a4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23BE5">
              <w:rPr>
                <w:color w:val="000000"/>
                <w:sz w:val="20"/>
                <w:szCs w:val="20"/>
              </w:rPr>
              <w:t>- сохранение социальных ориентиров и принципов организации общества</w:t>
            </w:r>
            <w:r w:rsidRPr="00923BE5">
              <w:rPr>
                <w:color w:val="000000"/>
                <w:sz w:val="20"/>
                <w:szCs w:val="20"/>
              </w:rPr>
              <w:t xml:space="preserve"> </w:t>
            </w:r>
            <w:r w:rsidRPr="00923BE5">
              <w:rPr>
                <w:color w:val="000000"/>
                <w:sz w:val="20"/>
                <w:szCs w:val="20"/>
              </w:rPr>
              <w:t>в условиях перевода китайской экономики в рыночные условия;</w:t>
            </w:r>
          </w:p>
          <w:p w14:paraId="27BDED8E" w14:textId="1163C398" w:rsidR="00E06FE0" w:rsidRPr="00923BE5" w:rsidRDefault="00E672F4" w:rsidP="00E672F4">
            <w:pPr>
              <w:pStyle w:val="a4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923BE5">
              <w:rPr>
                <w:color w:val="000000"/>
                <w:sz w:val="20"/>
                <w:szCs w:val="20"/>
              </w:rPr>
              <w:t>- сохранение миссии университета как образовательной общественной организации при изменении принципов его хозяйственной деятельности.</w:t>
            </w:r>
          </w:p>
        </w:tc>
      </w:tr>
      <w:tr w:rsidR="00E06FE0" w:rsidRPr="008B5B8B" w14:paraId="5DAB27FC" w14:textId="77777777" w:rsidTr="00BC413F">
        <w:tc>
          <w:tcPr>
            <w:tcW w:w="3097" w:type="dxa"/>
          </w:tcPr>
          <w:p w14:paraId="41095840" w14:textId="77777777" w:rsidR="00E06FE0" w:rsidRPr="00923BE5" w:rsidRDefault="00E06FE0" w:rsidP="00BC413F">
            <w:r w:rsidRPr="00923BE5">
              <w:t>Структура</w:t>
            </w:r>
          </w:p>
        </w:tc>
        <w:tc>
          <w:tcPr>
            <w:tcW w:w="2651" w:type="dxa"/>
          </w:tcPr>
          <w:p w14:paraId="1E8B74B5" w14:textId="0A6394F1" w:rsidR="00E06FE0" w:rsidRPr="00923BE5" w:rsidRDefault="00E672F4" w:rsidP="00BC413F">
            <w:r w:rsidRPr="00923BE5">
              <w:rPr>
                <w:color w:val="222222"/>
                <w:shd w:val="clear" w:color="auto" w:fill="FFFFFF"/>
              </w:rPr>
              <w:t>П</w:t>
            </w:r>
            <w:r w:rsidRPr="00923BE5">
              <w:rPr>
                <w:color w:val="222222"/>
                <w:shd w:val="clear" w:color="auto" w:fill="FFFFFF"/>
              </w:rPr>
              <w:t>редставляет собой устойчивое взаимоотношение всех ее элементов, определяя собой взаимосвязь элементов системы, их упорядоченность и направленность действия</w:t>
            </w:r>
            <w:r w:rsidRPr="00923BE5">
              <w:rPr>
                <w:color w:val="222222"/>
                <w:shd w:val="clear" w:color="auto" w:fill="FFFFFF"/>
              </w:rPr>
              <w:t>.</w:t>
            </w:r>
          </w:p>
        </w:tc>
        <w:tc>
          <w:tcPr>
            <w:tcW w:w="2797" w:type="dxa"/>
          </w:tcPr>
          <w:p w14:paraId="1AC38B8B" w14:textId="77777777" w:rsidR="00E06FE0" w:rsidRPr="00923BE5" w:rsidRDefault="00E672F4" w:rsidP="00BC413F">
            <w:r w:rsidRPr="00923BE5">
              <w:t>Производительные силы, производственные отношения, система хозяйствования.</w:t>
            </w:r>
          </w:p>
          <w:p w14:paraId="6708F4FB" w14:textId="1C464FD7" w:rsidR="00E672F4" w:rsidRPr="00923BE5" w:rsidRDefault="00E672F4" w:rsidP="00BC413F"/>
        </w:tc>
      </w:tr>
      <w:tr w:rsidR="00E06FE0" w:rsidRPr="008B5B8B" w14:paraId="5F56536F" w14:textId="77777777" w:rsidTr="00BC413F">
        <w:tc>
          <w:tcPr>
            <w:tcW w:w="3097" w:type="dxa"/>
          </w:tcPr>
          <w:p w14:paraId="0A29D07B" w14:textId="77777777" w:rsidR="00E06FE0" w:rsidRPr="00923BE5" w:rsidRDefault="00E06FE0" w:rsidP="00BC413F">
            <w:r w:rsidRPr="00923BE5">
              <w:t>Элементы</w:t>
            </w:r>
          </w:p>
        </w:tc>
        <w:tc>
          <w:tcPr>
            <w:tcW w:w="2651" w:type="dxa"/>
          </w:tcPr>
          <w:p w14:paraId="012FC1AC" w14:textId="291F2105" w:rsidR="00E06FE0" w:rsidRPr="00923BE5" w:rsidRDefault="00E672F4" w:rsidP="00BC413F">
            <w:r w:rsidRPr="00923BE5">
              <w:rPr>
                <w:color w:val="222222"/>
                <w:shd w:val="clear" w:color="auto" w:fill="FFFFFF"/>
              </w:rPr>
              <w:t>К</w:t>
            </w:r>
            <w:r w:rsidRPr="00923BE5">
              <w:rPr>
                <w:color w:val="222222"/>
                <w:shd w:val="clear" w:color="auto" w:fill="FFFFFF"/>
              </w:rPr>
              <w:t>оторые составляют экономическую систему, определяют ее структуру.</w:t>
            </w:r>
          </w:p>
        </w:tc>
        <w:tc>
          <w:tcPr>
            <w:tcW w:w="2797" w:type="dxa"/>
          </w:tcPr>
          <w:p w14:paraId="4DAE0E8F" w14:textId="77777777" w:rsidR="00E672F4" w:rsidRPr="00923BE5" w:rsidRDefault="00E672F4" w:rsidP="00E672F4">
            <w:r w:rsidRPr="00923BE5">
              <w:t>Социально-экономические отношения.</w:t>
            </w:r>
          </w:p>
          <w:p w14:paraId="29716B80" w14:textId="77777777" w:rsidR="00E672F4" w:rsidRPr="00923BE5" w:rsidRDefault="00E672F4" w:rsidP="00E672F4">
            <w:r w:rsidRPr="00923BE5">
              <w:t>Организационные формы хозяйственной деятельности.</w:t>
            </w:r>
          </w:p>
          <w:p w14:paraId="2025A5CC" w14:textId="7F35E862" w:rsidR="00E06FE0" w:rsidRPr="00923BE5" w:rsidRDefault="00E672F4" w:rsidP="00E672F4">
            <w:r w:rsidRPr="00923BE5">
              <w:t>Хозяйственные механизмы.</w:t>
            </w:r>
          </w:p>
        </w:tc>
      </w:tr>
      <w:tr w:rsidR="00E06FE0" w:rsidRPr="008B5B8B" w14:paraId="3CB66A4B" w14:textId="77777777" w:rsidTr="00BC413F">
        <w:tc>
          <w:tcPr>
            <w:tcW w:w="3097" w:type="dxa"/>
          </w:tcPr>
          <w:p w14:paraId="0DCBA3E1" w14:textId="77777777" w:rsidR="00E06FE0" w:rsidRPr="00923BE5" w:rsidRDefault="00E06FE0" w:rsidP="00BC413F">
            <w:r w:rsidRPr="00923BE5">
              <w:t>Функция</w:t>
            </w:r>
          </w:p>
        </w:tc>
        <w:tc>
          <w:tcPr>
            <w:tcW w:w="2651" w:type="dxa"/>
          </w:tcPr>
          <w:p w14:paraId="585AA2BD" w14:textId="5071AFBD" w:rsidR="00E06FE0" w:rsidRPr="00923BE5" w:rsidRDefault="00E672F4" w:rsidP="00BC413F">
            <w:pPr>
              <w:rPr>
                <w:shd w:val="clear" w:color="auto" w:fill="FFFFFF"/>
              </w:rPr>
            </w:pPr>
            <w:r w:rsidRPr="00923BE5">
              <w:t>Внешнее проявление свойств экономической системы</w:t>
            </w:r>
          </w:p>
        </w:tc>
        <w:tc>
          <w:tcPr>
            <w:tcW w:w="2797" w:type="dxa"/>
          </w:tcPr>
          <w:p w14:paraId="282208C0" w14:textId="29B2B4D5" w:rsidR="00E06FE0" w:rsidRPr="00923BE5" w:rsidRDefault="00E672F4" w:rsidP="00BC413F">
            <w:r w:rsidRPr="00923BE5">
              <w:rPr>
                <w:shd w:val="clear" w:color="auto" w:fill="FFFFFF"/>
              </w:rPr>
              <w:t>Развитие производственных сил и характеристик; Обеспечение жизнеспособности общества; Распределение материальных ресурсов; Перераспределение дефицитных ресурсов; Стимулирование занятости населения; Развитие уровня жизни населения; Стимулирование развития экономической деятельности; Внедрение инновационных компонентов в экономическую систему; Развитие социальной сферы.</w:t>
            </w:r>
          </w:p>
        </w:tc>
      </w:tr>
      <w:tr w:rsidR="00E672F4" w:rsidRPr="008B5B8B" w14:paraId="689DD0C5" w14:textId="77777777" w:rsidTr="00BC413F">
        <w:tc>
          <w:tcPr>
            <w:tcW w:w="3097" w:type="dxa"/>
          </w:tcPr>
          <w:p w14:paraId="3D189018" w14:textId="77777777" w:rsidR="00E672F4" w:rsidRPr="00923BE5" w:rsidRDefault="00E672F4" w:rsidP="00E672F4">
            <w:r w:rsidRPr="00923BE5">
              <w:t>Целесообразность</w:t>
            </w:r>
          </w:p>
        </w:tc>
        <w:tc>
          <w:tcPr>
            <w:tcW w:w="2651" w:type="dxa"/>
          </w:tcPr>
          <w:p w14:paraId="725CC22E" w14:textId="3EF98346" w:rsidR="00E672F4" w:rsidRPr="00923BE5" w:rsidRDefault="00E672F4" w:rsidP="00E672F4">
            <w:r w:rsidRPr="00923BE5">
              <w:rPr>
                <w:color w:val="202122"/>
                <w:shd w:val="clear" w:color="auto" w:fill="FFFFFF"/>
              </w:rPr>
              <w:t>Э</w:t>
            </w:r>
            <w:r w:rsidRPr="00923BE5">
              <w:rPr>
                <w:color w:val="202122"/>
                <w:shd w:val="clear" w:color="auto" w:fill="FFFFFF"/>
              </w:rPr>
              <w:t xml:space="preserve">то величина, определяемая </w:t>
            </w:r>
            <w:r w:rsidRPr="00923BE5">
              <w:rPr>
                <w:color w:val="202122"/>
                <w:shd w:val="clear" w:color="auto" w:fill="FFFFFF"/>
              </w:rPr>
              <w:lastRenderedPageBreak/>
              <w:t>соотношением полученных результатов деятельности человека, производства продукции (товаров или услуг) и затрат труда и средств на производство.</w:t>
            </w:r>
          </w:p>
        </w:tc>
        <w:tc>
          <w:tcPr>
            <w:tcW w:w="2797" w:type="dxa"/>
          </w:tcPr>
          <w:p w14:paraId="1B3CC05F" w14:textId="77777777" w:rsidR="00E672F4" w:rsidRPr="00923BE5" w:rsidRDefault="00E672F4" w:rsidP="00E672F4">
            <w:r w:rsidRPr="00923BE5">
              <w:lastRenderedPageBreak/>
              <w:t xml:space="preserve">Шведская модель </w:t>
            </w:r>
            <w:r w:rsidRPr="00923BE5">
              <w:lastRenderedPageBreak/>
              <w:t>экономической системы.</w:t>
            </w:r>
          </w:p>
          <w:p w14:paraId="6B925A44" w14:textId="04ACAEA5" w:rsidR="00E672F4" w:rsidRPr="00923BE5" w:rsidRDefault="00E672F4" w:rsidP="00E672F4">
            <w:r w:rsidRPr="00923BE5">
              <w:t>(и некоторые остальные модели)</w:t>
            </w:r>
          </w:p>
        </w:tc>
      </w:tr>
      <w:tr w:rsidR="00E672F4" w:rsidRPr="008B5B8B" w14:paraId="5FC69F02" w14:textId="77777777" w:rsidTr="00BC413F">
        <w:tc>
          <w:tcPr>
            <w:tcW w:w="3097" w:type="dxa"/>
          </w:tcPr>
          <w:p w14:paraId="095F0F54" w14:textId="77777777" w:rsidR="00E672F4" w:rsidRPr="00923BE5" w:rsidRDefault="00E672F4" w:rsidP="00E672F4">
            <w:proofErr w:type="spellStart"/>
            <w:r w:rsidRPr="00923BE5">
              <w:lastRenderedPageBreak/>
              <w:t>Интегративность</w:t>
            </w:r>
            <w:proofErr w:type="spellEnd"/>
          </w:p>
        </w:tc>
        <w:tc>
          <w:tcPr>
            <w:tcW w:w="2651" w:type="dxa"/>
          </w:tcPr>
          <w:p w14:paraId="1EDBC35D" w14:textId="4B87B130" w:rsidR="00E672F4" w:rsidRPr="00923BE5" w:rsidRDefault="00C41D02" w:rsidP="00E672F4">
            <w:r w:rsidRPr="00923BE5">
              <w:t>Выражает особенность эк. системы, то особое качество, которое связывает, объединяет все составные части системы</w:t>
            </w:r>
          </w:p>
        </w:tc>
        <w:tc>
          <w:tcPr>
            <w:tcW w:w="2797" w:type="dxa"/>
          </w:tcPr>
          <w:p w14:paraId="6FE282F3" w14:textId="182E64E5" w:rsidR="00E672F4" w:rsidRPr="00923BE5" w:rsidRDefault="00C41D02" w:rsidP="00E672F4">
            <w:r w:rsidRPr="00923BE5">
              <w:t>Рыночная экономика.</w:t>
            </w:r>
          </w:p>
        </w:tc>
      </w:tr>
      <w:tr w:rsidR="00E672F4" w:rsidRPr="008B5B8B" w14:paraId="35494A96" w14:textId="77777777" w:rsidTr="00BC413F">
        <w:tc>
          <w:tcPr>
            <w:tcW w:w="3097" w:type="dxa"/>
          </w:tcPr>
          <w:p w14:paraId="61CEFDF2" w14:textId="77777777" w:rsidR="00E672F4" w:rsidRPr="00923BE5" w:rsidRDefault="00E672F4" w:rsidP="00E672F4">
            <w:r w:rsidRPr="00923BE5">
              <w:t>Иерархичность</w:t>
            </w:r>
          </w:p>
        </w:tc>
        <w:tc>
          <w:tcPr>
            <w:tcW w:w="2651" w:type="dxa"/>
          </w:tcPr>
          <w:p w14:paraId="5CF10E2B" w14:textId="664723EE" w:rsidR="00E672F4" w:rsidRPr="00923BE5" w:rsidRDefault="00C41D02" w:rsidP="00E672F4">
            <w:r w:rsidRPr="00923BE5">
              <w:t xml:space="preserve">Это значит, что каждая система может быть рассмотрена как элемент более высокого порядка. </w:t>
            </w:r>
          </w:p>
        </w:tc>
        <w:tc>
          <w:tcPr>
            <w:tcW w:w="2797" w:type="dxa"/>
          </w:tcPr>
          <w:p w14:paraId="26B97EFC" w14:textId="44B67972" w:rsidR="00E672F4" w:rsidRPr="00923BE5" w:rsidRDefault="00C41D02" w:rsidP="00E672F4">
            <w:r w:rsidRPr="00923BE5">
              <w:rPr>
                <w:noProof/>
                <w:lang w:eastAsia="zh-TW"/>
              </w:rPr>
              <w:t>Мироое хозяйство- страны-общество-домохозяйсто</w:t>
            </w:r>
          </w:p>
        </w:tc>
      </w:tr>
      <w:tr w:rsidR="00E672F4" w:rsidRPr="008B5B8B" w14:paraId="7C24D062" w14:textId="77777777" w:rsidTr="00BC413F">
        <w:tc>
          <w:tcPr>
            <w:tcW w:w="3097" w:type="dxa"/>
          </w:tcPr>
          <w:p w14:paraId="57BF2971" w14:textId="77777777" w:rsidR="00E672F4" w:rsidRPr="00923BE5" w:rsidRDefault="00E672F4" w:rsidP="00E672F4">
            <w:r w:rsidRPr="00923BE5">
              <w:t>Устойчивость</w:t>
            </w:r>
          </w:p>
        </w:tc>
        <w:tc>
          <w:tcPr>
            <w:tcW w:w="2651" w:type="dxa"/>
          </w:tcPr>
          <w:p w14:paraId="5BA5C2CB" w14:textId="032F2D9C" w:rsidR="00E672F4" w:rsidRPr="00923BE5" w:rsidRDefault="00C41D02" w:rsidP="00E672F4">
            <w:r w:rsidRPr="00923BE5">
              <w:rPr>
                <w:color w:val="222222"/>
                <w:shd w:val="clear" w:color="auto" w:fill="FFFFFF"/>
              </w:rPr>
              <w:t>Э</w:t>
            </w:r>
            <w:r w:rsidRPr="00923BE5">
              <w:rPr>
                <w:color w:val="222222"/>
                <w:shd w:val="clear" w:color="auto" w:fill="FFFFFF"/>
              </w:rPr>
              <w:t>то динамическое соответствие (адекватность) параметров состояния системы (предприятие) состоянию внешней и внутренней среды, обеспечивающему его эффективное функционирование в условиях возмущающих воздействий</w:t>
            </w:r>
          </w:p>
        </w:tc>
        <w:tc>
          <w:tcPr>
            <w:tcW w:w="2797" w:type="dxa"/>
          </w:tcPr>
          <w:p w14:paraId="012ED16C" w14:textId="131A4BE3" w:rsidR="00E672F4" w:rsidRPr="00923BE5" w:rsidRDefault="00C41D02" w:rsidP="00E672F4">
            <w:r w:rsidRPr="00923BE5">
              <w:t>Общая, структурная, факториальная</w:t>
            </w:r>
          </w:p>
        </w:tc>
      </w:tr>
      <w:tr w:rsidR="00E672F4" w:rsidRPr="008B5B8B" w14:paraId="2BFDCBA9" w14:textId="77777777" w:rsidTr="00BC413F">
        <w:tc>
          <w:tcPr>
            <w:tcW w:w="3097" w:type="dxa"/>
          </w:tcPr>
          <w:p w14:paraId="2B5B29A1" w14:textId="77777777" w:rsidR="00E672F4" w:rsidRPr="00923BE5" w:rsidRDefault="00E672F4" w:rsidP="00E672F4">
            <w:r w:rsidRPr="00923BE5">
              <w:t>Способность к воспроизводству и саморазвитию</w:t>
            </w:r>
          </w:p>
        </w:tc>
        <w:tc>
          <w:tcPr>
            <w:tcW w:w="2651" w:type="dxa"/>
          </w:tcPr>
          <w:p w14:paraId="6358C566" w14:textId="1548002A" w:rsidR="00E672F4" w:rsidRPr="00923BE5" w:rsidRDefault="00C41D02" w:rsidP="00E672F4">
            <w:r w:rsidRPr="00923BE5">
              <w:t>Способность системы само возобновляться, самостоятельно обеспечивать свое существование и восстанавливать его.</w:t>
            </w:r>
          </w:p>
        </w:tc>
        <w:tc>
          <w:tcPr>
            <w:tcW w:w="2797" w:type="dxa"/>
          </w:tcPr>
          <w:p w14:paraId="5F99D7EF" w14:textId="06FDE97E" w:rsidR="00E672F4" w:rsidRPr="00923BE5" w:rsidRDefault="00C41D02" w:rsidP="00E672F4">
            <w:r w:rsidRPr="00923BE5">
              <w:t>Восстановление после экономического кризиса</w:t>
            </w:r>
          </w:p>
        </w:tc>
      </w:tr>
      <w:tr w:rsidR="00E672F4" w:rsidRPr="008B5B8B" w14:paraId="318D6202" w14:textId="77777777" w:rsidTr="00BC413F">
        <w:tc>
          <w:tcPr>
            <w:tcW w:w="3097" w:type="dxa"/>
          </w:tcPr>
          <w:p w14:paraId="427AD215" w14:textId="77777777" w:rsidR="00E672F4" w:rsidRPr="00923BE5" w:rsidRDefault="00E672F4" w:rsidP="00E672F4">
            <w:r w:rsidRPr="00923BE5">
              <w:t>Историчность</w:t>
            </w:r>
          </w:p>
        </w:tc>
        <w:tc>
          <w:tcPr>
            <w:tcW w:w="2651" w:type="dxa"/>
          </w:tcPr>
          <w:p w14:paraId="7CDA589A" w14:textId="1138DA87" w:rsidR="00E672F4" w:rsidRPr="00923BE5" w:rsidRDefault="00C41D02" w:rsidP="00E672F4">
            <w:r w:rsidRPr="00923BE5">
              <w:t>Каждая экономическая система существует и изменяется в определенном времени.</w:t>
            </w:r>
          </w:p>
        </w:tc>
        <w:tc>
          <w:tcPr>
            <w:tcW w:w="2797" w:type="dxa"/>
          </w:tcPr>
          <w:p w14:paraId="5F85F824" w14:textId="14682BFC" w:rsidR="00E672F4" w:rsidRPr="00923BE5" w:rsidRDefault="00C41D02" w:rsidP="00E672F4">
            <w:r w:rsidRPr="00923BE5">
              <w:t>Экономика 20-ых 30-ых 60-ы</w:t>
            </w:r>
            <w:r w:rsidRPr="00923BE5">
              <w:t>х</w:t>
            </w:r>
          </w:p>
        </w:tc>
      </w:tr>
      <w:tr w:rsidR="00E672F4" w:rsidRPr="008B5B8B" w14:paraId="228D542B" w14:textId="77777777" w:rsidTr="00BC413F">
        <w:tc>
          <w:tcPr>
            <w:tcW w:w="3097" w:type="dxa"/>
          </w:tcPr>
          <w:p w14:paraId="17F5B3E8" w14:textId="77777777" w:rsidR="00E672F4" w:rsidRPr="00923BE5" w:rsidRDefault="00E672F4" w:rsidP="00E672F4">
            <w:r w:rsidRPr="00923BE5">
              <w:t>Синергетический эффект</w:t>
            </w:r>
          </w:p>
        </w:tc>
        <w:tc>
          <w:tcPr>
            <w:tcW w:w="2651" w:type="dxa"/>
          </w:tcPr>
          <w:p w14:paraId="48038234" w14:textId="5E439CF3" w:rsidR="00E672F4" w:rsidRPr="00923BE5" w:rsidRDefault="00C41D02" w:rsidP="00E672F4">
            <w:r w:rsidRPr="00923BE5">
              <w:rPr>
                <w:color w:val="222222"/>
                <w:shd w:val="clear" w:color="auto" w:fill="FFFFFF"/>
              </w:rPr>
              <w:t>Т</w:t>
            </w:r>
            <w:r w:rsidRPr="00923BE5">
              <w:rPr>
                <w:color w:val="222222"/>
                <w:shd w:val="clear" w:color="auto" w:fill="FFFFFF"/>
              </w:rPr>
              <w:t>акже характеризует возможность в результате объединения элементов получать больший экономический эффект, чем арифметическая сумма экономических эффектов от деятельности отдельных элементов.</w:t>
            </w:r>
          </w:p>
        </w:tc>
        <w:tc>
          <w:tcPr>
            <w:tcW w:w="2797" w:type="dxa"/>
          </w:tcPr>
          <w:p w14:paraId="49A6E433" w14:textId="70FAEDB5" w:rsidR="00E672F4" w:rsidRPr="00923BE5" w:rsidRDefault="00C41D02" w:rsidP="00E672F4">
            <w:r w:rsidRPr="00923BE5">
              <w:t>Кооперация, партнерство</w:t>
            </w:r>
          </w:p>
        </w:tc>
      </w:tr>
      <w:tr w:rsidR="00E672F4" w:rsidRPr="008B5B8B" w14:paraId="1BAC904C" w14:textId="77777777" w:rsidTr="00BC413F">
        <w:tc>
          <w:tcPr>
            <w:tcW w:w="3097" w:type="dxa"/>
          </w:tcPr>
          <w:p w14:paraId="22E2AEB8" w14:textId="77777777" w:rsidR="00E672F4" w:rsidRPr="00923BE5" w:rsidRDefault="00E672F4" w:rsidP="00E672F4">
            <w:r w:rsidRPr="00923BE5">
              <w:t>Инфраструктура</w:t>
            </w:r>
          </w:p>
        </w:tc>
        <w:tc>
          <w:tcPr>
            <w:tcW w:w="2651" w:type="dxa"/>
          </w:tcPr>
          <w:p w14:paraId="6D558C0D" w14:textId="04F2E9C5" w:rsidR="00E672F4" w:rsidRPr="00923BE5" w:rsidRDefault="00C41D02" w:rsidP="00E672F4">
            <w:r w:rsidRPr="00923BE5">
              <w:rPr>
                <w:color w:val="222222"/>
                <w:shd w:val="clear" w:color="auto" w:fill="FFFFFF"/>
              </w:rPr>
              <w:t>В</w:t>
            </w:r>
            <w:r w:rsidRPr="00923BE5">
              <w:rPr>
                <w:color w:val="222222"/>
                <w:shd w:val="clear" w:color="auto" w:fill="FFFFFF"/>
              </w:rPr>
              <w:t>иды и значение для национальной экономики</w:t>
            </w:r>
            <w:r w:rsidRPr="00923BE5">
              <w:rPr>
                <w:color w:val="222222"/>
                <w:shd w:val="clear" w:color="auto" w:fill="FFFFFF"/>
              </w:rPr>
              <w:t>.</w:t>
            </w:r>
            <w:r w:rsidRPr="00923BE5">
              <w:rPr>
                <w:color w:val="222222"/>
                <w:shd w:val="clear" w:color="auto" w:fill="FFFFFF"/>
              </w:rPr>
              <w:t> Существует</w:t>
            </w:r>
            <w:r w:rsidRPr="00923BE5">
              <w:rPr>
                <w:color w:val="222222"/>
                <w:shd w:val="clear" w:color="auto" w:fill="FFFFFF"/>
              </w:rPr>
              <w:t xml:space="preserve"> </w:t>
            </w:r>
            <w:r w:rsidRPr="00923BE5">
              <w:rPr>
                <w:color w:val="222222"/>
                <w:shd w:val="clear" w:color="auto" w:fill="FFFFFF"/>
              </w:rPr>
              <w:t>неоднозначное определение инфраструктуры. Во-первых, под ней понимается совокупность системы обслуживания, основная задача которой заключается в обеспечении работы производства и предоставлении различных услуг населению.</w:t>
            </w:r>
          </w:p>
        </w:tc>
        <w:tc>
          <w:tcPr>
            <w:tcW w:w="2797" w:type="dxa"/>
          </w:tcPr>
          <w:p w14:paraId="6F3B5C1D" w14:textId="77777777" w:rsidR="00C41D02" w:rsidRPr="00923BE5" w:rsidRDefault="00C41D02" w:rsidP="00C41D02">
            <w:pPr>
              <w:rPr>
                <w:rStyle w:val="a6"/>
                <w:b w:val="0"/>
                <w:bCs w:val="0"/>
              </w:rPr>
            </w:pPr>
            <w:r w:rsidRPr="00923BE5">
              <w:rPr>
                <w:rStyle w:val="a6"/>
                <w:b w:val="0"/>
                <w:bCs w:val="0"/>
              </w:rPr>
              <w:t>Производственная инфраструктура.</w:t>
            </w:r>
          </w:p>
          <w:p w14:paraId="5349A917" w14:textId="77777777" w:rsidR="00C41D02" w:rsidRPr="00923BE5" w:rsidRDefault="00C41D02" w:rsidP="00C41D02">
            <w:pPr>
              <w:rPr>
                <w:rStyle w:val="a6"/>
                <w:b w:val="0"/>
                <w:bCs w:val="0"/>
              </w:rPr>
            </w:pPr>
            <w:r w:rsidRPr="00923BE5">
              <w:rPr>
                <w:rStyle w:val="a6"/>
                <w:b w:val="0"/>
                <w:bCs w:val="0"/>
              </w:rPr>
              <w:t>Социальная инфраструктура.</w:t>
            </w:r>
          </w:p>
          <w:p w14:paraId="05EACC4E" w14:textId="4BE8A834" w:rsidR="00E672F4" w:rsidRPr="00923BE5" w:rsidRDefault="00C41D02" w:rsidP="00C41D02">
            <w:r w:rsidRPr="00923BE5">
              <w:rPr>
                <w:rStyle w:val="a6"/>
                <w:b w:val="0"/>
                <w:bCs w:val="0"/>
              </w:rPr>
              <w:t>Рыночная инфраструктура.</w:t>
            </w:r>
          </w:p>
        </w:tc>
      </w:tr>
      <w:tr w:rsidR="00E672F4" w:rsidRPr="008B5B8B" w14:paraId="33CE6CB1" w14:textId="77777777" w:rsidTr="00BC413F">
        <w:tc>
          <w:tcPr>
            <w:tcW w:w="3097" w:type="dxa"/>
          </w:tcPr>
          <w:p w14:paraId="462883C8" w14:textId="77777777" w:rsidR="00E672F4" w:rsidRPr="00923BE5" w:rsidRDefault="00E672F4" w:rsidP="00E672F4">
            <w:r w:rsidRPr="00923BE5">
              <w:t>Институты</w:t>
            </w:r>
          </w:p>
        </w:tc>
        <w:tc>
          <w:tcPr>
            <w:tcW w:w="2651" w:type="dxa"/>
          </w:tcPr>
          <w:p w14:paraId="1B547723" w14:textId="36F8F657" w:rsidR="00E672F4" w:rsidRPr="00923BE5" w:rsidRDefault="00C41D02" w:rsidP="00E672F4">
            <w:r w:rsidRPr="00923BE5">
              <w:rPr>
                <w:color w:val="222222"/>
                <w:shd w:val="clear" w:color="auto" w:fill="FFFFFF"/>
              </w:rPr>
              <w:t>Н</w:t>
            </w:r>
            <w:r w:rsidRPr="00923BE5">
              <w:rPr>
                <w:color w:val="222222"/>
                <w:shd w:val="clear" w:color="auto" w:fill="FFFFFF"/>
              </w:rPr>
              <w:t>азываются все институты, организации. законы и правила, убеждения и принципы, традиции и обычаи, которые прямо или косвенно влияют на экономические процессы. поведение участников экономической деятельности и ее результаты.</w:t>
            </w:r>
          </w:p>
        </w:tc>
        <w:tc>
          <w:tcPr>
            <w:tcW w:w="2797" w:type="dxa"/>
          </w:tcPr>
          <w:p w14:paraId="126B2746" w14:textId="1222836E" w:rsidR="00E672F4" w:rsidRPr="00923BE5" w:rsidRDefault="007F549E" w:rsidP="00E672F4">
            <w:r w:rsidRPr="00923BE5">
              <w:t>Формальные и неформальные. К формальным институтам относят совокупность нормативов и правил, а также органов и организаций, созданных властью. Неформальные институты являются отражением духовных потребностей и традиций общества и национального менталитета.</w:t>
            </w:r>
          </w:p>
        </w:tc>
      </w:tr>
      <w:tr w:rsidR="00E672F4" w:rsidRPr="008B5B8B" w14:paraId="708421C2" w14:textId="77777777" w:rsidTr="00BC413F">
        <w:tc>
          <w:tcPr>
            <w:tcW w:w="3097" w:type="dxa"/>
          </w:tcPr>
          <w:p w14:paraId="112C87FD" w14:textId="77777777" w:rsidR="00E672F4" w:rsidRPr="00923BE5" w:rsidRDefault="00E672F4" w:rsidP="00E672F4">
            <w:r w:rsidRPr="00923BE5">
              <w:t>Собственность</w:t>
            </w:r>
          </w:p>
        </w:tc>
        <w:tc>
          <w:tcPr>
            <w:tcW w:w="2651" w:type="dxa"/>
          </w:tcPr>
          <w:p w14:paraId="7469A589" w14:textId="2DB0E4DC" w:rsidR="00E672F4" w:rsidRPr="00923BE5" w:rsidRDefault="00C41D02" w:rsidP="00E672F4">
            <w:r w:rsidRPr="00923BE5">
              <w:rPr>
                <w:color w:val="222222"/>
                <w:shd w:val="clear" w:color="auto" w:fill="FFFFFF"/>
              </w:rPr>
              <w:t>С</w:t>
            </w:r>
            <w:r w:rsidRPr="00923BE5">
              <w:rPr>
                <w:color w:val="222222"/>
                <w:shd w:val="clear" w:color="auto" w:fill="FFFFFF"/>
              </w:rPr>
              <w:t>оциально-экономическая категория, выражающая систему отношений между людьми, сложившиеся по поводу присвоения – отчуждения факторов производства и его результатов. Отношения собственности складываются в общественном производстве.</w:t>
            </w:r>
          </w:p>
        </w:tc>
        <w:tc>
          <w:tcPr>
            <w:tcW w:w="2797" w:type="dxa"/>
          </w:tcPr>
          <w:p w14:paraId="2CF57184" w14:textId="242B1917" w:rsidR="007F549E" w:rsidRPr="00923BE5" w:rsidRDefault="007F549E" w:rsidP="007F549E">
            <w:pPr>
              <w:rPr>
                <w:lang w:eastAsia="zh-TW"/>
              </w:rPr>
            </w:pPr>
            <w:r w:rsidRPr="00923BE5">
              <w:rPr>
                <w:lang w:eastAsia="zh-TW"/>
              </w:rPr>
              <w:t>Частная собственность.</w:t>
            </w:r>
          </w:p>
          <w:p w14:paraId="1400748E" w14:textId="36F3021A" w:rsidR="00E672F4" w:rsidRPr="00923BE5" w:rsidRDefault="007F549E" w:rsidP="007F549E">
            <w:r w:rsidRPr="00923BE5">
              <w:rPr>
                <w:lang w:eastAsia="zh-TW"/>
              </w:rPr>
              <w:t>О</w:t>
            </w:r>
            <w:r w:rsidRPr="00923BE5">
              <w:rPr>
                <w:lang w:eastAsia="zh-TW"/>
              </w:rPr>
              <w:t>бщая собственность.</w:t>
            </w:r>
          </w:p>
        </w:tc>
      </w:tr>
      <w:tr w:rsidR="00E672F4" w:rsidRPr="008B5B8B" w14:paraId="59DC37D3" w14:textId="77777777" w:rsidTr="00BC413F">
        <w:tc>
          <w:tcPr>
            <w:tcW w:w="3097" w:type="dxa"/>
          </w:tcPr>
          <w:p w14:paraId="180FF5D5" w14:textId="77777777" w:rsidR="00E672F4" w:rsidRPr="00923BE5" w:rsidRDefault="00E672F4" w:rsidP="00E672F4">
            <w:r w:rsidRPr="00923BE5">
              <w:t>Интересы</w:t>
            </w:r>
          </w:p>
        </w:tc>
        <w:tc>
          <w:tcPr>
            <w:tcW w:w="2651" w:type="dxa"/>
          </w:tcPr>
          <w:p w14:paraId="3756A4A7" w14:textId="307ACE94" w:rsidR="00E672F4" w:rsidRPr="00923BE5" w:rsidRDefault="007F549E" w:rsidP="00E672F4">
            <w:r w:rsidRPr="00923BE5">
              <w:t xml:space="preserve">Осознанная человеком потребность, побуждающая его к деятельности, чтобы </w:t>
            </w:r>
            <w:r w:rsidRPr="00923BE5">
              <w:lastRenderedPageBreak/>
              <w:t>удовлетворить свою потребность.</w:t>
            </w:r>
          </w:p>
        </w:tc>
        <w:tc>
          <w:tcPr>
            <w:tcW w:w="2797" w:type="dxa"/>
          </w:tcPr>
          <w:p w14:paraId="11F75DF5" w14:textId="56B59332" w:rsidR="00E672F4" w:rsidRPr="00923BE5" w:rsidRDefault="007F549E" w:rsidP="00E672F4">
            <w:r w:rsidRPr="00923BE5">
              <w:lastRenderedPageBreak/>
              <w:t>Потребность</w:t>
            </w:r>
          </w:p>
        </w:tc>
      </w:tr>
    </w:tbl>
    <w:p w14:paraId="70567FDA" w14:textId="77777777" w:rsidR="00E06FE0" w:rsidRPr="008B5B8B" w:rsidRDefault="00E06FE0" w:rsidP="00E06FE0">
      <w:pPr>
        <w:rPr>
          <w:sz w:val="24"/>
          <w:szCs w:val="24"/>
        </w:rPr>
      </w:pPr>
    </w:p>
    <w:p w14:paraId="4173C51B" w14:textId="77777777" w:rsidR="00E06FE0" w:rsidRPr="008B5B8B" w:rsidRDefault="00E06FE0" w:rsidP="00E06FE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  <w:r w:rsidRPr="008B5B8B">
        <w:rPr>
          <w:b/>
          <w:i/>
          <w:sz w:val="24"/>
          <w:szCs w:val="24"/>
        </w:rPr>
        <w:tab/>
      </w:r>
    </w:p>
    <w:p w14:paraId="115D80D7" w14:textId="77777777" w:rsidR="00E06FE0" w:rsidRPr="008B5B8B" w:rsidRDefault="00E06FE0" w:rsidP="00E06FE0">
      <w:pPr>
        <w:rPr>
          <w:b/>
          <w:i/>
          <w:sz w:val="24"/>
          <w:szCs w:val="24"/>
        </w:rPr>
      </w:pPr>
    </w:p>
    <w:p w14:paraId="4B247E63" w14:textId="77777777" w:rsidR="00E06FE0" w:rsidRPr="008B5B8B" w:rsidRDefault="00E06FE0" w:rsidP="00E06FE0">
      <w:pPr>
        <w:rPr>
          <w:b/>
          <w:i/>
          <w:sz w:val="24"/>
          <w:szCs w:val="24"/>
        </w:rPr>
      </w:pPr>
      <w:r w:rsidRPr="008B5B8B">
        <w:rPr>
          <w:b/>
          <w:i/>
          <w:sz w:val="24"/>
          <w:szCs w:val="24"/>
        </w:rPr>
        <w:t>Задание 2.</w:t>
      </w:r>
    </w:p>
    <w:p w14:paraId="52118457" w14:textId="77777777" w:rsidR="00E06FE0" w:rsidRPr="008B5B8B" w:rsidRDefault="00E06FE0" w:rsidP="00E06FE0">
      <w:pPr>
        <w:rPr>
          <w:sz w:val="24"/>
          <w:szCs w:val="24"/>
        </w:rPr>
      </w:pPr>
    </w:p>
    <w:p w14:paraId="050ED86C" w14:textId="77777777" w:rsidR="00E06FE0" w:rsidRPr="008B5B8B" w:rsidRDefault="00E06FE0" w:rsidP="00E06FE0">
      <w:pPr>
        <w:rPr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  <w:t>Охарактеризуйте и проиллюстрируйте основ</w:t>
      </w:r>
      <w:r>
        <w:rPr>
          <w:sz w:val="24"/>
          <w:szCs w:val="24"/>
        </w:rPr>
        <w:t>ные подходы к классификации экономических систем</w:t>
      </w:r>
      <w:r w:rsidRPr="008B5B8B">
        <w:rPr>
          <w:sz w:val="24"/>
          <w:szCs w:val="24"/>
        </w:rPr>
        <w:t xml:space="preserve">. </w:t>
      </w:r>
      <w:r w:rsidRPr="008B5B8B">
        <w:rPr>
          <w:i/>
          <w:sz w:val="24"/>
          <w:szCs w:val="24"/>
        </w:rPr>
        <w:t>(Задание выполняется в форме таблицы)</w:t>
      </w:r>
      <w:r w:rsidRPr="008B5B8B">
        <w:rPr>
          <w:sz w:val="24"/>
          <w:szCs w:val="24"/>
        </w:rPr>
        <w:t>.</w:t>
      </w:r>
    </w:p>
    <w:p w14:paraId="25916068" w14:textId="77777777" w:rsidR="00E06FE0" w:rsidRPr="008B5B8B" w:rsidRDefault="00E06FE0" w:rsidP="00E06FE0">
      <w:pPr>
        <w:rPr>
          <w:sz w:val="24"/>
          <w:szCs w:val="24"/>
        </w:rPr>
      </w:pPr>
    </w:p>
    <w:p w14:paraId="552C3FF6" w14:textId="77777777" w:rsidR="00E06FE0" w:rsidRPr="008B5B8B" w:rsidRDefault="00E06FE0" w:rsidP="00E06FE0">
      <w:pPr>
        <w:rPr>
          <w:b/>
          <w:i/>
          <w:sz w:val="24"/>
          <w:szCs w:val="24"/>
        </w:rPr>
      </w:pPr>
      <w:r w:rsidRPr="008B5B8B">
        <w:rPr>
          <w:sz w:val="24"/>
          <w:szCs w:val="24"/>
        </w:rPr>
        <w:tab/>
      </w:r>
      <w:r w:rsidRPr="008B5B8B">
        <w:rPr>
          <w:sz w:val="24"/>
          <w:szCs w:val="24"/>
        </w:rPr>
        <w:tab/>
      </w:r>
    </w:p>
    <w:p w14:paraId="1D9E9377" w14:textId="77777777" w:rsidR="00E06FE0" w:rsidRPr="008B5B8B" w:rsidRDefault="00E06FE0" w:rsidP="00E06FE0">
      <w:pPr>
        <w:rPr>
          <w:i/>
          <w:sz w:val="24"/>
          <w:szCs w:val="24"/>
        </w:rPr>
      </w:pPr>
    </w:p>
    <w:tbl>
      <w:tblPr>
        <w:tblStyle w:val="a3"/>
        <w:tblW w:w="0" w:type="auto"/>
        <w:tblInd w:w="697" w:type="dxa"/>
        <w:tblLook w:val="04A0" w:firstRow="1" w:lastRow="0" w:firstColumn="1" w:lastColumn="0" w:noHBand="0" w:noVBand="1"/>
      </w:tblPr>
      <w:tblGrid>
        <w:gridCol w:w="3097"/>
        <w:gridCol w:w="2672"/>
        <w:gridCol w:w="2776"/>
      </w:tblGrid>
      <w:tr w:rsidR="00E06FE0" w:rsidRPr="008B5B8B" w14:paraId="236FCFC3" w14:textId="77777777" w:rsidTr="00BC413F">
        <w:tc>
          <w:tcPr>
            <w:tcW w:w="3097" w:type="dxa"/>
          </w:tcPr>
          <w:p w14:paraId="678C0090" w14:textId="77777777" w:rsidR="00E06FE0" w:rsidRPr="00923BE5" w:rsidRDefault="00E06FE0" w:rsidP="00BC413F">
            <w:pPr>
              <w:rPr>
                <w:i/>
              </w:rPr>
            </w:pPr>
            <w:r w:rsidRPr="00923BE5">
              <w:rPr>
                <w:i/>
              </w:rPr>
              <w:t>Критерий</w:t>
            </w:r>
          </w:p>
        </w:tc>
        <w:tc>
          <w:tcPr>
            <w:tcW w:w="2672" w:type="dxa"/>
          </w:tcPr>
          <w:p w14:paraId="00FE8755" w14:textId="77777777" w:rsidR="00E06FE0" w:rsidRPr="00923BE5" w:rsidRDefault="00E06FE0" w:rsidP="00BC413F">
            <w:pPr>
              <w:rPr>
                <w:i/>
              </w:rPr>
            </w:pPr>
            <w:r w:rsidRPr="00923BE5">
              <w:rPr>
                <w:i/>
              </w:rPr>
              <w:t>Виды</w:t>
            </w:r>
          </w:p>
        </w:tc>
        <w:tc>
          <w:tcPr>
            <w:tcW w:w="2776" w:type="dxa"/>
          </w:tcPr>
          <w:p w14:paraId="3F9A7463" w14:textId="77777777" w:rsidR="00E06FE0" w:rsidRPr="00923BE5" w:rsidRDefault="00E06FE0" w:rsidP="00BC413F">
            <w:pPr>
              <w:rPr>
                <w:i/>
              </w:rPr>
            </w:pPr>
            <w:r w:rsidRPr="00923BE5">
              <w:rPr>
                <w:i/>
              </w:rPr>
              <w:t>Пример</w:t>
            </w:r>
          </w:p>
        </w:tc>
      </w:tr>
      <w:tr w:rsidR="00E06FE0" w:rsidRPr="008B5B8B" w14:paraId="4000ED39" w14:textId="77777777" w:rsidTr="00BC413F">
        <w:tc>
          <w:tcPr>
            <w:tcW w:w="3097" w:type="dxa"/>
          </w:tcPr>
          <w:p w14:paraId="138229F5" w14:textId="77777777" w:rsidR="00E06FE0" w:rsidRPr="00923BE5" w:rsidRDefault="00E06FE0" w:rsidP="00BC413F">
            <w:pPr>
              <w:rPr>
                <w:i/>
              </w:rPr>
            </w:pPr>
            <w:r w:rsidRPr="00923BE5">
              <w:t>В зависимости от способа производства</w:t>
            </w:r>
          </w:p>
          <w:p w14:paraId="039065BD" w14:textId="77777777" w:rsidR="00E06FE0" w:rsidRPr="00923BE5" w:rsidRDefault="00E06FE0" w:rsidP="00BC413F">
            <w:pPr>
              <w:rPr>
                <w:i/>
              </w:rPr>
            </w:pPr>
          </w:p>
        </w:tc>
        <w:tc>
          <w:tcPr>
            <w:tcW w:w="2672" w:type="dxa"/>
          </w:tcPr>
          <w:p w14:paraId="4D84CB74" w14:textId="77777777" w:rsidR="007F549E" w:rsidRPr="00923BE5" w:rsidRDefault="007F549E" w:rsidP="00BC413F">
            <w:r w:rsidRPr="00923BE5">
              <w:t xml:space="preserve">Первичная                            Вторичная                             Третичная </w:t>
            </w:r>
          </w:p>
          <w:p w14:paraId="559BACF2" w14:textId="4B59C26E" w:rsidR="00E06FE0" w:rsidRPr="00923BE5" w:rsidRDefault="007F549E" w:rsidP="00BC413F">
            <w:pPr>
              <w:rPr>
                <w:i/>
              </w:rPr>
            </w:pPr>
            <w:r w:rsidRPr="00923BE5">
              <w:t>(по Марксу)</w:t>
            </w:r>
          </w:p>
        </w:tc>
        <w:tc>
          <w:tcPr>
            <w:tcW w:w="2776" w:type="dxa"/>
          </w:tcPr>
          <w:p w14:paraId="1B79E80C" w14:textId="77777777" w:rsidR="007F549E" w:rsidRPr="00923BE5" w:rsidRDefault="007F549E" w:rsidP="00BC413F">
            <w:pPr>
              <w:rPr>
                <w:bCs/>
              </w:rPr>
            </w:pPr>
            <w:r w:rsidRPr="00923BE5">
              <w:rPr>
                <w:bCs/>
              </w:rPr>
              <w:t xml:space="preserve">первичная – первобытнообщинный способ производства </w:t>
            </w:r>
          </w:p>
          <w:p w14:paraId="50469CF9" w14:textId="029EA704" w:rsidR="00E06FE0" w:rsidRPr="00923BE5" w:rsidRDefault="007F549E" w:rsidP="00BC413F">
            <w:pPr>
              <w:rPr>
                <w:i/>
              </w:rPr>
            </w:pPr>
            <w:r w:rsidRPr="00923BE5">
              <w:rPr>
                <w:bCs/>
              </w:rPr>
              <w:t>вторичная-частная собственность третичная - коммунистическая</w:t>
            </w:r>
          </w:p>
        </w:tc>
      </w:tr>
      <w:tr w:rsidR="00E06FE0" w:rsidRPr="008B5B8B" w14:paraId="33002587" w14:textId="77777777" w:rsidTr="00BC413F">
        <w:tc>
          <w:tcPr>
            <w:tcW w:w="3097" w:type="dxa"/>
          </w:tcPr>
          <w:p w14:paraId="7E998BB4" w14:textId="77777777" w:rsidR="00E06FE0" w:rsidRPr="00923BE5" w:rsidRDefault="00E06FE0" w:rsidP="00BC413F">
            <w:r w:rsidRPr="00923BE5">
              <w:t>В соответствии уровнем развития производительных сил</w:t>
            </w:r>
          </w:p>
        </w:tc>
        <w:tc>
          <w:tcPr>
            <w:tcW w:w="2672" w:type="dxa"/>
          </w:tcPr>
          <w:p w14:paraId="0D464B69" w14:textId="77777777" w:rsidR="007F549E" w:rsidRPr="00923BE5" w:rsidRDefault="007F549E" w:rsidP="00BC413F">
            <w:pPr>
              <w:rPr>
                <w:iCs/>
              </w:rPr>
            </w:pPr>
            <w:r w:rsidRPr="00923BE5">
              <w:rPr>
                <w:iCs/>
              </w:rPr>
              <w:t xml:space="preserve">1.доиндустриальная, </w:t>
            </w:r>
            <w:proofErr w:type="gramStart"/>
            <w:r w:rsidRPr="00923BE5">
              <w:rPr>
                <w:iCs/>
              </w:rPr>
              <w:t>2.индустриальная</w:t>
            </w:r>
            <w:proofErr w:type="gramEnd"/>
          </w:p>
          <w:p w14:paraId="63917D16" w14:textId="4AD29FB9" w:rsidR="00E06FE0" w:rsidRPr="00923BE5" w:rsidRDefault="007F549E" w:rsidP="00BC413F">
            <w:pPr>
              <w:rPr>
                <w:i/>
              </w:rPr>
            </w:pPr>
            <w:r w:rsidRPr="00923BE5">
              <w:rPr>
                <w:iCs/>
              </w:rPr>
              <w:t>3.постиндустриальная</w:t>
            </w:r>
          </w:p>
        </w:tc>
        <w:tc>
          <w:tcPr>
            <w:tcW w:w="2776" w:type="dxa"/>
          </w:tcPr>
          <w:p w14:paraId="4662A264" w14:textId="77777777" w:rsidR="007F549E" w:rsidRPr="00923BE5" w:rsidRDefault="007F549E" w:rsidP="007F549E">
            <w:r w:rsidRPr="00923BE5">
              <w:t>1. до середины 18 в.</w:t>
            </w:r>
          </w:p>
          <w:p w14:paraId="50FCA1EE" w14:textId="77777777" w:rsidR="007F549E" w:rsidRPr="00923BE5" w:rsidRDefault="007F549E" w:rsidP="007F549E">
            <w:r w:rsidRPr="00923BE5">
              <w:t>2. с середины 18 в. до 2 половины 20 в.</w:t>
            </w:r>
          </w:p>
          <w:p w14:paraId="5F78A934" w14:textId="06DD0BDE" w:rsidR="00E06FE0" w:rsidRPr="00923BE5" w:rsidRDefault="007F549E" w:rsidP="007F549E">
            <w:pPr>
              <w:rPr>
                <w:i/>
              </w:rPr>
            </w:pPr>
            <w:r w:rsidRPr="00923BE5">
              <w:t>3. современность</w:t>
            </w:r>
          </w:p>
        </w:tc>
      </w:tr>
      <w:tr w:rsidR="007F549E" w:rsidRPr="008B5B8B" w14:paraId="7F3E9B42" w14:textId="77777777" w:rsidTr="00BC413F">
        <w:tc>
          <w:tcPr>
            <w:tcW w:w="3097" w:type="dxa"/>
          </w:tcPr>
          <w:p w14:paraId="27AC8CA1" w14:textId="77777777" w:rsidR="007F549E" w:rsidRPr="00923BE5" w:rsidRDefault="007F549E" w:rsidP="007F549E">
            <w:r w:rsidRPr="00923BE5">
              <w:t>В зависимости от господствующей формы хозяйствования</w:t>
            </w:r>
          </w:p>
        </w:tc>
        <w:tc>
          <w:tcPr>
            <w:tcW w:w="2672" w:type="dxa"/>
          </w:tcPr>
          <w:p w14:paraId="033670AD" w14:textId="733E1B01" w:rsidR="007F549E" w:rsidRPr="00923BE5" w:rsidRDefault="007F549E" w:rsidP="007F549E">
            <w:pPr>
              <w:rPr>
                <w:iCs/>
              </w:rPr>
            </w:pPr>
            <w:r w:rsidRPr="00923BE5">
              <w:rPr>
                <w:iCs/>
              </w:rPr>
              <w:t>Р</w:t>
            </w:r>
            <w:r w:rsidRPr="00923BE5">
              <w:rPr>
                <w:iCs/>
              </w:rPr>
              <w:t xml:space="preserve">ыночная система </w:t>
            </w:r>
          </w:p>
          <w:p w14:paraId="5A8D56FE" w14:textId="77777777" w:rsidR="007F549E" w:rsidRPr="00923BE5" w:rsidRDefault="007F549E" w:rsidP="007F549E">
            <w:pPr>
              <w:rPr>
                <w:iCs/>
              </w:rPr>
            </w:pPr>
            <w:r w:rsidRPr="00923BE5">
              <w:rPr>
                <w:iCs/>
              </w:rPr>
              <w:t>товарное хозяйство</w:t>
            </w:r>
          </w:p>
          <w:p w14:paraId="219BB523" w14:textId="7B4F2650" w:rsidR="007F549E" w:rsidRPr="00923BE5" w:rsidRDefault="007F549E" w:rsidP="007F549E">
            <w:pPr>
              <w:rPr>
                <w:i/>
              </w:rPr>
            </w:pPr>
            <w:r w:rsidRPr="00923BE5">
              <w:rPr>
                <w:iCs/>
              </w:rPr>
              <w:t>натуральное хозяйство</w:t>
            </w:r>
          </w:p>
        </w:tc>
        <w:tc>
          <w:tcPr>
            <w:tcW w:w="2776" w:type="dxa"/>
          </w:tcPr>
          <w:p w14:paraId="4F9931B2" w14:textId="4520D38B" w:rsidR="007F549E" w:rsidRPr="00923BE5" w:rsidRDefault="007F549E" w:rsidP="007F549E">
            <w:pPr>
              <w:autoSpaceDE w:val="0"/>
              <w:autoSpaceDN w:val="0"/>
              <w:adjustRightInd w:val="0"/>
              <w:rPr>
                <w:bCs/>
              </w:rPr>
            </w:pPr>
            <w:r w:rsidRPr="00923BE5">
              <w:rPr>
                <w:bCs/>
                <w:iCs/>
              </w:rPr>
              <w:t>Н</w:t>
            </w:r>
            <w:r w:rsidRPr="00923BE5">
              <w:rPr>
                <w:bCs/>
                <w:iCs/>
              </w:rPr>
              <w:t>атуральное хозяйство —</w:t>
            </w:r>
            <w:r w:rsidRPr="00923BE5">
              <w:rPr>
                <w:bCs/>
              </w:rPr>
              <w:t xml:space="preserve"> произведенные продукты потребляются внутри хозяйства.</w:t>
            </w:r>
          </w:p>
          <w:p w14:paraId="43145A9F" w14:textId="64B101AE" w:rsidR="007F549E" w:rsidRPr="00923BE5" w:rsidRDefault="007F549E" w:rsidP="007F549E">
            <w:pPr>
              <w:autoSpaceDE w:val="0"/>
              <w:autoSpaceDN w:val="0"/>
              <w:adjustRightInd w:val="0"/>
              <w:rPr>
                <w:bCs/>
              </w:rPr>
            </w:pPr>
            <w:r w:rsidRPr="00923BE5">
              <w:rPr>
                <w:bCs/>
                <w:iCs/>
              </w:rPr>
              <w:t>Т</w:t>
            </w:r>
            <w:r w:rsidRPr="00923BE5">
              <w:rPr>
                <w:bCs/>
                <w:iCs/>
              </w:rPr>
              <w:t>оварное хозяйство —</w:t>
            </w:r>
            <w:r w:rsidRPr="00923BE5">
              <w:rPr>
                <w:bCs/>
              </w:rPr>
              <w:t xml:space="preserve"> часть произведенных про</w:t>
            </w:r>
            <w:r w:rsidRPr="00923BE5">
              <w:rPr>
                <w:bCs/>
              </w:rPr>
              <w:softHyphen/>
              <w:t>дуктов реализуется на рынке, отсутствует наемный труд, частная собственность предполагает определенное общественное раз</w:t>
            </w:r>
            <w:r w:rsidRPr="00923BE5">
              <w:rPr>
                <w:bCs/>
              </w:rPr>
              <w:softHyphen/>
              <w:t xml:space="preserve">деление труда, обмен </w:t>
            </w:r>
            <w:proofErr w:type="gramStart"/>
            <w:r w:rsidRPr="00923BE5">
              <w:rPr>
                <w:bCs/>
              </w:rPr>
              <w:t>продуктами..</w:t>
            </w:r>
            <w:proofErr w:type="gramEnd"/>
            <w:r w:rsidRPr="00923BE5">
              <w:rPr>
                <w:bCs/>
              </w:rPr>
              <w:t xml:space="preserve"> </w:t>
            </w:r>
          </w:p>
          <w:p w14:paraId="6D80BF7A" w14:textId="4525597B" w:rsidR="007F549E" w:rsidRPr="00923BE5" w:rsidRDefault="007F549E" w:rsidP="007F549E">
            <w:pPr>
              <w:autoSpaceDE w:val="0"/>
              <w:autoSpaceDN w:val="0"/>
              <w:adjustRightInd w:val="0"/>
              <w:rPr>
                <w:bCs/>
              </w:rPr>
            </w:pPr>
            <w:r w:rsidRPr="00923BE5">
              <w:rPr>
                <w:bCs/>
                <w:iCs/>
              </w:rPr>
              <w:t>Р</w:t>
            </w:r>
            <w:r w:rsidRPr="00923BE5">
              <w:rPr>
                <w:bCs/>
                <w:iCs/>
              </w:rPr>
              <w:t>ыночная система ––</w:t>
            </w:r>
            <w:r w:rsidRPr="00923BE5">
              <w:rPr>
                <w:bCs/>
              </w:rPr>
              <w:t>характерна различная степень государственного ре</w:t>
            </w:r>
            <w:r w:rsidRPr="00923BE5">
              <w:rPr>
                <w:bCs/>
              </w:rPr>
              <w:softHyphen/>
              <w:t>гулирования хозяйства. Различают системы свободно и государственно-регулируемой рыночной экономики.</w:t>
            </w:r>
          </w:p>
        </w:tc>
      </w:tr>
      <w:tr w:rsidR="007F549E" w:rsidRPr="008B5B8B" w14:paraId="53C9BC52" w14:textId="77777777" w:rsidTr="00BC413F">
        <w:tc>
          <w:tcPr>
            <w:tcW w:w="3097" w:type="dxa"/>
          </w:tcPr>
          <w:p w14:paraId="1FD74191" w14:textId="77777777" w:rsidR="007F549E" w:rsidRPr="00923BE5" w:rsidRDefault="007F549E" w:rsidP="007F549E">
            <w:r w:rsidRPr="00923BE5">
              <w:t>В зависимости от господствующей формы собственности</w:t>
            </w:r>
          </w:p>
        </w:tc>
        <w:tc>
          <w:tcPr>
            <w:tcW w:w="2672" w:type="dxa"/>
          </w:tcPr>
          <w:p w14:paraId="1FFB24A1" w14:textId="1F172013" w:rsidR="007F549E" w:rsidRPr="00923BE5" w:rsidRDefault="00923BE5" w:rsidP="007F549E">
            <w:pPr>
              <w:rPr>
                <w:i/>
              </w:rPr>
            </w:pPr>
            <w:r w:rsidRPr="00923BE5">
              <w:t>Общинная, частнособственническая, кооперативно- общественная, смешанная</w:t>
            </w:r>
          </w:p>
        </w:tc>
        <w:tc>
          <w:tcPr>
            <w:tcW w:w="2776" w:type="dxa"/>
          </w:tcPr>
          <w:p w14:paraId="1ADC4237" w14:textId="77777777" w:rsidR="00923BE5" w:rsidRPr="00923BE5" w:rsidRDefault="00923BE5" w:rsidP="00923BE5">
            <w:pPr>
              <w:rPr>
                <w:lang w:eastAsia="en-US"/>
              </w:rPr>
            </w:pPr>
            <w:r w:rsidRPr="00923BE5">
              <w:rPr>
                <w:lang w:eastAsia="en-US"/>
              </w:rPr>
              <w:t>В разные периоды существования человечества.</w:t>
            </w:r>
          </w:p>
          <w:p w14:paraId="00B8FCE0" w14:textId="77777777" w:rsidR="007F549E" w:rsidRPr="00923BE5" w:rsidRDefault="007F549E" w:rsidP="007F549E">
            <w:pPr>
              <w:rPr>
                <w:i/>
              </w:rPr>
            </w:pPr>
          </w:p>
        </w:tc>
      </w:tr>
      <w:tr w:rsidR="007F549E" w:rsidRPr="008B5B8B" w14:paraId="6DE6B9A1" w14:textId="77777777" w:rsidTr="00BC413F">
        <w:tc>
          <w:tcPr>
            <w:tcW w:w="3097" w:type="dxa"/>
          </w:tcPr>
          <w:p w14:paraId="7D4A704D" w14:textId="77777777" w:rsidR="007F549E" w:rsidRPr="00923BE5" w:rsidRDefault="007F549E" w:rsidP="007F549E">
            <w:r w:rsidRPr="00923BE5">
              <w:t>В зависимости от механизма координации хозяйственной деятельности</w:t>
            </w:r>
          </w:p>
          <w:p w14:paraId="2BC32F76" w14:textId="77777777" w:rsidR="007F549E" w:rsidRPr="00923BE5" w:rsidRDefault="007F549E" w:rsidP="007F549E"/>
        </w:tc>
        <w:tc>
          <w:tcPr>
            <w:tcW w:w="2672" w:type="dxa"/>
          </w:tcPr>
          <w:p w14:paraId="25D9CE29" w14:textId="77777777" w:rsidR="007F549E" w:rsidRPr="00923BE5" w:rsidRDefault="007F549E" w:rsidP="007F549E">
            <w:pPr>
              <w:rPr>
                <w:iCs/>
              </w:rPr>
            </w:pPr>
            <w:r w:rsidRPr="00923BE5">
              <w:rPr>
                <w:iCs/>
              </w:rPr>
              <w:t>Традиционную</w:t>
            </w:r>
          </w:p>
          <w:p w14:paraId="2891322F" w14:textId="77777777" w:rsidR="007F549E" w:rsidRPr="00923BE5" w:rsidRDefault="007F549E" w:rsidP="007F549E">
            <w:pPr>
              <w:rPr>
                <w:iCs/>
              </w:rPr>
            </w:pPr>
            <w:r w:rsidRPr="00923BE5">
              <w:rPr>
                <w:iCs/>
              </w:rPr>
              <w:t>Рыночную</w:t>
            </w:r>
          </w:p>
          <w:p w14:paraId="5AE6C5D0" w14:textId="77777777" w:rsidR="007F549E" w:rsidRPr="00923BE5" w:rsidRDefault="007F549E" w:rsidP="007F549E">
            <w:pPr>
              <w:rPr>
                <w:iCs/>
              </w:rPr>
            </w:pPr>
            <w:r w:rsidRPr="00923BE5">
              <w:rPr>
                <w:iCs/>
              </w:rPr>
              <w:t>Командную</w:t>
            </w:r>
          </w:p>
          <w:p w14:paraId="7A009483" w14:textId="3469EB51" w:rsidR="007F549E" w:rsidRPr="00923BE5" w:rsidRDefault="007F549E" w:rsidP="007F549E">
            <w:pPr>
              <w:rPr>
                <w:iCs/>
              </w:rPr>
            </w:pPr>
            <w:r w:rsidRPr="00923BE5">
              <w:rPr>
                <w:iCs/>
              </w:rPr>
              <w:t>Смешанную</w:t>
            </w:r>
          </w:p>
        </w:tc>
        <w:tc>
          <w:tcPr>
            <w:tcW w:w="2776" w:type="dxa"/>
          </w:tcPr>
          <w:p w14:paraId="5662761D" w14:textId="77777777" w:rsidR="007F549E" w:rsidRPr="00923BE5" w:rsidRDefault="007F549E" w:rsidP="007F549E">
            <w:pPr>
              <w:autoSpaceDE w:val="0"/>
              <w:autoSpaceDN w:val="0"/>
              <w:adjustRightInd w:val="0"/>
            </w:pPr>
            <w:r w:rsidRPr="00923BE5">
              <w:t xml:space="preserve">Традиционная экономика — экономическая система, базирующаяся на частной собственности, в которой традиции, обычаи, опыт определяют, </w:t>
            </w:r>
            <w:r w:rsidRPr="00923BE5">
              <w:rPr>
                <w:iCs/>
              </w:rPr>
              <w:t>что</w:t>
            </w:r>
            <w:r w:rsidRPr="00923BE5">
              <w:t xml:space="preserve"> производить, </w:t>
            </w:r>
            <w:r w:rsidRPr="00923BE5">
              <w:rPr>
                <w:iCs/>
              </w:rPr>
              <w:t>как</w:t>
            </w:r>
            <w:r w:rsidRPr="00923BE5">
              <w:t xml:space="preserve"> использовать производственные ресурсы. </w:t>
            </w:r>
          </w:p>
          <w:p w14:paraId="1A5A14A6" w14:textId="77777777" w:rsidR="007F549E" w:rsidRPr="00923BE5" w:rsidRDefault="007F549E" w:rsidP="007F549E">
            <w:pPr>
              <w:autoSpaceDE w:val="0"/>
              <w:autoSpaceDN w:val="0"/>
              <w:adjustRightInd w:val="0"/>
            </w:pPr>
            <w:r w:rsidRPr="00923BE5">
              <w:t xml:space="preserve">Командная экономика —Все ресурсы находятся в собственности государства, и именно оно распределяет ресурсы между отраслями и </w:t>
            </w:r>
            <w:r w:rsidRPr="00923BE5">
              <w:lastRenderedPageBreak/>
              <w:t xml:space="preserve">предприятиями, определяя, что и какими способами производить, как распределять произведенные товары. </w:t>
            </w:r>
          </w:p>
          <w:p w14:paraId="0CD6DD2E" w14:textId="77777777" w:rsidR="007F549E" w:rsidRPr="00923BE5" w:rsidRDefault="007F549E" w:rsidP="007F549E">
            <w:pPr>
              <w:autoSpaceDE w:val="0"/>
              <w:autoSpaceDN w:val="0"/>
              <w:adjustRightInd w:val="0"/>
            </w:pPr>
            <w:r w:rsidRPr="00923BE5">
              <w:t xml:space="preserve">Рыночная экономика — базируется на частной собственности на факторах производства и на решениях, принимаемых отдельными хозяйствующими субъектами. Независимые решения координируются рынком. </w:t>
            </w:r>
          </w:p>
          <w:p w14:paraId="29EFDC05" w14:textId="36703A1A" w:rsidR="007F549E" w:rsidRPr="00923BE5" w:rsidRDefault="007F549E" w:rsidP="007F549E">
            <w:pPr>
              <w:autoSpaceDE w:val="0"/>
              <w:autoSpaceDN w:val="0"/>
              <w:adjustRightInd w:val="0"/>
            </w:pPr>
            <w:r w:rsidRPr="00923BE5">
              <w:t>Смеша</w:t>
            </w:r>
            <w:r w:rsidRPr="00923BE5">
              <w:t>н</w:t>
            </w:r>
            <w:r w:rsidRPr="00923BE5">
              <w:t>ная экономика – совокупность нескольких видом эк</w:t>
            </w:r>
            <w:r w:rsidRPr="00923BE5">
              <w:t>о</w:t>
            </w:r>
            <w:r w:rsidRPr="00923BE5">
              <w:t>номик. большинству развитых стран сегодня характерна смешанная экономика</w:t>
            </w:r>
          </w:p>
          <w:p w14:paraId="034E4CD8" w14:textId="77777777" w:rsidR="007F549E" w:rsidRPr="00923BE5" w:rsidRDefault="007F549E" w:rsidP="007F549E">
            <w:pPr>
              <w:rPr>
                <w:i/>
              </w:rPr>
            </w:pPr>
          </w:p>
        </w:tc>
      </w:tr>
    </w:tbl>
    <w:p w14:paraId="476C5A6A" w14:textId="77777777" w:rsidR="00E06FE0" w:rsidRPr="008B5B8B" w:rsidRDefault="00E06FE0" w:rsidP="00E06FE0">
      <w:pPr>
        <w:rPr>
          <w:b/>
          <w:i/>
          <w:sz w:val="24"/>
          <w:szCs w:val="24"/>
        </w:rPr>
      </w:pPr>
    </w:p>
    <w:p w14:paraId="22D567E8" w14:textId="77777777" w:rsidR="00E06FE0" w:rsidRPr="008B5B8B" w:rsidRDefault="00E06FE0" w:rsidP="00E06FE0">
      <w:pPr>
        <w:rPr>
          <w:b/>
          <w:sz w:val="24"/>
          <w:szCs w:val="24"/>
        </w:rPr>
      </w:pPr>
    </w:p>
    <w:p w14:paraId="6FFFE920" w14:textId="77777777" w:rsidR="00E06FE0" w:rsidRPr="00590DE8" w:rsidRDefault="00E06FE0" w:rsidP="00E06FE0">
      <w:pPr>
        <w:ind w:firstLine="709"/>
        <w:jc w:val="both"/>
        <w:rPr>
          <w:bCs/>
          <w:sz w:val="24"/>
          <w:szCs w:val="24"/>
        </w:rPr>
      </w:pPr>
      <w:r>
        <w:rPr>
          <w:b/>
          <w:i/>
          <w:sz w:val="24"/>
          <w:szCs w:val="24"/>
        </w:rPr>
        <w:tab/>
      </w:r>
    </w:p>
    <w:p w14:paraId="479F5328" w14:textId="77777777" w:rsidR="00842B00" w:rsidRPr="008B5B8B" w:rsidRDefault="00842B00" w:rsidP="00842B00">
      <w:pPr>
        <w:ind w:firstLine="680"/>
        <w:jc w:val="center"/>
        <w:rPr>
          <w:b/>
          <w:sz w:val="24"/>
          <w:szCs w:val="24"/>
        </w:rPr>
      </w:pPr>
    </w:p>
    <w:sectPr w:rsidR="00842B00" w:rsidRPr="008B5B8B" w:rsidSect="00D43C78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B1753"/>
    <w:multiLevelType w:val="hybridMultilevel"/>
    <w:tmpl w:val="24426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96C30"/>
    <w:multiLevelType w:val="hybridMultilevel"/>
    <w:tmpl w:val="844238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53F0D"/>
    <w:multiLevelType w:val="hybridMultilevel"/>
    <w:tmpl w:val="191A5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7AE"/>
    <w:rsid w:val="00000423"/>
    <w:rsid w:val="003005C3"/>
    <w:rsid w:val="00525C70"/>
    <w:rsid w:val="007F549E"/>
    <w:rsid w:val="00842B00"/>
    <w:rsid w:val="00923BE5"/>
    <w:rsid w:val="009B5397"/>
    <w:rsid w:val="009C3037"/>
    <w:rsid w:val="009F763E"/>
    <w:rsid w:val="00A01103"/>
    <w:rsid w:val="00A72C8F"/>
    <w:rsid w:val="00B71F35"/>
    <w:rsid w:val="00BD4E00"/>
    <w:rsid w:val="00C41D02"/>
    <w:rsid w:val="00D43C78"/>
    <w:rsid w:val="00E06FE0"/>
    <w:rsid w:val="00E461DF"/>
    <w:rsid w:val="00E672F4"/>
    <w:rsid w:val="00F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BA80"/>
  <w15:docId w15:val="{7EB625DF-9E21-4217-9A0F-BC2044FA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697" w:right="-8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B00"/>
    <w:pPr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2B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unhideWhenUsed/>
    <w:rsid w:val="00E672F4"/>
    <w:pPr>
      <w:spacing w:before="100" w:beforeAutospacing="1" w:after="100" w:afterAutospacing="1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E672F4"/>
    <w:pPr>
      <w:ind w:left="720"/>
      <w:contextualSpacing/>
    </w:pPr>
  </w:style>
  <w:style w:type="character" w:styleId="a6">
    <w:name w:val="Strong"/>
    <w:basedOn w:val="a0"/>
    <w:uiPriority w:val="22"/>
    <w:qFormat/>
    <w:rsid w:val="00C41D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7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Nikonchik Daniil</cp:lastModifiedBy>
  <cp:revision>5</cp:revision>
  <dcterms:created xsi:type="dcterms:W3CDTF">2020-10-28T09:36:00Z</dcterms:created>
  <dcterms:modified xsi:type="dcterms:W3CDTF">2020-11-01T20:06:00Z</dcterms:modified>
</cp:coreProperties>
</file>