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0AC46" w14:textId="77777777" w:rsidR="00DF4253" w:rsidRPr="00DF4253" w:rsidRDefault="00DF4253" w:rsidP="00DF4253">
      <w:pPr>
        <w:shd w:val="clear" w:color="auto" w:fill="FFFFFF"/>
        <w:ind w:left="19" w:right="29" w:hanging="19"/>
        <w:jc w:val="center"/>
        <w:rPr>
          <w:b/>
          <w:bCs/>
          <w:color w:val="000000"/>
          <w:spacing w:val="-2"/>
          <w:sz w:val="28"/>
          <w:szCs w:val="28"/>
        </w:rPr>
      </w:pPr>
      <w:r w:rsidRPr="00DF4253">
        <w:rPr>
          <w:b/>
          <w:bCs/>
          <w:color w:val="000000"/>
          <w:spacing w:val="-2"/>
          <w:sz w:val="28"/>
          <w:szCs w:val="28"/>
        </w:rPr>
        <w:t>Тема 5. Основы поведения субъектов рыночной экономики</w:t>
      </w:r>
    </w:p>
    <w:p w14:paraId="748DDDFC" w14:textId="77777777" w:rsidR="00DF4253" w:rsidRPr="00DF4253" w:rsidRDefault="00DF4253" w:rsidP="00DF4253">
      <w:pPr>
        <w:shd w:val="clear" w:color="auto" w:fill="FFFFFF"/>
        <w:ind w:left="19" w:right="29" w:hanging="19"/>
        <w:jc w:val="both"/>
        <w:rPr>
          <w:b/>
          <w:bCs/>
          <w:color w:val="000000"/>
          <w:spacing w:val="-2"/>
          <w:sz w:val="28"/>
          <w:szCs w:val="28"/>
        </w:rPr>
      </w:pPr>
    </w:p>
    <w:p w14:paraId="0189F440" w14:textId="77777777" w:rsidR="00DF4253" w:rsidRPr="00DF4253" w:rsidRDefault="00DF4253" w:rsidP="00DF4253">
      <w:pPr>
        <w:rPr>
          <w:b/>
          <w:i/>
          <w:sz w:val="28"/>
          <w:szCs w:val="28"/>
        </w:rPr>
      </w:pPr>
      <w:r w:rsidRPr="00DF4253">
        <w:rPr>
          <w:b/>
          <w:i/>
          <w:sz w:val="28"/>
          <w:szCs w:val="28"/>
        </w:rPr>
        <w:tab/>
        <w:t>Задание 1.</w:t>
      </w:r>
    </w:p>
    <w:p w14:paraId="246BFDB7" w14:textId="77777777" w:rsidR="00DF4253" w:rsidRPr="00DF4253" w:rsidRDefault="00DF4253" w:rsidP="00DF4253">
      <w:pPr>
        <w:rPr>
          <w:b/>
          <w:i/>
          <w:sz w:val="28"/>
          <w:szCs w:val="28"/>
        </w:rPr>
      </w:pPr>
    </w:p>
    <w:p w14:paraId="5DF10D60" w14:textId="77777777" w:rsidR="00DF4253" w:rsidRPr="00DF4253" w:rsidRDefault="00DF4253" w:rsidP="00DF4253">
      <w:pPr>
        <w:rPr>
          <w:sz w:val="28"/>
          <w:szCs w:val="28"/>
        </w:rPr>
      </w:pPr>
      <w:r w:rsidRPr="00DF4253">
        <w:rPr>
          <w:sz w:val="28"/>
          <w:szCs w:val="28"/>
        </w:rPr>
        <w:t>Исходя из следующих гипотетических данных:</w:t>
      </w:r>
    </w:p>
    <w:p w14:paraId="039B148D" w14:textId="77777777" w:rsidR="00DF4253" w:rsidRPr="00DF4253" w:rsidRDefault="00DF4253" w:rsidP="00DF42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253">
        <w:rPr>
          <w:rFonts w:ascii="Times New Roman" w:hAnsi="Times New Roman" w:cs="Times New Roman"/>
          <w:sz w:val="28"/>
          <w:szCs w:val="28"/>
        </w:rPr>
        <w:t>Построить карту кривых безразличия;</w:t>
      </w:r>
    </w:p>
    <w:p w14:paraId="6F7019F8" w14:textId="77777777" w:rsidR="00DF4253" w:rsidRPr="00DF4253" w:rsidRDefault="00DF4253" w:rsidP="00DF42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253">
        <w:rPr>
          <w:rFonts w:ascii="Times New Roman" w:hAnsi="Times New Roman" w:cs="Times New Roman"/>
          <w:sz w:val="28"/>
          <w:szCs w:val="28"/>
        </w:rPr>
        <w:t>Построить бюджетную линию;</w:t>
      </w:r>
    </w:p>
    <w:p w14:paraId="3AA13A80" w14:textId="77777777" w:rsidR="00DF4253" w:rsidRPr="00DF4253" w:rsidRDefault="00DF4253" w:rsidP="00DF42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253">
        <w:rPr>
          <w:rFonts w:ascii="Times New Roman" w:hAnsi="Times New Roman" w:cs="Times New Roman"/>
          <w:sz w:val="28"/>
          <w:szCs w:val="28"/>
        </w:rPr>
        <w:t>Определить равновесие потребителя.</w:t>
      </w:r>
    </w:p>
    <w:p w14:paraId="564E20A2" w14:textId="77777777" w:rsidR="00DF4253" w:rsidRPr="00DF4253" w:rsidRDefault="00DF4253" w:rsidP="00DF4253">
      <w:pPr>
        <w:pStyle w:val="a4"/>
        <w:ind w:left="1057"/>
        <w:rPr>
          <w:rFonts w:ascii="Times New Roman" w:hAnsi="Times New Roman" w:cs="Times New Roman"/>
          <w:sz w:val="28"/>
          <w:szCs w:val="28"/>
        </w:rPr>
      </w:pPr>
    </w:p>
    <w:p w14:paraId="0E46C26B" w14:textId="77777777" w:rsidR="00DF4253" w:rsidRPr="00DF4253" w:rsidRDefault="00DF4253" w:rsidP="00DF4253">
      <w:pPr>
        <w:pStyle w:val="a4"/>
        <w:ind w:left="1057"/>
        <w:rPr>
          <w:rFonts w:ascii="Times New Roman" w:hAnsi="Times New Roman" w:cs="Times New Roman"/>
          <w:i/>
          <w:sz w:val="28"/>
          <w:szCs w:val="28"/>
        </w:rPr>
      </w:pPr>
      <w:r w:rsidRPr="00DF4253">
        <w:rPr>
          <w:rFonts w:ascii="Times New Roman" w:hAnsi="Times New Roman" w:cs="Times New Roman"/>
          <w:i/>
          <w:sz w:val="28"/>
          <w:szCs w:val="28"/>
        </w:rPr>
        <w:t>Общая полезность 30 ед.</w:t>
      </w:r>
    </w:p>
    <w:tbl>
      <w:tblPr>
        <w:tblStyle w:val="a3"/>
        <w:tblW w:w="0" w:type="auto"/>
        <w:tblInd w:w="1057" w:type="dxa"/>
        <w:tblLook w:val="04A0" w:firstRow="1" w:lastRow="0" w:firstColumn="1" w:lastColumn="0" w:noHBand="0" w:noVBand="1"/>
      </w:tblPr>
      <w:tblGrid>
        <w:gridCol w:w="1636"/>
        <w:gridCol w:w="1636"/>
        <w:gridCol w:w="1637"/>
        <w:gridCol w:w="1638"/>
        <w:gridCol w:w="1638"/>
      </w:tblGrid>
      <w:tr w:rsidR="00DF4253" w:rsidRPr="00DF4253" w14:paraId="441DED15" w14:textId="77777777" w:rsidTr="00EB1414">
        <w:tc>
          <w:tcPr>
            <w:tcW w:w="1848" w:type="dxa"/>
          </w:tcPr>
          <w:p w14:paraId="4B9D34FF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Набор благ</w:t>
            </w:r>
          </w:p>
        </w:tc>
        <w:tc>
          <w:tcPr>
            <w:tcW w:w="1848" w:type="dxa"/>
          </w:tcPr>
          <w:p w14:paraId="69070854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1848" w:type="dxa"/>
          </w:tcPr>
          <w:p w14:paraId="4DD77BB8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49" w:type="dxa"/>
          </w:tcPr>
          <w:p w14:paraId="5EB22FB0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49" w:type="dxa"/>
          </w:tcPr>
          <w:p w14:paraId="74DC57B7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DF4253" w:rsidRPr="00DF4253" w14:paraId="7D248180" w14:textId="77777777" w:rsidTr="00EB1414">
        <w:tc>
          <w:tcPr>
            <w:tcW w:w="1848" w:type="dxa"/>
          </w:tcPr>
          <w:p w14:paraId="4B1D2428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a</w:t>
            </w:r>
          </w:p>
        </w:tc>
        <w:tc>
          <w:tcPr>
            <w:tcW w:w="1848" w:type="dxa"/>
          </w:tcPr>
          <w:p w14:paraId="3800F117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48" w:type="dxa"/>
          </w:tcPr>
          <w:p w14:paraId="172DE20A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9" w:type="dxa"/>
          </w:tcPr>
          <w:p w14:paraId="56455593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49" w:type="dxa"/>
          </w:tcPr>
          <w:p w14:paraId="3CF0CE3B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F4253" w:rsidRPr="00DF4253" w14:paraId="265A79C3" w14:textId="77777777" w:rsidTr="00EB1414">
        <w:tc>
          <w:tcPr>
            <w:tcW w:w="1848" w:type="dxa"/>
          </w:tcPr>
          <w:p w14:paraId="7C89040E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b</w:t>
            </w:r>
          </w:p>
        </w:tc>
        <w:tc>
          <w:tcPr>
            <w:tcW w:w="1848" w:type="dxa"/>
          </w:tcPr>
          <w:p w14:paraId="2F6D9754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8" w:type="dxa"/>
          </w:tcPr>
          <w:p w14:paraId="1A53504D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49" w:type="dxa"/>
          </w:tcPr>
          <w:p w14:paraId="093C6B33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9" w:type="dxa"/>
          </w:tcPr>
          <w:p w14:paraId="6DE9331B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77FDF77E" w14:textId="77777777" w:rsidR="00DF4253" w:rsidRPr="00DF4253" w:rsidRDefault="00DF4253" w:rsidP="00DF4253">
      <w:pPr>
        <w:pStyle w:val="a4"/>
        <w:ind w:left="1057"/>
        <w:rPr>
          <w:rFonts w:ascii="Times New Roman" w:hAnsi="Times New Roman" w:cs="Times New Roman"/>
          <w:sz w:val="28"/>
          <w:szCs w:val="28"/>
        </w:rPr>
      </w:pPr>
    </w:p>
    <w:p w14:paraId="650C8BD1" w14:textId="77777777" w:rsidR="00DF4253" w:rsidRPr="00DF4253" w:rsidRDefault="00DF4253" w:rsidP="00DF4253">
      <w:pPr>
        <w:pStyle w:val="a4"/>
        <w:ind w:left="1057"/>
        <w:rPr>
          <w:rFonts w:ascii="Times New Roman" w:hAnsi="Times New Roman" w:cs="Times New Roman"/>
          <w:i/>
          <w:sz w:val="28"/>
          <w:szCs w:val="28"/>
        </w:rPr>
      </w:pPr>
      <w:r w:rsidRPr="00DF4253">
        <w:rPr>
          <w:rFonts w:ascii="Times New Roman" w:hAnsi="Times New Roman" w:cs="Times New Roman"/>
          <w:i/>
          <w:sz w:val="28"/>
          <w:szCs w:val="28"/>
        </w:rPr>
        <w:t>Общая полезность 50 ед.</w:t>
      </w:r>
    </w:p>
    <w:tbl>
      <w:tblPr>
        <w:tblStyle w:val="a3"/>
        <w:tblW w:w="0" w:type="auto"/>
        <w:tblInd w:w="1057" w:type="dxa"/>
        <w:tblLook w:val="04A0" w:firstRow="1" w:lastRow="0" w:firstColumn="1" w:lastColumn="0" w:noHBand="0" w:noVBand="1"/>
      </w:tblPr>
      <w:tblGrid>
        <w:gridCol w:w="1636"/>
        <w:gridCol w:w="1636"/>
        <w:gridCol w:w="1637"/>
        <w:gridCol w:w="1638"/>
        <w:gridCol w:w="1638"/>
      </w:tblGrid>
      <w:tr w:rsidR="00DF4253" w:rsidRPr="00DF4253" w14:paraId="06B81F1B" w14:textId="77777777" w:rsidTr="00EB1414">
        <w:tc>
          <w:tcPr>
            <w:tcW w:w="1848" w:type="dxa"/>
          </w:tcPr>
          <w:p w14:paraId="2D5CB242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Набор благ</w:t>
            </w:r>
          </w:p>
        </w:tc>
        <w:tc>
          <w:tcPr>
            <w:tcW w:w="1848" w:type="dxa"/>
          </w:tcPr>
          <w:p w14:paraId="582F65F1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48" w:type="dxa"/>
          </w:tcPr>
          <w:p w14:paraId="2D66B1D5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49" w:type="dxa"/>
          </w:tcPr>
          <w:p w14:paraId="57C105B4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49" w:type="dxa"/>
          </w:tcPr>
          <w:p w14:paraId="2304B59D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F4253" w:rsidRPr="00DF4253" w14:paraId="3EB49168" w14:textId="77777777" w:rsidTr="00EB1414">
        <w:tc>
          <w:tcPr>
            <w:tcW w:w="1848" w:type="dxa"/>
          </w:tcPr>
          <w:p w14:paraId="608E04D5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a</w:t>
            </w:r>
          </w:p>
        </w:tc>
        <w:tc>
          <w:tcPr>
            <w:tcW w:w="1848" w:type="dxa"/>
          </w:tcPr>
          <w:p w14:paraId="435C37CB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8" w:type="dxa"/>
          </w:tcPr>
          <w:p w14:paraId="43D54D79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9" w:type="dxa"/>
          </w:tcPr>
          <w:p w14:paraId="6909F5EB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9" w:type="dxa"/>
          </w:tcPr>
          <w:p w14:paraId="3E2C25D7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F4253" w:rsidRPr="00DF4253" w14:paraId="20374FC4" w14:textId="77777777" w:rsidTr="00EB1414">
        <w:tc>
          <w:tcPr>
            <w:tcW w:w="1848" w:type="dxa"/>
          </w:tcPr>
          <w:p w14:paraId="303B16A1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b</w:t>
            </w:r>
          </w:p>
        </w:tc>
        <w:tc>
          <w:tcPr>
            <w:tcW w:w="1848" w:type="dxa"/>
          </w:tcPr>
          <w:p w14:paraId="65DFDBC7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8" w:type="dxa"/>
          </w:tcPr>
          <w:p w14:paraId="57FF5176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9" w:type="dxa"/>
          </w:tcPr>
          <w:p w14:paraId="78E4F27B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9" w:type="dxa"/>
          </w:tcPr>
          <w:p w14:paraId="023757FE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04FBD74B" w14:textId="77777777" w:rsidR="00DF4253" w:rsidRPr="00DF4253" w:rsidRDefault="00DF4253" w:rsidP="00DF4253">
      <w:pPr>
        <w:pStyle w:val="a4"/>
        <w:ind w:left="1057"/>
        <w:rPr>
          <w:rFonts w:ascii="Times New Roman" w:hAnsi="Times New Roman" w:cs="Times New Roman"/>
          <w:sz w:val="28"/>
          <w:szCs w:val="28"/>
        </w:rPr>
      </w:pPr>
    </w:p>
    <w:p w14:paraId="4C7F0E7E" w14:textId="77777777" w:rsidR="00DF4253" w:rsidRPr="00DF4253" w:rsidRDefault="00DF4253" w:rsidP="00DF4253">
      <w:pPr>
        <w:pStyle w:val="a4"/>
        <w:ind w:left="1057"/>
        <w:rPr>
          <w:rFonts w:ascii="Times New Roman" w:hAnsi="Times New Roman" w:cs="Times New Roman"/>
          <w:i/>
          <w:sz w:val="28"/>
          <w:szCs w:val="28"/>
        </w:rPr>
      </w:pPr>
      <w:r w:rsidRPr="00DF4253">
        <w:rPr>
          <w:rFonts w:ascii="Times New Roman" w:hAnsi="Times New Roman" w:cs="Times New Roman"/>
          <w:i/>
          <w:sz w:val="28"/>
          <w:szCs w:val="28"/>
        </w:rPr>
        <w:t>Общая полезность 10 ед.</w:t>
      </w:r>
    </w:p>
    <w:tbl>
      <w:tblPr>
        <w:tblStyle w:val="a3"/>
        <w:tblW w:w="0" w:type="auto"/>
        <w:tblInd w:w="1057" w:type="dxa"/>
        <w:tblLook w:val="04A0" w:firstRow="1" w:lastRow="0" w:firstColumn="1" w:lastColumn="0" w:noHBand="0" w:noVBand="1"/>
      </w:tblPr>
      <w:tblGrid>
        <w:gridCol w:w="1636"/>
        <w:gridCol w:w="1636"/>
        <w:gridCol w:w="1637"/>
        <w:gridCol w:w="1638"/>
        <w:gridCol w:w="1638"/>
      </w:tblGrid>
      <w:tr w:rsidR="00DF4253" w:rsidRPr="00DF4253" w14:paraId="1924ACEC" w14:textId="77777777" w:rsidTr="00EB1414">
        <w:tc>
          <w:tcPr>
            <w:tcW w:w="1848" w:type="dxa"/>
          </w:tcPr>
          <w:p w14:paraId="415BE518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Набор благ</w:t>
            </w:r>
          </w:p>
        </w:tc>
        <w:tc>
          <w:tcPr>
            <w:tcW w:w="1848" w:type="dxa"/>
          </w:tcPr>
          <w:p w14:paraId="7D70A414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848" w:type="dxa"/>
          </w:tcPr>
          <w:p w14:paraId="655395B7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49" w:type="dxa"/>
          </w:tcPr>
          <w:p w14:paraId="52A37076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49" w:type="dxa"/>
          </w:tcPr>
          <w:p w14:paraId="631E36AE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DF4253" w:rsidRPr="00DF4253" w14:paraId="3BC65233" w14:textId="77777777" w:rsidTr="00EB1414">
        <w:tc>
          <w:tcPr>
            <w:tcW w:w="1848" w:type="dxa"/>
          </w:tcPr>
          <w:p w14:paraId="2F0A88F1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a</w:t>
            </w:r>
          </w:p>
        </w:tc>
        <w:tc>
          <w:tcPr>
            <w:tcW w:w="1848" w:type="dxa"/>
          </w:tcPr>
          <w:p w14:paraId="423449A9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8" w:type="dxa"/>
          </w:tcPr>
          <w:p w14:paraId="6AFAB681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9" w:type="dxa"/>
          </w:tcPr>
          <w:p w14:paraId="2F385219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9" w:type="dxa"/>
          </w:tcPr>
          <w:p w14:paraId="1EB25DD4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F4253" w:rsidRPr="00DF4253" w14:paraId="3CEF2FFF" w14:textId="77777777" w:rsidTr="00EB1414">
        <w:tc>
          <w:tcPr>
            <w:tcW w:w="1848" w:type="dxa"/>
          </w:tcPr>
          <w:p w14:paraId="424C539B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b</w:t>
            </w:r>
          </w:p>
        </w:tc>
        <w:tc>
          <w:tcPr>
            <w:tcW w:w="1848" w:type="dxa"/>
          </w:tcPr>
          <w:p w14:paraId="05303C6D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8" w:type="dxa"/>
          </w:tcPr>
          <w:p w14:paraId="268AD048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9" w:type="dxa"/>
          </w:tcPr>
          <w:p w14:paraId="366513DA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9" w:type="dxa"/>
          </w:tcPr>
          <w:p w14:paraId="5EB766CA" w14:textId="77777777" w:rsidR="00DF4253" w:rsidRPr="00DF4253" w:rsidRDefault="00DF4253" w:rsidP="00EB141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2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F111098" w14:textId="77777777" w:rsidR="00DF4253" w:rsidRPr="00DF4253" w:rsidRDefault="00DF4253" w:rsidP="00DF4253">
      <w:pPr>
        <w:pStyle w:val="a4"/>
        <w:ind w:left="1057"/>
        <w:rPr>
          <w:rFonts w:ascii="Times New Roman" w:hAnsi="Times New Roman" w:cs="Times New Roman"/>
          <w:sz w:val="28"/>
          <w:szCs w:val="28"/>
        </w:rPr>
      </w:pPr>
    </w:p>
    <w:p w14:paraId="0CB67196" w14:textId="77777777" w:rsidR="00DF4253" w:rsidRPr="00DF4253" w:rsidRDefault="00DF4253" w:rsidP="00DF4253">
      <w:pPr>
        <w:pStyle w:val="a4"/>
        <w:ind w:left="1057"/>
        <w:rPr>
          <w:rFonts w:ascii="Times New Roman" w:hAnsi="Times New Roman" w:cs="Times New Roman"/>
          <w:sz w:val="28"/>
          <w:szCs w:val="28"/>
        </w:rPr>
      </w:pPr>
    </w:p>
    <w:p w14:paraId="4E303D37" w14:textId="137AF9C2" w:rsidR="00DF4253" w:rsidRDefault="00DF4253" w:rsidP="00DF4253">
      <w:pPr>
        <w:pStyle w:val="a4"/>
        <w:ind w:left="1057"/>
        <w:rPr>
          <w:rFonts w:ascii="Times New Roman" w:hAnsi="Times New Roman" w:cs="Times New Roman"/>
          <w:i/>
          <w:sz w:val="28"/>
          <w:szCs w:val="28"/>
        </w:rPr>
      </w:pPr>
      <w:r w:rsidRPr="00DF4253">
        <w:rPr>
          <w:rFonts w:ascii="Times New Roman" w:hAnsi="Times New Roman" w:cs="Times New Roman"/>
          <w:i/>
          <w:sz w:val="28"/>
          <w:szCs w:val="28"/>
        </w:rPr>
        <w:t>Доход потребителя 12 денежных единиц. Цена товара А – 1,5 денежной единицы, товара В – 1 денежная единица. Найти возможные комбинации благ, доступные данному потребителю.</w:t>
      </w:r>
    </w:p>
    <w:p w14:paraId="08A27874" w14:textId="77777777" w:rsidR="00C609AA" w:rsidRPr="00947664" w:rsidRDefault="00C609AA" w:rsidP="00C609AA">
      <w:pPr>
        <w:pStyle w:val="a4"/>
        <w:ind w:left="1057"/>
        <w:rPr>
          <w:rFonts w:ascii="Times New Roman" w:hAnsi="Times New Roman" w:cs="Times New Roman"/>
          <w:b/>
          <w:iCs/>
        </w:rPr>
      </w:pPr>
      <w:r w:rsidRPr="00947664">
        <w:rPr>
          <w:rFonts w:ascii="Times New Roman" w:hAnsi="Times New Roman" w:cs="Times New Roman"/>
          <w:b/>
          <w:iCs/>
        </w:rPr>
        <w:t xml:space="preserve">Решение: </w:t>
      </w:r>
    </w:p>
    <w:p w14:paraId="5BF3BE19" w14:textId="77777777" w:rsidR="00C609AA" w:rsidRPr="00947664" w:rsidRDefault="00C609AA" w:rsidP="00C609AA">
      <w:pPr>
        <w:pStyle w:val="a4"/>
        <w:ind w:left="1057" w:right="-1"/>
        <w:rPr>
          <w:rFonts w:ascii="Times New Roman" w:hAnsi="Times New Roman" w:cs="Times New Roman"/>
          <w:bCs/>
          <w:iCs/>
        </w:rPr>
      </w:pPr>
      <w:r w:rsidRPr="00947664">
        <w:rPr>
          <w:rFonts w:ascii="Times New Roman" w:hAnsi="Times New Roman" w:cs="Times New Roman"/>
          <w:bCs/>
          <w:iCs/>
        </w:rPr>
        <w:t>Карта кривых безразличия и бюджетная линия выглядят следующим образом. Точка Е является точкой равновесия потребителя как точка касания кривой безразличия и бюджетной линии.</w:t>
      </w:r>
    </w:p>
    <w:p w14:paraId="30D0BB9F" w14:textId="77777777" w:rsidR="00C609AA" w:rsidRPr="00D542BA" w:rsidRDefault="00C609AA" w:rsidP="00C609AA">
      <w:pPr>
        <w:pStyle w:val="a4"/>
        <w:ind w:left="1057"/>
        <w:rPr>
          <w:rFonts w:ascii="Cambria Math" w:hAnsi="Cambria Math" w:cs="Times New Roman"/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2BA83E0" wp14:editId="29F30E71">
            <wp:extent cx="2956560" cy="22098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29" cy="22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388D" w14:textId="77777777" w:rsidR="00C609AA" w:rsidRPr="00C609AA" w:rsidRDefault="00C609AA" w:rsidP="00DF4253">
      <w:pPr>
        <w:pStyle w:val="a4"/>
        <w:ind w:left="1057"/>
        <w:rPr>
          <w:rFonts w:ascii="Times New Roman" w:hAnsi="Times New Roman" w:cs="Times New Roman"/>
          <w:iCs/>
          <w:sz w:val="28"/>
          <w:szCs w:val="28"/>
        </w:rPr>
      </w:pPr>
    </w:p>
    <w:p w14:paraId="2BA949E3" w14:textId="77777777" w:rsidR="00DF4253" w:rsidRPr="00DF4253" w:rsidRDefault="00DF4253" w:rsidP="00DF4253">
      <w:pPr>
        <w:pStyle w:val="a4"/>
        <w:ind w:left="1057"/>
        <w:rPr>
          <w:rFonts w:ascii="Times New Roman" w:hAnsi="Times New Roman" w:cs="Times New Roman"/>
          <w:b/>
          <w:i/>
          <w:sz w:val="28"/>
          <w:szCs w:val="28"/>
        </w:rPr>
      </w:pPr>
    </w:p>
    <w:p w14:paraId="18845A51" w14:textId="77777777" w:rsidR="00DF4253" w:rsidRPr="00DF4253" w:rsidRDefault="00DF4253" w:rsidP="00DF4253">
      <w:pPr>
        <w:pStyle w:val="a4"/>
        <w:ind w:left="1057"/>
        <w:rPr>
          <w:rFonts w:ascii="Times New Roman" w:hAnsi="Times New Roman" w:cs="Times New Roman"/>
          <w:b/>
          <w:i/>
          <w:sz w:val="28"/>
          <w:szCs w:val="28"/>
        </w:rPr>
      </w:pPr>
      <w:r w:rsidRPr="00DF4253">
        <w:rPr>
          <w:rFonts w:ascii="Times New Roman" w:hAnsi="Times New Roman" w:cs="Times New Roman"/>
          <w:b/>
          <w:i/>
          <w:sz w:val="28"/>
          <w:szCs w:val="28"/>
        </w:rPr>
        <w:t>Задание 2.</w:t>
      </w:r>
    </w:p>
    <w:p w14:paraId="28898887" w14:textId="77777777" w:rsidR="00DF4253" w:rsidRPr="00DF4253" w:rsidRDefault="00DF4253" w:rsidP="00DF4253">
      <w:pPr>
        <w:ind w:firstLine="709"/>
        <w:jc w:val="both"/>
        <w:rPr>
          <w:bCs/>
          <w:sz w:val="28"/>
          <w:szCs w:val="28"/>
        </w:rPr>
      </w:pPr>
    </w:p>
    <w:p w14:paraId="3F47783D" w14:textId="77777777" w:rsidR="00DF4253" w:rsidRPr="00DF4253" w:rsidRDefault="00DF4253" w:rsidP="00DF4253">
      <w:pPr>
        <w:ind w:left="360"/>
        <w:jc w:val="both"/>
        <w:rPr>
          <w:sz w:val="28"/>
          <w:szCs w:val="28"/>
        </w:rPr>
      </w:pPr>
      <w:r w:rsidRPr="00DF4253">
        <w:rPr>
          <w:sz w:val="28"/>
          <w:szCs w:val="28"/>
        </w:rPr>
        <w:t>Объяснить, верны ли следующие утверждения, что производственная функция:</w:t>
      </w:r>
    </w:p>
    <w:p w14:paraId="33DC83CB" w14:textId="77777777" w:rsidR="00DF4253" w:rsidRPr="00DF4253" w:rsidRDefault="00DF4253" w:rsidP="00DF4253">
      <w:pPr>
        <w:ind w:left="357"/>
        <w:jc w:val="both"/>
        <w:rPr>
          <w:sz w:val="28"/>
          <w:szCs w:val="28"/>
        </w:rPr>
      </w:pPr>
    </w:p>
    <w:p w14:paraId="2DB8CF19" w14:textId="77777777" w:rsidR="00DF4253" w:rsidRPr="00DF4253" w:rsidRDefault="00DF4253" w:rsidP="00DF4253">
      <w:pPr>
        <w:ind w:left="357"/>
        <w:jc w:val="both"/>
        <w:rPr>
          <w:sz w:val="28"/>
          <w:szCs w:val="28"/>
        </w:rPr>
      </w:pPr>
      <w:r w:rsidRPr="00DF4253">
        <w:rPr>
          <w:sz w:val="28"/>
          <w:szCs w:val="28"/>
        </w:rPr>
        <w:t xml:space="preserve">а) учитывающая только два фактора, позволяет осуществлять графический анализ производства с помощью </w:t>
      </w:r>
      <w:proofErr w:type="spellStart"/>
      <w:r w:rsidRPr="00DF4253">
        <w:rPr>
          <w:sz w:val="28"/>
          <w:szCs w:val="28"/>
        </w:rPr>
        <w:t>изоквант</w:t>
      </w:r>
      <w:proofErr w:type="spellEnd"/>
      <w:r w:rsidRPr="00DF4253">
        <w:rPr>
          <w:sz w:val="28"/>
          <w:szCs w:val="28"/>
        </w:rPr>
        <w:t>;</w:t>
      </w:r>
    </w:p>
    <w:p w14:paraId="25EDCF72" w14:textId="77777777" w:rsidR="00DF4253" w:rsidRPr="00DF4253" w:rsidRDefault="00DF4253" w:rsidP="00DF4253">
      <w:pPr>
        <w:ind w:left="357"/>
        <w:jc w:val="both"/>
        <w:rPr>
          <w:sz w:val="28"/>
          <w:szCs w:val="28"/>
        </w:rPr>
      </w:pPr>
      <w:r w:rsidRPr="00DF4253">
        <w:rPr>
          <w:sz w:val="28"/>
          <w:szCs w:val="28"/>
        </w:rPr>
        <w:t>б) строится только для заданной технологии и изменяется при другой технологии;</w:t>
      </w:r>
    </w:p>
    <w:p w14:paraId="2F3C0854" w14:textId="77777777" w:rsidR="00DF4253" w:rsidRPr="00DF4253" w:rsidRDefault="00DF4253" w:rsidP="00DF4253">
      <w:pPr>
        <w:ind w:left="357"/>
        <w:jc w:val="both"/>
        <w:rPr>
          <w:sz w:val="28"/>
          <w:szCs w:val="28"/>
        </w:rPr>
      </w:pPr>
      <w:r w:rsidRPr="00DF4253">
        <w:rPr>
          <w:sz w:val="28"/>
          <w:szCs w:val="28"/>
        </w:rPr>
        <w:t>в) описывает отношение между факторами производства и максимально возможным выпуском;</w:t>
      </w:r>
    </w:p>
    <w:p w14:paraId="2D185609" w14:textId="73E1141D" w:rsidR="00DF4253" w:rsidRDefault="00DF4253" w:rsidP="00DF4253">
      <w:pPr>
        <w:ind w:left="357"/>
        <w:jc w:val="both"/>
        <w:rPr>
          <w:sz w:val="28"/>
          <w:szCs w:val="28"/>
        </w:rPr>
      </w:pPr>
      <w:r w:rsidRPr="00DF4253">
        <w:rPr>
          <w:sz w:val="28"/>
          <w:szCs w:val="28"/>
        </w:rPr>
        <w:t>г) может быть использована для определения минимального количества затрат, необходимого для производства определенного продукта;</w:t>
      </w:r>
    </w:p>
    <w:p w14:paraId="1716EF94" w14:textId="77777777" w:rsidR="00947664" w:rsidRPr="00947664" w:rsidRDefault="00947664" w:rsidP="00947664">
      <w:pPr>
        <w:ind w:left="284"/>
        <w:rPr>
          <w:b/>
          <w:bCs/>
          <w:sz w:val="22"/>
          <w:szCs w:val="22"/>
        </w:rPr>
      </w:pPr>
      <w:r w:rsidRPr="00947664">
        <w:rPr>
          <w:b/>
          <w:bCs/>
          <w:sz w:val="22"/>
          <w:szCs w:val="22"/>
        </w:rPr>
        <w:t>Решение:</w:t>
      </w:r>
    </w:p>
    <w:p w14:paraId="65F1CB3E" w14:textId="77777777" w:rsidR="00947664" w:rsidRPr="00947664" w:rsidRDefault="00947664" w:rsidP="00947664">
      <w:pPr>
        <w:ind w:left="284"/>
        <w:rPr>
          <w:sz w:val="22"/>
          <w:szCs w:val="22"/>
        </w:rPr>
      </w:pPr>
      <w:r w:rsidRPr="00947664">
        <w:rPr>
          <w:sz w:val="22"/>
          <w:szCs w:val="22"/>
        </w:rPr>
        <w:t xml:space="preserve">а) Верно, т.к. </w:t>
      </w:r>
      <w:proofErr w:type="spellStart"/>
      <w:r w:rsidRPr="00947664">
        <w:rPr>
          <w:sz w:val="22"/>
          <w:szCs w:val="22"/>
        </w:rPr>
        <w:t>изокванта</w:t>
      </w:r>
      <w:proofErr w:type="spellEnd"/>
      <w:r w:rsidRPr="00947664">
        <w:rPr>
          <w:sz w:val="22"/>
          <w:szCs w:val="22"/>
        </w:rPr>
        <w:t xml:space="preserve"> отражает все комбинации двух факторов производства.</w:t>
      </w:r>
      <w:r w:rsidRPr="00947664">
        <w:rPr>
          <w:sz w:val="22"/>
          <w:szCs w:val="22"/>
        </w:rPr>
        <w:br/>
        <w:t>б) Верно, т.к. при изменении технологии производства меняется соотношение между объемом производства и количеством используемых факторов.</w:t>
      </w:r>
      <w:r w:rsidRPr="00947664">
        <w:rPr>
          <w:sz w:val="22"/>
          <w:szCs w:val="22"/>
        </w:rPr>
        <w:br/>
        <w:t>в) Верно по определению производственной функции.</w:t>
      </w:r>
    </w:p>
    <w:p w14:paraId="080EF87F" w14:textId="77777777" w:rsidR="00947664" w:rsidRPr="00947664" w:rsidRDefault="00947664" w:rsidP="00947664">
      <w:pPr>
        <w:ind w:left="284"/>
        <w:rPr>
          <w:sz w:val="22"/>
          <w:szCs w:val="22"/>
        </w:rPr>
      </w:pPr>
      <w:r w:rsidRPr="00947664">
        <w:rPr>
          <w:sz w:val="22"/>
          <w:szCs w:val="22"/>
        </w:rPr>
        <w:t xml:space="preserve">г) Верно, т.к. производственная функция характеризуется </w:t>
      </w:r>
      <w:proofErr w:type="spellStart"/>
      <w:r w:rsidRPr="00947664">
        <w:rPr>
          <w:sz w:val="22"/>
          <w:szCs w:val="22"/>
        </w:rPr>
        <w:t>изоквантой</w:t>
      </w:r>
      <w:proofErr w:type="spellEnd"/>
      <w:r w:rsidRPr="00947664">
        <w:rPr>
          <w:sz w:val="22"/>
          <w:szCs w:val="22"/>
        </w:rPr>
        <w:t>, т.е. различным сочетанием факторов производства при выпуске одного и того же количества продукции, и показывает, что существует много вариантов производства заданного объема продукции.</w:t>
      </w:r>
    </w:p>
    <w:p w14:paraId="1CCD9D44" w14:textId="77777777" w:rsidR="00947664" w:rsidRPr="00DF4253" w:rsidRDefault="00947664" w:rsidP="00DF4253">
      <w:pPr>
        <w:ind w:left="357"/>
        <w:jc w:val="both"/>
        <w:rPr>
          <w:sz w:val="28"/>
          <w:szCs w:val="28"/>
        </w:rPr>
      </w:pPr>
    </w:p>
    <w:p w14:paraId="19A950BE" w14:textId="77777777" w:rsidR="00DF4253" w:rsidRPr="00DF4253" w:rsidRDefault="00DF4253" w:rsidP="00DF4253">
      <w:pPr>
        <w:ind w:left="360"/>
        <w:jc w:val="both"/>
        <w:rPr>
          <w:sz w:val="28"/>
          <w:szCs w:val="28"/>
        </w:rPr>
      </w:pPr>
    </w:p>
    <w:p w14:paraId="0F8B48B7" w14:textId="77777777" w:rsidR="00DF4253" w:rsidRPr="00DF4253" w:rsidRDefault="00DF4253" w:rsidP="00DF4253">
      <w:pPr>
        <w:spacing w:line="192" w:lineRule="auto"/>
        <w:ind w:left="360"/>
        <w:jc w:val="both"/>
        <w:rPr>
          <w:sz w:val="28"/>
          <w:szCs w:val="28"/>
        </w:rPr>
      </w:pPr>
    </w:p>
    <w:p w14:paraId="6D715717" w14:textId="77777777" w:rsidR="00DF4253" w:rsidRPr="00DF4253" w:rsidRDefault="00DF4253" w:rsidP="00DF4253">
      <w:pPr>
        <w:spacing w:line="192" w:lineRule="auto"/>
        <w:ind w:left="360"/>
        <w:jc w:val="both"/>
        <w:rPr>
          <w:sz w:val="28"/>
          <w:szCs w:val="28"/>
        </w:rPr>
      </w:pPr>
      <w:r w:rsidRPr="00DF4253">
        <w:rPr>
          <w:b/>
          <w:i/>
          <w:sz w:val="28"/>
          <w:szCs w:val="28"/>
        </w:rPr>
        <w:t>Задание 3.</w:t>
      </w:r>
      <w:r w:rsidRPr="00DF4253">
        <w:rPr>
          <w:sz w:val="28"/>
          <w:szCs w:val="28"/>
        </w:rPr>
        <w:t xml:space="preserve"> </w:t>
      </w:r>
    </w:p>
    <w:p w14:paraId="3026F98E" w14:textId="77777777" w:rsidR="00DF4253" w:rsidRPr="00DF4253" w:rsidRDefault="00DF4253" w:rsidP="00DF4253">
      <w:pPr>
        <w:spacing w:line="192" w:lineRule="auto"/>
        <w:ind w:left="360"/>
        <w:jc w:val="both"/>
        <w:rPr>
          <w:sz w:val="28"/>
          <w:szCs w:val="28"/>
        </w:rPr>
      </w:pPr>
    </w:p>
    <w:p w14:paraId="62407B26" w14:textId="77777777" w:rsidR="00DF4253" w:rsidRPr="00DF4253" w:rsidRDefault="00DF4253" w:rsidP="00DF4253">
      <w:pPr>
        <w:spacing w:line="192" w:lineRule="auto"/>
        <w:ind w:left="360"/>
        <w:jc w:val="both"/>
        <w:rPr>
          <w:sz w:val="28"/>
          <w:szCs w:val="28"/>
        </w:rPr>
      </w:pPr>
      <w:r w:rsidRPr="00DF4253">
        <w:rPr>
          <w:sz w:val="28"/>
          <w:szCs w:val="28"/>
        </w:rPr>
        <w:t>Заполните пропуски в таблице:</w:t>
      </w:r>
    </w:p>
    <w:p w14:paraId="5EC15458" w14:textId="77777777" w:rsidR="00DF4253" w:rsidRPr="00DF4253" w:rsidRDefault="00DF4253" w:rsidP="00DF4253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0"/>
        <w:gridCol w:w="2310"/>
        <w:gridCol w:w="2311"/>
        <w:gridCol w:w="2311"/>
      </w:tblGrid>
      <w:tr w:rsidR="00DF4253" w:rsidRPr="00DF4253" w14:paraId="0ADD6427" w14:textId="77777777" w:rsidTr="00947664">
        <w:tc>
          <w:tcPr>
            <w:tcW w:w="2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</w:tcPr>
          <w:p w14:paraId="39CD9141" w14:textId="77777777" w:rsidR="00DF4253" w:rsidRPr="00DF4253" w:rsidRDefault="00DF4253" w:rsidP="00EB1414">
            <w:pPr>
              <w:spacing w:line="192" w:lineRule="auto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Количество</w:t>
            </w:r>
          </w:p>
          <w:p w14:paraId="1E4A49ED" w14:textId="77777777" w:rsidR="00DF4253" w:rsidRPr="00DF4253" w:rsidRDefault="00DF4253" w:rsidP="00EB1414">
            <w:pPr>
              <w:spacing w:line="192" w:lineRule="auto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переменного</w:t>
            </w:r>
          </w:p>
          <w:p w14:paraId="2302BE60" w14:textId="77777777" w:rsidR="00DF4253" w:rsidRPr="00DF4253" w:rsidRDefault="00DF4253" w:rsidP="00EB1414">
            <w:pPr>
              <w:spacing w:line="192" w:lineRule="auto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фактора</w:t>
            </w:r>
          </w:p>
        </w:tc>
        <w:tc>
          <w:tcPr>
            <w:tcW w:w="2310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3B4E21F9" w14:textId="77777777" w:rsidR="00DF4253" w:rsidRPr="00DF4253" w:rsidRDefault="00DF4253" w:rsidP="00EB1414">
            <w:pPr>
              <w:spacing w:line="192" w:lineRule="auto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Общий продукт</w:t>
            </w:r>
          </w:p>
          <w:p w14:paraId="3F7A10AB" w14:textId="77777777" w:rsidR="00DF4253" w:rsidRPr="00DF4253" w:rsidRDefault="00DF4253" w:rsidP="00EB1414">
            <w:pPr>
              <w:spacing w:line="192" w:lineRule="auto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переменного</w:t>
            </w:r>
          </w:p>
          <w:p w14:paraId="48DE4756" w14:textId="77777777" w:rsidR="00DF4253" w:rsidRPr="00DF4253" w:rsidRDefault="00DF4253" w:rsidP="00EB1414">
            <w:pPr>
              <w:spacing w:line="192" w:lineRule="auto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фактора</w:t>
            </w:r>
          </w:p>
        </w:tc>
        <w:tc>
          <w:tcPr>
            <w:tcW w:w="2311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2639892" w14:textId="77777777" w:rsidR="00DF4253" w:rsidRPr="00DF4253" w:rsidRDefault="00DF4253" w:rsidP="00EB1414">
            <w:pPr>
              <w:spacing w:line="192" w:lineRule="auto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Средний продукт</w:t>
            </w:r>
          </w:p>
          <w:p w14:paraId="11E0C2DA" w14:textId="77777777" w:rsidR="00DF4253" w:rsidRPr="00DF4253" w:rsidRDefault="00DF4253" w:rsidP="00EB1414">
            <w:pPr>
              <w:spacing w:line="192" w:lineRule="auto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переменного</w:t>
            </w:r>
          </w:p>
          <w:p w14:paraId="769FE64E" w14:textId="77777777" w:rsidR="00DF4253" w:rsidRPr="00DF4253" w:rsidRDefault="00DF4253" w:rsidP="00EB1414">
            <w:pPr>
              <w:spacing w:line="192" w:lineRule="auto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фактора</w:t>
            </w:r>
          </w:p>
        </w:tc>
        <w:tc>
          <w:tcPr>
            <w:tcW w:w="2311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</w:tcPr>
          <w:p w14:paraId="6F53389E" w14:textId="77777777" w:rsidR="00DF4253" w:rsidRPr="00DF4253" w:rsidRDefault="00DF4253" w:rsidP="00EB1414">
            <w:pPr>
              <w:spacing w:line="192" w:lineRule="auto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Предельный продукт</w:t>
            </w:r>
          </w:p>
          <w:p w14:paraId="66AFF005" w14:textId="77777777" w:rsidR="00DF4253" w:rsidRPr="00DF4253" w:rsidRDefault="00DF4253" w:rsidP="00EB1414">
            <w:pPr>
              <w:spacing w:line="192" w:lineRule="auto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переменного</w:t>
            </w:r>
          </w:p>
          <w:p w14:paraId="0697DBF1" w14:textId="77777777" w:rsidR="00DF4253" w:rsidRPr="00DF4253" w:rsidRDefault="00DF4253" w:rsidP="00EB1414">
            <w:pPr>
              <w:spacing w:line="192" w:lineRule="auto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фактора</w:t>
            </w:r>
          </w:p>
        </w:tc>
      </w:tr>
      <w:tr w:rsidR="00DF4253" w:rsidRPr="00DF4253" w14:paraId="188D5F58" w14:textId="77777777" w:rsidTr="00947664">
        <w:tc>
          <w:tcPr>
            <w:tcW w:w="231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6A57D71A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3</w:t>
            </w:r>
          </w:p>
        </w:tc>
        <w:tc>
          <w:tcPr>
            <w:tcW w:w="231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E3DD5B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90</w:t>
            </w:r>
          </w:p>
        </w:tc>
        <w:tc>
          <w:tcPr>
            <w:tcW w:w="231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AFCEE4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1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29A0CAB6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</w:p>
        </w:tc>
      </w:tr>
      <w:tr w:rsidR="00DF4253" w:rsidRPr="00DF4253" w14:paraId="6838EA57" w14:textId="77777777" w:rsidTr="00947664">
        <w:tc>
          <w:tcPr>
            <w:tcW w:w="231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28F616E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4</w:t>
            </w:r>
          </w:p>
        </w:tc>
        <w:tc>
          <w:tcPr>
            <w:tcW w:w="2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995DC0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AE6FB7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5600653E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30</w:t>
            </w:r>
          </w:p>
        </w:tc>
      </w:tr>
      <w:tr w:rsidR="00DF4253" w:rsidRPr="00DF4253" w14:paraId="68B8F5E7" w14:textId="77777777" w:rsidTr="00947664">
        <w:tc>
          <w:tcPr>
            <w:tcW w:w="231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6A82FE3E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5</w:t>
            </w:r>
          </w:p>
        </w:tc>
        <w:tc>
          <w:tcPr>
            <w:tcW w:w="2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608D48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140</w:t>
            </w:r>
          </w:p>
        </w:tc>
        <w:tc>
          <w:tcPr>
            <w:tcW w:w="23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8C732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669E79F1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</w:p>
        </w:tc>
      </w:tr>
      <w:tr w:rsidR="00DF4253" w:rsidRPr="00DF4253" w14:paraId="18DB6EB4" w14:textId="77777777" w:rsidTr="00947664">
        <w:tc>
          <w:tcPr>
            <w:tcW w:w="2310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</w:tcPr>
          <w:p w14:paraId="1ABE9994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6</w:t>
            </w:r>
          </w:p>
        </w:tc>
        <w:tc>
          <w:tcPr>
            <w:tcW w:w="231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D168382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1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03BFC34F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DF4253">
              <w:rPr>
                <w:sz w:val="28"/>
                <w:szCs w:val="28"/>
              </w:rPr>
              <w:t>25</w:t>
            </w:r>
          </w:p>
        </w:tc>
        <w:tc>
          <w:tcPr>
            <w:tcW w:w="231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</w:tcPr>
          <w:p w14:paraId="6EB46033" w14:textId="77777777" w:rsidR="00DF4253" w:rsidRPr="00DF4253" w:rsidRDefault="00DF4253" w:rsidP="00EB1414">
            <w:pPr>
              <w:spacing w:line="192" w:lineRule="auto"/>
              <w:jc w:val="center"/>
              <w:rPr>
                <w:sz w:val="28"/>
                <w:szCs w:val="28"/>
              </w:rPr>
            </w:pPr>
          </w:p>
        </w:tc>
      </w:tr>
    </w:tbl>
    <w:p w14:paraId="44D6C2A5" w14:textId="77777777" w:rsidR="00947664" w:rsidRPr="00947664" w:rsidRDefault="00947664" w:rsidP="00947664">
      <w:pPr>
        <w:ind w:firstLine="142"/>
        <w:jc w:val="both"/>
        <w:rPr>
          <w:b/>
          <w:bCs/>
          <w:sz w:val="22"/>
          <w:szCs w:val="22"/>
        </w:rPr>
      </w:pPr>
      <w:r w:rsidRPr="00947664">
        <w:rPr>
          <w:b/>
          <w:bCs/>
          <w:sz w:val="22"/>
          <w:szCs w:val="22"/>
        </w:rPr>
        <w:t>Решение:</w:t>
      </w:r>
    </w:p>
    <w:p w14:paraId="7DF61F76" w14:textId="77777777" w:rsidR="00947664" w:rsidRPr="00947664" w:rsidRDefault="00947664" w:rsidP="00947664">
      <w:pPr>
        <w:ind w:firstLine="142"/>
        <w:jc w:val="both"/>
        <w:rPr>
          <w:b/>
          <w:bCs/>
          <w:sz w:val="22"/>
          <w:szCs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2"/>
        <w:gridCol w:w="2053"/>
        <w:gridCol w:w="2245"/>
        <w:gridCol w:w="2245"/>
      </w:tblGrid>
      <w:tr w:rsidR="00947664" w:rsidRPr="00947664" w14:paraId="1713E57D" w14:textId="77777777" w:rsidTr="002C40A5"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hideMark/>
          </w:tcPr>
          <w:p w14:paraId="6621E4CE" w14:textId="77777777" w:rsidR="00947664" w:rsidRPr="00947664" w:rsidRDefault="00947664" w:rsidP="00947664">
            <w:pPr>
              <w:ind w:firstLine="142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Количество переменного фактора</w:t>
            </w:r>
          </w:p>
        </w:tc>
        <w:tc>
          <w:tcPr>
            <w:tcW w:w="2194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hideMark/>
          </w:tcPr>
          <w:p w14:paraId="3D53A540" w14:textId="77777777" w:rsidR="00947664" w:rsidRPr="00947664" w:rsidRDefault="00947664" w:rsidP="00947664">
            <w:pPr>
              <w:ind w:firstLine="142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Общий продукт переменного фактора</w:t>
            </w:r>
          </w:p>
        </w:tc>
        <w:tc>
          <w:tcPr>
            <w:tcW w:w="2429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hideMark/>
          </w:tcPr>
          <w:p w14:paraId="4CF7701A" w14:textId="77777777" w:rsidR="00947664" w:rsidRPr="00947664" w:rsidRDefault="00947664" w:rsidP="00947664">
            <w:pPr>
              <w:ind w:firstLine="142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Средний продукт переменного фактора</w:t>
            </w:r>
          </w:p>
        </w:tc>
        <w:tc>
          <w:tcPr>
            <w:tcW w:w="2429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B9465D8" w14:textId="77777777" w:rsidR="00947664" w:rsidRPr="00947664" w:rsidRDefault="00947664" w:rsidP="00947664">
            <w:pPr>
              <w:ind w:firstLine="142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Предельный продукт переменного фактора</w:t>
            </w:r>
          </w:p>
        </w:tc>
      </w:tr>
      <w:tr w:rsidR="00947664" w:rsidRPr="00947664" w14:paraId="6D0076B1" w14:textId="77777777" w:rsidTr="002C40A5"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157B3F7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  <w:lang w:val="en-US"/>
              </w:rPr>
            </w:pPr>
            <w:r w:rsidRPr="00947664">
              <w:rPr>
                <w:sz w:val="22"/>
                <w:szCs w:val="22"/>
              </w:rPr>
              <w:t>3</w:t>
            </w:r>
          </w:p>
        </w:tc>
        <w:tc>
          <w:tcPr>
            <w:tcW w:w="2194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C9FF67A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90</w:t>
            </w:r>
          </w:p>
        </w:tc>
        <w:tc>
          <w:tcPr>
            <w:tcW w:w="242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FBF87F4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30</w:t>
            </w:r>
          </w:p>
        </w:tc>
        <w:tc>
          <w:tcPr>
            <w:tcW w:w="242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hideMark/>
          </w:tcPr>
          <w:p w14:paraId="61CF691D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90</w:t>
            </w:r>
          </w:p>
        </w:tc>
      </w:tr>
      <w:tr w:rsidR="00947664" w:rsidRPr="00947664" w14:paraId="011097C7" w14:textId="77777777" w:rsidTr="002C40A5"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5D6597D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  <w:lang w:val="en-US"/>
              </w:rPr>
            </w:pPr>
            <w:r w:rsidRPr="00947664">
              <w:rPr>
                <w:sz w:val="22"/>
                <w:szCs w:val="22"/>
              </w:rPr>
              <w:t>4</w:t>
            </w:r>
          </w:p>
        </w:tc>
        <w:tc>
          <w:tcPr>
            <w:tcW w:w="2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B33ED8C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120</w:t>
            </w:r>
          </w:p>
        </w:tc>
        <w:tc>
          <w:tcPr>
            <w:tcW w:w="2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22CE53C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30</w:t>
            </w:r>
          </w:p>
        </w:tc>
        <w:tc>
          <w:tcPr>
            <w:tcW w:w="2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hideMark/>
          </w:tcPr>
          <w:p w14:paraId="2F62EC50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  <w:lang w:val="en-US"/>
              </w:rPr>
            </w:pPr>
            <w:r w:rsidRPr="00947664">
              <w:rPr>
                <w:sz w:val="22"/>
                <w:szCs w:val="22"/>
              </w:rPr>
              <w:t>30</w:t>
            </w:r>
          </w:p>
        </w:tc>
      </w:tr>
      <w:tr w:rsidR="00947664" w:rsidRPr="00947664" w14:paraId="3DEA48F1" w14:textId="77777777" w:rsidTr="002C40A5"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49B512E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5</w:t>
            </w:r>
          </w:p>
        </w:tc>
        <w:tc>
          <w:tcPr>
            <w:tcW w:w="2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5865225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140</w:t>
            </w:r>
          </w:p>
        </w:tc>
        <w:tc>
          <w:tcPr>
            <w:tcW w:w="2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D09FAD6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28</w:t>
            </w:r>
          </w:p>
        </w:tc>
        <w:tc>
          <w:tcPr>
            <w:tcW w:w="2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hideMark/>
          </w:tcPr>
          <w:p w14:paraId="52E8895B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20</w:t>
            </w:r>
          </w:p>
        </w:tc>
      </w:tr>
      <w:tr w:rsidR="00947664" w:rsidRPr="00947664" w14:paraId="7D807023" w14:textId="77777777" w:rsidTr="002C40A5"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hideMark/>
          </w:tcPr>
          <w:p w14:paraId="5FFD1A11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  <w:lang w:val="en-US"/>
              </w:rPr>
            </w:pPr>
            <w:r w:rsidRPr="00947664">
              <w:rPr>
                <w:sz w:val="22"/>
                <w:szCs w:val="22"/>
              </w:rPr>
              <w:t>6</w:t>
            </w:r>
          </w:p>
        </w:tc>
        <w:tc>
          <w:tcPr>
            <w:tcW w:w="219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hideMark/>
          </w:tcPr>
          <w:p w14:paraId="0BDDFA30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150</w:t>
            </w:r>
          </w:p>
        </w:tc>
        <w:tc>
          <w:tcPr>
            <w:tcW w:w="242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hideMark/>
          </w:tcPr>
          <w:p w14:paraId="5DD3A827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  <w:lang w:val="en-US"/>
              </w:rPr>
            </w:pPr>
            <w:r w:rsidRPr="00947664">
              <w:rPr>
                <w:sz w:val="22"/>
                <w:szCs w:val="22"/>
              </w:rPr>
              <w:t>25</w:t>
            </w:r>
          </w:p>
        </w:tc>
        <w:tc>
          <w:tcPr>
            <w:tcW w:w="242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BE6BA29" w14:textId="77777777" w:rsidR="00947664" w:rsidRPr="00947664" w:rsidRDefault="00947664" w:rsidP="00947664">
            <w:pPr>
              <w:ind w:firstLine="142"/>
              <w:jc w:val="center"/>
              <w:rPr>
                <w:sz w:val="22"/>
                <w:szCs w:val="22"/>
              </w:rPr>
            </w:pPr>
            <w:r w:rsidRPr="00947664">
              <w:rPr>
                <w:sz w:val="22"/>
                <w:szCs w:val="22"/>
              </w:rPr>
              <w:t>10</w:t>
            </w:r>
          </w:p>
        </w:tc>
      </w:tr>
    </w:tbl>
    <w:p w14:paraId="435AE63A" w14:textId="77777777" w:rsidR="00947664" w:rsidRPr="00947664" w:rsidRDefault="00947664" w:rsidP="00947664">
      <w:pPr>
        <w:ind w:firstLine="142"/>
        <w:jc w:val="both"/>
        <w:rPr>
          <w:sz w:val="22"/>
          <w:szCs w:val="22"/>
        </w:rPr>
      </w:pPr>
    </w:p>
    <w:p w14:paraId="113F0E1F" w14:textId="77777777" w:rsidR="00947664" w:rsidRPr="00947664" w:rsidRDefault="00947664" w:rsidP="00947664">
      <w:pPr>
        <w:ind w:firstLine="142"/>
        <w:jc w:val="both"/>
        <w:rPr>
          <w:sz w:val="22"/>
          <w:szCs w:val="22"/>
        </w:rPr>
      </w:pPr>
      <w:r w:rsidRPr="00947664">
        <w:rPr>
          <w:sz w:val="22"/>
          <w:szCs w:val="22"/>
        </w:rPr>
        <w:t>L –переменного фактор</w:t>
      </w:r>
    </w:p>
    <w:p w14:paraId="3B0D86F1" w14:textId="77777777" w:rsidR="00947664" w:rsidRPr="00947664" w:rsidRDefault="00947664" w:rsidP="00947664">
      <w:pPr>
        <w:ind w:firstLine="142"/>
        <w:jc w:val="both"/>
        <w:rPr>
          <w:sz w:val="22"/>
          <w:szCs w:val="22"/>
        </w:rPr>
      </w:pPr>
      <w:r w:rsidRPr="00947664">
        <w:rPr>
          <w:sz w:val="22"/>
          <w:szCs w:val="22"/>
        </w:rPr>
        <w:t>TP – общий продукт</w:t>
      </w:r>
    </w:p>
    <w:p w14:paraId="10FE9090" w14:textId="77777777" w:rsidR="00947664" w:rsidRPr="00947664" w:rsidRDefault="00947664" w:rsidP="00947664">
      <w:pPr>
        <w:ind w:firstLine="142"/>
        <w:jc w:val="both"/>
        <w:rPr>
          <w:sz w:val="22"/>
          <w:szCs w:val="22"/>
        </w:rPr>
      </w:pPr>
      <w:r w:rsidRPr="00947664">
        <w:rPr>
          <w:sz w:val="22"/>
          <w:szCs w:val="22"/>
        </w:rPr>
        <w:lastRenderedPageBreak/>
        <w:t>APL – средний продукт</w:t>
      </w:r>
    </w:p>
    <w:p w14:paraId="10FCA2F5" w14:textId="77777777" w:rsidR="00947664" w:rsidRPr="00947664" w:rsidRDefault="00947664" w:rsidP="00947664">
      <w:pPr>
        <w:ind w:firstLine="142"/>
        <w:jc w:val="both"/>
        <w:rPr>
          <w:sz w:val="22"/>
          <w:szCs w:val="22"/>
        </w:rPr>
      </w:pPr>
      <w:r w:rsidRPr="00947664">
        <w:rPr>
          <w:sz w:val="22"/>
          <w:szCs w:val="22"/>
        </w:rPr>
        <w:t>MPL – предельный продукт</w:t>
      </w:r>
    </w:p>
    <w:p w14:paraId="47043EC9" w14:textId="77777777" w:rsidR="00947664" w:rsidRPr="00947664" w:rsidRDefault="00947664" w:rsidP="00947664">
      <w:pPr>
        <w:ind w:firstLine="142"/>
        <w:jc w:val="both"/>
        <w:rPr>
          <w:sz w:val="22"/>
          <w:szCs w:val="22"/>
        </w:rPr>
      </w:pPr>
      <w:r w:rsidRPr="00947664">
        <w:rPr>
          <w:sz w:val="22"/>
          <w:szCs w:val="22"/>
        </w:rPr>
        <w:t>APL = TP / L</w:t>
      </w:r>
    </w:p>
    <w:p w14:paraId="08E97E30" w14:textId="77777777" w:rsidR="00947664" w:rsidRPr="00947664" w:rsidRDefault="00947664" w:rsidP="00947664">
      <w:pPr>
        <w:ind w:firstLine="142"/>
        <w:jc w:val="both"/>
        <w:rPr>
          <w:sz w:val="22"/>
          <w:szCs w:val="22"/>
        </w:rPr>
      </w:pPr>
      <w:r w:rsidRPr="00947664">
        <w:rPr>
          <w:sz w:val="22"/>
          <w:szCs w:val="22"/>
        </w:rPr>
        <w:t>MPL = ΔTP / ΔL, где ΔL = 1</w:t>
      </w:r>
    </w:p>
    <w:p w14:paraId="3532B1B4" w14:textId="77777777" w:rsidR="00DF4253" w:rsidRPr="00DF4253" w:rsidRDefault="00DF4253" w:rsidP="00DF4253">
      <w:pPr>
        <w:jc w:val="both"/>
        <w:rPr>
          <w:sz w:val="28"/>
          <w:szCs w:val="28"/>
        </w:rPr>
      </w:pPr>
    </w:p>
    <w:p w14:paraId="74D816B6" w14:textId="77777777" w:rsidR="00DF4253" w:rsidRPr="00DF4253" w:rsidRDefault="00DF4253" w:rsidP="00DF4253">
      <w:pPr>
        <w:ind w:left="360"/>
        <w:jc w:val="both"/>
        <w:rPr>
          <w:b/>
          <w:bCs/>
          <w:i/>
          <w:sz w:val="28"/>
          <w:szCs w:val="28"/>
        </w:rPr>
      </w:pPr>
      <w:r w:rsidRPr="00DF4253">
        <w:rPr>
          <w:b/>
          <w:bCs/>
          <w:i/>
          <w:sz w:val="28"/>
          <w:szCs w:val="28"/>
        </w:rPr>
        <w:t>Задание 4.</w:t>
      </w:r>
    </w:p>
    <w:p w14:paraId="20EC3988" w14:textId="77777777" w:rsidR="00DF4253" w:rsidRPr="00DF4253" w:rsidRDefault="00DF4253" w:rsidP="00DF4253">
      <w:pPr>
        <w:ind w:left="360"/>
        <w:jc w:val="both"/>
        <w:rPr>
          <w:b/>
          <w:bCs/>
          <w:i/>
          <w:sz w:val="28"/>
          <w:szCs w:val="28"/>
        </w:rPr>
      </w:pPr>
    </w:p>
    <w:p w14:paraId="2167E229" w14:textId="77777777" w:rsidR="00DF4253" w:rsidRPr="00DF4253" w:rsidRDefault="00DF4253" w:rsidP="00DF4253">
      <w:pPr>
        <w:ind w:left="360"/>
        <w:jc w:val="both"/>
        <w:rPr>
          <w:bCs/>
          <w:spacing w:val="-14"/>
          <w:sz w:val="28"/>
          <w:szCs w:val="28"/>
        </w:rPr>
      </w:pPr>
      <w:r w:rsidRPr="00DF4253">
        <w:rPr>
          <w:bCs/>
          <w:sz w:val="28"/>
          <w:szCs w:val="28"/>
        </w:rPr>
        <w:t xml:space="preserve">Предельный продукт капитала </w:t>
      </w:r>
      <w:proofErr w:type="spellStart"/>
      <w:r w:rsidRPr="00DF4253">
        <w:rPr>
          <w:bCs/>
          <w:sz w:val="28"/>
          <w:szCs w:val="28"/>
        </w:rPr>
        <w:t>МРк</w:t>
      </w:r>
      <w:proofErr w:type="spellEnd"/>
      <w:r w:rsidRPr="00DF4253">
        <w:rPr>
          <w:bCs/>
          <w:sz w:val="28"/>
          <w:szCs w:val="28"/>
        </w:rPr>
        <w:t xml:space="preserve"> составляет 30 </w:t>
      </w:r>
      <w:proofErr w:type="spellStart"/>
      <w:r w:rsidRPr="00DF4253">
        <w:rPr>
          <w:bCs/>
          <w:sz w:val="28"/>
          <w:szCs w:val="28"/>
        </w:rPr>
        <w:t>ед</w:t>
      </w:r>
      <w:proofErr w:type="spellEnd"/>
      <w:r w:rsidRPr="00DF4253">
        <w:rPr>
          <w:bCs/>
          <w:sz w:val="28"/>
          <w:szCs w:val="28"/>
        </w:rPr>
        <w:t xml:space="preserve">/ч. Предельный продукт труда </w:t>
      </w:r>
      <w:proofErr w:type="spellStart"/>
      <w:r w:rsidRPr="00DF4253">
        <w:rPr>
          <w:bCs/>
          <w:spacing w:val="-14"/>
          <w:sz w:val="28"/>
          <w:szCs w:val="28"/>
        </w:rPr>
        <w:t>МРт</w:t>
      </w:r>
      <w:proofErr w:type="spellEnd"/>
      <w:r w:rsidRPr="00DF4253">
        <w:rPr>
          <w:bCs/>
          <w:spacing w:val="-14"/>
          <w:sz w:val="28"/>
          <w:szCs w:val="28"/>
        </w:rPr>
        <w:t xml:space="preserve"> – 20 </w:t>
      </w:r>
      <w:proofErr w:type="spellStart"/>
      <w:r w:rsidRPr="00DF4253">
        <w:rPr>
          <w:bCs/>
          <w:spacing w:val="-14"/>
          <w:sz w:val="28"/>
          <w:szCs w:val="28"/>
        </w:rPr>
        <w:t>ед</w:t>
      </w:r>
      <w:proofErr w:type="spellEnd"/>
      <w:r w:rsidRPr="00DF4253">
        <w:rPr>
          <w:bCs/>
          <w:spacing w:val="-14"/>
          <w:sz w:val="28"/>
          <w:szCs w:val="28"/>
        </w:rPr>
        <w:t xml:space="preserve">/ч. Оплата одного часа работы машины равна 30 </w:t>
      </w:r>
      <w:proofErr w:type="spellStart"/>
      <w:r w:rsidRPr="00DF4253">
        <w:rPr>
          <w:bCs/>
          <w:spacing w:val="-14"/>
          <w:sz w:val="28"/>
          <w:szCs w:val="28"/>
        </w:rPr>
        <w:t>долл</w:t>
      </w:r>
      <w:proofErr w:type="spellEnd"/>
      <w:r w:rsidRPr="00DF4253">
        <w:rPr>
          <w:bCs/>
          <w:spacing w:val="-14"/>
          <w:sz w:val="28"/>
          <w:szCs w:val="28"/>
        </w:rPr>
        <w:t>, почасовая оплата труда – 10 долл.</w:t>
      </w:r>
    </w:p>
    <w:p w14:paraId="295C0AE0" w14:textId="77777777" w:rsidR="00DF4253" w:rsidRPr="00DF4253" w:rsidRDefault="00DF4253" w:rsidP="00DF4253">
      <w:pPr>
        <w:tabs>
          <w:tab w:val="num" w:pos="848"/>
        </w:tabs>
        <w:jc w:val="both"/>
        <w:rPr>
          <w:bCs/>
          <w:sz w:val="28"/>
          <w:szCs w:val="28"/>
        </w:rPr>
      </w:pPr>
      <w:r w:rsidRPr="00DF4253">
        <w:rPr>
          <w:bCs/>
          <w:sz w:val="28"/>
          <w:szCs w:val="28"/>
        </w:rPr>
        <w:tab/>
        <w:t>Какое необходимо принять решение (заменить трудом капитал, или наоборот) для приближения фирмы к положению равновесия?</w:t>
      </w:r>
    </w:p>
    <w:p w14:paraId="20B97BE9" w14:textId="77777777" w:rsidR="00947664" w:rsidRPr="00947664" w:rsidRDefault="00947664" w:rsidP="001C000E">
      <w:pPr>
        <w:ind w:left="142" w:firstLine="426"/>
        <w:jc w:val="both"/>
        <w:rPr>
          <w:b/>
          <w:sz w:val="22"/>
          <w:szCs w:val="22"/>
        </w:rPr>
      </w:pPr>
      <w:r w:rsidRPr="00947664">
        <w:rPr>
          <w:b/>
          <w:sz w:val="22"/>
          <w:szCs w:val="22"/>
        </w:rPr>
        <w:t>Решение:</w:t>
      </w:r>
    </w:p>
    <w:p w14:paraId="06D36B52" w14:textId="77777777" w:rsidR="00947664" w:rsidRPr="00947664" w:rsidRDefault="00947664" w:rsidP="001C000E">
      <w:pPr>
        <w:ind w:left="142" w:firstLine="426"/>
        <w:jc w:val="both"/>
        <w:rPr>
          <w:bCs/>
          <w:sz w:val="22"/>
          <w:szCs w:val="22"/>
        </w:rPr>
      </w:pPr>
      <w:r w:rsidRPr="00947664">
        <w:rPr>
          <w:sz w:val="22"/>
          <w:szCs w:val="22"/>
        </w:rPr>
        <w:t>Выгоднее заменить трудом капитал, т.к. отношение предельного продукта труда к почасовой оплате труда больше, чем отношение предельного продукта капитала к оплате одного часа работы машины.</w:t>
      </w:r>
    </w:p>
    <w:p w14:paraId="4B19EDE5" w14:textId="77777777" w:rsidR="00DF4253" w:rsidRPr="00DF4253" w:rsidRDefault="00DF4253" w:rsidP="00DF4253">
      <w:pPr>
        <w:ind w:firstLine="709"/>
        <w:jc w:val="both"/>
        <w:rPr>
          <w:bCs/>
          <w:sz w:val="28"/>
          <w:szCs w:val="28"/>
        </w:rPr>
      </w:pPr>
    </w:p>
    <w:p w14:paraId="3CC83EB6" w14:textId="77777777" w:rsidR="00DF4253" w:rsidRPr="00DF4253" w:rsidRDefault="00DF4253" w:rsidP="00DF4253">
      <w:pPr>
        <w:shd w:val="clear" w:color="auto" w:fill="FFFFFF"/>
        <w:ind w:left="19" w:right="29" w:hanging="19"/>
        <w:jc w:val="center"/>
        <w:rPr>
          <w:b/>
          <w:bCs/>
          <w:color w:val="000000"/>
          <w:spacing w:val="-2"/>
          <w:sz w:val="28"/>
          <w:szCs w:val="28"/>
        </w:rPr>
      </w:pPr>
    </w:p>
    <w:p w14:paraId="691AA1C2" w14:textId="77777777" w:rsidR="00DF4253" w:rsidRDefault="00DF4253"/>
    <w:p w14:paraId="3DBC80EB" w14:textId="77777777" w:rsidR="004B242B" w:rsidRDefault="004B242B"/>
    <w:sectPr w:rsidR="004B242B" w:rsidSect="0052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33C33"/>
    <w:multiLevelType w:val="hybridMultilevel"/>
    <w:tmpl w:val="B2D06DB0"/>
    <w:lvl w:ilvl="0" w:tplc="AA24998A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42B"/>
    <w:rsid w:val="001C000E"/>
    <w:rsid w:val="0033596E"/>
    <w:rsid w:val="004B242B"/>
    <w:rsid w:val="00525C70"/>
    <w:rsid w:val="0061032E"/>
    <w:rsid w:val="006C7A35"/>
    <w:rsid w:val="00947664"/>
    <w:rsid w:val="00C609AA"/>
    <w:rsid w:val="00D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75608"/>
  <w15:docId w15:val="{ECFEEFCC-E6F7-4C23-89F4-23E6BA13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253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F425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F4253"/>
    <w:pPr>
      <w:ind w:left="720" w:right="-862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Nikonchik Daniil</cp:lastModifiedBy>
  <cp:revision>6</cp:revision>
  <dcterms:created xsi:type="dcterms:W3CDTF">2020-04-04T08:35:00Z</dcterms:created>
  <dcterms:modified xsi:type="dcterms:W3CDTF">2020-11-18T10:12:00Z</dcterms:modified>
</cp:coreProperties>
</file>