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AC65" w14:textId="26688568" w:rsidR="00916588" w:rsidRPr="002639B8" w:rsidRDefault="00916588" w:rsidP="002639B8">
      <w:pPr>
        <w:spacing w:line="300" w:lineRule="auto"/>
        <w:ind w:left="284" w:hanging="284"/>
        <w:jc w:val="center"/>
        <w:rPr>
          <w:b/>
          <w:bCs/>
          <w:caps/>
          <w:spacing w:val="100"/>
          <w:sz w:val="36"/>
          <w:szCs w:val="36"/>
        </w:rPr>
      </w:pPr>
      <w:r w:rsidRPr="002639B8">
        <w:rPr>
          <w:b/>
          <w:bCs/>
          <w:caps/>
          <w:spacing w:val="100"/>
          <w:sz w:val="36"/>
          <w:szCs w:val="36"/>
        </w:rPr>
        <w:t>Министерство образования Республики Беларусь</w:t>
      </w:r>
    </w:p>
    <w:p w14:paraId="521692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pacing w:val="38"/>
          <w:sz w:val="24"/>
          <w:szCs w:val="24"/>
        </w:rPr>
      </w:pPr>
    </w:p>
    <w:p w14:paraId="47031E13" w14:textId="5370B8A5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b/>
          <w:bCs/>
          <w:smallCaps/>
          <w:spacing w:val="38"/>
          <w:szCs w:val="28"/>
        </w:rPr>
      </w:pPr>
      <w:r w:rsidRPr="002639B8">
        <w:rPr>
          <w:b/>
          <w:bCs/>
          <w:smallCaps/>
          <w:spacing w:val="38"/>
          <w:szCs w:val="28"/>
        </w:rPr>
        <w:t>БЕЛОРУССКИЙ ГОСУДАРСТВЕННЫЙ</w:t>
      </w:r>
      <w:r w:rsidR="00D424C7" w:rsidRPr="002639B8">
        <w:rPr>
          <w:b/>
          <w:bCs/>
          <w:smallCaps/>
          <w:spacing w:val="38"/>
          <w:szCs w:val="28"/>
        </w:rPr>
        <w:t xml:space="preserve"> </w:t>
      </w:r>
      <w:r w:rsidRPr="002639B8">
        <w:rPr>
          <w:b/>
          <w:bCs/>
          <w:smallCaps/>
          <w:spacing w:val="38"/>
          <w:szCs w:val="28"/>
        </w:rPr>
        <w:t>УНИВЕРСИТЕТ</w:t>
      </w:r>
    </w:p>
    <w:p w14:paraId="5DA589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z w:val="24"/>
          <w:szCs w:val="24"/>
        </w:rPr>
      </w:pPr>
    </w:p>
    <w:p w14:paraId="329CDCD2" w14:textId="77777777" w:rsidR="00916588" w:rsidRPr="002639B8" w:rsidRDefault="00916588" w:rsidP="002639B8">
      <w:pPr>
        <w:ind w:left="284" w:hanging="284"/>
        <w:jc w:val="center"/>
        <w:rPr>
          <w:b/>
          <w:bCs/>
          <w:spacing w:val="24"/>
          <w:szCs w:val="28"/>
        </w:rPr>
      </w:pPr>
      <w:r w:rsidRPr="002639B8">
        <w:rPr>
          <w:b/>
          <w:bCs/>
          <w:spacing w:val="24"/>
          <w:szCs w:val="28"/>
        </w:rPr>
        <w:t>Факультет прикладной математики и информатики</w:t>
      </w:r>
    </w:p>
    <w:p w14:paraId="46D03224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3C205E5A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40D08347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1A4919CE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016FB3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3549E487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6ED0D0C1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5BE56CEB" w14:textId="6B796093" w:rsidR="00916588" w:rsidRPr="002639B8" w:rsidRDefault="00215037" w:rsidP="002639B8">
      <w:pPr>
        <w:pStyle w:val="7"/>
        <w:keepNext w:val="0"/>
        <w:widowControl w:val="0"/>
        <w:ind w:left="284" w:hanging="284"/>
        <w:rPr>
          <w:bCs w:val="0"/>
          <w:caps/>
          <w:spacing w:val="62"/>
          <w:szCs w:val="28"/>
        </w:rPr>
      </w:pPr>
      <w:r w:rsidRPr="002639B8">
        <w:rPr>
          <w:bCs w:val="0"/>
          <w:caps/>
          <w:spacing w:val="62"/>
          <w:szCs w:val="28"/>
        </w:rPr>
        <w:t>Никончик даниил викторович</w:t>
      </w:r>
    </w:p>
    <w:p w14:paraId="0B904BB7" w14:textId="77777777" w:rsidR="00916588" w:rsidRPr="002639B8" w:rsidRDefault="00916588" w:rsidP="002639B8">
      <w:pPr>
        <w:ind w:left="284" w:hanging="284"/>
        <w:rPr>
          <w:sz w:val="24"/>
          <w:szCs w:val="24"/>
        </w:rPr>
      </w:pPr>
    </w:p>
    <w:p w14:paraId="39B564E0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7EEBC475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35DCA99A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  <w:r w:rsidRPr="002639B8">
        <w:rPr>
          <w:b/>
          <w:bCs/>
          <w:sz w:val="24"/>
          <w:szCs w:val="24"/>
        </w:rPr>
        <w:t xml:space="preserve"> </w:t>
      </w:r>
    </w:p>
    <w:p w14:paraId="6D633E67" w14:textId="6A5F0F49" w:rsidR="00916588" w:rsidRPr="002639B8" w:rsidRDefault="00D424C7" w:rsidP="002639B8">
      <w:pPr>
        <w:pStyle w:val="11"/>
        <w:ind w:left="284" w:hanging="284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2639B8"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Настройка параметров </w:t>
      </w:r>
      <w:r w:rsidRPr="002639B8">
        <w:rPr>
          <w:rFonts w:ascii="Times New Roman" w:eastAsia="Times New Roman" w:hAnsi="Times New Roman"/>
          <w:b/>
          <w:sz w:val="36"/>
          <w:szCs w:val="36"/>
          <w:lang w:val="en-US" w:eastAsia="ru-RU"/>
        </w:rPr>
        <w:t>OSPF</w:t>
      </w:r>
    </w:p>
    <w:p w14:paraId="135DDDDF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z w:val="24"/>
          <w:szCs w:val="24"/>
        </w:rPr>
      </w:pPr>
    </w:p>
    <w:p w14:paraId="13156F95" w14:textId="177461AD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zCs w:val="28"/>
        </w:rPr>
      </w:pPr>
      <w:r w:rsidRPr="002639B8">
        <w:rPr>
          <w:szCs w:val="28"/>
        </w:rPr>
        <w:t>Отчет по лабораторной работе № 10,</w:t>
      </w:r>
    </w:p>
    <w:p w14:paraId="38666A1E" w14:textId="07C0019B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zCs w:val="28"/>
          <w:lang w:val="en-US"/>
        </w:rPr>
      </w:pPr>
      <w:r w:rsidRPr="002639B8">
        <w:rPr>
          <w:szCs w:val="28"/>
        </w:rPr>
        <w:t xml:space="preserve"> вариант </w:t>
      </w:r>
      <w:r w:rsidR="00215037" w:rsidRPr="002639B8">
        <w:rPr>
          <w:szCs w:val="28"/>
          <w:lang w:val="en-US"/>
        </w:rPr>
        <w:t>1</w:t>
      </w:r>
    </w:p>
    <w:p w14:paraId="4C01C336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zCs w:val="28"/>
        </w:rPr>
      </w:pPr>
      <w:r w:rsidRPr="002639B8">
        <w:rPr>
          <w:szCs w:val="28"/>
        </w:rPr>
        <w:t>(“Компьютерные сети”)</w:t>
      </w:r>
    </w:p>
    <w:p w14:paraId="7AAABEF0" w14:textId="4481E02E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Cs w:val="28"/>
        </w:rPr>
      </w:pPr>
      <w:r w:rsidRPr="002639B8">
        <w:rPr>
          <w:szCs w:val="28"/>
        </w:rPr>
        <w:t>студента 2-го курса 1</w:t>
      </w:r>
      <w:r w:rsidR="00215037" w:rsidRPr="002639B8">
        <w:rPr>
          <w:szCs w:val="28"/>
        </w:rPr>
        <w:t>3</w:t>
      </w:r>
      <w:r w:rsidRPr="002639B8">
        <w:rPr>
          <w:szCs w:val="28"/>
        </w:rPr>
        <w:t>-ой группы</w:t>
      </w:r>
    </w:p>
    <w:p w14:paraId="036BF2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p w14:paraId="5F46C9B2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p w14:paraId="39B4A401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p w14:paraId="62049B3E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45"/>
        <w:gridCol w:w="3563"/>
        <w:gridCol w:w="100"/>
        <w:gridCol w:w="2880"/>
        <w:gridCol w:w="2722"/>
        <w:gridCol w:w="338"/>
      </w:tblGrid>
      <w:tr w:rsidR="00916588" w:rsidRPr="002639B8" w14:paraId="6D414DD6" w14:textId="77777777" w:rsidTr="00215037">
        <w:trPr>
          <w:cantSplit/>
        </w:trPr>
        <w:tc>
          <w:tcPr>
            <w:tcW w:w="3708" w:type="dxa"/>
            <w:gridSpan w:val="3"/>
          </w:tcPr>
          <w:p w14:paraId="65C49467" w14:textId="77777777" w:rsidR="00916588" w:rsidRPr="002639B8" w:rsidRDefault="00916588" w:rsidP="002639B8">
            <w:pPr>
              <w:widowControl w:val="0"/>
              <w:spacing w:line="240" w:lineRule="atLeast"/>
              <w:ind w:left="284" w:hanging="284"/>
              <w:rPr>
                <w:b/>
                <w:bCs/>
              </w:rPr>
            </w:pPr>
          </w:p>
        </w:tc>
        <w:tc>
          <w:tcPr>
            <w:tcW w:w="2880" w:type="dxa"/>
            <w:vMerge w:val="restart"/>
          </w:tcPr>
          <w:p w14:paraId="417E2F6D" w14:textId="77777777" w:rsidR="00916588" w:rsidRPr="002639B8" w:rsidRDefault="00916588" w:rsidP="002639B8">
            <w:pPr>
              <w:pStyle w:val="3"/>
              <w:widowControl w:val="0"/>
              <w:spacing w:line="240" w:lineRule="atLeast"/>
              <w:ind w:left="284" w:hanging="284"/>
              <w:jc w:val="right"/>
              <w:outlineLvl w:val="0"/>
            </w:pPr>
          </w:p>
        </w:tc>
        <w:tc>
          <w:tcPr>
            <w:tcW w:w="3060" w:type="dxa"/>
            <w:gridSpan w:val="2"/>
          </w:tcPr>
          <w:p w14:paraId="20EE33AE" w14:textId="77777777" w:rsidR="00916588" w:rsidRPr="002639B8" w:rsidRDefault="00916588" w:rsidP="002639B8">
            <w:pPr>
              <w:widowControl w:val="0"/>
              <w:spacing w:line="240" w:lineRule="atLeast"/>
              <w:ind w:left="284" w:hanging="284"/>
              <w:rPr>
                <w:b/>
                <w:bCs/>
                <w:sz w:val="24"/>
                <w:szCs w:val="24"/>
              </w:rPr>
            </w:pPr>
            <w:r w:rsidRPr="002639B8">
              <w:rPr>
                <w:b/>
                <w:bCs/>
                <w:sz w:val="24"/>
                <w:szCs w:val="24"/>
              </w:rPr>
              <w:t>Преподаватель</w:t>
            </w:r>
          </w:p>
        </w:tc>
      </w:tr>
      <w:tr w:rsidR="00916588" w:rsidRPr="002639B8" w14:paraId="342B19FF" w14:textId="77777777" w:rsidTr="00215037">
        <w:trPr>
          <w:cantSplit/>
          <w:trHeight w:val="1203"/>
        </w:trPr>
        <w:tc>
          <w:tcPr>
            <w:tcW w:w="3708" w:type="dxa"/>
            <w:gridSpan w:val="3"/>
          </w:tcPr>
          <w:p w14:paraId="7D53EA59" w14:textId="77777777" w:rsidR="00916588" w:rsidRPr="002639B8" w:rsidRDefault="00916588" w:rsidP="002639B8">
            <w:pPr>
              <w:widowControl w:val="0"/>
              <w:spacing w:line="240" w:lineRule="atLeast"/>
              <w:ind w:left="284" w:hanging="284"/>
              <w:jc w:val="center"/>
              <w:rPr>
                <w:b/>
                <w:bCs/>
              </w:rPr>
            </w:pPr>
          </w:p>
        </w:tc>
        <w:tc>
          <w:tcPr>
            <w:tcW w:w="2880" w:type="dxa"/>
            <w:vMerge/>
            <w:vAlign w:val="center"/>
          </w:tcPr>
          <w:p w14:paraId="17524FD8" w14:textId="77777777" w:rsidR="00916588" w:rsidRPr="002639B8" w:rsidRDefault="00916588" w:rsidP="002639B8">
            <w:pPr>
              <w:ind w:left="284" w:hanging="284"/>
              <w:rPr>
                <w:b/>
                <w:bCs/>
              </w:rPr>
            </w:pPr>
          </w:p>
        </w:tc>
        <w:tc>
          <w:tcPr>
            <w:tcW w:w="3060" w:type="dxa"/>
            <w:gridSpan w:val="2"/>
          </w:tcPr>
          <w:p w14:paraId="4BCDE085" w14:textId="079F4063" w:rsidR="00916588" w:rsidRPr="002639B8" w:rsidRDefault="00215037" w:rsidP="002639B8">
            <w:pPr>
              <w:widowControl w:val="0"/>
              <w:spacing w:line="240" w:lineRule="atLeast"/>
              <w:ind w:left="284" w:hanging="284"/>
              <w:rPr>
                <w:b/>
                <w:bCs/>
                <w:sz w:val="24"/>
                <w:szCs w:val="24"/>
              </w:rPr>
            </w:pPr>
            <w:r w:rsidRPr="002639B8">
              <w:rPr>
                <w:b/>
                <w:bCs/>
                <w:sz w:val="24"/>
                <w:szCs w:val="24"/>
              </w:rPr>
              <w:t>Бубен И. В.</w:t>
            </w:r>
          </w:p>
        </w:tc>
      </w:tr>
      <w:tr w:rsidR="00916588" w:rsidRPr="002639B8" w14:paraId="7C386EF1" w14:textId="77777777" w:rsidTr="00215037">
        <w:tc>
          <w:tcPr>
            <w:tcW w:w="9648" w:type="dxa"/>
            <w:gridSpan w:val="6"/>
          </w:tcPr>
          <w:p w14:paraId="626CE5E5" w14:textId="77777777" w:rsidR="00916588" w:rsidRPr="002639B8" w:rsidRDefault="00916588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071FE2AC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6D2C7FBC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6894B024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5C19B7DB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19E7ABA1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68BD2936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0DEA3763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749110A5" w14:textId="6D5B8AF5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</w:tc>
      </w:tr>
      <w:tr w:rsidR="00916588" w:rsidRPr="002639B8" w14:paraId="08F92EB1" w14:textId="77777777" w:rsidTr="00215037">
        <w:trPr>
          <w:trHeight w:val="1651"/>
        </w:trPr>
        <w:tc>
          <w:tcPr>
            <w:tcW w:w="9648" w:type="dxa"/>
            <w:gridSpan w:val="6"/>
            <w:vAlign w:val="bottom"/>
          </w:tcPr>
          <w:p w14:paraId="1C050E10" w14:textId="58D7A48F" w:rsidR="00D424C7" w:rsidRPr="002639B8" w:rsidRDefault="00916588" w:rsidP="002639B8">
            <w:pPr>
              <w:widowControl w:val="0"/>
              <w:spacing w:line="240" w:lineRule="atLeast"/>
              <w:ind w:left="284" w:hanging="284"/>
              <w:jc w:val="center"/>
              <w:outlineLvl w:val="0"/>
              <w:rPr>
                <w:b/>
                <w:bCs/>
                <w:sz w:val="24"/>
                <w:szCs w:val="24"/>
              </w:rPr>
            </w:pPr>
            <w:r w:rsidRPr="002639B8">
              <w:rPr>
                <w:b/>
                <w:bCs/>
                <w:sz w:val="24"/>
                <w:szCs w:val="24"/>
              </w:rPr>
              <w:t>20</w:t>
            </w:r>
            <w:r w:rsidRPr="002639B8">
              <w:rPr>
                <w:b/>
                <w:bCs/>
                <w:sz w:val="24"/>
                <w:szCs w:val="24"/>
                <w:lang w:val="en-US"/>
              </w:rPr>
              <w:t>2</w:t>
            </w:r>
            <w:r w:rsidR="00215037" w:rsidRPr="002639B8">
              <w:rPr>
                <w:b/>
                <w:bCs/>
                <w:sz w:val="24"/>
                <w:szCs w:val="24"/>
              </w:rPr>
              <w:t>1</w:t>
            </w:r>
            <w:r w:rsidRPr="002639B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639B8">
              <w:rPr>
                <w:b/>
                <w:bCs/>
                <w:sz w:val="24"/>
                <w:szCs w:val="24"/>
              </w:rPr>
              <w:t>г.</w:t>
            </w:r>
          </w:p>
        </w:tc>
      </w:tr>
      <w:tr w:rsidR="00215037" w:rsidRPr="002639B8" w14:paraId="2FBE7B27" w14:textId="77777777" w:rsidTr="00215037">
        <w:tblPrEx>
          <w:tblBorders>
            <w:top w:val="double" w:sz="12" w:space="0" w:color="auto"/>
            <w:left w:val="double" w:sz="12" w:space="0" w:color="auto"/>
            <w:bottom w:val="double" w:sz="12" w:space="0" w:color="auto"/>
            <w:right w:val="double" w:sz="12" w:space="0" w:color="auto"/>
            <w:insideH w:val="double" w:sz="12" w:space="0" w:color="auto"/>
            <w:insideV w:val="double" w:sz="12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5" w:type="dxa"/>
          <w:wAfter w:w="338" w:type="dxa"/>
        </w:trPr>
        <w:tc>
          <w:tcPr>
            <w:tcW w:w="356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  <w:hideMark/>
          </w:tcPr>
          <w:p w14:paraId="347FE6CD" w14:textId="77777777" w:rsidR="00215037" w:rsidRPr="002639B8" w:rsidRDefault="00215037" w:rsidP="002639B8">
            <w:pPr>
              <w:ind w:left="284" w:hanging="284"/>
              <w:jc w:val="center"/>
              <w:rPr>
                <w:b/>
                <w:color w:val="000080"/>
                <w:sz w:val="24"/>
              </w:rPr>
            </w:pPr>
            <w:r w:rsidRPr="002639B8">
              <w:rPr>
                <w:b/>
                <w:color w:val="000080"/>
              </w:rPr>
              <w:lastRenderedPageBreak/>
              <w:t>Вариант</w:t>
            </w:r>
          </w:p>
        </w:tc>
        <w:tc>
          <w:tcPr>
            <w:tcW w:w="5702" w:type="dxa"/>
            <w:gridSpan w:val="3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  <w:hideMark/>
          </w:tcPr>
          <w:p w14:paraId="29C6191F" w14:textId="77777777" w:rsidR="00215037" w:rsidRPr="002639B8" w:rsidRDefault="00215037" w:rsidP="002639B8">
            <w:pPr>
              <w:ind w:left="284" w:hanging="284"/>
              <w:jc w:val="center"/>
              <w:rPr>
                <w:b/>
                <w:i/>
              </w:rPr>
            </w:pPr>
            <w:r w:rsidRPr="002639B8">
              <w:rPr>
                <w:b/>
                <w:i/>
              </w:rPr>
              <w:t>Сеть 1 - 6</w:t>
            </w:r>
          </w:p>
        </w:tc>
      </w:tr>
      <w:tr w:rsidR="00215037" w:rsidRPr="002639B8" w14:paraId="340EEE1A" w14:textId="77777777" w:rsidTr="00215037">
        <w:tblPrEx>
          <w:tblBorders>
            <w:top w:val="double" w:sz="12" w:space="0" w:color="auto"/>
            <w:left w:val="double" w:sz="12" w:space="0" w:color="auto"/>
            <w:bottom w:val="double" w:sz="12" w:space="0" w:color="auto"/>
            <w:right w:val="double" w:sz="12" w:space="0" w:color="auto"/>
            <w:insideH w:val="double" w:sz="12" w:space="0" w:color="auto"/>
            <w:insideV w:val="double" w:sz="12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5" w:type="dxa"/>
          <w:wAfter w:w="338" w:type="dxa"/>
          <w:trHeight w:val="1747"/>
        </w:trPr>
        <w:tc>
          <w:tcPr>
            <w:tcW w:w="356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  <w:hideMark/>
          </w:tcPr>
          <w:p w14:paraId="3987462F" w14:textId="77777777" w:rsidR="00215037" w:rsidRPr="002639B8" w:rsidRDefault="00215037" w:rsidP="002639B8">
            <w:pPr>
              <w:ind w:left="284" w:hanging="284"/>
              <w:rPr>
                <w:b/>
                <w:lang w:val="en-US"/>
              </w:rPr>
            </w:pPr>
            <w:r w:rsidRPr="002639B8">
              <w:rPr>
                <w:b/>
                <w:lang w:val="en-US"/>
              </w:rPr>
              <w:t>1</w:t>
            </w:r>
          </w:p>
        </w:tc>
        <w:tc>
          <w:tcPr>
            <w:tcW w:w="5702" w:type="dxa"/>
            <w:gridSpan w:val="3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  <w:hideMark/>
          </w:tcPr>
          <w:p w14:paraId="159C49B3" w14:textId="77777777" w:rsidR="00215037" w:rsidRPr="002639B8" w:rsidRDefault="00215037" w:rsidP="002639B8">
            <w:pPr>
              <w:ind w:left="284" w:hanging="284"/>
              <w:jc w:val="center"/>
            </w:pPr>
            <w:r w:rsidRPr="002639B8">
              <w:rPr>
                <w:lang w:val="en-US"/>
              </w:rPr>
              <w:t>1</w:t>
            </w:r>
            <w:r w:rsidRPr="002639B8">
              <w:t>7</w:t>
            </w:r>
            <w:r w:rsidRPr="002639B8">
              <w:rPr>
                <w:lang w:val="en-US"/>
              </w:rPr>
              <w:t>9.</w:t>
            </w:r>
            <w:r w:rsidRPr="002639B8">
              <w:t>1</w:t>
            </w:r>
            <w:r w:rsidRPr="002639B8">
              <w:rPr>
                <w:lang w:val="en-US"/>
              </w:rPr>
              <w:t>1.</w:t>
            </w:r>
            <w:r w:rsidRPr="002639B8">
              <w:t>0</w:t>
            </w:r>
            <w:r w:rsidRPr="002639B8">
              <w:rPr>
                <w:lang w:val="en-US"/>
              </w:rPr>
              <w:t>.</w:t>
            </w:r>
            <w:r w:rsidRPr="002639B8">
              <w:t>0</w:t>
            </w:r>
            <w:r w:rsidRPr="002639B8">
              <w:rPr>
                <w:lang w:val="en-US"/>
              </w:rPr>
              <w:t>/</w:t>
            </w:r>
            <w:r w:rsidRPr="002639B8">
              <w:t>16</w:t>
            </w:r>
          </w:p>
          <w:p w14:paraId="27C41C97" w14:textId="77777777" w:rsidR="00215037" w:rsidRPr="002639B8" w:rsidRDefault="00215037" w:rsidP="002639B8">
            <w:pPr>
              <w:ind w:left="284" w:hanging="284"/>
              <w:jc w:val="center"/>
            </w:pPr>
            <w:r w:rsidRPr="002639B8">
              <w:rPr>
                <w:lang w:val="en-US"/>
              </w:rPr>
              <w:t>1</w:t>
            </w:r>
            <w:r w:rsidRPr="002639B8">
              <w:t>7</w:t>
            </w:r>
            <w:r w:rsidRPr="002639B8">
              <w:rPr>
                <w:lang w:val="en-US"/>
              </w:rPr>
              <w:t>9.</w:t>
            </w:r>
            <w:r w:rsidRPr="002639B8">
              <w:t>12</w:t>
            </w:r>
            <w:r w:rsidRPr="002639B8">
              <w:rPr>
                <w:lang w:val="en-US"/>
              </w:rPr>
              <w:t>.</w:t>
            </w:r>
            <w:r w:rsidRPr="002639B8">
              <w:t>0</w:t>
            </w:r>
            <w:r w:rsidRPr="002639B8">
              <w:rPr>
                <w:lang w:val="en-US"/>
              </w:rPr>
              <w:t>.</w:t>
            </w:r>
            <w:r w:rsidRPr="002639B8">
              <w:t>0</w:t>
            </w:r>
            <w:r w:rsidRPr="002639B8">
              <w:rPr>
                <w:lang w:val="en-US"/>
              </w:rPr>
              <w:t>/</w:t>
            </w:r>
            <w:r w:rsidRPr="002639B8">
              <w:t>16</w:t>
            </w:r>
          </w:p>
          <w:p w14:paraId="2989880D" w14:textId="77777777" w:rsidR="00215037" w:rsidRPr="002639B8" w:rsidRDefault="00215037" w:rsidP="002639B8">
            <w:pPr>
              <w:ind w:left="284" w:hanging="284"/>
              <w:jc w:val="center"/>
            </w:pPr>
            <w:r w:rsidRPr="002639B8">
              <w:rPr>
                <w:lang w:val="en-US"/>
              </w:rPr>
              <w:t>1</w:t>
            </w:r>
            <w:r w:rsidRPr="002639B8">
              <w:t>7</w:t>
            </w:r>
            <w:r w:rsidRPr="002639B8">
              <w:rPr>
                <w:lang w:val="en-US"/>
              </w:rPr>
              <w:t>9.</w:t>
            </w:r>
            <w:r w:rsidRPr="002639B8">
              <w:t>13</w:t>
            </w:r>
            <w:r w:rsidRPr="002639B8">
              <w:rPr>
                <w:lang w:val="en-US"/>
              </w:rPr>
              <w:t>.</w:t>
            </w:r>
            <w:r w:rsidRPr="002639B8">
              <w:t>0</w:t>
            </w:r>
            <w:r w:rsidRPr="002639B8">
              <w:rPr>
                <w:lang w:val="en-US"/>
              </w:rPr>
              <w:t>.</w:t>
            </w:r>
            <w:r w:rsidRPr="002639B8">
              <w:t>0</w:t>
            </w:r>
            <w:r w:rsidRPr="002639B8">
              <w:rPr>
                <w:lang w:val="en-US"/>
              </w:rPr>
              <w:t>/</w:t>
            </w:r>
            <w:r w:rsidRPr="002639B8">
              <w:t>16</w:t>
            </w:r>
          </w:p>
          <w:p w14:paraId="1C35213C" w14:textId="77777777" w:rsidR="00215037" w:rsidRPr="002639B8" w:rsidRDefault="00215037" w:rsidP="002639B8">
            <w:pPr>
              <w:ind w:left="284" w:hanging="284"/>
              <w:jc w:val="center"/>
            </w:pPr>
            <w:r w:rsidRPr="002639B8">
              <w:rPr>
                <w:lang w:val="en-US"/>
              </w:rPr>
              <w:t>1</w:t>
            </w:r>
            <w:r w:rsidRPr="002639B8">
              <w:t>7</w:t>
            </w:r>
            <w:r w:rsidRPr="002639B8">
              <w:rPr>
                <w:lang w:val="en-US"/>
              </w:rPr>
              <w:t>9.</w:t>
            </w:r>
            <w:r w:rsidRPr="002639B8">
              <w:t>14</w:t>
            </w:r>
            <w:r w:rsidRPr="002639B8">
              <w:rPr>
                <w:lang w:val="en-US"/>
              </w:rPr>
              <w:t>.</w:t>
            </w:r>
            <w:r w:rsidRPr="002639B8">
              <w:t>0</w:t>
            </w:r>
            <w:r w:rsidRPr="002639B8">
              <w:rPr>
                <w:lang w:val="en-US"/>
              </w:rPr>
              <w:t>.</w:t>
            </w:r>
            <w:r w:rsidRPr="002639B8">
              <w:t>0</w:t>
            </w:r>
            <w:r w:rsidRPr="002639B8">
              <w:rPr>
                <w:lang w:val="en-US"/>
              </w:rPr>
              <w:t>/</w:t>
            </w:r>
            <w:r w:rsidRPr="002639B8">
              <w:t>16</w:t>
            </w:r>
          </w:p>
          <w:p w14:paraId="3D48AB5A" w14:textId="77777777" w:rsidR="00215037" w:rsidRPr="002639B8" w:rsidRDefault="00215037" w:rsidP="002639B8">
            <w:pPr>
              <w:ind w:left="284" w:hanging="284"/>
              <w:jc w:val="center"/>
            </w:pPr>
            <w:r w:rsidRPr="002639B8">
              <w:rPr>
                <w:lang w:val="en-US"/>
              </w:rPr>
              <w:t>1</w:t>
            </w:r>
            <w:r w:rsidRPr="002639B8">
              <w:t>7</w:t>
            </w:r>
            <w:r w:rsidRPr="002639B8">
              <w:rPr>
                <w:lang w:val="en-US"/>
              </w:rPr>
              <w:t>9.</w:t>
            </w:r>
            <w:r w:rsidRPr="002639B8">
              <w:t>15</w:t>
            </w:r>
            <w:r w:rsidRPr="002639B8">
              <w:rPr>
                <w:lang w:val="en-US"/>
              </w:rPr>
              <w:t>.</w:t>
            </w:r>
            <w:r w:rsidRPr="002639B8">
              <w:t>0</w:t>
            </w:r>
            <w:r w:rsidRPr="002639B8">
              <w:rPr>
                <w:lang w:val="en-US"/>
              </w:rPr>
              <w:t>.</w:t>
            </w:r>
            <w:r w:rsidRPr="002639B8">
              <w:t>0</w:t>
            </w:r>
            <w:r w:rsidRPr="002639B8">
              <w:rPr>
                <w:lang w:val="en-US"/>
              </w:rPr>
              <w:t>/</w:t>
            </w:r>
            <w:r w:rsidRPr="002639B8">
              <w:t>16</w:t>
            </w:r>
          </w:p>
          <w:p w14:paraId="27E26A26" w14:textId="77777777" w:rsidR="00215037" w:rsidRPr="002639B8" w:rsidRDefault="00215037" w:rsidP="002639B8">
            <w:pPr>
              <w:ind w:left="284" w:hanging="284"/>
              <w:jc w:val="center"/>
            </w:pPr>
            <w:r w:rsidRPr="002639B8">
              <w:rPr>
                <w:lang w:val="en-US"/>
              </w:rPr>
              <w:t>1</w:t>
            </w:r>
            <w:r w:rsidRPr="002639B8">
              <w:t>7</w:t>
            </w:r>
            <w:r w:rsidRPr="002639B8">
              <w:rPr>
                <w:lang w:val="en-US"/>
              </w:rPr>
              <w:t>9.</w:t>
            </w:r>
            <w:r w:rsidRPr="002639B8">
              <w:t>16</w:t>
            </w:r>
            <w:r w:rsidRPr="002639B8">
              <w:rPr>
                <w:lang w:val="en-US"/>
              </w:rPr>
              <w:t>.</w:t>
            </w:r>
            <w:r w:rsidRPr="002639B8">
              <w:t>0</w:t>
            </w:r>
            <w:r w:rsidRPr="002639B8">
              <w:rPr>
                <w:lang w:val="en-US"/>
              </w:rPr>
              <w:t>.</w:t>
            </w:r>
            <w:r w:rsidRPr="002639B8">
              <w:t>0</w:t>
            </w:r>
            <w:r w:rsidRPr="002639B8">
              <w:rPr>
                <w:lang w:val="en-US"/>
              </w:rPr>
              <w:t>/</w:t>
            </w:r>
            <w:r w:rsidRPr="002639B8">
              <w:t>16</w:t>
            </w:r>
          </w:p>
        </w:tc>
      </w:tr>
    </w:tbl>
    <w:p w14:paraId="19498AD0" w14:textId="6C0A411E" w:rsidR="00DF33EA" w:rsidRPr="002639B8" w:rsidRDefault="00DF33EA" w:rsidP="002639B8">
      <w:pPr>
        <w:ind w:left="284" w:hanging="284"/>
      </w:pPr>
    </w:p>
    <w:p w14:paraId="28F83563" w14:textId="77777777" w:rsidR="00B61DA5" w:rsidRPr="002639B8" w:rsidRDefault="00B61DA5" w:rsidP="002639B8">
      <w:pPr>
        <w:pStyle w:val="a4"/>
        <w:numPr>
          <w:ilvl w:val="0"/>
          <w:numId w:val="2"/>
        </w:numPr>
        <w:ind w:left="284" w:hanging="284"/>
        <w:rPr>
          <w:b/>
          <w:iCs/>
        </w:rPr>
      </w:pPr>
      <w:r w:rsidRPr="002639B8">
        <w:rPr>
          <w:b/>
          <w:iCs/>
        </w:rPr>
        <w:t xml:space="preserve">Реализуйте схему, аналогичной той, которая изображена на рисунке 1. </w:t>
      </w:r>
      <w:r w:rsidRPr="002639B8">
        <w:rPr>
          <w:b/>
          <w:iCs/>
        </w:rPr>
        <w:br/>
        <w:t>Подписать на схеме подсети (красный цвет). Сетевое оборудование подписать по правилам предыдущих лабораторных работ (черный цвет).</w:t>
      </w:r>
    </w:p>
    <w:p w14:paraId="5524E93C" w14:textId="77777777" w:rsidR="00B61DA5" w:rsidRPr="002639B8" w:rsidRDefault="00B61DA5" w:rsidP="002639B8">
      <w:pPr>
        <w:pStyle w:val="a4"/>
        <w:numPr>
          <w:ilvl w:val="0"/>
          <w:numId w:val="2"/>
        </w:numPr>
        <w:ind w:left="284" w:hanging="284"/>
        <w:rPr>
          <w:b/>
          <w:iCs/>
        </w:rPr>
      </w:pPr>
      <w:r w:rsidRPr="002639B8">
        <w:rPr>
          <w:b/>
          <w:iCs/>
        </w:rPr>
        <w:t xml:space="preserve">Прежде, чем настраивать протокол </w:t>
      </w:r>
      <w:r w:rsidRPr="002639B8">
        <w:rPr>
          <w:b/>
          <w:iCs/>
          <w:lang w:val="en-US"/>
        </w:rPr>
        <w:t>OSPF</w:t>
      </w:r>
      <w:r w:rsidRPr="002639B8">
        <w:rPr>
          <w:b/>
          <w:iCs/>
        </w:rPr>
        <w:t>, настройте интерфейсы маршрутизаторов и узлов. Интерфейсы узлов подписать на схеме (синий цвет).</w:t>
      </w:r>
    </w:p>
    <w:p w14:paraId="7A0D8959" w14:textId="485611DD" w:rsidR="00B9692C" w:rsidRPr="002639B8" w:rsidRDefault="009B48A3" w:rsidP="002639B8">
      <w:pPr>
        <w:ind w:left="284" w:hanging="284"/>
      </w:pPr>
    </w:p>
    <w:p w14:paraId="0F780B97" w14:textId="4CF60445" w:rsidR="00DF33EA" w:rsidRPr="002639B8" w:rsidRDefault="005142C4" w:rsidP="002639B8">
      <w:pPr>
        <w:ind w:left="284" w:hanging="284"/>
        <w:rPr>
          <w:lang w:val="en-US"/>
        </w:rPr>
      </w:pPr>
      <w:r w:rsidRPr="002639B8">
        <w:rPr>
          <w:noProof/>
          <w:lang w:val="en-US"/>
        </w:rPr>
        <w:drawing>
          <wp:inline distT="0" distB="0" distL="0" distR="0" wp14:anchorId="26F1CAA0" wp14:editId="171647D7">
            <wp:extent cx="4968671" cy="314733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0A24" w14:textId="77777777" w:rsidR="001C70FA" w:rsidRPr="002639B8" w:rsidRDefault="001C70FA" w:rsidP="002639B8">
      <w:pPr>
        <w:pStyle w:val="a4"/>
        <w:numPr>
          <w:ilvl w:val="0"/>
          <w:numId w:val="2"/>
        </w:numPr>
        <w:ind w:left="284" w:hanging="284"/>
        <w:rPr>
          <w:b/>
          <w:iCs/>
        </w:rPr>
      </w:pPr>
      <w:r w:rsidRPr="002639B8">
        <w:rPr>
          <w:b/>
          <w:iCs/>
        </w:rPr>
        <w:t xml:space="preserve">Получите все три таблицы маршрутизации. </w:t>
      </w:r>
    </w:p>
    <w:p w14:paraId="150EB8D7" w14:textId="76534F7E" w:rsidR="001C70FA" w:rsidRPr="002639B8" w:rsidRDefault="001C70FA" w:rsidP="002639B8">
      <w:pPr>
        <w:ind w:left="284" w:hanging="284"/>
        <w:rPr>
          <w:b/>
          <w:iCs/>
          <w:sz w:val="24"/>
          <w:szCs w:val="24"/>
          <w:lang w:val="en-US"/>
        </w:rPr>
      </w:pPr>
      <w:r w:rsidRPr="002639B8">
        <w:rPr>
          <w:b/>
          <w:iCs/>
          <w:sz w:val="24"/>
          <w:szCs w:val="24"/>
        </w:rPr>
        <w:t>Прокомментируйте их содержимое</w:t>
      </w:r>
      <w:r w:rsidRPr="002639B8">
        <w:rPr>
          <w:b/>
          <w:iCs/>
          <w:sz w:val="24"/>
          <w:szCs w:val="24"/>
          <w:lang w:val="en-US"/>
        </w:rPr>
        <w:t>.</w:t>
      </w:r>
    </w:p>
    <w:p w14:paraId="7CED23F1" w14:textId="3088D73A" w:rsidR="001C70FA" w:rsidRPr="002639B8" w:rsidRDefault="001C70FA" w:rsidP="002639B8">
      <w:pPr>
        <w:ind w:left="284" w:hanging="284"/>
        <w:rPr>
          <w:iCs/>
          <w:sz w:val="24"/>
          <w:szCs w:val="24"/>
          <w:lang w:val="en-US"/>
        </w:rPr>
      </w:pPr>
      <w:r w:rsidRPr="002639B8">
        <w:rPr>
          <w:iCs/>
          <w:noProof/>
          <w:sz w:val="24"/>
          <w:szCs w:val="24"/>
          <w:lang w:val="en-US"/>
        </w:rPr>
        <w:drawing>
          <wp:inline distT="0" distB="0" distL="0" distR="0" wp14:anchorId="1522497D" wp14:editId="486239F9">
            <wp:extent cx="3495641" cy="1729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56" cy="17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9D85" w14:textId="6FCB86C0" w:rsidR="001C70FA" w:rsidRPr="002639B8" w:rsidRDefault="001C70FA" w:rsidP="002639B8">
      <w:pPr>
        <w:ind w:left="284" w:hanging="284"/>
        <w:rPr>
          <w:iCs/>
          <w:sz w:val="24"/>
          <w:szCs w:val="24"/>
        </w:rPr>
      </w:pPr>
      <w:r w:rsidRPr="002639B8">
        <w:rPr>
          <w:iCs/>
          <w:sz w:val="24"/>
          <w:szCs w:val="24"/>
        </w:rPr>
        <w:t>Таблица маршрутизации для первого маршрутизатора.</w:t>
      </w:r>
    </w:p>
    <w:p w14:paraId="733429E6" w14:textId="3338502C" w:rsidR="001C70FA" w:rsidRPr="002639B8" w:rsidRDefault="001C70FA" w:rsidP="002639B8">
      <w:pPr>
        <w:ind w:left="284" w:hanging="284"/>
        <w:rPr>
          <w:iCs/>
          <w:sz w:val="24"/>
          <w:szCs w:val="24"/>
          <w:lang w:val="en-US"/>
        </w:rPr>
      </w:pPr>
      <w:r w:rsidRPr="002639B8">
        <w:rPr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1AFAB97A" wp14:editId="47B6F760">
            <wp:extent cx="3185160" cy="15815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381" cy="16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65F4" w14:textId="7E9ED6F2" w:rsidR="001C70FA" w:rsidRPr="002639B8" w:rsidRDefault="001C70FA" w:rsidP="002639B8">
      <w:pPr>
        <w:ind w:left="284" w:hanging="284"/>
        <w:rPr>
          <w:iCs/>
          <w:sz w:val="24"/>
          <w:szCs w:val="24"/>
        </w:rPr>
      </w:pPr>
      <w:r w:rsidRPr="002639B8">
        <w:rPr>
          <w:iCs/>
          <w:sz w:val="24"/>
          <w:szCs w:val="24"/>
        </w:rPr>
        <w:t>Таблица маршрутизации для второго маршрутизатора.</w:t>
      </w:r>
    </w:p>
    <w:p w14:paraId="1DFDCC57" w14:textId="77777777" w:rsidR="001C70FA" w:rsidRPr="002639B8" w:rsidRDefault="001C70FA" w:rsidP="002639B8">
      <w:pPr>
        <w:ind w:left="284" w:hanging="284"/>
        <w:rPr>
          <w:iCs/>
          <w:sz w:val="24"/>
          <w:szCs w:val="24"/>
        </w:rPr>
      </w:pPr>
    </w:p>
    <w:p w14:paraId="751D823E" w14:textId="5765D9A7" w:rsidR="001C70FA" w:rsidRPr="002639B8" w:rsidRDefault="001C70FA" w:rsidP="002639B8">
      <w:pPr>
        <w:ind w:left="284" w:hanging="284"/>
        <w:rPr>
          <w:iCs/>
          <w:sz w:val="24"/>
          <w:szCs w:val="24"/>
          <w:lang w:val="en-US"/>
        </w:rPr>
      </w:pPr>
      <w:r w:rsidRPr="002639B8">
        <w:rPr>
          <w:iCs/>
          <w:noProof/>
          <w:sz w:val="24"/>
          <w:szCs w:val="24"/>
          <w:lang w:val="en-US"/>
        </w:rPr>
        <w:drawing>
          <wp:inline distT="0" distB="0" distL="0" distR="0" wp14:anchorId="108ABE1A" wp14:editId="5E5AAB2E">
            <wp:extent cx="3185160" cy="1576161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518" cy="160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C29E" w14:textId="2C9AD6AD" w:rsidR="001C70FA" w:rsidRPr="002639B8" w:rsidRDefault="001C70FA" w:rsidP="002639B8">
      <w:pPr>
        <w:ind w:left="284" w:hanging="284"/>
        <w:rPr>
          <w:iCs/>
          <w:sz w:val="24"/>
          <w:szCs w:val="24"/>
        </w:rPr>
      </w:pPr>
      <w:r w:rsidRPr="002639B8">
        <w:rPr>
          <w:iCs/>
          <w:sz w:val="24"/>
          <w:szCs w:val="24"/>
        </w:rPr>
        <w:t>Таблица маршрутизации для третьего маршрутизатора.</w:t>
      </w:r>
    </w:p>
    <w:p w14:paraId="4B2A63DE" w14:textId="2DD39E89" w:rsidR="001C70FA" w:rsidRPr="002639B8" w:rsidRDefault="001C70FA" w:rsidP="002639B8">
      <w:pPr>
        <w:ind w:left="284" w:hanging="284"/>
        <w:rPr>
          <w:iCs/>
          <w:sz w:val="24"/>
          <w:szCs w:val="24"/>
        </w:rPr>
      </w:pPr>
    </w:p>
    <w:p w14:paraId="56486348" w14:textId="12E18962" w:rsidR="001C70FA" w:rsidRPr="002639B8" w:rsidRDefault="001C70FA" w:rsidP="002639B8">
      <w:pPr>
        <w:pStyle w:val="a4"/>
        <w:numPr>
          <w:ilvl w:val="0"/>
          <w:numId w:val="2"/>
        </w:numPr>
        <w:ind w:left="284" w:hanging="284"/>
        <w:jc w:val="left"/>
        <w:rPr>
          <w:iCs/>
        </w:rPr>
      </w:pPr>
      <w:r w:rsidRPr="002639B8">
        <w:rPr>
          <w:b/>
          <w:iCs/>
        </w:rPr>
        <w:t>Настройте маршрутизацию OSPF на всех маршрутизаторах. Привести скриншоты с комментарием.</w:t>
      </w:r>
      <w:r w:rsidRPr="002639B8">
        <w:rPr>
          <w:iCs/>
        </w:rPr>
        <w:br/>
      </w:r>
      <w:r w:rsidRPr="002639B8">
        <w:rPr>
          <w:b/>
          <w:iCs/>
        </w:rPr>
        <w:t xml:space="preserve">Задайте </w:t>
      </w:r>
      <w:r w:rsidRPr="002639B8">
        <w:rPr>
          <w:b/>
          <w:iCs/>
          <w:lang w:val="en-US"/>
        </w:rPr>
        <w:t>process</w:t>
      </w:r>
      <w:r w:rsidRPr="002639B8">
        <w:rPr>
          <w:b/>
          <w:iCs/>
        </w:rPr>
        <w:t>-</w:t>
      </w:r>
      <w:r w:rsidRPr="002639B8">
        <w:rPr>
          <w:b/>
          <w:iCs/>
          <w:lang w:val="en-US"/>
        </w:rPr>
        <w:t>id</w:t>
      </w:r>
      <w:r w:rsidRPr="002639B8">
        <w:rPr>
          <w:b/>
          <w:iCs/>
        </w:rPr>
        <w:t xml:space="preserve"> и </w:t>
      </w:r>
      <w:r w:rsidRPr="002639B8">
        <w:rPr>
          <w:b/>
          <w:iCs/>
          <w:lang w:val="en-US"/>
        </w:rPr>
        <w:t>area</w:t>
      </w:r>
      <w:r w:rsidRPr="002639B8">
        <w:rPr>
          <w:b/>
          <w:iCs/>
        </w:rPr>
        <w:t>-</w:t>
      </w:r>
      <w:r w:rsidRPr="002639B8">
        <w:rPr>
          <w:b/>
          <w:iCs/>
          <w:lang w:val="en-US"/>
        </w:rPr>
        <w:t>id</w:t>
      </w:r>
      <w:r w:rsidRPr="002639B8">
        <w:rPr>
          <w:b/>
          <w:iCs/>
        </w:rPr>
        <w:t xml:space="preserve"> – ваш номер варианта.</w:t>
      </w:r>
    </w:p>
    <w:p w14:paraId="06BB771F" w14:textId="77777777" w:rsidR="00DA7CE0" w:rsidRPr="002639B8" w:rsidRDefault="0035688C" w:rsidP="002639B8">
      <w:pPr>
        <w:pStyle w:val="a4"/>
        <w:ind w:left="284" w:firstLine="0"/>
        <w:jc w:val="left"/>
        <w:rPr>
          <w:b/>
          <w:iCs/>
        </w:rPr>
      </w:pPr>
      <w:r w:rsidRPr="002639B8">
        <w:rPr>
          <w:b/>
          <w:iCs/>
          <w:noProof/>
        </w:rPr>
        <w:drawing>
          <wp:inline distT="0" distB="0" distL="0" distR="0" wp14:anchorId="57363D9C" wp14:editId="1119009C">
            <wp:extent cx="3657917" cy="48010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9B8">
        <w:rPr>
          <w:b/>
          <w:iCs/>
          <w:noProof/>
        </w:rPr>
        <w:drawing>
          <wp:inline distT="0" distB="0" distL="0" distR="0" wp14:anchorId="6F7E0AE5" wp14:editId="3FF6E47D">
            <wp:extent cx="3696020" cy="472481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9B8">
        <w:rPr>
          <w:b/>
          <w:iCs/>
          <w:noProof/>
        </w:rPr>
        <w:drawing>
          <wp:inline distT="0" distB="0" distL="0" distR="0" wp14:anchorId="286FBCA4" wp14:editId="374A7F00">
            <wp:extent cx="3696020" cy="48010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F19E" w14:textId="4D41B093" w:rsidR="00751C9A" w:rsidRPr="002639B8" w:rsidRDefault="00751C9A" w:rsidP="002639B8">
      <w:pPr>
        <w:pStyle w:val="a4"/>
        <w:numPr>
          <w:ilvl w:val="0"/>
          <w:numId w:val="2"/>
        </w:numPr>
        <w:ind w:left="284" w:hanging="284"/>
        <w:jc w:val="left"/>
        <w:rPr>
          <w:b/>
          <w:iCs/>
        </w:rPr>
      </w:pPr>
      <w:r w:rsidRPr="002639B8">
        <w:rPr>
          <w:b/>
          <w:iCs/>
        </w:rPr>
        <w:t xml:space="preserve">Используйте команду </w:t>
      </w:r>
      <w:proofErr w:type="spellStart"/>
      <w:r w:rsidRPr="002639B8">
        <w:rPr>
          <w:b/>
          <w:iCs/>
        </w:rPr>
        <w:t>show</w:t>
      </w:r>
      <w:proofErr w:type="spellEnd"/>
      <w:r w:rsidRPr="002639B8">
        <w:rPr>
          <w:b/>
          <w:iCs/>
        </w:rPr>
        <w:t xml:space="preserve"> </w:t>
      </w:r>
      <w:proofErr w:type="spellStart"/>
      <w:r w:rsidRPr="002639B8">
        <w:rPr>
          <w:b/>
          <w:iCs/>
        </w:rPr>
        <w:t>ip</w:t>
      </w:r>
      <w:proofErr w:type="spellEnd"/>
      <w:r w:rsidRPr="002639B8">
        <w:rPr>
          <w:b/>
          <w:iCs/>
        </w:rPr>
        <w:t xml:space="preserve"> </w:t>
      </w:r>
      <w:proofErr w:type="spellStart"/>
      <w:r w:rsidRPr="002639B8">
        <w:rPr>
          <w:b/>
          <w:iCs/>
        </w:rPr>
        <w:t>route</w:t>
      </w:r>
      <w:proofErr w:type="spellEnd"/>
      <w:r w:rsidRPr="002639B8">
        <w:rPr>
          <w:b/>
          <w:iCs/>
        </w:rPr>
        <w:t xml:space="preserve"> на всех маршрутизаторах для проверки первоначальных таблиц маршрутизации. Что идентифицирует первый столбец в таблице маршрутизации.</w:t>
      </w:r>
    </w:p>
    <w:p w14:paraId="14447360" w14:textId="1F7C6F87" w:rsidR="00751C9A" w:rsidRPr="002639B8" w:rsidRDefault="00751C9A" w:rsidP="002639B8">
      <w:pPr>
        <w:pStyle w:val="a4"/>
        <w:ind w:left="284" w:firstLine="0"/>
        <w:jc w:val="left"/>
      </w:pPr>
      <w:r w:rsidRPr="002639B8">
        <w:t>Первый столбец – адрес сети назначения.</w:t>
      </w:r>
    </w:p>
    <w:p w14:paraId="3BE08B49" w14:textId="5CC87A0B" w:rsidR="00751C9A" w:rsidRPr="002639B8" w:rsidRDefault="00751C9A" w:rsidP="002639B8">
      <w:pPr>
        <w:pStyle w:val="a4"/>
        <w:numPr>
          <w:ilvl w:val="0"/>
          <w:numId w:val="2"/>
        </w:numPr>
        <w:ind w:left="284" w:hanging="284"/>
        <w:rPr>
          <w:b/>
          <w:iCs/>
          <w:lang w:val="en-US"/>
        </w:rPr>
      </w:pPr>
      <w:r w:rsidRPr="002639B8">
        <w:rPr>
          <w:b/>
          <w:iCs/>
        </w:rPr>
        <w:t>Изменилось ли содержимое таблиц маршрутизации?</w:t>
      </w:r>
      <w:r w:rsidR="0035688C" w:rsidRPr="002639B8">
        <w:rPr>
          <w:b/>
          <w:iCs/>
        </w:rPr>
        <w:t xml:space="preserve"> </w:t>
      </w:r>
      <w:r w:rsidRPr="002639B8">
        <w:rPr>
          <w:b/>
          <w:iCs/>
        </w:rPr>
        <w:t>Сравните результаты выполнения пунктов 3 и 5.</w:t>
      </w:r>
    </w:p>
    <w:p w14:paraId="3EE6C394" w14:textId="6AFE1EDC" w:rsidR="00751C9A" w:rsidRPr="002639B8" w:rsidRDefault="00751C9A" w:rsidP="002639B8">
      <w:pPr>
        <w:ind w:left="284" w:firstLine="0"/>
        <w:rPr>
          <w:bCs/>
          <w:iCs/>
          <w:sz w:val="24"/>
          <w:szCs w:val="24"/>
        </w:rPr>
      </w:pPr>
      <w:r w:rsidRPr="002639B8">
        <w:rPr>
          <w:bCs/>
          <w:iCs/>
          <w:sz w:val="24"/>
          <w:szCs w:val="24"/>
        </w:rPr>
        <w:t>Появились новые данные.</w:t>
      </w:r>
    </w:p>
    <w:p w14:paraId="5669C544" w14:textId="7F45D0E1" w:rsidR="00751C9A" w:rsidRPr="002639B8" w:rsidRDefault="00751C9A" w:rsidP="002639B8">
      <w:pPr>
        <w:pStyle w:val="a4"/>
        <w:numPr>
          <w:ilvl w:val="0"/>
          <w:numId w:val="3"/>
        </w:numPr>
        <w:ind w:left="284" w:hanging="284"/>
        <w:jc w:val="left"/>
        <w:rPr>
          <w:b/>
          <w:iCs/>
        </w:rPr>
      </w:pPr>
      <w:r w:rsidRPr="002639B8">
        <w:rPr>
          <w:b/>
          <w:iCs/>
        </w:rPr>
        <w:t xml:space="preserve">Определить ID всех маршрутизаторов в задании. </w:t>
      </w:r>
      <w:r w:rsidRPr="002639B8">
        <w:rPr>
          <w:b/>
          <w:iCs/>
        </w:rPr>
        <w:br/>
        <w:t xml:space="preserve">Использовать команду </w:t>
      </w:r>
      <w:r w:rsidRPr="002639B8">
        <w:rPr>
          <w:b/>
          <w:iCs/>
          <w:lang w:val="en-US"/>
        </w:rPr>
        <w:t>show</w:t>
      </w:r>
      <w:r w:rsidRPr="002639B8">
        <w:rPr>
          <w:b/>
          <w:iCs/>
        </w:rPr>
        <w:t xml:space="preserve"> </w:t>
      </w:r>
      <w:proofErr w:type="spellStart"/>
      <w:r w:rsidRPr="002639B8">
        <w:rPr>
          <w:b/>
          <w:iCs/>
          <w:lang w:val="en-US"/>
        </w:rPr>
        <w:t>ip</w:t>
      </w:r>
      <w:proofErr w:type="spellEnd"/>
      <w:r w:rsidRPr="002639B8">
        <w:rPr>
          <w:b/>
          <w:iCs/>
        </w:rPr>
        <w:t xml:space="preserve"> </w:t>
      </w:r>
      <w:r w:rsidRPr="002639B8">
        <w:rPr>
          <w:b/>
          <w:iCs/>
          <w:lang w:val="en-US"/>
        </w:rPr>
        <w:t>protocols</w:t>
      </w:r>
      <w:r w:rsidRPr="002639B8">
        <w:rPr>
          <w:b/>
          <w:iCs/>
        </w:rPr>
        <w:t xml:space="preserve">. </w:t>
      </w:r>
      <w:r w:rsidRPr="002639B8">
        <w:rPr>
          <w:b/>
          <w:iCs/>
        </w:rPr>
        <w:br/>
        <w:t xml:space="preserve">Также можно использовать команды </w:t>
      </w:r>
      <w:proofErr w:type="spellStart"/>
      <w:r w:rsidRPr="002639B8">
        <w:rPr>
          <w:b/>
          <w:iCs/>
        </w:rPr>
        <w:t>show</w:t>
      </w:r>
      <w:proofErr w:type="spellEnd"/>
      <w:r w:rsidRPr="002639B8">
        <w:rPr>
          <w:b/>
          <w:iCs/>
        </w:rPr>
        <w:t xml:space="preserve"> </w:t>
      </w:r>
      <w:proofErr w:type="spellStart"/>
      <w:r w:rsidRPr="002639B8">
        <w:rPr>
          <w:b/>
          <w:iCs/>
        </w:rPr>
        <w:t>ip</w:t>
      </w:r>
      <w:proofErr w:type="spellEnd"/>
      <w:r w:rsidRPr="002639B8">
        <w:rPr>
          <w:b/>
          <w:iCs/>
        </w:rPr>
        <w:t xml:space="preserve"> </w:t>
      </w:r>
      <w:proofErr w:type="spellStart"/>
      <w:proofErr w:type="gramStart"/>
      <w:r w:rsidRPr="002639B8">
        <w:rPr>
          <w:b/>
          <w:iCs/>
        </w:rPr>
        <w:t>ospf</w:t>
      </w:r>
      <w:proofErr w:type="spellEnd"/>
      <w:r w:rsidRPr="002639B8">
        <w:rPr>
          <w:b/>
          <w:iCs/>
        </w:rPr>
        <w:t xml:space="preserve">  или</w:t>
      </w:r>
      <w:proofErr w:type="gramEnd"/>
      <w:r w:rsidRPr="002639B8">
        <w:rPr>
          <w:b/>
          <w:iCs/>
        </w:rPr>
        <w:t xml:space="preserve"> </w:t>
      </w:r>
      <w:proofErr w:type="spellStart"/>
      <w:r w:rsidRPr="002639B8">
        <w:rPr>
          <w:b/>
          <w:iCs/>
        </w:rPr>
        <w:t>show</w:t>
      </w:r>
      <w:proofErr w:type="spellEnd"/>
      <w:r w:rsidRPr="002639B8">
        <w:rPr>
          <w:b/>
          <w:iCs/>
        </w:rPr>
        <w:t xml:space="preserve"> </w:t>
      </w:r>
      <w:proofErr w:type="spellStart"/>
      <w:r w:rsidRPr="002639B8">
        <w:rPr>
          <w:b/>
          <w:iCs/>
        </w:rPr>
        <w:t>ip</w:t>
      </w:r>
      <w:proofErr w:type="spellEnd"/>
      <w:r w:rsidRPr="002639B8">
        <w:rPr>
          <w:b/>
          <w:iCs/>
        </w:rPr>
        <w:t xml:space="preserve"> </w:t>
      </w:r>
      <w:proofErr w:type="spellStart"/>
      <w:r w:rsidRPr="002639B8">
        <w:rPr>
          <w:b/>
          <w:iCs/>
        </w:rPr>
        <w:t>ospf</w:t>
      </w:r>
      <w:proofErr w:type="spellEnd"/>
      <w:r w:rsidRPr="002639B8">
        <w:rPr>
          <w:b/>
          <w:iCs/>
        </w:rPr>
        <w:t xml:space="preserve"> </w:t>
      </w:r>
      <w:proofErr w:type="spellStart"/>
      <w:r w:rsidRPr="002639B8">
        <w:rPr>
          <w:b/>
          <w:iCs/>
        </w:rPr>
        <w:t>interface</w:t>
      </w:r>
      <w:proofErr w:type="spellEnd"/>
      <w:r w:rsidRPr="002639B8">
        <w:rPr>
          <w:b/>
          <w:iCs/>
        </w:rPr>
        <w:t>.</w:t>
      </w:r>
    </w:p>
    <w:p w14:paraId="3CCE6D6A" w14:textId="7CBCFB06" w:rsidR="001C70FA" w:rsidRPr="002639B8" w:rsidRDefault="00DA7CE0" w:rsidP="002639B8">
      <w:pPr>
        <w:ind w:left="284" w:hanging="284"/>
        <w:rPr>
          <w:sz w:val="24"/>
          <w:szCs w:val="24"/>
        </w:rPr>
      </w:pPr>
      <w:r w:rsidRPr="002639B8">
        <w:rPr>
          <w:noProof/>
          <w:sz w:val="24"/>
          <w:szCs w:val="24"/>
        </w:rPr>
        <w:lastRenderedPageBreak/>
        <w:drawing>
          <wp:inline distT="0" distB="0" distL="0" distR="0" wp14:anchorId="71A192CB" wp14:editId="5D7215D9">
            <wp:extent cx="2614783" cy="26517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08" cy="26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9B8">
        <w:rPr>
          <w:noProof/>
          <w:sz w:val="24"/>
          <w:szCs w:val="24"/>
        </w:rPr>
        <w:drawing>
          <wp:inline distT="0" distB="0" distL="0" distR="0" wp14:anchorId="1DF294CA" wp14:editId="4783289D">
            <wp:extent cx="2587639" cy="25146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18" cy="25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9B8">
        <w:rPr>
          <w:noProof/>
          <w:sz w:val="24"/>
          <w:szCs w:val="24"/>
        </w:rPr>
        <w:drawing>
          <wp:inline distT="0" distB="0" distL="0" distR="0" wp14:anchorId="26DAE6D5" wp14:editId="7ECF07A3">
            <wp:extent cx="2389922" cy="2438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004" cy="24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032C" w14:textId="5B76B204" w:rsidR="00DA7CE0" w:rsidRPr="002639B8" w:rsidRDefault="00DA7CE0" w:rsidP="002639B8">
      <w:pPr>
        <w:pStyle w:val="a4"/>
        <w:numPr>
          <w:ilvl w:val="0"/>
          <w:numId w:val="3"/>
        </w:numPr>
        <w:ind w:left="284" w:hanging="284"/>
        <w:rPr>
          <w:iCs/>
        </w:rPr>
      </w:pPr>
      <w:r w:rsidRPr="002639B8">
        <w:rPr>
          <w:b/>
          <w:iCs/>
        </w:rPr>
        <w:t>Обычно в качестве ID выбирается максимальный активный IP-адрес из всех его интерфейсов (убедиться или опровергнуть это). Дать ответ в вашем случае</w:t>
      </w:r>
      <w:r w:rsidRPr="002639B8">
        <w:rPr>
          <w:b/>
          <w:iCs/>
          <w:lang w:val="en-US"/>
        </w:rPr>
        <w:t>.</w:t>
      </w:r>
    </w:p>
    <w:p w14:paraId="2A75C5BD" w14:textId="04AF7DB8" w:rsidR="001C70FA" w:rsidRPr="002639B8" w:rsidRDefault="00DA7CE0" w:rsidP="002639B8">
      <w:pPr>
        <w:ind w:left="284" w:firstLine="0"/>
        <w:rPr>
          <w:iCs/>
          <w:sz w:val="22"/>
          <w:szCs w:val="22"/>
        </w:rPr>
      </w:pPr>
      <w:r w:rsidRPr="002639B8">
        <w:rPr>
          <w:sz w:val="24"/>
          <w:szCs w:val="18"/>
        </w:rPr>
        <w:t>Ответ – нет, это опровергает роутер 3.</w:t>
      </w:r>
    </w:p>
    <w:p w14:paraId="755A88A6" w14:textId="0ACA8CA7" w:rsidR="00DA7CE0" w:rsidRPr="002639B8" w:rsidRDefault="00DA7CE0" w:rsidP="002639B8">
      <w:pPr>
        <w:numPr>
          <w:ilvl w:val="0"/>
          <w:numId w:val="3"/>
        </w:numPr>
        <w:spacing w:line="360" w:lineRule="auto"/>
        <w:ind w:left="284" w:hanging="284"/>
        <w:jc w:val="left"/>
        <w:rPr>
          <w:b/>
          <w:iCs/>
          <w:sz w:val="24"/>
          <w:szCs w:val="18"/>
        </w:rPr>
      </w:pPr>
      <w:r w:rsidRPr="002639B8">
        <w:rPr>
          <w:b/>
          <w:iCs/>
          <w:sz w:val="24"/>
          <w:szCs w:val="18"/>
        </w:rPr>
        <w:t xml:space="preserve">Используйте команду </w:t>
      </w:r>
      <w:r w:rsidRPr="002639B8">
        <w:rPr>
          <w:b/>
          <w:iCs/>
          <w:sz w:val="24"/>
          <w:szCs w:val="18"/>
          <w:lang w:val="en-US"/>
        </w:rPr>
        <w:t>show</w:t>
      </w:r>
      <w:r w:rsidRPr="002639B8">
        <w:rPr>
          <w:b/>
          <w:iCs/>
          <w:sz w:val="24"/>
          <w:szCs w:val="18"/>
        </w:rPr>
        <w:t xml:space="preserve"> </w:t>
      </w:r>
      <w:proofErr w:type="spellStart"/>
      <w:r w:rsidRPr="002639B8">
        <w:rPr>
          <w:b/>
          <w:iCs/>
          <w:sz w:val="24"/>
          <w:szCs w:val="18"/>
          <w:lang w:val="en-US"/>
        </w:rPr>
        <w:t>ip</w:t>
      </w:r>
      <w:proofErr w:type="spellEnd"/>
      <w:r w:rsidRPr="002639B8">
        <w:rPr>
          <w:b/>
          <w:iCs/>
          <w:sz w:val="24"/>
          <w:szCs w:val="18"/>
        </w:rPr>
        <w:t xml:space="preserve"> </w:t>
      </w:r>
      <w:proofErr w:type="spellStart"/>
      <w:r w:rsidRPr="002639B8">
        <w:rPr>
          <w:b/>
          <w:iCs/>
          <w:sz w:val="24"/>
          <w:szCs w:val="18"/>
          <w:lang w:val="en-US"/>
        </w:rPr>
        <w:t>ospf</w:t>
      </w:r>
      <w:proofErr w:type="spellEnd"/>
      <w:r w:rsidRPr="002639B8">
        <w:rPr>
          <w:b/>
          <w:iCs/>
          <w:sz w:val="24"/>
          <w:szCs w:val="18"/>
        </w:rPr>
        <w:t xml:space="preserve"> </w:t>
      </w:r>
      <w:r w:rsidRPr="002639B8">
        <w:rPr>
          <w:b/>
          <w:iCs/>
          <w:sz w:val="24"/>
          <w:szCs w:val="18"/>
          <w:lang w:val="en-US"/>
        </w:rPr>
        <w:t>neighbor</w:t>
      </w:r>
      <w:r w:rsidRPr="002639B8">
        <w:rPr>
          <w:b/>
          <w:iCs/>
          <w:sz w:val="24"/>
          <w:szCs w:val="18"/>
        </w:rPr>
        <w:t xml:space="preserve"> для проверки отношений соседства.  Прокомментировать значения в столбцах таблицы </w:t>
      </w:r>
    </w:p>
    <w:p w14:paraId="01037EF4" w14:textId="4ADFBE6F" w:rsidR="001C70FA" w:rsidRPr="002639B8" w:rsidRDefault="00DA7CE0" w:rsidP="002639B8">
      <w:pPr>
        <w:pStyle w:val="a4"/>
        <w:ind w:left="284" w:firstLine="0"/>
        <w:rPr>
          <w:iCs/>
        </w:rPr>
      </w:pPr>
      <w:r w:rsidRPr="002639B8">
        <w:rPr>
          <w:iCs/>
          <w:noProof/>
        </w:rPr>
        <w:lastRenderedPageBreak/>
        <w:drawing>
          <wp:inline distT="0" distB="0" distL="0" distR="0" wp14:anchorId="0F38D1ED" wp14:editId="27114D31">
            <wp:extent cx="3703641" cy="1082134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9B8">
        <w:rPr>
          <w:iCs/>
          <w:noProof/>
        </w:rPr>
        <w:drawing>
          <wp:inline distT="0" distB="0" distL="0" distR="0" wp14:anchorId="0FA9AE30" wp14:editId="022E4BF4">
            <wp:extent cx="3703641" cy="83827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9B8">
        <w:rPr>
          <w:iCs/>
          <w:noProof/>
        </w:rPr>
        <w:drawing>
          <wp:inline distT="0" distB="0" distL="0" distR="0" wp14:anchorId="049995F3" wp14:editId="45249267">
            <wp:extent cx="3703641" cy="83827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E9E5" w14:textId="77777777" w:rsidR="004012D8" w:rsidRPr="002639B8" w:rsidRDefault="004012D8" w:rsidP="002639B8">
      <w:pPr>
        <w:ind w:left="284" w:firstLine="0"/>
        <w:rPr>
          <w:sz w:val="24"/>
          <w:szCs w:val="24"/>
        </w:rPr>
      </w:pPr>
      <w:r w:rsidRPr="002639B8">
        <w:rPr>
          <w:sz w:val="24"/>
          <w:szCs w:val="24"/>
        </w:rPr>
        <w:t>Это таблица соседей для маршрутизатора 3.</w:t>
      </w:r>
    </w:p>
    <w:p w14:paraId="4CD0A2C6" w14:textId="0B8545D9" w:rsidR="004012D8" w:rsidRPr="002639B8" w:rsidRDefault="004012D8" w:rsidP="002639B8">
      <w:pPr>
        <w:ind w:left="284" w:firstLine="0"/>
        <w:rPr>
          <w:sz w:val="24"/>
          <w:szCs w:val="24"/>
        </w:rPr>
      </w:pPr>
      <w:r w:rsidRPr="002639B8">
        <w:rPr>
          <w:sz w:val="24"/>
          <w:szCs w:val="24"/>
          <w:lang w:val="en-US"/>
        </w:rPr>
        <w:t>Neighbor</w:t>
      </w:r>
      <w:r w:rsidRPr="002639B8">
        <w:rPr>
          <w:sz w:val="24"/>
          <w:szCs w:val="24"/>
        </w:rPr>
        <w:t xml:space="preserve"> </w:t>
      </w:r>
      <w:r w:rsidRPr="002639B8">
        <w:rPr>
          <w:sz w:val="24"/>
          <w:szCs w:val="24"/>
          <w:lang w:val="en-US"/>
        </w:rPr>
        <w:t>ID</w:t>
      </w:r>
      <w:r w:rsidRPr="002639B8">
        <w:rPr>
          <w:sz w:val="24"/>
          <w:szCs w:val="24"/>
        </w:rPr>
        <w:t xml:space="preserve"> - </w:t>
      </w:r>
      <w:r w:rsidRPr="002639B8">
        <w:rPr>
          <w:sz w:val="24"/>
          <w:szCs w:val="24"/>
          <w:lang w:val="en-US"/>
        </w:rPr>
        <w:t>ID</w:t>
      </w:r>
      <w:r w:rsidRPr="002639B8">
        <w:rPr>
          <w:sz w:val="24"/>
          <w:szCs w:val="24"/>
        </w:rPr>
        <w:t xml:space="preserve"> соседнего маршрутизатора;</w:t>
      </w:r>
    </w:p>
    <w:p w14:paraId="7B0162B0" w14:textId="0377C76D" w:rsidR="004012D8" w:rsidRPr="002639B8" w:rsidRDefault="004012D8" w:rsidP="002639B8">
      <w:pPr>
        <w:ind w:left="284" w:firstLine="0"/>
        <w:rPr>
          <w:sz w:val="24"/>
          <w:szCs w:val="24"/>
        </w:rPr>
      </w:pPr>
      <w:proofErr w:type="spellStart"/>
      <w:r w:rsidRPr="002639B8">
        <w:rPr>
          <w:sz w:val="24"/>
          <w:szCs w:val="24"/>
          <w:lang w:val="en-US"/>
        </w:rPr>
        <w:t>Pri</w:t>
      </w:r>
      <w:proofErr w:type="spellEnd"/>
      <w:r w:rsidRPr="002639B8">
        <w:rPr>
          <w:sz w:val="24"/>
          <w:szCs w:val="24"/>
        </w:rPr>
        <w:t xml:space="preserve"> - </w:t>
      </w:r>
      <w:r w:rsidRPr="002639B8">
        <w:rPr>
          <w:sz w:val="24"/>
          <w:szCs w:val="24"/>
          <w:lang w:val="en-US"/>
        </w:rPr>
        <w:t>OSPF</w:t>
      </w:r>
      <w:r w:rsidRPr="002639B8">
        <w:rPr>
          <w:sz w:val="24"/>
          <w:szCs w:val="24"/>
        </w:rPr>
        <w:t xml:space="preserve"> приоритет интерфейса;</w:t>
      </w:r>
    </w:p>
    <w:p w14:paraId="7F33F531" w14:textId="5DE5DAAE" w:rsidR="004012D8" w:rsidRPr="002639B8" w:rsidRDefault="004012D8" w:rsidP="002639B8">
      <w:pPr>
        <w:ind w:left="284" w:firstLine="0"/>
        <w:rPr>
          <w:sz w:val="24"/>
          <w:szCs w:val="24"/>
        </w:rPr>
      </w:pPr>
      <w:r w:rsidRPr="002639B8">
        <w:rPr>
          <w:sz w:val="24"/>
          <w:szCs w:val="24"/>
          <w:lang w:val="en-US"/>
        </w:rPr>
        <w:t>State</w:t>
      </w:r>
      <w:r w:rsidRPr="002639B8">
        <w:rPr>
          <w:sz w:val="24"/>
          <w:szCs w:val="24"/>
        </w:rPr>
        <w:t xml:space="preserve"> - </w:t>
      </w:r>
      <w:r w:rsidRPr="002639B8">
        <w:rPr>
          <w:sz w:val="24"/>
          <w:szCs w:val="24"/>
          <w:lang w:val="en-US"/>
        </w:rPr>
        <w:t>OSPF</w:t>
      </w:r>
      <w:r w:rsidRPr="002639B8">
        <w:rPr>
          <w:sz w:val="24"/>
          <w:szCs w:val="24"/>
        </w:rPr>
        <w:t xml:space="preserve"> состояние интерфейса. </w:t>
      </w:r>
      <w:r w:rsidRPr="002639B8">
        <w:rPr>
          <w:sz w:val="24"/>
          <w:szCs w:val="24"/>
          <w:lang w:val="en-US"/>
        </w:rPr>
        <w:t>FULL</w:t>
      </w:r>
      <w:r w:rsidRPr="002639B8">
        <w:rPr>
          <w:sz w:val="24"/>
          <w:szCs w:val="24"/>
        </w:rPr>
        <w:t xml:space="preserve"> – маршрутизатор и его сосед имеют в базе идентичные записи состояния связи. </w:t>
      </w:r>
    </w:p>
    <w:p w14:paraId="0752515D" w14:textId="068D3082" w:rsidR="004012D8" w:rsidRPr="002639B8" w:rsidRDefault="004012D8" w:rsidP="002639B8">
      <w:pPr>
        <w:ind w:left="284" w:firstLine="0"/>
        <w:rPr>
          <w:sz w:val="24"/>
          <w:szCs w:val="24"/>
        </w:rPr>
      </w:pPr>
      <w:r w:rsidRPr="002639B8">
        <w:rPr>
          <w:sz w:val="24"/>
          <w:szCs w:val="24"/>
          <w:lang w:val="en-US"/>
        </w:rPr>
        <w:t>Dead</w:t>
      </w:r>
      <w:r w:rsidRPr="002639B8">
        <w:rPr>
          <w:sz w:val="24"/>
          <w:szCs w:val="24"/>
        </w:rPr>
        <w:t xml:space="preserve"> </w:t>
      </w:r>
      <w:r w:rsidRPr="002639B8">
        <w:rPr>
          <w:sz w:val="24"/>
          <w:szCs w:val="24"/>
          <w:lang w:val="en-US"/>
        </w:rPr>
        <w:t>Time</w:t>
      </w:r>
      <w:r w:rsidRPr="002639B8">
        <w:rPr>
          <w:sz w:val="24"/>
          <w:szCs w:val="24"/>
        </w:rPr>
        <w:t xml:space="preserve"> – оставшееся время ожидания </w:t>
      </w:r>
      <w:r w:rsidRPr="002639B8">
        <w:rPr>
          <w:sz w:val="24"/>
          <w:szCs w:val="24"/>
          <w:lang w:val="en-US"/>
        </w:rPr>
        <w:t>HELLO</w:t>
      </w:r>
      <w:r w:rsidRPr="002639B8">
        <w:rPr>
          <w:sz w:val="24"/>
          <w:szCs w:val="24"/>
        </w:rPr>
        <w:t xml:space="preserve">-пакета, прежде чем объявить о разрыве связи. </w:t>
      </w:r>
    </w:p>
    <w:p w14:paraId="67DEE317" w14:textId="2A52B399" w:rsidR="00E5056E" w:rsidRPr="002639B8" w:rsidRDefault="004012D8" w:rsidP="002639B8">
      <w:pPr>
        <w:ind w:left="284" w:firstLine="0"/>
        <w:rPr>
          <w:sz w:val="24"/>
          <w:szCs w:val="18"/>
        </w:rPr>
      </w:pPr>
      <w:r w:rsidRPr="002639B8">
        <w:rPr>
          <w:sz w:val="24"/>
          <w:szCs w:val="24"/>
          <w:lang w:val="en-US"/>
        </w:rPr>
        <w:t>Address</w:t>
      </w:r>
      <w:r w:rsidRPr="002639B8">
        <w:rPr>
          <w:sz w:val="24"/>
          <w:szCs w:val="24"/>
        </w:rPr>
        <w:t xml:space="preserve"> – адрес интерфейса, на который мы подключены к соседу.</w:t>
      </w:r>
    </w:p>
    <w:p w14:paraId="7B4AE0C2" w14:textId="77777777" w:rsidR="004012D8" w:rsidRPr="002639B8" w:rsidRDefault="004012D8" w:rsidP="002639B8">
      <w:pPr>
        <w:pStyle w:val="a4"/>
        <w:numPr>
          <w:ilvl w:val="0"/>
          <w:numId w:val="3"/>
        </w:numPr>
        <w:ind w:left="284" w:hanging="284"/>
        <w:rPr>
          <w:b/>
          <w:iCs/>
          <w:szCs w:val="18"/>
        </w:rPr>
      </w:pPr>
      <w:r w:rsidRPr="002639B8">
        <w:rPr>
          <w:b/>
          <w:iCs/>
          <w:szCs w:val="18"/>
        </w:rPr>
        <w:t xml:space="preserve">Используйте команду </w:t>
      </w:r>
      <w:proofErr w:type="spellStart"/>
      <w:r w:rsidRPr="002639B8">
        <w:rPr>
          <w:b/>
          <w:iCs/>
          <w:szCs w:val="18"/>
          <w:lang w:val="en-US"/>
        </w:rPr>
        <w:t>ip</w:t>
      </w:r>
      <w:proofErr w:type="spellEnd"/>
      <w:r w:rsidRPr="002639B8">
        <w:rPr>
          <w:b/>
          <w:iCs/>
          <w:szCs w:val="18"/>
        </w:rPr>
        <w:t xml:space="preserve"> </w:t>
      </w:r>
      <w:proofErr w:type="spellStart"/>
      <w:r w:rsidRPr="002639B8">
        <w:rPr>
          <w:b/>
          <w:iCs/>
          <w:szCs w:val="18"/>
          <w:lang w:val="en-US"/>
        </w:rPr>
        <w:t>ospf</w:t>
      </w:r>
      <w:proofErr w:type="spellEnd"/>
      <w:r w:rsidRPr="002639B8">
        <w:rPr>
          <w:b/>
          <w:iCs/>
          <w:szCs w:val="18"/>
        </w:rPr>
        <w:t xml:space="preserve"> </w:t>
      </w:r>
      <w:r w:rsidRPr="002639B8">
        <w:rPr>
          <w:b/>
          <w:iCs/>
          <w:szCs w:val="18"/>
          <w:lang w:val="en-US"/>
        </w:rPr>
        <w:t>cost</w:t>
      </w:r>
      <w:r w:rsidRPr="002639B8">
        <w:rPr>
          <w:b/>
          <w:iCs/>
          <w:szCs w:val="18"/>
        </w:rPr>
        <w:t xml:space="preserve"> для изменения стоимости на последовательном интерфейсе</w:t>
      </w:r>
    </w:p>
    <w:p w14:paraId="586592B7" w14:textId="029D69B1" w:rsidR="00E5056E" w:rsidRPr="002639B8" w:rsidRDefault="004012D8" w:rsidP="002639B8">
      <w:pPr>
        <w:pStyle w:val="a4"/>
        <w:ind w:left="284" w:firstLine="0"/>
        <w:rPr>
          <w:b/>
          <w:iCs/>
          <w:szCs w:val="18"/>
        </w:rPr>
      </w:pPr>
      <w:r w:rsidRPr="002639B8">
        <w:rPr>
          <w:b/>
          <w:iCs/>
          <w:noProof/>
          <w:szCs w:val="18"/>
        </w:rPr>
        <w:drawing>
          <wp:inline distT="0" distB="0" distL="0" distR="0" wp14:anchorId="03A0E748" wp14:editId="69262688">
            <wp:extent cx="2225233" cy="236240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AAFD" w14:textId="08664113" w:rsidR="004012D8" w:rsidRPr="002639B8" w:rsidRDefault="004012D8" w:rsidP="002639B8">
      <w:pPr>
        <w:numPr>
          <w:ilvl w:val="0"/>
          <w:numId w:val="3"/>
        </w:numPr>
        <w:spacing w:line="360" w:lineRule="auto"/>
        <w:ind w:left="284" w:hanging="284"/>
        <w:rPr>
          <w:b/>
          <w:iCs/>
          <w:sz w:val="24"/>
          <w:szCs w:val="18"/>
        </w:rPr>
      </w:pPr>
      <w:r w:rsidRPr="002639B8">
        <w:rPr>
          <w:b/>
          <w:iCs/>
          <w:sz w:val="24"/>
          <w:szCs w:val="18"/>
        </w:rPr>
        <w:t xml:space="preserve">Используйте команду </w:t>
      </w:r>
      <w:proofErr w:type="spellStart"/>
      <w:r w:rsidRPr="002639B8">
        <w:rPr>
          <w:b/>
          <w:iCs/>
          <w:sz w:val="24"/>
          <w:szCs w:val="18"/>
        </w:rPr>
        <w:t>show</w:t>
      </w:r>
      <w:proofErr w:type="spellEnd"/>
      <w:r w:rsidRPr="002639B8">
        <w:rPr>
          <w:b/>
          <w:iCs/>
          <w:sz w:val="24"/>
          <w:szCs w:val="18"/>
        </w:rPr>
        <w:t xml:space="preserve"> </w:t>
      </w:r>
      <w:proofErr w:type="spellStart"/>
      <w:r w:rsidRPr="002639B8">
        <w:rPr>
          <w:b/>
          <w:iCs/>
          <w:sz w:val="24"/>
          <w:szCs w:val="18"/>
        </w:rPr>
        <w:t>ip</w:t>
      </w:r>
      <w:proofErr w:type="spellEnd"/>
      <w:r w:rsidRPr="002639B8">
        <w:rPr>
          <w:b/>
          <w:iCs/>
          <w:sz w:val="24"/>
          <w:szCs w:val="18"/>
        </w:rPr>
        <w:t xml:space="preserve"> </w:t>
      </w:r>
      <w:proofErr w:type="spellStart"/>
      <w:r w:rsidRPr="002639B8">
        <w:rPr>
          <w:b/>
          <w:iCs/>
          <w:sz w:val="24"/>
          <w:szCs w:val="18"/>
        </w:rPr>
        <w:t>ospf</w:t>
      </w:r>
      <w:proofErr w:type="spellEnd"/>
      <w:r w:rsidRPr="002639B8">
        <w:rPr>
          <w:b/>
          <w:iCs/>
          <w:sz w:val="24"/>
          <w:szCs w:val="18"/>
        </w:rPr>
        <w:t xml:space="preserve"> </w:t>
      </w:r>
      <w:proofErr w:type="spellStart"/>
      <w:r w:rsidRPr="002639B8">
        <w:rPr>
          <w:b/>
          <w:iCs/>
          <w:sz w:val="24"/>
          <w:szCs w:val="18"/>
        </w:rPr>
        <w:t>interface</w:t>
      </w:r>
      <w:proofErr w:type="spellEnd"/>
      <w:r w:rsidRPr="002639B8">
        <w:rPr>
          <w:b/>
          <w:iCs/>
          <w:sz w:val="24"/>
          <w:szCs w:val="18"/>
        </w:rPr>
        <w:t xml:space="preserve"> для определения текущей стоимости обоих последовательных интерфейсов маршрутизатора R1. </w:t>
      </w:r>
      <w:r w:rsidRPr="002639B8">
        <w:rPr>
          <w:b/>
          <w:iCs/>
          <w:sz w:val="24"/>
          <w:szCs w:val="18"/>
        </w:rPr>
        <w:br/>
        <w:t>Выделить на скриншоте измененную стоимость</w:t>
      </w:r>
      <w:r w:rsidRPr="002639B8">
        <w:rPr>
          <w:b/>
          <w:iCs/>
          <w:sz w:val="24"/>
          <w:szCs w:val="18"/>
          <w:lang w:val="en-US"/>
        </w:rPr>
        <w:t>.</w:t>
      </w:r>
    </w:p>
    <w:p w14:paraId="55DB3909" w14:textId="07FBAE4C" w:rsidR="004012D8" w:rsidRPr="002639B8" w:rsidRDefault="004012D8" w:rsidP="002639B8">
      <w:pPr>
        <w:spacing w:line="360" w:lineRule="auto"/>
        <w:ind w:left="284" w:firstLine="0"/>
        <w:rPr>
          <w:b/>
          <w:iCs/>
          <w:sz w:val="22"/>
          <w:szCs w:val="16"/>
        </w:rPr>
      </w:pPr>
      <w:r w:rsidRPr="002639B8">
        <w:rPr>
          <w:bCs/>
          <w:sz w:val="24"/>
          <w:szCs w:val="18"/>
        </w:rPr>
        <w:t>Получил стоимости 2000 и 64 для двух последовательных интерфейсов.</w:t>
      </w:r>
    </w:p>
    <w:p w14:paraId="25434A10" w14:textId="2E029F01" w:rsidR="004012D8" w:rsidRPr="002639B8" w:rsidRDefault="004012D8" w:rsidP="002639B8">
      <w:pPr>
        <w:pStyle w:val="a4"/>
        <w:numPr>
          <w:ilvl w:val="0"/>
          <w:numId w:val="3"/>
        </w:numPr>
        <w:ind w:left="284" w:hanging="284"/>
        <w:rPr>
          <w:b/>
          <w:iCs/>
          <w:szCs w:val="18"/>
        </w:rPr>
      </w:pPr>
      <w:r w:rsidRPr="002639B8">
        <w:rPr>
          <w:b/>
          <w:iCs/>
        </w:rPr>
        <w:t xml:space="preserve">Используя команды </w:t>
      </w:r>
      <w:proofErr w:type="spellStart"/>
      <w:r w:rsidRPr="002639B8">
        <w:rPr>
          <w:b/>
          <w:iCs/>
        </w:rPr>
        <w:t>ping</w:t>
      </w:r>
      <w:proofErr w:type="spellEnd"/>
      <w:r w:rsidRPr="002639B8">
        <w:rPr>
          <w:b/>
          <w:iCs/>
        </w:rPr>
        <w:t xml:space="preserve">, </w:t>
      </w:r>
      <w:proofErr w:type="spellStart"/>
      <w:r w:rsidRPr="002639B8">
        <w:rPr>
          <w:b/>
          <w:iCs/>
        </w:rPr>
        <w:t>tracer</w:t>
      </w:r>
      <w:r w:rsidRPr="002639B8">
        <w:rPr>
          <w:b/>
          <w:iCs/>
          <w:lang w:val="en-US"/>
        </w:rPr>
        <w:t>oute</w:t>
      </w:r>
      <w:proofErr w:type="spellEnd"/>
      <w:r w:rsidRPr="002639B8">
        <w:rPr>
          <w:b/>
          <w:iCs/>
        </w:rPr>
        <w:t xml:space="preserve"> проверить </w:t>
      </w:r>
      <w:proofErr w:type="spellStart"/>
      <w:r w:rsidRPr="002639B8">
        <w:rPr>
          <w:b/>
          <w:iCs/>
        </w:rPr>
        <w:t>взаимодостижимость</w:t>
      </w:r>
      <w:proofErr w:type="spellEnd"/>
      <w:r w:rsidRPr="002639B8">
        <w:rPr>
          <w:b/>
          <w:iCs/>
        </w:rPr>
        <w:t xml:space="preserve"> </w:t>
      </w:r>
      <w:proofErr w:type="gramStart"/>
      <w:r w:rsidRPr="002639B8">
        <w:rPr>
          <w:b/>
          <w:iCs/>
        </w:rPr>
        <w:t>всех  узлов</w:t>
      </w:r>
      <w:proofErr w:type="gramEnd"/>
      <w:r w:rsidRPr="002639B8">
        <w:rPr>
          <w:b/>
          <w:iCs/>
        </w:rPr>
        <w:t xml:space="preserve"> пользователей.</w:t>
      </w:r>
    </w:p>
    <w:p w14:paraId="603FC538" w14:textId="5ECA5BE7" w:rsidR="003443B9" w:rsidRPr="002639B8" w:rsidRDefault="004012D8" w:rsidP="002639B8">
      <w:pPr>
        <w:ind w:left="284" w:firstLine="0"/>
        <w:rPr>
          <w:bCs/>
          <w:iCs/>
          <w:sz w:val="24"/>
          <w:szCs w:val="24"/>
        </w:rPr>
      </w:pPr>
      <w:r w:rsidRPr="002639B8">
        <w:rPr>
          <w:bCs/>
          <w:iCs/>
          <w:sz w:val="24"/>
          <w:szCs w:val="24"/>
        </w:rPr>
        <w:t xml:space="preserve">Воспользовался командой </w:t>
      </w:r>
      <w:r w:rsidRPr="002639B8">
        <w:rPr>
          <w:bCs/>
          <w:iCs/>
          <w:sz w:val="24"/>
          <w:szCs w:val="24"/>
          <w:lang w:val="en-US"/>
        </w:rPr>
        <w:t>ping</w:t>
      </w:r>
      <w:r w:rsidRPr="002639B8">
        <w:rPr>
          <w:bCs/>
          <w:iCs/>
          <w:sz w:val="24"/>
          <w:szCs w:val="24"/>
        </w:rPr>
        <w:t xml:space="preserve">, узлы </w:t>
      </w:r>
      <w:proofErr w:type="spellStart"/>
      <w:r w:rsidRPr="002639B8">
        <w:rPr>
          <w:bCs/>
          <w:iCs/>
          <w:sz w:val="24"/>
          <w:szCs w:val="24"/>
        </w:rPr>
        <w:t>взаимодостижимы</w:t>
      </w:r>
      <w:proofErr w:type="spellEnd"/>
      <w:r w:rsidRPr="002639B8">
        <w:rPr>
          <w:bCs/>
          <w:iCs/>
          <w:sz w:val="24"/>
          <w:szCs w:val="24"/>
        </w:rPr>
        <w:t>.</w:t>
      </w:r>
    </w:p>
    <w:p w14:paraId="6A68AE0D" w14:textId="77777777" w:rsidR="001F088E" w:rsidRPr="002639B8" w:rsidRDefault="004012D8" w:rsidP="002639B8">
      <w:pPr>
        <w:numPr>
          <w:ilvl w:val="0"/>
          <w:numId w:val="3"/>
        </w:numPr>
        <w:spacing w:line="360" w:lineRule="auto"/>
        <w:ind w:left="284" w:hanging="284"/>
        <w:jc w:val="left"/>
        <w:rPr>
          <w:b/>
          <w:iCs/>
          <w:sz w:val="24"/>
          <w:szCs w:val="18"/>
        </w:rPr>
      </w:pPr>
      <w:r w:rsidRPr="002639B8">
        <w:rPr>
          <w:b/>
          <w:iCs/>
          <w:sz w:val="24"/>
          <w:szCs w:val="18"/>
        </w:rPr>
        <w:t>Выдать скриншоты таблиц маршрутизации (старые) каждого из трех маршрутизаторов.</w:t>
      </w:r>
    </w:p>
    <w:p w14:paraId="2E7A7B66" w14:textId="77777777" w:rsidR="001F088E" w:rsidRPr="002639B8" w:rsidRDefault="001F088E" w:rsidP="002639B8">
      <w:pPr>
        <w:spacing w:line="360" w:lineRule="auto"/>
        <w:ind w:left="284" w:firstLine="0"/>
        <w:jc w:val="left"/>
        <w:rPr>
          <w:b/>
          <w:iCs/>
          <w:sz w:val="24"/>
          <w:szCs w:val="18"/>
        </w:rPr>
      </w:pPr>
      <w:r w:rsidRPr="002639B8">
        <w:rPr>
          <w:b/>
          <w:iCs/>
          <w:noProof/>
          <w:sz w:val="24"/>
          <w:szCs w:val="18"/>
        </w:rPr>
        <w:lastRenderedPageBreak/>
        <w:drawing>
          <wp:inline distT="0" distB="0" distL="0" distR="0" wp14:anchorId="4B189C7C" wp14:editId="7779B8E6">
            <wp:extent cx="3261360" cy="1613811"/>
            <wp:effectExtent l="0" t="0" r="0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111" cy="16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9B8">
        <w:rPr>
          <w:b/>
          <w:iCs/>
          <w:noProof/>
          <w:sz w:val="24"/>
          <w:szCs w:val="18"/>
        </w:rPr>
        <w:drawing>
          <wp:inline distT="0" distB="0" distL="0" distR="0" wp14:anchorId="5F4E495C" wp14:editId="0E16A51C">
            <wp:extent cx="3307080" cy="1642097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547" cy="16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9B8">
        <w:rPr>
          <w:b/>
          <w:iCs/>
          <w:noProof/>
          <w:sz w:val="24"/>
          <w:szCs w:val="18"/>
        </w:rPr>
        <w:drawing>
          <wp:inline distT="0" distB="0" distL="0" distR="0" wp14:anchorId="436BE9B2" wp14:editId="4A375BFB">
            <wp:extent cx="3307080" cy="1636493"/>
            <wp:effectExtent l="0" t="0" r="762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352" cy="16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2D8" w:rsidRPr="002639B8">
        <w:rPr>
          <w:b/>
          <w:iCs/>
          <w:sz w:val="24"/>
          <w:szCs w:val="18"/>
        </w:rPr>
        <w:br/>
        <w:t xml:space="preserve">Отключить порт s0/1 у маршрутизатора R3. </w:t>
      </w:r>
    </w:p>
    <w:p w14:paraId="0EAE3930" w14:textId="5BE337A7" w:rsidR="004012D8" w:rsidRPr="002639B8" w:rsidRDefault="001F088E" w:rsidP="002639B8">
      <w:pPr>
        <w:spacing w:line="360" w:lineRule="auto"/>
        <w:ind w:left="284" w:firstLine="0"/>
        <w:jc w:val="left"/>
        <w:rPr>
          <w:b/>
          <w:iCs/>
          <w:sz w:val="24"/>
          <w:szCs w:val="18"/>
        </w:rPr>
      </w:pPr>
      <w:r w:rsidRPr="002639B8">
        <w:rPr>
          <w:b/>
          <w:iCs/>
          <w:noProof/>
          <w:sz w:val="24"/>
          <w:szCs w:val="18"/>
        </w:rPr>
        <w:drawing>
          <wp:inline distT="0" distB="0" distL="0" distR="0" wp14:anchorId="325822FC" wp14:editId="25F521B1">
            <wp:extent cx="3901440" cy="2373692"/>
            <wp:effectExtent l="0" t="0" r="381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236" cy="238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2D8" w:rsidRPr="002639B8">
        <w:rPr>
          <w:b/>
          <w:iCs/>
          <w:sz w:val="24"/>
          <w:szCs w:val="18"/>
        </w:rPr>
        <w:br/>
        <w:t xml:space="preserve">Проверить </w:t>
      </w:r>
      <w:proofErr w:type="spellStart"/>
      <w:r w:rsidR="004012D8" w:rsidRPr="002639B8">
        <w:rPr>
          <w:b/>
          <w:iCs/>
          <w:sz w:val="24"/>
          <w:szCs w:val="18"/>
        </w:rPr>
        <w:t>взаимодостижимость</w:t>
      </w:r>
      <w:proofErr w:type="spellEnd"/>
      <w:r w:rsidR="004012D8" w:rsidRPr="002639B8">
        <w:rPr>
          <w:b/>
          <w:iCs/>
          <w:sz w:val="24"/>
          <w:szCs w:val="18"/>
        </w:rPr>
        <w:t xml:space="preserve"> всех узлов пользователей после отключения порта s0/1 у маршрутизатора R3.  </w:t>
      </w:r>
      <w:r w:rsidR="004012D8" w:rsidRPr="002639B8">
        <w:rPr>
          <w:b/>
          <w:iCs/>
          <w:sz w:val="24"/>
          <w:szCs w:val="18"/>
        </w:rPr>
        <w:br/>
        <w:t>Выдать опять скриншоты (уже новых) таблиц маршрутизации.</w:t>
      </w:r>
    </w:p>
    <w:p w14:paraId="36DAEC5E" w14:textId="379AF158" w:rsidR="001F088E" w:rsidRPr="002639B8" w:rsidRDefault="001F088E" w:rsidP="002639B8">
      <w:pPr>
        <w:spacing w:line="360" w:lineRule="auto"/>
        <w:ind w:left="284" w:firstLine="0"/>
        <w:jc w:val="left"/>
        <w:rPr>
          <w:b/>
          <w:iCs/>
          <w:sz w:val="24"/>
          <w:szCs w:val="18"/>
          <w:lang w:val="en-US"/>
        </w:rPr>
      </w:pPr>
      <w:r w:rsidRPr="002639B8">
        <w:rPr>
          <w:b/>
          <w:iCs/>
          <w:noProof/>
          <w:sz w:val="24"/>
          <w:szCs w:val="18"/>
          <w:lang w:val="en-US"/>
        </w:rPr>
        <w:lastRenderedPageBreak/>
        <w:drawing>
          <wp:inline distT="0" distB="0" distL="0" distR="0" wp14:anchorId="4E2992C3" wp14:editId="7D956675">
            <wp:extent cx="4592355" cy="3634740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169" cy="364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8F9A" w14:textId="0430C6A3" w:rsidR="004012D8" w:rsidRPr="002639B8" w:rsidRDefault="001F088E" w:rsidP="002639B8">
      <w:pPr>
        <w:pStyle w:val="a4"/>
        <w:ind w:left="284" w:firstLine="0"/>
        <w:rPr>
          <w:szCs w:val="18"/>
        </w:rPr>
      </w:pPr>
      <w:r w:rsidRPr="002639B8">
        <w:rPr>
          <w:szCs w:val="18"/>
        </w:rPr>
        <w:t>Сеть осталась работоспособной.</w:t>
      </w:r>
    </w:p>
    <w:p w14:paraId="6F493CDC" w14:textId="3068B65B" w:rsidR="002639B8" w:rsidRPr="002639B8" w:rsidRDefault="002639B8" w:rsidP="002639B8">
      <w:pPr>
        <w:pStyle w:val="1"/>
        <w:ind w:left="284"/>
        <w:rPr>
          <w:rFonts w:ascii="Times New Roman" w:hAnsi="Times New Roman" w:cs="Times New Roman"/>
          <w:sz w:val="28"/>
          <w:szCs w:val="28"/>
        </w:rPr>
      </w:pPr>
      <w:bookmarkStart w:id="0" w:name="_Toc38807465"/>
      <w:r w:rsidRPr="002639B8">
        <w:rPr>
          <w:rFonts w:ascii="Times New Roman" w:hAnsi="Times New Roman" w:cs="Times New Roman"/>
          <w:sz w:val="28"/>
          <w:szCs w:val="28"/>
        </w:rPr>
        <w:t>Теоретический мини коллоквиум</w:t>
      </w:r>
      <w:bookmarkEnd w:id="0"/>
      <w:r w:rsidRPr="002639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31D716" w14:textId="77777777" w:rsidR="00AD6BF7" w:rsidRPr="00AD6BF7" w:rsidRDefault="002639B8" w:rsidP="002639B8">
      <w:pPr>
        <w:numPr>
          <w:ilvl w:val="0"/>
          <w:numId w:val="4"/>
        </w:numPr>
        <w:spacing w:line="360" w:lineRule="auto"/>
        <w:ind w:left="284"/>
        <w:jc w:val="left"/>
        <w:rPr>
          <w:b/>
          <w:iCs/>
          <w:sz w:val="24"/>
          <w:szCs w:val="18"/>
        </w:rPr>
      </w:pPr>
      <w:r w:rsidRPr="00AD6BF7">
        <w:rPr>
          <w:b/>
          <w:iCs/>
          <w:sz w:val="24"/>
          <w:szCs w:val="18"/>
        </w:rPr>
        <w:t xml:space="preserve">Раскройте понятия: автономная система, область (зона). </w:t>
      </w:r>
    </w:p>
    <w:p w14:paraId="6CE22392" w14:textId="6B6918DD" w:rsidR="00AD6BF7" w:rsidRPr="00AD6BF7" w:rsidRDefault="00AD6BF7" w:rsidP="00AD6BF7">
      <w:pPr>
        <w:spacing w:line="360" w:lineRule="auto"/>
        <w:ind w:left="284" w:firstLine="0"/>
        <w:jc w:val="left"/>
        <w:rPr>
          <w:color w:val="202122"/>
          <w:sz w:val="24"/>
          <w:szCs w:val="24"/>
          <w:shd w:val="clear" w:color="auto" w:fill="FFFFFF"/>
        </w:rPr>
      </w:pPr>
      <w:r>
        <w:rPr>
          <w:color w:val="202122"/>
          <w:sz w:val="24"/>
          <w:szCs w:val="24"/>
          <w:shd w:val="clear" w:color="auto" w:fill="FFFFFF"/>
        </w:rPr>
        <w:t>Автономная система - п</w:t>
      </w:r>
      <w:r w:rsidRPr="00AD6BF7">
        <w:rPr>
          <w:color w:val="202122"/>
          <w:sz w:val="24"/>
          <w:szCs w:val="24"/>
          <w:shd w:val="clear" w:color="auto" w:fill="FFFFFF"/>
        </w:rPr>
        <w:t>ротокол динамической </w:t>
      </w:r>
      <w:r w:rsidRPr="00AD6BF7">
        <w:rPr>
          <w:sz w:val="24"/>
          <w:szCs w:val="24"/>
          <w:shd w:val="clear" w:color="auto" w:fill="FFFFFF"/>
        </w:rPr>
        <w:t>маршрутизации</w:t>
      </w:r>
      <w:r w:rsidRPr="00AD6BF7">
        <w:rPr>
          <w:color w:val="202122"/>
          <w:sz w:val="24"/>
          <w:szCs w:val="24"/>
          <w:shd w:val="clear" w:color="auto" w:fill="FFFFFF"/>
        </w:rPr>
        <w:t>, основанный на технологии отслеживания состояния канала (</w:t>
      </w:r>
      <w:proofErr w:type="spellStart"/>
      <w:r w:rsidRPr="00AD6BF7">
        <w:rPr>
          <w:color w:val="202122"/>
          <w:sz w:val="24"/>
          <w:szCs w:val="24"/>
          <w:shd w:val="clear" w:color="auto" w:fill="FFFFFF"/>
        </w:rPr>
        <w:t>link-state</w:t>
      </w:r>
      <w:proofErr w:type="spellEnd"/>
      <w:r w:rsidRPr="00AD6BF7">
        <w:rPr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D6BF7">
        <w:rPr>
          <w:color w:val="202122"/>
          <w:sz w:val="24"/>
          <w:szCs w:val="24"/>
          <w:shd w:val="clear" w:color="auto" w:fill="FFFFFF"/>
        </w:rPr>
        <w:t>technology</w:t>
      </w:r>
      <w:proofErr w:type="spellEnd"/>
      <w:r w:rsidRPr="00AD6BF7">
        <w:rPr>
          <w:color w:val="202122"/>
          <w:sz w:val="24"/>
          <w:szCs w:val="24"/>
          <w:shd w:val="clear" w:color="auto" w:fill="FFFFFF"/>
        </w:rPr>
        <w:t xml:space="preserve">) и использующий для нахождения кратчайшего пути алгоритм </w:t>
      </w:r>
      <w:proofErr w:type="spellStart"/>
      <w:r w:rsidRPr="00AD6BF7">
        <w:rPr>
          <w:color w:val="202122"/>
          <w:sz w:val="24"/>
          <w:szCs w:val="24"/>
          <w:shd w:val="clear" w:color="auto" w:fill="FFFFFF"/>
        </w:rPr>
        <w:t>Дейкстры</w:t>
      </w:r>
      <w:proofErr w:type="spellEnd"/>
      <w:r w:rsidRPr="00AD6BF7">
        <w:rPr>
          <w:color w:val="202122"/>
          <w:sz w:val="24"/>
          <w:szCs w:val="24"/>
          <w:shd w:val="clear" w:color="auto" w:fill="FFFFFF"/>
        </w:rPr>
        <w:t>.</w:t>
      </w:r>
    </w:p>
    <w:p w14:paraId="67B0BBF4" w14:textId="598EC07D" w:rsidR="002639B8" w:rsidRPr="002639B8" w:rsidRDefault="00AD6BF7" w:rsidP="00AD6BF7">
      <w:pPr>
        <w:spacing w:line="360" w:lineRule="auto"/>
        <w:ind w:left="284" w:firstLine="0"/>
        <w:jc w:val="left"/>
        <w:rPr>
          <w:bCs/>
          <w:iCs/>
          <w:sz w:val="24"/>
          <w:szCs w:val="18"/>
        </w:rPr>
      </w:pPr>
      <w:r>
        <w:rPr>
          <w:color w:val="202122"/>
          <w:sz w:val="24"/>
          <w:szCs w:val="24"/>
          <w:shd w:val="clear" w:color="auto" w:fill="FFFFFF"/>
        </w:rPr>
        <w:t>Зона-</w:t>
      </w:r>
      <w:r w:rsidRPr="00AD6BF7">
        <w:rPr>
          <w:color w:val="202122"/>
          <w:sz w:val="24"/>
          <w:szCs w:val="24"/>
          <w:shd w:val="clear" w:color="auto" w:fill="FFFFFF"/>
        </w:rPr>
        <w:t>совокупность сетей и маршрутизаторов, имеющих один и тот же идентификатор зоны.</w:t>
      </w:r>
      <w:r w:rsidR="002639B8" w:rsidRPr="002639B8">
        <w:rPr>
          <w:bCs/>
          <w:iCs/>
          <w:sz w:val="24"/>
          <w:szCs w:val="18"/>
        </w:rPr>
        <w:br/>
      </w:r>
      <w:r w:rsidR="002639B8" w:rsidRPr="00AD6BF7">
        <w:rPr>
          <w:b/>
          <w:iCs/>
          <w:sz w:val="24"/>
          <w:szCs w:val="18"/>
        </w:rPr>
        <w:t>Чем было вызвано введение новых структур в компьютерных сетях.</w:t>
      </w:r>
    </w:p>
    <w:p w14:paraId="02277F8C" w14:textId="0B762EAE" w:rsidR="002639B8" w:rsidRPr="00AD6BF7" w:rsidRDefault="00AD6BF7" w:rsidP="00AD6BF7">
      <w:pPr>
        <w:spacing w:line="360" w:lineRule="auto"/>
        <w:ind w:left="284" w:firstLine="0"/>
        <w:jc w:val="left"/>
        <w:rPr>
          <w:color w:val="202122"/>
          <w:sz w:val="24"/>
          <w:szCs w:val="24"/>
          <w:shd w:val="clear" w:color="auto" w:fill="FFFFFF"/>
        </w:rPr>
      </w:pPr>
      <w:r>
        <w:rPr>
          <w:color w:val="202122"/>
          <w:sz w:val="24"/>
          <w:szCs w:val="24"/>
          <w:shd w:val="clear" w:color="auto" w:fill="FFFFFF"/>
        </w:rPr>
        <w:t>Оно</w:t>
      </w:r>
      <w:r w:rsidRPr="00AD6BF7">
        <w:rPr>
          <w:color w:val="202122"/>
          <w:sz w:val="24"/>
          <w:szCs w:val="24"/>
          <w:shd w:val="clear" w:color="auto" w:fill="FFFFFF"/>
        </w:rPr>
        <w:t xml:space="preserve"> было вызвано</w:t>
      </w:r>
      <w:r>
        <w:rPr>
          <w:color w:val="202122"/>
          <w:sz w:val="24"/>
          <w:szCs w:val="24"/>
          <w:shd w:val="clear" w:color="auto" w:fill="FFFFFF"/>
        </w:rPr>
        <w:t xml:space="preserve"> </w:t>
      </w:r>
      <w:r w:rsidRPr="00AD6BF7">
        <w:rPr>
          <w:color w:val="202122"/>
          <w:sz w:val="24"/>
          <w:szCs w:val="24"/>
          <w:shd w:val="clear" w:color="auto" w:fill="FFFFFF"/>
        </w:rPr>
        <w:t>их некомпетентностью</w:t>
      </w:r>
      <w:r>
        <w:rPr>
          <w:color w:val="202122"/>
          <w:sz w:val="24"/>
          <w:szCs w:val="24"/>
          <w:shd w:val="clear" w:color="auto" w:fill="FFFFFF"/>
        </w:rPr>
        <w:t xml:space="preserve"> и</w:t>
      </w:r>
      <w:r w:rsidRPr="00AD6BF7">
        <w:rPr>
          <w:color w:val="202122"/>
          <w:sz w:val="24"/>
          <w:szCs w:val="24"/>
          <w:shd w:val="clear" w:color="auto" w:fill="FFFFFF"/>
        </w:rPr>
        <w:t xml:space="preserve"> несовершенством предыдущих для современных развитых компьютерных сетей</w:t>
      </w:r>
      <w:r>
        <w:rPr>
          <w:color w:val="202122"/>
          <w:sz w:val="24"/>
          <w:szCs w:val="24"/>
          <w:shd w:val="clear" w:color="auto" w:fill="FFFFFF"/>
        </w:rPr>
        <w:t>.</w:t>
      </w:r>
    </w:p>
    <w:p w14:paraId="4054D3A8" w14:textId="096C1CD2" w:rsidR="002639B8" w:rsidRPr="00AD6BF7" w:rsidRDefault="002639B8" w:rsidP="002639B8">
      <w:pPr>
        <w:numPr>
          <w:ilvl w:val="0"/>
          <w:numId w:val="4"/>
        </w:numPr>
        <w:spacing w:line="360" w:lineRule="auto"/>
        <w:ind w:left="284"/>
        <w:jc w:val="left"/>
        <w:rPr>
          <w:b/>
          <w:iCs/>
          <w:sz w:val="24"/>
          <w:szCs w:val="18"/>
        </w:rPr>
      </w:pPr>
      <w:r w:rsidRPr="00AD6BF7">
        <w:rPr>
          <w:b/>
          <w:iCs/>
          <w:sz w:val="24"/>
          <w:szCs w:val="18"/>
        </w:rPr>
        <w:t xml:space="preserve">Отметить основные отличия протоколов </w:t>
      </w:r>
      <w:r w:rsidRPr="00AD6BF7">
        <w:rPr>
          <w:b/>
          <w:iCs/>
          <w:sz w:val="24"/>
          <w:szCs w:val="18"/>
          <w:lang w:val="en-US"/>
        </w:rPr>
        <w:t>RIP</w:t>
      </w:r>
      <w:r w:rsidRPr="00AD6BF7">
        <w:rPr>
          <w:b/>
          <w:iCs/>
          <w:sz w:val="24"/>
          <w:szCs w:val="18"/>
        </w:rPr>
        <w:t xml:space="preserve"> и </w:t>
      </w:r>
      <w:proofErr w:type="gramStart"/>
      <w:r w:rsidRPr="00AD6BF7">
        <w:rPr>
          <w:b/>
          <w:iCs/>
          <w:sz w:val="24"/>
          <w:szCs w:val="18"/>
          <w:lang w:val="en-US"/>
        </w:rPr>
        <w:t>OSPF</w:t>
      </w:r>
      <w:proofErr w:type="gramEnd"/>
      <w:r w:rsidRPr="00AD6BF7">
        <w:rPr>
          <w:b/>
          <w:iCs/>
          <w:sz w:val="24"/>
          <w:szCs w:val="18"/>
        </w:rPr>
        <w:t xml:space="preserve"> и </w:t>
      </w:r>
      <w:r w:rsidRPr="00AD6BF7">
        <w:rPr>
          <w:b/>
          <w:iCs/>
          <w:sz w:val="24"/>
          <w:szCs w:val="18"/>
          <w:lang w:val="en-US"/>
        </w:rPr>
        <w:t>IP</w:t>
      </w:r>
      <w:r w:rsidRPr="00AD6BF7">
        <w:rPr>
          <w:b/>
          <w:iCs/>
          <w:sz w:val="24"/>
          <w:szCs w:val="18"/>
        </w:rPr>
        <w:t>.</w:t>
      </w:r>
    </w:p>
    <w:p w14:paraId="6960538E" w14:textId="2F7268DF" w:rsidR="00AD6BF7" w:rsidRDefault="00AD6BF7" w:rsidP="002639B8">
      <w:pPr>
        <w:ind w:left="284" w:firstLine="0"/>
        <w:jc w:val="left"/>
        <w:rPr>
          <w:color w:val="202122"/>
          <w:sz w:val="24"/>
          <w:szCs w:val="24"/>
          <w:shd w:val="clear" w:color="auto" w:fill="FFFFFF"/>
        </w:rPr>
      </w:pPr>
      <w:r w:rsidRPr="00AD6BF7">
        <w:rPr>
          <w:color w:val="202122"/>
          <w:sz w:val="24"/>
          <w:szCs w:val="24"/>
          <w:shd w:val="clear" w:color="auto" w:fill="FFFFFF"/>
        </w:rPr>
        <w:t>RIP - дистанционно-векторный протокол</w:t>
      </w:r>
      <w:r>
        <w:rPr>
          <w:color w:val="202122"/>
          <w:sz w:val="24"/>
          <w:szCs w:val="24"/>
          <w:shd w:val="clear" w:color="auto" w:fill="FFFFFF"/>
        </w:rPr>
        <w:t>.</w:t>
      </w:r>
    </w:p>
    <w:p w14:paraId="6DE87586" w14:textId="77777777" w:rsidR="00AD6BF7" w:rsidRDefault="00AD6BF7" w:rsidP="002639B8">
      <w:pPr>
        <w:ind w:left="284" w:firstLine="0"/>
        <w:jc w:val="left"/>
        <w:rPr>
          <w:color w:val="202122"/>
          <w:sz w:val="24"/>
          <w:szCs w:val="24"/>
          <w:shd w:val="clear" w:color="auto" w:fill="FFFFFF"/>
        </w:rPr>
      </w:pPr>
      <w:r w:rsidRPr="00AD6BF7">
        <w:rPr>
          <w:color w:val="202122"/>
          <w:sz w:val="24"/>
          <w:szCs w:val="24"/>
          <w:shd w:val="clear" w:color="auto" w:fill="FFFFFF"/>
        </w:rPr>
        <w:t>OSPF - протокол маршрутизации по состоянию каналов связи.</w:t>
      </w:r>
    </w:p>
    <w:p w14:paraId="1148BDE9" w14:textId="6D08BC0C" w:rsidR="002639B8" w:rsidRPr="00AD6BF7" w:rsidRDefault="00AD6BF7" w:rsidP="002639B8">
      <w:pPr>
        <w:ind w:left="284" w:firstLine="0"/>
        <w:jc w:val="left"/>
        <w:rPr>
          <w:color w:val="202122"/>
          <w:sz w:val="24"/>
          <w:szCs w:val="24"/>
          <w:shd w:val="clear" w:color="auto" w:fill="FFFFFF"/>
        </w:rPr>
      </w:pPr>
      <w:r w:rsidRPr="00AD6BF7">
        <w:rPr>
          <w:color w:val="202122"/>
          <w:sz w:val="24"/>
          <w:szCs w:val="24"/>
          <w:shd w:val="clear" w:color="auto" w:fill="FFFFFF"/>
        </w:rPr>
        <w:t>RIP отслеживает только ближайший маршрутизатор</w:t>
      </w:r>
      <w:r>
        <w:rPr>
          <w:color w:val="202122"/>
          <w:sz w:val="24"/>
          <w:szCs w:val="24"/>
          <w:shd w:val="clear" w:color="auto" w:fill="FFFFFF"/>
        </w:rPr>
        <w:t xml:space="preserve">, а метрика </w:t>
      </w:r>
      <w:r w:rsidRPr="00AD6BF7">
        <w:rPr>
          <w:color w:val="202122"/>
          <w:sz w:val="24"/>
          <w:szCs w:val="24"/>
          <w:shd w:val="clear" w:color="auto" w:fill="FFFFFF"/>
        </w:rPr>
        <w:t>число промежуточных маршрутизаторов, а OSPF - всю топологию сети</w:t>
      </w:r>
      <w:r>
        <w:rPr>
          <w:color w:val="202122"/>
          <w:sz w:val="24"/>
          <w:szCs w:val="24"/>
          <w:shd w:val="clear" w:color="auto" w:fill="FFFFFF"/>
        </w:rPr>
        <w:t xml:space="preserve">, а метрика </w:t>
      </w:r>
      <w:r w:rsidRPr="00AD6BF7">
        <w:rPr>
          <w:color w:val="202122"/>
          <w:sz w:val="24"/>
          <w:szCs w:val="24"/>
          <w:shd w:val="clear" w:color="auto" w:fill="FFFFFF"/>
        </w:rPr>
        <w:t>оценка качества связи в данной сети</w:t>
      </w:r>
      <w:r>
        <w:rPr>
          <w:color w:val="202122"/>
          <w:sz w:val="24"/>
          <w:szCs w:val="24"/>
          <w:shd w:val="clear" w:color="auto" w:fill="FFFFFF"/>
        </w:rPr>
        <w:t xml:space="preserve"> </w:t>
      </w:r>
      <w:r w:rsidRPr="00AD6BF7">
        <w:rPr>
          <w:color w:val="202122"/>
          <w:sz w:val="24"/>
          <w:szCs w:val="24"/>
          <w:shd w:val="clear" w:color="auto" w:fill="FFFFFF"/>
        </w:rPr>
        <w:t>(на данном физическом канале).</w:t>
      </w:r>
    </w:p>
    <w:p w14:paraId="2EAA5103" w14:textId="77777777" w:rsidR="002639B8" w:rsidRPr="00AD6BF7" w:rsidRDefault="002639B8" w:rsidP="002639B8">
      <w:pPr>
        <w:numPr>
          <w:ilvl w:val="0"/>
          <w:numId w:val="4"/>
        </w:numPr>
        <w:spacing w:line="360" w:lineRule="auto"/>
        <w:ind w:left="284"/>
        <w:jc w:val="left"/>
        <w:rPr>
          <w:b/>
          <w:iCs/>
          <w:sz w:val="24"/>
          <w:szCs w:val="18"/>
        </w:rPr>
      </w:pPr>
      <w:r w:rsidRPr="00AD6BF7">
        <w:rPr>
          <w:b/>
          <w:iCs/>
          <w:sz w:val="24"/>
          <w:szCs w:val="18"/>
        </w:rPr>
        <w:t xml:space="preserve">Какие бывают </w:t>
      </w:r>
      <w:r w:rsidRPr="00AD6BF7">
        <w:rPr>
          <w:b/>
          <w:iCs/>
          <w:sz w:val="24"/>
          <w:szCs w:val="18"/>
          <w:lang w:val="en-US"/>
        </w:rPr>
        <w:t>OSPF</w:t>
      </w:r>
      <w:r w:rsidRPr="00AD6BF7">
        <w:rPr>
          <w:b/>
          <w:iCs/>
          <w:sz w:val="24"/>
          <w:szCs w:val="18"/>
        </w:rPr>
        <w:t xml:space="preserve"> –маршрутизаторы (назначенные).</w:t>
      </w:r>
    </w:p>
    <w:p w14:paraId="56F2B0DD" w14:textId="40680D0F" w:rsidR="002639B8" w:rsidRDefault="00AD6BF7" w:rsidP="002639B8">
      <w:pPr>
        <w:ind w:left="284" w:firstLine="0"/>
        <w:jc w:val="left"/>
        <w:rPr>
          <w:color w:val="202122"/>
          <w:sz w:val="24"/>
          <w:szCs w:val="24"/>
          <w:shd w:val="clear" w:color="auto" w:fill="FFFFFF"/>
        </w:rPr>
      </w:pPr>
      <w:r w:rsidRPr="00AD6BF7">
        <w:rPr>
          <w:color w:val="202122"/>
          <w:sz w:val="24"/>
          <w:szCs w:val="24"/>
          <w:shd w:val="clear" w:color="auto" w:fill="FFFFFF"/>
        </w:rPr>
        <w:t>Выделенный маршрутизатор (</w:t>
      </w:r>
      <w:proofErr w:type="spellStart"/>
      <w:r w:rsidRPr="00AD6BF7">
        <w:rPr>
          <w:color w:val="202122"/>
          <w:sz w:val="24"/>
          <w:szCs w:val="24"/>
          <w:shd w:val="clear" w:color="auto" w:fill="FFFFFF"/>
        </w:rPr>
        <w:t>designated</w:t>
      </w:r>
      <w:proofErr w:type="spellEnd"/>
      <w:r w:rsidRPr="00AD6BF7">
        <w:rPr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D6BF7">
        <w:rPr>
          <w:color w:val="202122"/>
          <w:sz w:val="24"/>
          <w:szCs w:val="24"/>
          <w:shd w:val="clear" w:color="auto" w:fill="FFFFFF"/>
        </w:rPr>
        <w:t>router</w:t>
      </w:r>
      <w:proofErr w:type="spellEnd"/>
      <w:r w:rsidRPr="00AD6BF7">
        <w:rPr>
          <w:color w:val="202122"/>
          <w:sz w:val="24"/>
          <w:szCs w:val="24"/>
          <w:shd w:val="clear" w:color="auto" w:fill="FFFFFF"/>
        </w:rPr>
        <w:t xml:space="preserve">, DR) — управляет процессом рассылки LSA в сети. Каждый маршрутизатор сети устанавливает отношения смежности с DR. Информация об изменениях в сети отправляется маршрутизатором, обнаружившим это изменение, на выделенный маршрутизатор, а тот, в свою очередь, отвечает за то, чтобы </w:t>
      </w:r>
      <w:r w:rsidRPr="00AD6BF7">
        <w:rPr>
          <w:color w:val="202122"/>
          <w:sz w:val="24"/>
          <w:szCs w:val="24"/>
          <w:shd w:val="clear" w:color="auto" w:fill="FFFFFF"/>
        </w:rPr>
        <w:lastRenderedPageBreak/>
        <w:t>эта информация была отправлена остальным маршрутизаторам сегмента множественного доступа.</w:t>
      </w:r>
    </w:p>
    <w:p w14:paraId="72C9D8E1" w14:textId="69933A98" w:rsidR="00AD6BF7" w:rsidRPr="00AD6BF7" w:rsidRDefault="00AD6BF7" w:rsidP="002639B8">
      <w:pPr>
        <w:ind w:left="284" w:firstLine="0"/>
        <w:jc w:val="left"/>
        <w:rPr>
          <w:color w:val="202122"/>
          <w:sz w:val="24"/>
          <w:szCs w:val="24"/>
          <w:shd w:val="clear" w:color="auto" w:fill="FFFFFF"/>
        </w:rPr>
      </w:pPr>
      <w:r w:rsidRPr="00AD6BF7">
        <w:rPr>
          <w:color w:val="202122"/>
          <w:sz w:val="24"/>
          <w:szCs w:val="24"/>
          <w:shd w:val="clear" w:color="auto" w:fill="FFFFFF"/>
        </w:rPr>
        <w:t>Резервный выделенный маршрутизатор (</w:t>
      </w:r>
      <w:proofErr w:type="spellStart"/>
      <w:r w:rsidRPr="00AD6BF7">
        <w:rPr>
          <w:color w:val="202122"/>
          <w:sz w:val="24"/>
          <w:szCs w:val="24"/>
          <w:shd w:val="clear" w:color="auto" w:fill="FFFFFF"/>
        </w:rPr>
        <w:t>backup</w:t>
      </w:r>
      <w:proofErr w:type="spellEnd"/>
      <w:r w:rsidRPr="00AD6BF7">
        <w:rPr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D6BF7">
        <w:rPr>
          <w:color w:val="202122"/>
          <w:sz w:val="24"/>
          <w:szCs w:val="24"/>
          <w:shd w:val="clear" w:color="auto" w:fill="FFFFFF"/>
        </w:rPr>
        <w:t>designated</w:t>
      </w:r>
      <w:proofErr w:type="spellEnd"/>
      <w:r w:rsidRPr="00AD6BF7">
        <w:rPr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D6BF7">
        <w:rPr>
          <w:color w:val="202122"/>
          <w:sz w:val="24"/>
          <w:szCs w:val="24"/>
          <w:shd w:val="clear" w:color="auto" w:fill="FFFFFF"/>
        </w:rPr>
        <w:t>router</w:t>
      </w:r>
      <w:proofErr w:type="spellEnd"/>
      <w:r w:rsidRPr="00AD6BF7">
        <w:rPr>
          <w:color w:val="202122"/>
          <w:sz w:val="24"/>
          <w:szCs w:val="24"/>
          <w:shd w:val="clear" w:color="auto" w:fill="FFFFFF"/>
        </w:rPr>
        <w:t>, BDR). Каждый маршрутизатор сети устанавливает отношения соседства не только с DR, но и BDR. DR и BDR также устанавливают отношения соседства и между собой. При выходе из строя DR, BDR становится DR и выполняет все его функции. Так как маршрутизаторы сети установили отношения соседства с BDR, время недоступности сети минимизируется.</w:t>
      </w:r>
    </w:p>
    <w:p w14:paraId="3777E0C8" w14:textId="503BD36D" w:rsidR="002639B8" w:rsidRDefault="002639B8" w:rsidP="002639B8">
      <w:pPr>
        <w:numPr>
          <w:ilvl w:val="0"/>
          <w:numId w:val="4"/>
        </w:numPr>
        <w:spacing w:line="360" w:lineRule="auto"/>
        <w:ind w:left="284"/>
        <w:jc w:val="left"/>
        <w:rPr>
          <w:b/>
          <w:iCs/>
          <w:sz w:val="24"/>
          <w:szCs w:val="18"/>
        </w:rPr>
      </w:pPr>
      <w:r w:rsidRPr="00AD6BF7">
        <w:rPr>
          <w:b/>
          <w:iCs/>
          <w:sz w:val="24"/>
          <w:szCs w:val="18"/>
        </w:rPr>
        <w:t xml:space="preserve">Для тестирования сети Вы, как правило, используете утилиту </w:t>
      </w:r>
      <w:r w:rsidRPr="00AD6BF7">
        <w:rPr>
          <w:b/>
          <w:iCs/>
          <w:sz w:val="24"/>
          <w:szCs w:val="18"/>
          <w:lang w:val="en-US"/>
        </w:rPr>
        <w:t>PING</w:t>
      </w:r>
      <w:r w:rsidRPr="00AD6BF7">
        <w:rPr>
          <w:b/>
          <w:iCs/>
          <w:sz w:val="24"/>
          <w:szCs w:val="18"/>
        </w:rPr>
        <w:t xml:space="preserve">. </w:t>
      </w:r>
      <w:r w:rsidRPr="00AD6BF7">
        <w:rPr>
          <w:b/>
          <w:iCs/>
          <w:sz w:val="24"/>
          <w:szCs w:val="18"/>
        </w:rPr>
        <w:br/>
        <w:t>Какой (какие) протокол (протоколы) использует утилита для реализации некоторых своих функций.</w:t>
      </w:r>
    </w:p>
    <w:p w14:paraId="222AE041" w14:textId="70A5D184" w:rsidR="00AD6BF7" w:rsidRPr="0002138F" w:rsidRDefault="00AD6BF7" w:rsidP="00AD6BF7">
      <w:pPr>
        <w:spacing w:line="360" w:lineRule="auto"/>
        <w:ind w:left="284" w:firstLine="0"/>
        <w:jc w:val="left"/>
        <w:rPr>
          <w:color w:val="202122"/>
          <w:sz w:val="24"/>
          <w:szCs w:val="24"/>
          <w:shd w:val="clear" w:color="auto" w:fill="FFFFFF"/>
        </w:rPr>
      </w:pPr>
      <w:r w:rsidRPr="00AD6BF7">
        <w:rPr>
          <w:color w:val="202122"/>
          <w:sz w:val="24"/>
          <w:szCs w:val="24"/>
          <w:shd w:val="clear" w:color="auto" w:fill="FFFFFF"/>
        </w:rPr>
        <w:t xml:space="preserve">Утилита </w:t>
      </w:r>
      <w:proofErr w:type="spellStart"/>
      <w:r w:rsidRPr="00AD6BF7">
        <w:rPr>
          <w:color w:val="202122"/>
          <w:sz w:val="24"/>
          <w:szCs w:val="24"/>
          <w:shd w:val="clear" w:color="auto" w:fill="FFFFFF"/>
        </w:rPr>
        <w:t>Ping</w:t>
      </w:r>
      <w:proofErr w:type="spellEnd"/>
      <w:r w:rsidRPr="00AD6BF7">
        <w:rPr>
          <w:color w:val="202122"/>
          <w:sz w:val="24"/>
          <w:szCs w:val="24"/>
          <w:shd w:val="clear" w:color="auto" w:fill="FFFFFF"/>
        </w:rPr>
        <w:t>, служащая для проверки возможности доставки IP-пакетов использует ICMP-сообщения с типом 8 (эхо-запрос) и 0 (эхо-ответ)</w:t>
      </w:r>
    </w:p>
    <w:p w14:paraId="4A070DD0" w14:textId="77777777" w:rsidR="002639B8" w:rsidRPr="002639B8" w:rsidRDefault="002639B8" w:rsidP="002639B8">
      <w:pPr>
        <w:pStyle w:val="1"/>
        <w:ind w:left="284"/>
        <w:rPr>
          <w:rFonts w:ascii="Times New Roman" w:hAnsi="Times New Roman" w:cs="Times New Roman"/>
          <w:sz w:val="28"/>
          <w:szCs w:val="28"/>
        </w:rPr>
      </w:pPr>
      <w:r w:rsidRPr="002639B8">
        <w:rPr>
          <w:rFonts w:ascii="Times New Roman" w:hAnsi="Times New Roman" w:cs="Times New Roman"/>
          <w:sz w:val="28"/>
          <w:szCs w:val="28"/>
        </w:rPr>
        <w:t>Варианты вопросов для мини-коллоквиума</w:t>
      </w:r>
    </w:p>
    <w:p w14:paraId="0BA9D436" w14:textId="1516B88C" w:rsidR="002639B8" w:rsidRDefault="002639B8" w:rsidP="002639B8">
      <w:pPr>
        <w:numPr>
          <w:ilvl w:val="0"/>
          <w:numId w:val="5"/>
        </w:numPr>
        <w:spacing w:line="360" w:lineRule="auto"/>
        <w:ind w:left="284"/>
        <w:jc w:val="left"/>
        <w:rPr>
          <w:sz w:val="24"/>
          <w:szCs w:val="24"/>
        </w:rPr>
      </w:pPr>
      <w:r w:rsidRPr="002639B8">
        <w:rPr>
          <w:sz w:val="24"/>
          <w:szCs w:val="24"/>
        </w:rPr>
        <w:t>Принципиальное отличие основных функций сетевого и транспортного уровней.</w:t>
      </w:r>
    </w:p>
    <w:p w14:paraId="23B29C24" w14:textId="4DD2F259" w:rsidR="0002138F" w:rsidRPr="002639B8" w:rsidRDefault="0002138F" w:rsidP="0002138F">
      <w:pPr>
        <w:spacing w:line="360" w:lineRule="auto"/>
        <w:ind w:left="284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A80C3C" wp14:editId="26BCE5FD">
            <wp:extent cx="5940425" cy="8437880"/>
            <wp:effectExtent l="0" t="0" r="3175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FD9B" w14:textId="77777777" w:rsidR="002639B8" w:rsidRPr="002639B8" w:rsidRDefault="002639B8" w:rsidP="002639B8">
      <w:pPr>
        <w:pStyle w:val="a4"/>
        <w:ind w:left="284" w:firstLine="0"/>
        <w:rPr>
          <w:szCs w:val="18"/>
        </w:rPr>
      </w:pPr>
    </w:p>
    <w:sectPr w:rsidR="002639B8" w:rsidRPr="00263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0387"/>
    <w:multiLevelType w:val="hybridMultilevel"/>
    <w:tmpl w:val="05F02F20"/>
    <w:lvl w:ilvl="0" w:tplc="1756A364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9E3236"/>
    <w:multiLevelType w:val="multilevel"/>
    <w:tmpl w:val="D91A77B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70"/>
        </w:tabs>
        <w:ind w:left="77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2" w15:restartNumberingAfterBreak="0">
    <w:nsid w:val="33840179"/>
    <w:multiLevelType w:val="hybridMultilevel"/>
    <w:tmpl w:val="00B45D8A"/>
    <w:lvl w:ilvl="0" w:tplc="0980E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2B49C1"/>
    <w:multiLevelType w:val="hybridMultilevel"/>
    <w:tmpl w:val="70668ECA"/>
    <w:lvl w:ilvl="0" w:tplc="FFF282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5D48F8"/>
    <w:multiLevelType w:val="hybridMultilevel"/>
    <w:tmpl w:val="CB7C0F9A"/>
    <w:lvl w:ilvl="0" w:tplc="6DEEB38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D9"/>
    <w:rsid w:val="0002138F"/>
    <w:rsid w:val="00075948"/>
    <w:rsid w:val="001C70FA"/>
    <w:rsid w:val="001F088E"/>
    <w:rsid w:val="00215037"/>
    <w:rsid w:val="002639B8"/>
    <w:rsid w:val="003443B9"/>
    <w:rsid w:val="0035688C"/>
    <w:rsid w:val="003F16B6"/>
    <w:rsid w:val="004012D8"/>
    <w:rsid w:val="004B5806"/>
    <w:rsid w:val="005142C4"/>
    <w:rsid w:val="005A65D9"/>
    <w:rsid w:val="0063742C"/>
    <w:rsid w:val="00680B68"/>
    <w:rsid w:val="00751C9A"/>
    <w:rsid w:val="00776C23"/>
    <w:rsid w:val="00834D78"/>
    <w:rsid w:val="00916588"/>
    <w:rsid w:val="009B48A3"/>
    <w:rsid w:val="00A91408"/>
    <w:rsid w:val="00AD6BF7"/>
    <w:rsid w:val="00B61DA5"/>
    <w:rsid w:val="00BE2078"/>
    <w:rsid w:val="00BF3776"/>
    <w:rsid w:val="00CD725A"/>
    <w:rsid w:val="00D03A98"/>
    <w:rsid w:val="00D424C7"/>
    <w:rsid w:val="00DA7CE0"/>
    <w:rsid w:val="00DF33EA"/>
    <w:rsid w:val="00E5056E"/>
    <w:rsid w:val="00EF2466"/>
    <w:rsid w:val="00F4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9869"/>
  <w15:chartTrackingRefBased/>
  <w15:docId w15:val="{7087F7CC-1FF1-4284-B804-0D5D5601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58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639B8"/>
    <w:pPr>
      <w:keepNext/>
      <w:spacing w:before="240" w:after="60" w:line="360" w:lineRule="auto"/>
      <w:ind w:firstLine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7">
    <w:name w:val="heading 7"/>
    <w:basedOn w:val="a"/>
    <w:next w:val="a"/>
    <w:link w:val="70"/>
    <w:qFormat/>
    <w:rsid w:val="00916588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91658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3">
    <w:name w:val="заг3"/>
    <w:basedOn w:val="a"/>
    <w:rsid w:val="00916588"/>
    <w:pPr>
      <w:jc w:val="center"/>
    </w:pPr>
    <w:rPr>
      <w:b/>
      <w:bCs/>
    </w:rPr>
  </w:style>
  <w:style w:type="paragraph" w:customStyle="1" w:styleId="11">
    <w:name w:val="Без интервала1"/>
    <w:link w:val="a3"/>
    <w:qFormat/>
    <w:rsid w:val="0091658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3">
    <w:name w:val="Без интервала Знак"/>
    <w:link w:val="11"/>
    <w:locked/>
    <w:rsid w:val="00916588"/>
    <w:rPr>
      <w:rFonts w:ascii="Calibri" w:eastAsia="Calibri" w:hAnsi="Calibri" w:cs="Times New Roman"/>
    </w:rPr>
  </w:style>
  <w:style w:type="paragraph" w:styleId="a4">
    <w:name w:val="List Paragraph"/>
    <w:basedOn w:val="a"/>
    <w:qFormat/>
    <w:rsid w:val="00834D78"/>
    <w:pPr>
      <w:spacing w:line="360" w:lineRule="auto"/>
      <w:ind w:left="720" w:firstLine="567"/>
      <w:contextualSpacing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2639B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AD6B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2021-04-24T20:19:00Z</dcterms:created>
  <dcterms:modified xsi:type="dcterms:W3CDTF">2021-04-24T20:19:00Z</dcterms:modified>
</cp:coreProperties>
</file>