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0396" w14:textId="77777777" w:rsidR="00057CF7" w:rsidRDefault="00057CF7" w:rsidP="00057CF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</w:t>
      </w:r>
    </w:p>
    <w:p w14:paraId="751473F2" w14:textId="77777777" w:rsidR="00057CF7" w:rsidRPr="00057CF7" w:rsidRDefault="00057CF7" w:rsidP="00057CF7">
      <w:pPr>
        <w:pStyle w:val="a3"/>
        <w:rPr>
          <w:b/>
          <w:bCs/>
          <w:color w:val="000000"/>
          <w:sz w:val="27"/>
          <w:szCs w:val="27"/>
        </w:rPr>
      </w:pPr>
      <w:r w:rsidRPr="00057CF7">
        <w:rPr>
          <w:b/>
          <w:bCs/>
          <w:color w:val="000000"/>
          <w:sz w:val="27"/>
          <w:szCs w:val="27"/>
        </w:rPr>
        <w:t>Раскрывает ли формулировка суть деятельности компании ее цели в бизнесе?</w:t>
      </w:r>
    </w:p>
    <w:p w14:paraId="2CB0FED4" w14:textId="1FB3D0AD" w:rsidR="00057CF7" w:rsidRDefault="00057CF7" w:rsidP="00057CF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r>
        <w:rPr>
          <w:color w:val="000000"/>
          <w:sz w:val="27"/>
          <w:szCs w:val="27"/>
        </w:rPr>
        <w:t>Ф</w:t>
      </w:r>
      <w:r>
        <w:rPr>
          <w:color w:val="000000"/>
          <w:sz w:val="27"/>
          <w:szCs w:val="27"/>
        </w:rPr>
        <w:t xml:space="preserve">ормулировка рассказывает о несбыточных </w:t>
      </w:r>
      <w:r>
        <w:rPr>
          <w:color w:val="000000"/>
          <w:sz w:val="27"/>
          <w:szCs w:val="27"/>
        </w:rPr>
        <w:t xml:space="preserve">целях </w:t>
      </w:r>
      <w:r>
        <w:rPr>
          <w:color w:val="000000"/>
          <w:sz w:val="27"/>
          <w:szCs w:val="27"/>
        </w:rPr>
        <w:t>компании, так как</w:t>
      </w:r>
      <w:r>
        <w:rPr>
          <w:color w:val="000000"/>
          <w:sz w:val="27"/>
          <w:szCs w:val="27"/>
        </w:rPr>
        <w:t xml:space="preserve"> существуют похожие заведения быстрого питания, которые тоже пользуются спросом</w:t>
      </w:r>
      <w:r>
        <w:rPr>
          <w:color w:val="000000"/>
          <w:sz w:val="27"/>
          <w:szCs w:val="27"/>
        </w:rPr>
        <w:t>.</w:t>
      </w:r>
    </w:p>
    <w:p w14:paraId="1D2CE4DB" w14:textId="5BDADFEA" w:rsidR="00057CF7" w:rsidRDefault="00057CF7" w:rsidP="00057CF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r>
        <w:rPr>
          <w:color w:val="000000"/>
          <w:sz w:val="27"/>
          <w:szCs w:val="27"/>
        </w:rPr>
        <w:t>Ф</w:t>
      </w:r>
      <w:r>
        <w:rPr>
          <w:color w:val="000000"/>
          <w:sz w:val="27"/>
          <w:szCs w:val="27"/>
        </w:rPr>
        <w:t xml:space="preserve">ормулировка рассказывает о варианте событий для развития компании, </w:t>
      </w:r>
      <w:r>
        <w:rPr>
          <w:color w:val="000000"/>
          <w:sz w:val="27"/>
          <w:szCs w:val="27"/>
        </w:rPr>
        <w:t>правда</w:t>
      </w:r>
      <w:r>
        <w:rPr>
          <w:color w:val="000000"/>
          <w:sz w:val="27"/>
          <w:szCs w:val="27"/>
        </w:rPr>
        <w:t xml:space="preserve"> реализовать ее, в поставленных рамках, будет д</w:t>
      </w:r>
      <w:r>
        <w:rPr>
          <w:color w:val="000000"/>
          <w:sz w:val="27"/>
          <w:szCs w:val="27"/>
        </w:rPr>
        <w:t>остаточно сложно</w:t>
      </w:r>
      <w:r>
        <w:rPr>
          <w:color w:val="000000"/>
          <w:sz w:val="27"/>
          <w:szCs w:val="27"/>
        </w:rPr>
        <w:t>.</w:t>
      </w:r>
    </w:p>
    <w:p w14:paraId="5E54773B" w14:textId="68D32355" w:rsidR="00057CF7" w:rsidRDefault="00057CF7" w:rsidP="00057CF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r>
        <w:rPr>
          <w:color w:val="000000"/>
          <w:sz w:val="27"/>
          <w:szCs w:val="27"/>
        </w:rPr>
        <w:t>Ф</w:t>
      </w:r>
      <w:r>
        <w:rPr>
          <w:color w:val="000000"/>
          <w:sz w:val="27"/>
          <w:szCs w:val="27"/>
        </w:rPr>
        <w:t>ормулировка раскрывает цели компании.</w:t>
      </w:r>
    </w:p>
    <w:p w14:paraId="696EEBD2" w14:textId="0FF0C87D" w:rsidR="00057CF7" w:rsidRDefault="00057CF7" w:rsidP="00057CF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r>
        <w:rPr>
          <w:color w:val="000000"/>
          <w:sz w:val="27"/>
          <w:szCs w:val="27"/>
        </w:rPr>
        <w:t>Ф</w:t>
      </w:r>
      <w:r>
        <w:rPr>
          <w:color w:val="000000"/>
          <w:sz w:val="27"/>
          <w:szCs w:val="27"/>
        </w:rPr>
        <w:t>ормулировка раскрывает цели относительно улучшения обслуживания клиентов.</w:t>
      </w:r>
    </w:p>
    <w:p w14:paraId="5F59CBE0" w14:textId="29D70FA2" w:rsidR="00057CF7" w:rsidRDefault="00057CF7" w:rsidP="00057CF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</w:t>
      </w:r>
      <w:r>
        <w:rPr>
          <w:color w:val="000000"/>
          <w:sz w:val="27"/>
          <w:szCs w:val="27"/>
        </w:rPr>
        <w:t>Ф</w:t>
      </w:r>
      <w:r>
        <w:rPr>
          <w:color w:val="000000"/>
          <w:sz w:val="27"/>
          <w:szCs w:val="27"/>
        </w:rPr>
        <w:t xml:space="preserve">ормулировка не описывает цель компании, так как это </w:t>
      </w:r>
      <w:r>
        <w:rPr>
          <w:color w:val="000000"/>
          <w:sz w:val="27"/>
          <w:szCs w:val="27"/>
        </w:rPr>
        <w:t>простые</w:t>
      </w:r>
      <w:r>
        <w:rPr>
          <w:color w:val="000000"/>
          <w:sz w:val="27"/>
          <w:szCs w:val="27"/>
        </w:rPr>
        <w:t xml:space="preserve"> действия для работы</w:t>
      </w:r>
      <w:r>
        <w:rPr>
          <w:color w:val="000000"/>
          <w:sz w:val="27"/>
          <w:szCs w:val="27"/>
        </w:rPr>
        <w:t xml:space="preserve"> компании</w:t>
      </w:r>
      <w:r>
        <w:rPr>
          <w:color w:val="000000"/>
          <w:sz w:val="27"/>
          <w:szCs w:val="27"/>
        </w:rPr>
        <w:t>.</w:t>
      </w:r>
    </w:p>
    <w:p w14:paraId="12EF427E" w14:textId="77777777" w:rsidR="00057CF7" w:rsidRPr="00057CF7" w:rsidRDefault="00057CF7" w:rsidP="00057CF7">
      <w:pPr>
        <w:pStyle w:val="a3"/>
        <w:rPr>
          <w:b/>
          <w:bCs/>
          <w:color w:val="000000"/>
          <w:sz w:val="27"/>
          <w:szCs w:val="27"/>
        </w:rPr>
      </w:pPr>
      <w:r w:rsidRPr="00057CF7">
        <w:rPr>
          <w:b/>
          <w:bCs/>
          <w:color w:val="000000"/>
          <w:sz w:val="27"/>
          <w:szCs w:val="27"/>
        </w:rPr>
        <w:t>Какая из формулировок самая удачная?</w:t>
      </w:r>
    </w:p>
    <w:p w14:paraId="7FD6A7BF" w14:textId="23D346E1" w:rsidR="00057CF7" w:rsidRDefault="00057CF7" w:rsidP="00057CF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 считаю что</w:t>
      </w:r>
      <w:r>
        <w:rPr>
          <w:color w:val="000000"/>
          <w:sz w:val="27"/>
          <w:szCs w:val="27"/>
        </w:rPr>
        <w:t xml:space="preserve"> это 4</w:t>
      </w:r>
      <w:r w:rsidR="00F01C8A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так как она </w:t>
      </w:r>
      <w:r>
        <w:rPr>
          <w:color w:val="000000"/>
          <w:sz w:val="27"/>
          <w:szCs w:val="27"/>
        </w:rPr>
        <w:t xml:space="preserve">говорит </w:t>
      </w:r>
      <w:r>
        <w:rPr>
          <w:color w:val="000000"/>
          <w:sz w:val="27"/>
          <w:szCs w:val="27"/>
        </w:rPr>
        <w:t xml:space="preserve">о целях, направленных </w:t>
      </w:r>
      <w:r w:rsidR="00F01C8A">
        <w:rPr>
          <w:color w:val="000000"/>
          <w:sz w:val="27"/>
          <w:szCs w:val="27"/>
        </w:rPr>
        <w:t>по</w:t>
      </w:r>
      <w:r>
        <w:rPr>
          <w:color w:val="000000"/>
          <w:sz w:val="27"/>
          <w:szCs w:val="27"/>
        </w:rPr>
        <w:t xml:space="preserve"> отношен</w:t>
      </w:r>
      <w:r w:rsidR="00F01C8A">
        <w:rPr>
          <w:color w:val="000000"/>
          <w:sz w:val="27"/>
          <w:szCs w:val="27"/>
        </w:rPr>
        <w:t>ию к</w:t>
      </w:r>
      <w:r>
        <w:rPr>
          <w:color w:val="000000"/>
          <w:sz w:val="27"/>
          <w:szCs w:val="27"/>
        </w:rPr>
        <w:t xml:space="preserve"> клиен</w:t>
      </w:r>
      <w:r w:rsidR="00F01C8A">
        <w:rPr>
          <w:color w:val="000000"/>
          <w:sz w:val="27"/>
          <w:szCs w:val="27"/>
        </w:rPr>
        <w:t>ту</w:t>
      </w:r>
      <w:r>
        <w:rPr>
          <w:color w:val="000000"/>
          <w:sz w:val="27"/>
          <w:szCs w:val="27"/>
        </w:rPr>
        <w:t xml:space="preserve">, а также является выполнимой </w:t>
      </w:r>
      <w:r w:rsidR="00F01C8A">
        <w:rPr>
          <w:color w:val="000000"/>
          <w:sz w:val="27"/>
          <w:szCs w:val="27"/>
        </w:rPr>
        <w:t>в сравнении с</w:t>
      </w:r>
      <w:r>
        <w:rPr>
          <w:color w:val="000000"/>
          <w:sz w:val="27"/>
          <w:szCs w:val="27"/>
        </w:rPr>
        <w:t xml:space="preserve"> други</w:t>
      </w:r>
      <w:r w:rsidR="00F01C8A">
        <w:rPr>
          <w:color w:val="000000"/>
          <w:sz w:val="27"/>
          <w:szCs w:val="27"/>
        </w:rPr>
        <w:t>ми целями.</w:t>
      </w:r>
    </w:p>
    <w:p w14:paraId="68EE51A1" w14:textId="77777777" w:rsidR="00057CF7" w:rsidRPr="00057CF7" w:rsidRDefault="00057CF7" w:rsidP="00057CF7">
      <w:pPr>
        <w:pStyle w:val="a3"/>
        <w:rPr>
          <w:b/>
          <w:bCs/>
          <w:color w:val="000000"/>
          <w:sz w:val="27"/>
          <w:szCs w:val="27"/>
        </w:rPr>
      </w:pPr>
      <w:r w:rsidRPr="00057CF7">
        <w:rPr>
          <w:b/>
          <w:bCs/>
          <w:color w:val="000000"/>
          <w:sz w:val="27"/>
          <w:szCs w:val="27"/>
        </w:rPr>
        <w:t>Самая неудачная?</w:t>
      </w:r>
    </w:p>
    <w:p w14:paraId="19BE8873" w14:textId="0E9EB86A" w:rsidR="00057CF7" w:rsidRDefault="00F01C8A" w:rsidP="00057CF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 считаю что</w:t>
      </w:r>
      <w:r w:rsidR="00057CF7">
        <w:rPr>
          <w:color w:val="000000"/>
          <w:sz w:val="27"/>
          <w:szCs w:val="27"/>
        </w:rPr>
        <w:t xml:space="preserve"> это 5</w:t>
      </w:r>
      <w:r>
        <w:rPr>
          <w:color w:val="000000"/>
          <w:sz w:val="27"/>
          <w:szCs w:val="27"/>
        </w:rPr>
        <w:t>,</w:t>
      </w:r>
      <w:r w:rsidR="00057CF7">
        <w:rPr>
          <w:color w:val="000000"/>
          <w:sz w:val="27"/>
          <w:szCs w:val="27"/>
        </w:rPr>
        <w:t xml:space="preserve"> так как это вообще не цель</w:t>
      </w:r>
      <w:r>
        <w:rPr>
          <w:color w:val="000000"/>
          <w:sz w:val="27"/>
          <w:szCs w:val="27"/>
        </w:rPr>
        <w:t>, а э</w:t>
      </w:r>
      <w:r w:rsidR="00057CF7">
        <w:rPr>
          <w:color w:val="000000"/>
          <w:sz w:val="27"/>
          <w:szCs w:val="27"/>
        </w:rPr>
        <w:t xml:space="preserve">то </w:t>
      </w:r>
      <w:r>
        <w:rPr>
          <w:color w:val="000000"/>
          <w:sz w:val="27"/>
          <w:szCs w:val="27"/>
        </w:rPr>
        <w:t>необходимое условие для достижения целей.</w:t>
      </w:r>
    </w:p>
    <w:p w14:paraId="42126D6D" w14:textId="77777777" w:rsidR="00D63121" w:rsidRDefault="00D63121"/>
    <w:sectPr w:rsidR="00D63121" w:rsidSect="00057CF7">
      <w:headerReference w:type="default" r:id="rId6"/>
      <w:pgSz w:w="11906" w:h="16838"/>
      <w:pgMar w:top="1134" w:right="850" w:bottom="1134" w:left="1701" w:header="51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418AD" w14:textId="77777777" w:rsidR="009744E2" w:rsidRDefault="009744E2" w:rsidP="00057CF7">
      <w:pPr>
        <w:spacing w:after="0" w:line="240" w:lineRule="auto"/>
      </w:pPr>
      <w:r>
        <w:separator/>
      </w:r>
    </w:p>
  </w:endnote>
  <w:endnote w:type="continuationSeparator" w:id="0">
    <w:p w14:paraId="56A45D2B" w14:textId="77777777" w:rsidR="009744E2" w:rsidRDefault="009744E2" w:rsidP="00057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3AE5E" w14:textId="77777777" w:rsidR="009744E2" w:rsidRDefault="009744E2" w:rsidP="00057CF7">
      <w:pPr>
        <w:spacing w:after="0" w:line="240" w:lineRule="auto"/>
      </w:pPr>
      <w:r>
        <w:separator/>
      </w:r>
    </w:p>
  </w:footnote>
  <w:footnote w:type="continuationSeparator" w:id="0">
    <w:p w14:paraId="1649F3A0" w14:textId="77777777" w:rsidR="009744E2" w:rsidRDefault="009744E2" w:rsidP="00057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49326" w14:textId="443FC304" w:rsidR="00057CF7" w:rsidRDefault="00057CF7">
    <w:pPr>
      <w:pStyle w:val="a4"/>
    </w:pPr>
    <w:r>
      <w:t>Никончик Даниил, 3 курс, 12 группа</w:t>
    </w:r>
  </w:p>
  <w:p w14:paraId="39B23E2D" w14:textId="77777777" w:rsidR="00057CF7" w:rsidRDefault="00057CF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7F"/>
    <w:rsid w:val="00057CF7"/>
    <w:rsid w:val="009744E2"/>
    <w:rsid w:val="00D63121"/>
    <w:rsid w:val="00F01C8A"/>
    <w:rsid w:val="00FC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6263"/>
  <w15:chartTrackingRefBased/>
  <w15:docId w15:val="{0B13F39F-4FED-44C7-8D8F-A87B2ABE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57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7CF7"/>
  </w:style>
  <w:style w:type="paragraph" w:styleId="a6">
    <w:name w:val="footer"/>
    <w:basedOn w:val="a"/>
    <w:link w:val="a7"/>
    <w:uiPriority w:val="99"/>
    <w:unhideWhenUsed/>
    <w:rsid w:val="00057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7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2</cp:revision>
  <dcterms:created xsi:type="dcterms:W3CDTF">2021-10-04T13:26:00Z</dcterms:created>
  <dcterms:modified xsi:type="dcterms:W3CDTF">2021-10-04T14:01:00Z</dcterms:modified>
</cp:coreProperties>
</file>