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7E4DBE" w14:textId="6903746D" w:rsidR="004261FB" w:rsidRDefault="004261FB" w:rsidP="004261FB">
      <w:pPr>
        <w:pStyle w:val="a3"/>
        <w:spacing w:line="25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4261FB">
        <w:rPr>
          <w:rFonts w:ascii="Times New Roman" w:hAnsi="Times New Roman" w:cs="Times New Roman"/>
          <w:color w:val="000000" w:themeColor="text1"/>
          <w:sz w:val="32"/>
          <w:szCs w:val="32"/>
          <w:shd w:val="clear" w:color="auto" w:fill="FFFFFF"/>
        </w:rPr>
        <w:t xml:space="preserve">Эссе по фильму </w:t>
      </w:r>
      <w:r w:rsidRPr="004261FB">
        <w:rPr>
          <w:rFonts w:ascii="Times New Roman" w:hAnsi="Times New Roman" w:cs="Times New Roman"/>
          <w:sz w:val="32"/>
          <w:szCs w:val="32"/>
        </w:rPr>
        <w:t>Невидимая сторона (2009)</w:t>
      </w:r>
    </w:p>
    <w:p w14:paraId="449663EC" w14:textId="51E19FFE" w:rsidR="0037603E" w:rsidRPr="0037603E" w:rsidRDefault="0037603E" w:rsidP="0037603E">
      <w:pPr>
        <w:pStyle w:val="a3"/>
        <w:spacing w:line="25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 xml:space="preserve">Тема эссе: </w:t>
      </w:r>
      <w:r>
        <w:rPr>
          <w:rFonts w:ascii="Times New Roman" w:hAnsi="Times New Roman" w:cs="Times New Roman"/>
          <w:sz w:val="28"/>
          <w:szCs w:val="28"/>
        </w:rPr>
        <w:t>р</w:t>
      </w:r>
      <w:r>
        <w:rPr>
          <w:rFonts w:ascii="Times New Roman" w:hAnsi="Times New Roman" w:cs="Times New Roman"/>
          <w:sz w:val="28"/>
          <w:szCs w:val="28"/>
        </w:rPr>
        <w:t>оль личности в воспитании</w:t>
      </w:r>
    </w:p>
    <w:p w14:paraId="2EF92440" w14:textId="757956B9" w:rsidR="004261FB" w:rsidRPr="004261FB" w:rsidRDefault="004261FB" w:rsidP="004261FB">
      <w:pPr>
        <w:ind w:left="360"/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</w:pPr>
    </w:p>
    <w:p w14:paraId="4912A173" w14:textId="07A9808E" w:rsidR="00437564" w:rsidRPr="004261FB" w:rsidRDefault="0037603E" w:rsidP="0037603E">
      <w:pPr>
        <w:pStyle w:val="a3"/>
        <w:ind w:firstLine="414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    </w:t>
      </w:r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Сюжет основан на реальных событиях и рассказывает непростую историю становления игрока в футбол Майкла </w:t>
      </w:r>
      <w:proofErr w:type="spellStart"/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Оэра</w:t>
      </w:r>
      <w:proofErr w:type="spellEnd"/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Суть явления невидимой стороны нам рассказывают в самом начале фильма. Для незнакомых с этим видом спорта будет много непонятных терминов вроде </w:t>
      </w:r>
      <w:proofErr w:type="spellStart"/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лайнбекера</w:t>
      </w:r>
      <w:proofErr w:type="spellEnd"/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</w:t>
      </w:r>
      <w:proofErr w:type="spellStart"/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раннингбекера</w:t>
      </w:r>
      <w:proofErr w:type="spellEnd"/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</w:t>
      </w:r>
      <w:proofErr w:type="spellStart"/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тайлбека</w:t>
      </w:r>
      <w:proofErr w:type="spellEnd"/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. Суть в </w:t>
      </w:r>
      <w:proofErr w:type="gramStart"/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том</w:t>
      </w:r>
      <w:proofErr w:type="gramEnd"/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что тот кто выбивает мяч у соперника и бежит через месиво, защищаемый </w:t>
      </w:r>
      <w:proofErr w:type="spellStart"/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тэйлбэком</w:t>
      </w:r>
      <w:proofErr w:type="spellEnd"/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и они видят лишь крайним зрением, а нападение на защищающего может произойти с той стороны, которую его взгляд не улавливают, вот здесь и помогают дополнительные игроки, одним из таких и являлся Майкл </w:t>
      </w:r>
      <w:proofErr w:type="spellStart"/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Оэр</w:t>
      </w:r>
      <w:proofErr w:type="spellEnd"/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, он являлся важной частью команды. Но его детство было тяжёлым, он был одним из двенадцати </w:t>
      </w:r>
      <w:proofErr w:type="gramStart"/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детей</w:t>
      </w:r>
      <w:proofErr w:type="gramEnd"/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и он покинул свою родную маму и скитался по жизни, пока воля Рока не сложилась так что он оказался в христианской школе и его приютила благополучная семья. Она стала средой для формирования характера главного героя и стала важной вехой на его пути в большой спорт. </w:t>
      </w:r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ab/>
      </w:r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По критерию «Зрелищность» можно определять жанр картины. В этом фильме на материале спортивной драмы, построена сильная семейная история о </w:t>
      </w:r>
      <w:proofErr w:type="gramStart"/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том</w:t>
      </w:r>
      <w:proofErr w:type="gramEnd"/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как важно защищать своих близких и ценить их вклад в воспитание сильной и целеустремлённой личности. Темп повествования с самого начала взят хороший и сохраняется на протяжении всего фильма в равновесии. В сценах, где Майкл, находясь в школе, пытается заговорить с маленькими девочками, а они от него уходят, проявляется то, как сильно растёт и меняется главный герой на протяжении всего повествования. Главный герой мало кому открывается, а если откроется – значит, он им доверяет, значит, они стали его семьёй. И в фильме ценно не </w:t>
      </w:r>
      <w:proofErr w:type="gramStart"/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то</w:t>
      </w:r>
      <w:proofErr w:type="gramEnd"/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что смелая белая женщина усыновила цветного ребёнка, а то что они стали единым целым, Майкл наполнил жизнь Ли Энн новыми красками, а семейство Туи сумело принять его таким, какой он есть. Запомнилось то, как они выбирали, за какой институт будут играть и его стремление достичь результата, несмотря ни на что. Это фильм-мотивация, он способен дать толчок к деятельности, не стоять на месте, а развиваться, чтобы повышать качество жизни и расти не только в глазах окружающих, но и своих собственных. Как таковая зрелищность отсутствует, но при этом кино не скучное, в какие-то моменты за главных героев волнуешься, им хочется посочувствовать в трудную минуту, и </w:t>
      </w:r>
      <w:proofErr w:type="gramStart"/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>порадоваться</w:t>
      </w:r>
      <w:proofErr w:type="gramEnd"/>
      <w:r w:rsidR="00A41119" w:rsidRPr="004261FB">
        <w:rPr>
          <w:rFonts w:ascii="Times New Roman" w:hAnsi="Times New Roman" w:cs="Times New Roman"/>
          <w:color w:val="000000" w:themeColor="text1"/>
          <w:sz w:val="24"/>
          <w:szCs w:val="24"/>
          <w:shd w:val="clear" w:color="auto" w:fill="FFFFFF"/>
        </w:rPr>
        <w:t xml:space="preserve"> когда они чего-то достигают. </w:t>
      </w:r>
    </w:p>
    <w:sectPr w:rsidR="00437564" w:rsidRPr="004261FB" w:rsidSect="00606F12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D91750"/>
    <w:multiLevelType w:val="hybridMultilevel"/>
    <w:tmpl w:val="1B444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F0ED3"/>
    <w:multiLevelType w:val="hybridMultilevel"/>
    <w:tmpl w:val="EECA775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71645840">
    <w:abstractNumId w:val="0"/>
  </w:num>
  <w:num w:numId="2" w16cid:durableId="1900556079">
    <w:abstractNumId w:val="1"/>
  </w:num>
  <w:num w:numId="3" w16cid:durableId="115711175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3903778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21040"/>
    <w:rsid w:val="002D509E"/>
    <w:rsid w:val="003468D8"/>
    <w:rsid w:val="0037603E"/>
    <w:rsid w:val="00421040"/>
    <w:rsid w:val="004261FB"/>
    <w:rsid w:val="00437564"/>
    <w:rsid w:val="00451887"/>
    <w:rsid w:val="00606F12"/>
    <w:rsid w:val="00617168"/>
    <w:rsid w:val="00753DA6"/>
    <w:rsid w:val="00783989"/>
    <w:rsid w:val="00802812"/>
    <w:rsid w:val="00A41119"/>
    <w:rsid w:val="00AD2A17"/>
    <w:rsid w:val="00AF4610"/>
    <w:rsid w:val="00C12E35"/>
    <w:rsid w:val="00C14D5D"/>
    <w:rsid w:val="00CD286E"/>
    <w:rsid w:val="00DC1B11"/>
    <w:rsid w:val="00DD364B"/>
    <w:rsid w:val="00F96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A0150"/>
  <w15:chartTrackingRefBased/>
  <w15:docId w15:val="{815E5D2B-9AD0-4E6F-A8C5-623B563D7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12E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252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96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</Pages>
  <Words>361</Words>
  <Characters>2059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Егоров</dc:creator>
  <cp:keywords/>
  <dc:description/>
  <cp:lastModifiedBy>Nikonchik Daniil</cp:lastModifiedBy>
  <cp:revision>11</cp:revision>
  <dcterms:created xsi:type="dcterms:W3CDTF">2019-04-02T07:12:00Z</dcterms:created>
  <dcterms:modified xsi:type="dcterms:W3CDTF">2022-05-16T08:17:00Z</dcterms:modified>
</cp:coreProperties>
</file>