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B96CE" w14:textId="67F7EB5D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ИТМО</w:t>
      </w:r>
    </w:p>
    <w:p w14:paraId="06D516FC" w14:textId="2D0D428D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Мегафакультет</w:t>
      </w:r>
      <w:proofErr w:type="spellEnd"/>
      <w:r>
        <w:rPr>
          <w:sz w:val="28"/>
          <w:szCs w:val="28"/>
        </w:rPr>
        <w:t xml:space="preserve"> компьютерных технологий и управления</w:t>
      </w:r>
    </w:p>
    <w:p w14:paraId="37DF733A" w14:textId="70BEE70C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785FA8C8" w14:textId="5AB3236B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269DF" wp14:editId="6601EC4F">
            <wp:extent cx="3175000" cy="810356"/>
            <wp:effectExtent l="0" t="0" r="6350" b="8890"/>
            <wp:docPr id="12207881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037" cy="82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8937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042E70FE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29392153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5D64FBF9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1505EBB5" w14:textId="77777777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</w:p>
    <w:p w14:paraId="448CEF35" w14:textId="47DDFA2C" w:rsidR="005E3362" w:rsidRPr="000C3DA0" w:rsidRDefault="005E3362" w:rsidP="000F0187">
      <w:pPr>
        <w:pStyle w:val="Default"/>
        <w:ind w:right="708"/>
        <w:jc w:val="center"/>
        <w:rPr>
          <w:sz w:val="36"/>
          <w:szCs w:val="36"/>
        </w:rPr>
      </w:pPr>
      <w:r w:rsidRPr="005E3362">
        <w:rPr>
          <w:sz w:val="36"/>
          <w:szCs w:val="36"/>
        </w:rPr>
        <w:t>ЛАБОРАТОРНАЯ РАБОТА №</w:t>
      </w:r>
      <w:r w:rsidR="000C3DA0" w:rsidRPr="000C3DA0">
        <w:rPr>
          <w:sz w:val="36"/>
          <w:szCs w:val="36"/>
        </w:rPr>
        <w:t>2</w:t>
      </w:r>
    </w:p>
    <w:p w14:paraId="60A25603" w14:textId="77777777" w:rsidR="000C3DA0" w:rsidRPr="000C3DA0" w:rsidRDefault="000C3DA0" w:rsidP="000C3D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9C5CA6A" w14:textId="158B97F8" w:rsidR="005E3362" w:rsidRPr="000C3DA0" w:rsidRDefault="000C3DA0" w:rsidP="000C3DA0">
      <w:pPr>
        <w:pStyle w:val="Default"/>
        <w:ind w:right="708"/>
        <w:jc w:val="center"/>
        <w:rPr>
          <w:rFonts w:asciiTheme="minorHAnsi" w:hAnsiTheme="minorHAnsi" w:cstheme="minorHAnsi"/>
          <w:sz w:val="36"/>
          <w:szCs w:val="36"/>
        </w:rPr>
      </w:pPr>
      <w:r w:rsidRPr="000C3DA0">
        <w:rPr>
          <w:rFonts w:ascii="Times New Roman" w:hAnsi="Times New Roman" w:cs="Times New Roman"/>
        </w:rPr>
        <w:t xml:space="preserve"> </w:t>
      </w:r>
      <w:r w:rsidRPr="000C3DA0">
        <w:rPr>
          <w:rFonts w:asciiTheme="minorHAnsi" w:hAnsiTheme="minorHAnsi" w:cstheme="minorHAnsi"/>
          <w:sz w:val="36"/>
          <w:szCs w:val="36"/>
        </w:rPr>
        <w:t>ЧИСЛЕННОЕ РЕШЕНИЕ НЕЛИНЕЙНЫХ УРАВНЕНИЙ И СИСТЕМ</w:t>
      </w:r>
    </w:p>
    <w:p w14:paraId="6DC1AFD9" w14:textId="431A538C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  <w:r w:rsidRPr="005E3362">
        <w:rPr>
          <w:sz w:val="30"/>
          <w:szCs w:val="30"/>
        </w:rPr>
        <w:t>Вариант №1</w:t>
      </w:r>
      <w:r w:rsidRPr="002C5D47">
        <w:rPr>
          <w:sz w:val="30"/>
          <w:szCs w:val="30"/>
        </w:rPr>
        <w:t>0</w:t>
      </w:r>
    </w:p>
    <w:p w14:paraId="17FDE7DB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547EA5BE" w14:textId="0D556A32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0C3361DA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7140F588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2FBC0E75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3AD7B7B4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5CC4085C" w14:textId="77777777" w:rsidR="005E3362" w:rsidRPr="002C5D47" w:rsidRDefault="005E3362" w:rsidP="000F0187">
      <w:pPr>
        <w:pStyle w:val="Default"/>
        <w:ind w:right="708"/>
        <w:jc w:val="center"/>
        <w:rPr>
          <w:sz w:val="30"/>
          <w:szCs w:val="30"/>
        </w:rPr>
      </w:pPr>
    </w:p>
    <w:p w14:paraId="3A8411BE" w14:textId="5584E436" w:rsidR="005E3362" w:rsidRDefault="005E3362" w:rsidP="000F018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>Группа: P3</w:t>
      </w:r>
      <w:r w:rsidRPr="002C5D47">
        <w:rPr>
          <w:sz w:val="28"/>
          <w:szCs w:val="28"/>
        </w:rPr>
        <w:t>2</w:t>
      </w:r>
      <w:r>
        <w:rPr>
          <w:sz w:val="28"/>
          <w:szCs w:val="28"/>
        </w:rPr>
        <w:t>11</w:t>
      </w:r>
    </w:p>
    <w:p w14:paraId="77A96DE0" w14:textId="77777777" w:rsidR="005E3362" w:rsidRDefault="005E3362" w:rsidP="000F0187">
      <w:pPr>
        <w:pStyle w:val="Default"/>
        <w:ind w:righ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Орчиков Даниил Валерьевич </w:t>
      </w:r>
    </w:p>
    <w:p w14:paraId="39E931FF" w14:textId="6420B321" w:rsidR="005E3362" w:rsidRDefault="005E3362" w:rsidP="000F0187">
      <w:pPr>
        <w:pStyle w:val="Default"/>
        <w:ind w:righ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Малышева Татьяна Алексеевна</w:t>
      </w:r>
    </w:p>
    <w:p w14:paraId="28B76902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62B785B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651F6DE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99F72CD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7612CDCC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4DC9FD2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51D68FFC" w14:textId="77777777" w:rsidR="005E3362" w:rsidRDefault="005E3362" w:rsidP="000C3DA0">
      <w:pPr>
        <w:pStyle w:val="Default"/>
        <w:ind w:right="708"/>
        <w:rPr>
          <w:rFonts w:ascii="Times New Roman" w:hAnsi="Times New Roman" w:cs="Times New Roman"/>
          <w:sz w:val="28"/>
          <w:szCs w:val="28"/>
        </w:rPr>
      </w:pPr>
    </w:p>
    <w:p w14:paraId="7C1EFD83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63EFD79A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3EE0F3A6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4F40BE70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21FDE0E0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1847A22F" w14:textId="77777777" w:rsidR="005E3362" w:rsidRDefault="005E3362" w:rsidP="000F0187">
      <w:pPr>
        <w:pStyle w:val="Default"/>
        <w:ind w:right="708"/>
        <w:jc w:val="center"/>
        <w:rPr>
          <w:rFonts w:ascii="Times New Roman" w:hAnsi="Times New Roman" w:cs="Times New Roman"/>
          <w:sz w:val="28"/>
          <w:szCs w:val="28"/>
        </w:rPr>
      </w:pPr>
    </w:p>
    <w:p w14:paraId="422FD4C9" w14:textId="368FBDEE" w:rsidR="005E3362" w:rsidRDefault="005E3362" w:rsidP="000F0187">
      <w:pPr>
        <w:pStyle w:val="Default"/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156A56AA" w14:textId="72D37DD8" w:rsidR="00C072D9" w:rsidRDefault="005E3362" w:rsidP="000F0187">
      <w:pPr>
        <w:ind w:right="708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9489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D5401E" w14:textId="5846F0EE" w:rsidR="000F0187" w:rsidRDefault="000F0187">
          <w:pPr>
            <w:pStyle w:val="a3"/>
          </w:pPr>
          <w:r>
            <w:t>Оглавление</w:t>
          </w:r>
        </w:p>
        <w:p w14:paraId="6DB53F62" w14:textId="2142BA9B" w:rsidR="00CF6061" w:rsidRDefault="000F018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70016" w:history="1">
            <w:r w:rsidR="00CF6061" w:rsidRPr="009F6552">
              <w:rPr>
                <w:rStyle w:val="a4"/>
                <w:noProof/>
              </w:rPr>
              <w:t>Цель работы</w:t>
            </w:r>
            <w:r w:rsidR="00CF6061">
              <w:rPr>
                <w:noProof/>
                <w:webHidden/>
              </w:rPr>
              <w:tab/>
            </w:r>
            <w:r w:rsidR="00CF6061">
              <w:rPr>
                <w:noProof/>
                <w:webHidden/>
              </w:rPr>
              <w:fldChar w:fldCharType="begin"/>
            </w:r>
            <w:r w:rsidR="00CF6061">
              <w:rPr>
                <w:noProof/>
                <w:webHidden/>
              </w:rPr>
              <w:instrText xml:space="preserve"> PAGEREF _Toc161070016 \h </w:instrText>
            </w:r>
            <w:r w:rsidR="00CF6061">
              <w:rPr>
                <w:noProof/>
                <w:webHidden/>
              </w:rPr>
            </w:r>
            <w:r w:rsidR="00CF6061">
              <w:rPr>
                <w:noProof/>
                <w:webHidden/>
              </w:rPr>
              <w:fldChar w:fldCharType="separate"/>
            </w:r>
            <w:r w:rsidR="00CF6061">
              <w:rPr>
                <w:noProof/>
                <w:webHidden/>
              </w:rPr>
              <w:t>2</w:t>
            </w:r>
            <w:r w:rsidR="00CF6061">
              <w:rPr>
                <w:noProof/>
                <w:webHidden/>
              </w:rPr>
              <w:fldChar w:fldCharType="end"/>
            </w:r>
          </w:hyperlink>
        </w:p>
        <w:p w14:paraId="5D4D8D68" w14:textId="1C839B90" w:rsidR="00CF6061" w:rsidRDefault="00CF60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17" w:history="1">
            <w:r w:rsidRPr="009F6552">
              <w:rPr>
                <w:rStyle w:val="a4"/>
                <w:noProof/>
              </w:rPr>
              <w:t>Вычислительная реализация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6C3E6" w14:textId="518A0EE3" w:rsidR="00CF6061" w:rsidRDefault="00CF60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18" w:history="1">
            <w:r w:rsidRPr="009F6552">
              <w:rPr>
                <w:rStyle w:val="a4"/>
                <w:noProof/>
              </w:rPr>
              <w:t>1 часть. Решение нелинейного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5FE5B" w14:textId="08B756FC" w:rsidR="00CF6061" w:rsidRDefault="00CF606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19" w:history="1">
            <w:r w:rsidRPr="009F6552">
              <w:rPr>
                <w:rStyle w:val="a4"/>
                <w:noProof/>
              </w:rPr>
              <w:t>Рабочие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E4EA" w14:textId="3FC825FE" w:rsidR="00CF6061" w:rsidRDefault="00CF606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0" w:history="1">
            <w:r w:rsidRPr="009F6552">
              <w:rPr>
                <w:rStyle w:val="a4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9DF84" w14:textId="5E06F094" w:rsidR="00CF6061" w:rsidRDefault="00CF60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1" w:history="1">
            <w:r w:rsidRPr="009F6552">
              <w:rPr>
                <w:rStyle w:val="a4"/>
                <w:noProof/>
              </w:rPr>
              <w:t>2 часть. Решение системы нелинейных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0A431" w14:textId="3A169D8D" w:rsidR="00CF6061" w:rsidRDefault="00CF606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2" w:history="1">
            <w:r w:rsidRPr="009F6552">
              <w:rPr>
                <w:rStyle w:val="a4"/>
                <w:noProof/>
              </w:rPr>
              <w:t>Рабочие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7D274" w14:textId="73E8BD38" w:rsidR="00CF6061" w:rsidRDefault="00CF6061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3" w:history="1">
            <w:r w:rsidRPr="009F6552">
              <w:rPr>
                <w:rStyle w:val="a4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1804A" w14:textId="5E6A9599" w:rsidR="00CF6061" w:rsidRDefault="00CF60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4" w:history="1">
            <w:r w:rsidRPr="009F6552">
              <w:rPr>
                <w:rStyle w:val="a4"/>
                <w:noProof/>
              </w:rPr>
              <w:t>Программная реализация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49AE" w14:textId="271E1E1C" w:rsidR="00CF6061" w:rsidRDefault="00CF60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5" w:history="1">
            <w:r w:rsidRPr="009F6552">
              <w:rPr>
                <w:rStyle w:val="a4"/>
                <w:noProof/>
              </w:rPr>
              <w:t>Рабочие формулы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9E42" w14:textId="5436655D" w:rsidR="00CF6061" w:rsidRDefault="00CF60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6" w:history="1">
            <w:r w:rsidRPr="009F6552">
              <w:rPr>
                <w:rStyle w:val="a4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222B" w14:textId="40697928" w:rsidR="00CF6061" w:rsidRDefault="00CF60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7" w:history="1">
            <w:r w:rsidRPr="009F6552">
              <w:rPr>
                <w:rStyle w:val="a4"/>
                <w:noProof/>
              </w:rPr>
              <w:t>Примеры и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9D72" w14:textId="7DF469B0" w:rsidR="00CF6061" w:rsidRDefault="00CF60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8" w:history="1">
            <w:r w:rsidRPr="009F6552">
              <w:rPr>
                <w:rStyle w:val="a4"/>
                <w:noProof/>
              </w:rPr>
              <w:t>Пример</w:t>
            </w:r>
            <w:r w:rsidRPr="009F6552">
              <w:rPr>
                <w:rStyle w:val="a4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DDF61" w14:textId="7BFF6021" w:rsidR="00CF6061" w:rsidRDefault="00CF60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29" w:history="1">
            <w:r w:rsidRPr="009F6552">
              <w:rPr>
                <w:rStyle w:val="a4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5238" w14:textId="63E28F97" w:rsidR="00CF6061" w:rsidRDefault="00CF606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30" w:history="1">
            <w:r w:rsidRPr="009F6552">
              <w:rPr>
                <w:rStyle w:val="a4"/>
                <w:noProof/>
              </w:rPr>
              <w:t>Пример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22136" w14:textId="734AA57D" w:rsidR="00CF6061" w:rsidRDefault="00CF60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61070031" w:history="1">
            <w:r w:rsidRPr="009F6552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_Toc161070031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AA6B" w14:textId="6030D98D" w:rsidR="000F0187" w:rsidRDefault="000F0187">
          <w:r>
            <w:rPr>
              <w:b/>
              <w:bCs/>
            </w:rPr>
            <w:fldChar w:fldCharType="end"/>
          </w:r>
        </w:p>
      </w:sdtContent>
    </w:sdt>
    <w:p w14:paraId="430777B4" w14:textId="614CA927" w:rsidR="000F0187" w:rsidRDefault="000F0187" w:rsidP="000F0187">
      <w:pPr>
        <w:ind w:right="708"/>
        <w:rPr>
          <w:rStyle w:val="10"/>
        </w:rPr>
      </w:pPr>
      <w:bookmarkStart w:id="0" w:name="_Toc161070016"/>
      <w:r w:rsidRPr="000F0187">
        <w:rPr>
          <w:rStyle w:val="10"/>
        </w:rPr>
        <w:t>Цель работы</w:t>
      </w:r>
      <w:bookmarkEnd w:id="0"/>
    </w:p>
    <w:p w14:paraId="2947EAFA" w14:textId="4D9AF9FC" w:rsidR="000C3DA0" w:rsidRPr="000C3DA0" w:rsidRDefault="000C3DA0" w:rsidP="000C3DA0">
      <w:pPr>
        <w:ind w:right="708"/>
        <w:rPr>
          <w:rFonts w:cstheme="minorHAnsi"/>
          <w:sz w:val="24"/>
          <w:szCs w:val="24"/>
        </w:rPr>
      </w:pPr>
      <w:r w:rsidRPr="000C3DA0">
        <w:rPr>
          <w:rFonts w:cstheme="minorHAnsi"/>
          <w:color w:val="000000"/>
          <w:kern w:val="0"/>
          <w:sz w:val="24"/>
          <w:szCs w:val="24"/>
        </w:rPr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</w:t>
      </w:r>
    </w:p>
    <w:p w14:paraId="3491F80D" w14:textId="2983A194" w:rsidR="00CC7127" w:rsidRDefault="00313EF4" w:rsidP="00313EF4">
      <w:pPr>
        <w:pStyle w:val="1"/>
      </w:pPr>
      <w:bookmarkStart w:id="1" w:name="_Toc161070017"/>
      <w:r w:rsidRPr="00313EF4">
        <w:t>Вычислительная реализация задачи:</w:t>
      </w:r>
      <w:bookmarkEnd w:id="1"/>
    </w:p>
    <w:p w14:paraId="33DAD4A6" w14:textId="77777777" w:rsidR="00313EF4" w:rsidRPr="00313EF4" w:rsidRDefault="00313EF4" w:rsidP="00313E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1F1FDB8" w14:textId="4C19D94E" w:rsidR="00313EF4" w:rsidRDefault="00313EF4" w:rsidP="00313EF4">
      <w:pPr>
        <w:pStyle w:val="2"/>
        <w:rPr>
          <w:rFonts w:ascii="Cambria Math" w:hAnsi="Cambria Math" w:cs="Cambria Math"/>
          <w:color w:val="000000"/>
          <w:kern w:val="0"/>
          <w:sz w:val="24"/>
          <w:szCs w:val="24"/>
        </w:rPr>
      </w:pPr>
      <w:r w:rsidRPr="00313EF4">
        <w:rPr>
          <w:sz w:val="24"/>
          <w:szCs w:val="24"/>
        </w:rPr>
        <w:t xml:space="preserve"> </w:t>
      </w:r>
      <w:bookmarkStart w:id="2" w:name="_Toc161070018"/>
      <w:r w:rsidRPr="00313EF4">
        <w:t>1 часть. Решение нелинейного уравнения</w:t>
      </w:r>
      <w:bookmarkEnd w:id="2"/>
      <w:r w:rsidRPr="00313EF4">
        <w:rPr>
          <w:rFonts w:ascii="Cambria Math" w:hAnsi="Cambria Math" w:cs="Cambria Math"/>
          <w:color w:val="000000"/>
          <w:kern w:val="0"/>
          <w:sz w:val="24"/>
          <w:szCs w:val="24"/>
        </w:rPr>
        <w:t xml:space="preserve"> </w:t>
      </w:r>
    </w:p>
    <w:p w14:paraId="2BFCFCDC" w14:textId="081241BD" w:rsidR="00313EF4" w:rsidRPr="00AB28D3" w:rsidRDefault="00000000" w:rsidP="00313EF4">
      <w:pPr>
        <w:autoSpaceDE w:val="0"/>
        <w:autoSpaceDN w:val="0"/>
        <w:adjustRightInd w:val="0"/>
        <w:spacing w:after="0" w:line="240" w:lineRule="auto"/>
        <w:rPr>
          <w:rFonts w:ascii="Cambria Math" w:eastAsiaTheme="majorEastAsia" w:hAnsi="Cambria Math" w:cs="Cambria Math"/>
          <w:color w:val="000000"/>
          <w:kern w:val="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inorHAnsi"/>
              <w:color w:val="000000"/>
              <w:kern w:val="0"/>
              <w:sz w:val="24"/>
              <w:szCs w:val="24"/>
            </w:rPr>
            <m:t>-3.125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/>
              <w:kern w:val="0"/>
              <w:sz w:val="24"/>
              <w:szCs w:val="24"/>
            </w:rPr>
            <m:t>-3.5x+2.458</m:t>
          </m:r>
        </m:oMath>
      </m:oMathPara>
    </w:p>
    <w:p w14:paraId="4B893C9B" w14:textId="40F69F65" w:rsidR="00AB28D3" w:rsidRDefault="00AB28D3" w:rsidP="00AB28D3">
      <w:pPr>
        <w:pStyle w:val="3"/>
      </w:pPr>
      <w:bookmarkStart w:id="3" w:name="_Toc161070019"/>
      <w:r>
        <w:t>Рабочие</w:t>
      </w:r>
      <w:r>
        <w:t xml:space="preserve"> формулы</w:t>
      </w:r>
      <w:bookmarkEnd w:id="3"/>
    </w:p>
    <w:p w14:paraId="51D45B72" w14:textId="2B4474F2" w:rsidR="00AB28D3" w:rsidRDefault="00AB28D3" w:rsidP="00AB28D3">
      <w:pPr>
        <w:rPr>
          <w:lang w:val="en-US"/>
        </w:rPr>
      </w:pPr>
      <w:r>
        <w:t>Метод Ньютона</w:t>
      </w:r>
      <w:r>
        <w:rPr>
          <w:lang w:val="en-US"/>
        </w:rPr>
        <w:t>:</w:t>
      </w:r>
    </w:p>
    <w:p w14:paraId="54817CFC" w14:textId="5D4F0231" w:rsidR="00AB28D3" w:rsidRPr="00AB28D3" w:rsidRDefault="00AB28D3" w:rsidP="00AB28D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42A83F17" w14:textId="38F6582C" w:rsidR="00AB28D3" w:rsidRDefault="00AB28D3" w:rsidP="00313EF4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color w:val="000000"/>
          <w:kern w:val="0"/>
          <w:lang w:val="en-US"/>
        </w:rPr>
      </w:pPr>
      <w:r w:rsidRPr="00AB28D3">
        <w:rPr>
          <w:rFonts w:eastAsiaTheme="majorEastAsia" w:cstheme="minorHAnsi"/>
          <w:color w:val="000000"/>
          <w:kern w:val="0"/>
        </w:rPr>
        <w:t>Метод половинного деления</w:t>
      </w:r>
      <w:r>
        <w:rPr>
          <w:rFonts w:eastAsiaTheme="majorEastAsia" w:cstheme="minorHAnsi"/>
          <w:color w:val="000000"/>
          <w:kern w:val="0"/>
          <w:lang w:val="en-US"/>
        </w:rPr>
        <w:t>:</w:t>
      </w:r>
    </w:p>
    <w:p w14:paraId="119CB566" w14:textId="02C21DD8" w:rsidR="00AB28D3" w:rsidRPr="00AB28D3" w:rsidRDefault="00AB28D3" w:rsidP="00313EF4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color w:val="000000"/>
          <w:kern w:val="0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color w:val="000000"/>
                  <w:kern w:val="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i</m:t>
              </m:r>
            </m:sub>
          </m:sSub>
          <m:r>
            <w:rPr>
              <w:rFonts w:ascii="Cambria Math" w:eastAsiaTheme="majorEastAsia" w:hAnsi="Cambria Math" w:cstheme="minorHAnsi"/>
              <w:color w:val="000000"/>
              <w:kern w:val="0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i/>
                  <w:color w:val="000000"/>
                  <w:kern w:val="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color w:val="000000"/>
                      <w:kern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color w:val="000000"/>
                      <w:kern w:val="0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color w:val="000000"/>
                      <w:kern w:val="0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inorHAnsi"/>
                      <w:i/>
                      <w:color w:val="000000"/>
                      <w:kern w:val="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inorHAnsi"/>
                      <w:color w:val="000000"/>
                      <w:kern w:val="0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inorHAnsi"/>
                      <w:color w:val="000000"/>
                      <w:kern w:val="0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2</m:t>
              </m:r>
            </m:den>
          </m:f>
        </m:oMath>
      </m:oMathPara>
    </w:p>
    <w:p w14:paraId="3D3D6360" w14:textId="587BCB39" w:rsidR="00AB28D3" w:rsidRDefault="00AB28D3" w:rsidP="00313EF4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color w:val="000000"/>
          <w:kern w:val="0"/>
          <w:lang w:val="en-US"/>
        </w:rPr>
      </w:pPr>
      <w:r>
        <w:rPr>
          <w:rFonts w:eastAsiaTheme="majorEastAsia" w:cstheme="minorHAnsi"/>
          <w:color w:val="000000"/>
          <w:kern w:val="0"/>
        </w:rPr>
        <w:t>Метод простой итерации</w:t>
      </w:r>
      <w:r>
        <w:rPr>
          <w:rFonts w:eastAsiaTheme="majorEastAsia" w:cstheme="minorHAnsi"/>
          <w:color w:val="000000"/>
          <w:kern w:val="0"/>
          <w:lang w:val="en-US"/>
        </w:rPr>
        <w:t>:</w:t>
      </w:r>
    </w:p>
    <w:p w14:paraId="70C24FAF" w14:textId="42C1CB5C" w:rsidR="00AB28D3" w:rsidRPr="00CF6061" w:rsidRDefault="00AB28D3" w:rsidP="00313EF4">
      <w:pPr>
        <w:autoSpaceDE w:val="0"/>
        <w:autoSpaceDN w:val="0"/>
        <w:adjustRightInd w:val="0"/>
        <w:spacing w:after="0" w:line="240" w:lineRule="auto"/>
        <w:rPr>
          <w:rFonts w:eastAsiaTheme="majorEastAsia" w:cstheme="minorHAnsi"/>
          <w:color w:val="000000"/>
          <w:kern w:val="0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inorHAnsi"/>
                  <w:i/>
                  <w:color w:val="000000"/>
                  <w:kern w:val="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i+1</m:t>
              </m:r>
            </m:sub>
          </m:sSub>
          <m:r>
            <w:rPr>
              <w:rFonts w:ascii="Cambria Math" w:eastAsiaTheme="majorEastAsia" w:hAnsi="Cambria Math" w:cstheme="minorHAnsi"/>
              <w:color w:val="000000"/>
              <w:kern w:val="0"/>
              <w:lang w:val="en-US"/>
            </w:rPr>
            <m:t>=φ(</m:t>
          </m:r>
          <m:sSub>
            <m:sSubPr>
              <m:ctrlPr>
                <w:rPr>
                  <w:rFonts w:ascii="Cambria Math" w:eastAsiaTheme="majorEastAsia" w:hAnsi="Cambria Math" w:cstheme="minorHAnsi"/>
                  <w:i/>
                  <w:color w:val="000000"/>
                  <w:kern w:val="0"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inorHAnsi"/>
                  <w:color w:val="000000"/>
                  <w:kern w:val="0"/>
                  <w:lang w:val="en-US"/>
                </w:rPr>
                <m:t>i</m:t>
              </m:r>
            </m:sub>
          </m:sSub>
          <m:r>
            <w:rPr>
              <w:rFonts w:ascii="Cambria Math" w:eastAsiaTheme="majorEastAsia" w:hAnsi="Cambria Math" w:cstheme="minorHAnsi"/>
              <w:color w:val="000000"/>
              <w:kern w:val="0"/>
              <w:lang w:val="en-US"/>
            </w:rPr>
            <m:t>)</m:t>
          </m:r>
        </m:oMath>
      </m:oMathPara>
    </w:p>
    <w:p w14:paraId="3208AAF4" w14:textId="473F228A" w:rsidR="00CF6061" w:rsidRPr="00CF6061" w:rsidRDefault="00CF6061" w:rsidP="00CF6061">
      <w:pPr>
        <w:pStyle w:val="3"/>
        <w:rPr>
          <w:rFonts w:asciiTheme="minorHAnsi" w:hAnsiTheme="minorHAnsi"/>
          <w:sz w:val="22"/>
          <w:szCs w:val="22"/>
        </w:rPr>
      </w:pPr>
      <w:bookmarkStart w:id="4" w:name="_Toc161070020"/>
      <w:r>
        <w:lastRenderedPageBreak/>
        <w:t>Решение</w:t>
      </w:r>
      <w:bookmarkEnd w:id="4"/>
    </w:p>
    <w:p w14:paraId="729DF9A1" w14:textId="48E7E1D5" w:rsidR="00313EF4" w:rsidRPr="00373BA0" w:rsidRDefault="00313EF4" w:rsidP="00313EF4">
      <w:pPr>
        <w:pStyle w:val="a8"/>
        <w:numPr>
          <w:ilvl w:val="0"/>
          <w:numId w:val="2"/>
        </w:numPr>
        <w:rPr>
          <w:rFonts w:cstheme="minorHAnsi"/>
        </w:rPr>
      </w:pPr>
      <w:r w:rsidRPr="00373BA0">
        <w:rPr>
          <w:rFonts w:cstheme="minorHAnsi"/>
        </w:rPr>
        <w:t>Графическое отделение корней</w:t>
      </w:r>
      <w:r w:rsidRPr="00373BA0">
        <w:rPr>
          <w:rFonts w:cstheme="minorHAnsi"/>
        </w:rPr>
        <w:br/>
      </w:r>
      <w:r w:rsidRPr="00373BA0">
        <w:rPr>
          <w:rFonts w:cstheme="minorHAnsi"/>
          <w:noProof/>
        </w:rPr>
        <w:drawing>
          <wp:inline distT="0" distB="0" distL="0" distR="0" wp14:anchorId="0E935BAF" wp14:editId="1B94855B">
            <wp:extent cx="3872753" cy="2670150"/>
            <wp:effectExtent l="0" t="0" r="0" b="0"/>
            <wp:docPr id="1988303494" name="Рисунок 1" descr="Изображение выглядит как линия, График, диаграмм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03494" name="Рисунок 1" descr="Изображение выглядит как линия, График, диаграмма, Параллель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534" cy="26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151B" w14:textId="666AA89E" w:rsidR="00313EF4" w:rsidRPr="00373BA0" w:rsidRDefault="00313EF4" w:rsidP="00313EF4">
      <w:pPr>
        <w:pStyle w:val="a8"/>
        <w:numPr>
          <w:ilvl w:val="0"/>
          <w:numId w:val="2"/>
        </w:numPr>
        <w:rPr>
          <w:rFonts w:cstheme="minorHAnsi"/>
        </w:rPr>
      </w:pPr>
      <w:r w:rsidRPr="00373BA0">
        <w:rPr>
          <w:rFonts w:cstheme="minorHAnsi"/>
        </w:rPr>
        <w:t>Интервалы изоляции корней</w:t>
      </w:r>
      <w:r w:rsidRPr="00373BA0">
        <w:rPr>
          <w:rFonts w:cstheme="minorHAnsi"/>
          <w:lang w:val="en-US"/>
        </w:rPr>
        <w:t>:</w:t>
      </w:r>
      <w:r w:rsidRPr="00373BA0">
        <w:rPr>
          <w:rFonts w:cstheme="minorHAnsi"/>
          <w:lang w:val="en-US"/>
        </w:rPr>
        <w:br/>
        <w:t>(-2.5; -1), (0; 1), (3.5; 4)</w:t>
      </w:r>
    </w:p>
    <w:p w14:paraId="058A16C7" w14:textId="1E6ADF15" w:rsidR="00313EF4" w:rsidRPr="00373BA0" w:rsidRDefault="00313EF4" w:rsidP="00313EF4">
      <w:pPr>
        <w:pStyle w:val="a8"/>
        <w:numPr>
          <w:ilvl w:val="0"/>
          <w:numId w:val="2"/>
        </w:numPr>
        <w:rPr>
          <w:rFonts w:cstheme="minorHAnsi"/>
        </w:rPr>
      </w:pPr>
      <w:r w:rsidRPr="00373BA0">
        <w:rPr>
          <w:rFonts w:cstheme="minorHAnsi"/>
        </w:rPr>
        <w:t>Методы, используемые для уточнения корней:</w:t>
      </w:r>
    </w:p>
    <w:p w14:paraId="4CB97640" w14:textId="58D05E20" w:rsidR="00313EF4" w:rsidRPr="00486058" w:rsidRDefault="00313EF4" w:rsidP="00313EF4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 xml:space="preserve">Метод Ньютона </w:t>
      </w:r>
    </w:p>
    <w:p w14:paraId="39ED289F" w14:textId="449871A0" w:rsidR="00313EF4" w:rsidRPr="00486058" w:rsidRDefault="00313EF4" w:rsidP="00313EF4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 xml:space="preserve">Метод половинного деления </w:t>
      </w:r>
    </w:p>
    <w:p w14:paraId="7762EF21" w14:textId="301C973B" w:rsidR="00313EF4" w:rsidRPr="00486058" w:rsidRDefault="00313EF4" w:rsidP="00313EF4">
      <w:pPr>
        <w:pStyle w:val="a8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 xml:space="preserve">Метод простой итерации </w:t>
      </w:r>
    </w:p>
    <w:p w14:paraId="294B4540" w14:textId="5223D0C3" w:rsidR="00313EF4" w:rsidRPr="00486058" w:rsidRDefault="00313EF4" w:rsidP="00313EF4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>Первый корень</w:t>
      </w:r>
      <w:r w:rsidRPr="00486058">
        <w:rPr>
          <w:rFonts w:cstheme="minorHAnsi"/>
          <w:color w:val="000000"/>
          <w:kern w:val="0"/>
          <w:lang w:val="en-US"/>
        </w:rPr>
        <w:t xml:space="preserve"> (</w:t>
      </w:r>
      <w:r w:rsidRPr="00486058">
        <w:rPr>
          <w:rFonts w:cstheme="minorHAnsi"/>
          <w:color w:val="000000"/>
          <w:kern w:val="0"/>
        </w:rPr>
        <w:t>метод Ньютона)</w:t>
      </w:r>
      <w:r w:rsidRPr="00486058">
        <w:rPr>
          <w:rFonts w:cstheme="minorHAnsi"/>
          <w:color w:val="000000"/>
          <w:kern w:val="0"/>
          <w:lang w:val="en-US"/>
        </w:rPr>
        <w:t>:</w:t>
      </w:r>
    </w:p>
    <w:p w14:paraId="641A72E8" w14:textId="20940955" w:rsidR="00373BA0" w:rsidRPr="00486058" w:rsidRDefault="00373BA0" w:rsidP="00373BA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486058">
        <w:rPr>
          <w:rFonts w:cstheme="minorHAnsi"/>
          <w:color w:val="000000"/>
          <w:kern w:val="0"/>
        </w:rPr>
        <w:t>Интервал изоляции</w:t>
      </w:r>
      <w:r w:rsidRPr="00486058">
        <w:rPr>
          <w:rFonts w:cstheme="minorHAnsi"/>
          <w:color w:val="000000"/>
          <w:kern w:val="0"/>
          <w:lang w:val="en-US"/>
        </w:rPr>
        <w:t xml:space="preserve"> - </w:t>
      </w:r>
      <w:r w:rsidRPr="00486058">
        <w:rPr>
          <w:rFonts w:cstheme="minorHAnsi"/>
          <w:lang w:val="en-US"/>
        </w:rPr>
        <w:t>(-2.5; -1)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383"/>
        <w:gridCol w:w="785"/>
        <w:gridCol w:w="897"/>
        <w:gridCol w:w="830"/>
        <w:gridCol w:w="785"/>
        <w:gridCol w:w="1278"/>
      </w:tblGrid>
      <w:tr w:rsidR="00530823" w:rsidRPr="00486058" w14:paraId="5853C132" w14:textId="77777777" w:rsidTr="00F60811">
        <w:tc>
          <w:tcPr>
            <w:tcW w:w="0" w:type="auto"/>
          </w:tcPr>
          <w:p w14:paraId="1E85EB18" w14:textId="75C04D83" w:rsidR="00313EF4" w:rsidRPr="00486058" w:rsidRDefault="00313EF4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w:r w:rsidRPr="00486058">
              <w:rPr>
                <w:rFonts w:cstheme="minorHAnsi"/>
                <w:color w:val="000000"/>
                <w:kern w:val="0"/>
              </w:rPr>
              <w:t>№ итерации</w:t>
            </w:r>
          </w:p>
        </w:tc>
        <w:tc>
          <w:tcPr>
            <w:tcW w:w="0" w:type="auto"/>
          </w:tcPr>
          <w:p w14:paraId="1298B5B0" w14:textId="32036AD1" w:rsidR="00313EF4" w:rsidRPr="00486058" w:rsidRDefault="00000000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77EDCBC" w14:textId="21060381" w:rsidR="00313EF4" w:rsidRPr="00486058" w:rsidRDefault="00000000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eastAsiaTheme="minorEastAsia" w:cstheme="minorHAnsi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28E6C9D4" w14:textId="1B99ECE9" w:rsidR="00313EF4" w:rsidRPr="00486058" w:rsidRDefault="00000000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f'(x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14:paraId="38D97FF7" w14:textId="1E7E68BB" w:rsidR="00313EF4" w:rsidRPr="00486058" w:rsidRDefault="00000000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0B0EF82E" w14:textId="374D7A3E" w:rsidR="00313EF4" w:rsidRPr="00486058" w:rsidRDefault="00000000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kern w:val="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kern w:val="0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530823" w:rsidRPr="00486058" w14:paraId="4312C6E3" w14:textId="77777777" w:rsidTr="00F60811">
        <w:tc>
          <w:tcPr>
            <w:tcW w:w="0" w:type="auto"/>
          </w:tcPr>
          <w:p w14:paraId="202775C1" w14:textId="4825ADEA" w:rsidR="00313EF4" w:rsidRPr="00486058" w:rsidRDefault="00C01446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0" w:type="auto"/>
          </w:tcPr>
          <w:p w14:paraId="24DD37BE" w14:textId="53E06F69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-2.400</w:t>
            </w:r>
          </w:p>
        </w:tc>
        <w:tc>
          <w:tcPr>
            <w:tcW w:w="0" w:type="auto"/>
          </w:tcPr>
          <w:p w14:paraId="55B04A91" w14:textId="4F0C32DF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-20.966</w:t>
            </w:r>
          </w:p>
        </w:tc>
        <w:tc>
          <w:tcPr>
            <w:tcW w:w="0" w:type="auto"/>
          </w:tcPr>
          <w:p w14:paraId="67296EA5" w14:textId="78A7520D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28.780</w:t>
            </w:r>
          </w:p>
        </w:tc>
        <w:tc>
          <w:tcPr>
            <w:tcW w:w="0" w:type="auto"/>
          </w:tcPr>
          <w:p w14:paraId="3B86A534" w14:textId="03AB19E3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-1.672</w:t>
            </w:r>
          </w:p>
        </w:tc>
        <w:tc>
          <w:tcPr>
            <w:tcW w:w="0" w:type="auto"/>
          </w:tcPr>
          <w:p w14:paraId="377C9FFF" w14:textId="5D2FE1EF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0.728</w:t>
            </w:r>
          </w:p>
        </w:tc>
      </w:tr>
      <w:tr w:rsidR="00530823" w:rsidRPr="00486058" w14:paraId="2E74B169" w14:textId="77777777" w:rsidTr="00F60811">
        <w:tc>
          <w:tcPr>
            <w:tcW w:w="0" w:type="auto"/>
          </w:tcPr>
          <w:p w14:paraId="4264D6B8" w14:textId="688DC99D" w:rsidR="00313EF4" w:rsidRPr="00486058" w:rsidRDefault="00C01446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0" w:type="auto"/>
          </w:tcPr>
          <w:p w14:paraId="318E2C08" w14:textId="19FD818E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-1.672</w:t>
            </w:r>
          </w:p>
        </w:tc>
        <w:tc>
          <w:tcPr>
            <w:tcW w:w="0" w:type="auto"/>
          </w:tcPr>
          <w:p w14:paraId="363C0AEB" w14:textId="5CA8532C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-5.093</w:t>
            </w:r>
          </w:p>
        </w:tc>
        <w:tc>
          <w:tcPr>
            <w:tcW w:w="0" w:type="auto"/>
          </w:tcPr>
          <w:p w14:paraId="387BB54F" w14:textId="4BEEE0EA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15.329</w:t>
            </w:r>
          </w:p>
        </w:tc>
        <w:tc>
          <w:tcPr>
            <w:tcW w:w="0" w:type="auto"/>
          </w:tcPr>
          <w:p w14:paraId="7CE76CAA" w14:textId="41A93659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-1.339</w:t>
            </w:r>
          </w:p>
        </w:tc>
        <w:tc>
          <w:tcPr>
            <w:tcW w:w="0" w:type="auto"/>
          </w:tcPr>
          <w:p w14:paraId="5540B536" w14:textId="1DF2DB39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0.332</w:t>
            </w:r>
          </w:p>
        </w:tc>
      </w:tr>
      <w:tr w:rsidR="00530823" w:rsidRPr="00486058" w14:paraId="09397715" w14:textId="77777777" w:rsidTr="00F60811">
        <w:tc>
          <w:tcPr>
            <w:tcW w:w="0" w:type="auto"/>
          </w:tcPr>
          <w:p w14:paraId="4DC6C5FC" w14:textId="227C838C" w:rsidR="00313EF4" w:rsidRPr="00486058" w:rsidRDefault="00C01446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0" w:type="auto"/>
          </w:tcPr>
          <w:p w14:paraId="5DA64144" w14:textId="67E8196B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-1.339</w:t>
            </w:r>
          </w:p>
        </w:tc>
        <w:tc>
          <w:tcPr>
            <w:tcW w:w="0" w:type="auto"/>
          </w:tcPr>
          <w:p w14:paraId="4E22BD0C" w14:textId="76EFCCEB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-0.862</w:t>
            </w:r>
          </w:p>
        </w:tc>
        <w:tc>
          <w:tcPr>
            <w:tcW w:w="0" w:type="auto"/>
          </w:tcPr>
          <w:p w14:paraId="25BB4C0E" w14:textId="67DCA5F9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10.251</w:t>
            </w:r>
          </w:p>
        </w:tc>
        <w:tc>
          <w:tcPr>
            <w:tcW w:w="0" w:type="auto"/>
          </w:tcPr>
          <w:p w14:paraId="1D616EA2" w14:textId="29690CB2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-1.255</w:t>
            </w:r>
          </w:p>
        </w:tc>
        <w:tc>
          <w:tcPr>
            <w:tcW w:w="0" w:type="auto"/>
          </w:tcPr>
          <w:p w14:paraId="3DDE0382" w14:textId="605D6853" w:rsidR="00313EF4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0.084</w:t>
            </w:r>
          </w:p>
        </w:tc>
      </w:tr>
      <w:tr w:rsidR="00373BA0" w:rsidRPr="00486058" w14:paraId="708B538B" w14:textId="77777777" w:rsidTr="00F60811">
        <w:tc>
          <w:tcPr>
            <w:tcW w:w="0" w:type="auto"/>
          </w:tcPr>
          <w:p w14:paraId="1FC18100" w14:textId="09845C27" w:rsidR="00530823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0" w:type="auto"/>
          </w:tcPr>
          <w:p w14:paraId="5D7E9319" w14:textId="6F24A7F7" w:rsidR="00530823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-1.255</w:t>
            </w:r>
          </w:p>
        </w:tc>
        <w:tc>
          <w:tcPr>
            <w:tcW w:w="0" w:type="auto"/>
          </w:tcPr>
          <w:p w14:paraId="5BDE0577" w14:textId="76CC37C3" w:rsidR="00530823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-0.050</w:t>
            </w:r>
          </w:p>
        </w:tc>
        <w:tc>
          <w:tcPr>
            <w:tcW w:w="0" w:type="auto"/>
          </w:tcPr>
          <w:p w14:paraId="6F8488D5" w14:textId="3B8B67FB" w:rsidR="00530823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9.072</w:t>
            </w:r>
          </w:p>
        </w:tc>
        <w:tc>
          <w:tcPr>
            <w:tcW w:w="0" w:type="auto"/>
          </w:tcPr>
          <w:p w14:paraId="4A825514" w14:textId="40F65CA4" w:rsidR="00530823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w:r w:rsidRPr="00486058">
              <w:rPr>
                <w:rFonts w:cstheme="minorHAnsi"/>
                <w:color w:val="000000"/>
                <w:kern w:val="0"/>
                <w:highlight w:val="yellow"/>
                <w:lang w:val="en-US"/>
              </w:rPr>
              <w:t>-1.25</w:t>
            </w:r>
            <w:r w:rsidRPr="00486058">
              <w:rPr>
                <w:rFonts w:cstheme="minorHAnsi"/>
                <w:color w:val="000000"/>
                <w:kern w:val="0"/>
                <w:highlight w:val="yellow"/>
              </w:rPr>
              <w:t>0</w:t>
            </w:r>
          </w:p>
        </w:tc>
        <w:tc>
          <w:tcPr>
            <w:tcW w:w="0" w:type="auto"/>
          </w:tcPr>
          <w:p w14:paraId="0506CA4B" w14:textId="286CDCD9" w:rsidR="00530823" w:rsidRPr="00486058" w:rsidRDefault="00530823" w:rsidP="00C01446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0.006</w:t>
            </w:r>
          </w:p>
        </w:tc>
      </w:tr>
    </w:tbl>
    <w:p w14:paraId="2A221B46" w14:textId="06F7B016" w:rsidR="00373BA0" w:rsidRPr="00486058" w:rsidRDefault="00530823" w:rsidP="00373BA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>Второй корень (метод половинного деления):</w:t>
      </w:r>
    </w:p>
    <w:p w14:paraId="5836DCD8" w14:textId="090D6689" w:rsidR="00313EF4" w:rsidRPr="00486058" w:rsidRDefault="00373BA0" w:rsidP="00373BA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lang w:val="en-US"/>
        </w:rPr>
      </w:pPr>
      <w:r w:rsidRPr="00486058">
        <w:rPr>
          <w:rFonts w:cstheme="minorHAnsi"/>
          <w:color w:val="000000"/>
          <w:kern w:val="0"/>
        </w:rPr>
        <w:t>Интервал изоляции</w:t>
      </w:r>
      <w:r w:rsidRPr="00486058">
        <w:rPr>
          <w:rFonts w:cstheme="minorHAnsi"/>
          <w:color w:val="000000"/>
          <w:kern w:val="0"/>
          <w:lang w:val="en-US"/>
        </w:rPr>
        <w:t xml:space="preserve"> - </w:t>
      </w:r>
      <w:r w:rsidRPr="00486058">
        <w:rPr>
          <w:rFonts w:cstheme="minorHAnsi"/>
          <w:lang w:val="en-US"/>
        </w:rPr>
        <w:t>(0; 1)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383"/>
        <w:gridCol w:w="718"/>
        <w:gridCol w:w="718"/>
        <w:gridCol w:w="718"/>
        <w:gridCol w:w="718"/>
        <w:gridCol w:w="785"/>
        <w:gridCol w:w="785"/>
        <w:gridCol w:w="718"/>
      </w:tblGrid>
      <w:tr w:rsidR="00F60811" w:rsidRPr="00486058" w14:paraId="69F175D5" w14:textId="77777777" w:rsidTr="00F60811">
        <w:tc>
          <w:tcPr>
            <w:tcW w:w="0" w:type="auto"/>
          </w:tcPr>
          <w:p w14:paraId="1477F88C" w14:textId="1A154F9F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w:r w:rsidRPr="00486058">
              <w:rPr>
                <w:rFonts w:cstheme="minorHAnsi"/>
                <w:color w:val="000000"/>
                <w:kern w:val="0"/>
              </w:rPr>
              <w:t>№ итерации</w:t>
            </w:r>
          </w:p>
        </w:tc>
        <w:tc>
          <w:tcPr>
            <w:tcW w:w="0" w:type="auto"/>
          </w:tcPr>
          <w:p w14:paraId="5986BE6E" w14:textId="2848A12C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a</w:t>
            </w:r>
          </w:p>
        </w:tc>
        <w:tc>
          <w:tcPr>
            <w:tcW w:w="0" w:type="auto"/>
          </w:tcPr>
          <w:p w14:paraId="21446EED" w14:textId="055BED67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b</w:t>
            </w:r>
          </w:p>
        </w:tc>
        <w:tc>
          <w:tcPr>
            <w:tcW w:w="0" w:type="auto"/>
          </w:tcPr>
          <w:p w14:paraId="5960501D" w14:textId="32AF48C8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x</w:t>
            </w:r>
          </w:p>
        </w:tc>
        <w:tc>
          <w:tcPr>
            <w:tcW w:w="0" w:type="auto"/>
          </w:tcPr>
          <w:p w14:paraId="5EEE5674" w14:textId="14D2EC8B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f(a)</w:t>
            </w:r>
          </w:p>
        </w:tc>
        <w:tc>
          <w:tcPr>
            <w:tcW w:w="0" w:type="auto"/>
          </w:tcPr>
          <w:p w14:paraId="78778BE2" w14:textId="72C00853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f(b)</w:t>
            </w:r>
          </w:p>
        </w:tc>
        <w:tc>
          <w:tcPr>
            <w:tcW w:w="0" w:type="auto"/>
          </w:tcPr>
          <w:p w14:paraId="1D3E64F3" w14:textId="377686B9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f(x)</w:t>
            </w:r>
          </w:p>
        </w:tc>
        <w:tc>
          <w:tcPr>
            <w:tcW w:w="0" w:type="auto"/>
          </w:tcPr>
          <w:p w14:paraId="7DB37DE3" w14:textId="79B9A274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i/>
                <w:iCs/>
                <w:color w:val="000000"/>
                <w:kern w:val="0"/>
                <w:lang w:val="en-US"/>
              </w:rPr>
              <w:t>|a-b|</w:t>
            </w:r>
          </w:p>
        </w:tc>
      </w:tr>
      <w:tr w:rsidR="00F60811" w:rsidRPr="00486058" w14:paraId="0676F94E" w14:textId="77777777" w:rsidTr="00F60811">
        <w:tc>
          <w:tcPr>
            <w:tcW w:w="0" w:type="auto"/>
          </w:tcPr>
          <w:p w14:paraId="6F425CB2" w14:textId="5AA82C10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0" w:type="auto"/>
          </w:tcPr>
          <w:p w14:paraId="5FEAFD37" w14:textId="5D777399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0.000</w:t>
            </w:r>
          </w:p>
        </w:tc>
        <w:tc>
          <w:tcPr>
            <w:tcW w:w="0" w:type="auto"/>
          </w:tcPr>
          <w:p w14:paraId="55011E31" w14:textId="1BCA1392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1.000</w:t>
            </w:r>
          </w:p>
        </w:tc>
        <w:tc>
          <w:tcPr>
            <w:tcW w:w="0" w:type="auto"/>
          </w:tcPr>
          <w:p w14:paraId="26F01744" w14:textId="2835B2B4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63B960E5" w14:textId="57E55E3B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2.458</w:t>
            </w:r>
          </w:p>
        </w:tc>
        <w:tc>
          <w:tcPr>
            <w:tcW w:w="0" w:type="auto"/>
          </w:tcPr>
          <w:p w14:paraId="59C71F2F" w14:textId="45459E4F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-3.167</w:t>
            </w:r>
          </w:p>
        </w:tc>
        <w:tc>
          <w:tcPr>
            <w:tcW w:w="0" w:type="auto"/>
          </w:tcPr>
          <w:p w14:paraId="470440CA" w14:textId="2B394084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093662BF" w14:textId="5ABF4B26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1.000</w:t>
            </w:r>
          </w:p>
        </w:tc>
      </w:tr>
      <w:tr w:rsidR="00F60811" w:rsidRPr="00486058" w14:paraId="3B98CB81" w14:textId="77777777" w:rsidTr="00F60811">
        <w:tc>
          <w:tcPr>
            <w:tcW w:w="0" w:type="auto"/>
          </w:tcPr>
          <w:p w14:paraId="1D46D67E" w14:textId="00AF4313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0" w:type="auto"/>
          </w:tcPr>
          <w:p w14:paraId="419F593E" w14:textId="367C9773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192F8594" w14:textId="2C00A32D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1.000</w:t>
            </w:r>
          </w:p>
        </w:tc>
        <w:tc>
          <w:tcPr>
            <w:tcW w:w="0" w:type="auto"/>
          </w:tcPr>
          <w:p w14:paraId="4F244160" w14:textId="2F15701E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0.750</w:t>
            </w:r>
          </w:p>
        </w:tc>
        <w:tc>
          <w:tcPr>
            <w:tcW w:w="0" w:type="auto"/>
          </w:tcPr>
          <w:p w14:paraId="3CECEC12" w14:textId="755DE058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68295377" w14:textId="488F7CD8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-3.167</w:t>
            </w:r>
          </w:p>
        </w:tc>
        <w:tc>
          <w:tcPr>
            <w:tcW w:w="0" w:type="auto"/>
          </w:tcPr>
          <w:p w14:paraId="1473EFC6" w14:textId="77C56D4E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-1.503</w:t>
            </w:r>
          </w:p>
        </w:tc>
        <w:tc>
          <w:tcPr>
            <w:tcW w:w="0" w:type="auto"/>
          </w:tcPr>
          <w:p w14:paraId="3EC235DA" w14:textId="10398E80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</w:tr>
      <w:tr w:rsidR="00F60811" w:rsidRPr="00486058" w14:paraId="4487DCD2" w14:textId="77777777" w:rsidTr="00F60811">
        <w:tc>
          <w:tcPr>
            <w:tcW w:w="0" w:type="auto"/>
          </w:tcPr>
          <w:p w14:paraId="6FC3EF7F" w14:textId="5EACDA89" w:rsidR="00530823" w:rsidRPr="00486058" w:rsidRDefault="00530823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0" w:type="auto"/>
          </w:tcPr>
          <w:p w14:paraId="4AC7E0F5" w14:textId="1AEBAEAD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710E00BA" w14:textId="5CA01230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0.750</w:t>
            </w:r>
          </w:p>
        </w:tc>
        <w:tc>
          <w:tcPr>
            <w:tcW w:w="0" w:type="auto"/>
          </w:tcPr>
          <w:p w14:paraId="413EC4B9" w14:textId="576A7BFF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0.625</w:t>
            </w:r>
          </w:p>
        </w:tc>
        <w:tc>
          <w:tcPr>
            <w:tcW w:w="0" w:type="auto"/>
          </w:tcPr>
          <w:p w14:paraId="200DCF71" w14:textId="1DB13AEE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4CDBDA8C" w14:textId="0253423D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-1.503</w:t>
            </w:r>
          </w:p>
        </w:tc>
        <w:tc>
          <w:tcPr>
            <w:tcW w:w="0" w:type="auto"/>
          </w:tcPr>
          <w:p w14:paraId="295C050D" w14:textId="5A654EB9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-0.706</w:t>
            </w:r>
          </w:p>
        </w:tc>
        <w:tc>
          <w:tcPr>
            <w:tcW w:w="0" w:type="auto"/>
          </w:tcPr>
          <w:p w14:paraId="4A3A958B" w14:textId="4FFEAF51" w:rsidR="00530823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0.250</w:t>
            </w:r>
          </w:p>
        </w:tc>
      </w:tr>
      <w:tr w:rsidR="00F60811" w:rsidRPr="00486058" w14:paraId="20902634" w14:textId="77777777" w:rsidTr="00F60811">
        <w:tc>
          <w:tcPr>
            <w:tcW w:w="0" w:type="auto"/>
          </w:tcPr>
          <w:p w14:paraId="3579DB01" w14:textId="7668CA8C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0" w:type="auto"/>
          </w:tcPr>
          <w:p w14:paraId="1ED37461" w14:textId="3D225E13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31247DDD" w14:textId="08F25C3F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0.625</w:t>
            </w:r>
          </w:p>
        </w:tc>
        <w:tc>
          <w:tcPr>
            <w:tcW w:w="0" w:type="auto"/>
          </w:tcPr>
          <w:p w14:paraId="5FFD4BD8" w14:textId="54E1A854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0.563</w:t>
            </w:r>
          </w:p>
        </w:tc>
        <w:tc>
          <w:tcPr>
            <w:tcW w:w="0" w:type="auto"/>
          </w:tcPr>
          <w:p w14:paraId="13537F07" w14:textId="06E8C87C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053CF60E" w14:textId="01DBB144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-0.706</w:t>
            </w:r>
          </w:p>
        </w:tc>
        <w:tc>
          <w:tcPr>
            <w:tcW w:w="0" w:type="auto"/>
          </w:tcPr>
          <w:p w14:paraId="0EB827A5" w14:textId="51A65032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-0.322</w:t>
            </w:r>
          </w:p>
        </w:tc>
        <w:tc>
          <w:tcPr>
            <w:tcW w:w="0" w:type="auto"/>
          </w:tcPr>
          <w:p w14:paraId="49D58D07" w14:textId="5D1844B1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0.125</w:t>
            </w:r>
          </w:p>
        </w:tc>
      </w:tr>
      <w:tr w:rsidR="00F60811" w:rsidRPr="00486058" w14:paraId="2AE21B5C" w14:textId="77777777" w:rsidTr="00F60811">
        <w:tc>
          <w:tcPr>
            <w:tcW w:w="0" w:type="auto"/>
          </w:tcPr>
          <w:p w14:paraId="1AF786CB" w14:textId="2D2F5BCB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5</w:t>
            </w:r>
          </w:p>
        </w:tc>
        <w:tc>
          <w:tcPr>
            <w:tcW w:w="0" w:type="auto"/>
          </w:tcPr>
          <w:p w14:paraId="24FAD3AB" w14:textId="32D492EB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45970A42" w14:textId="12EF449D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0.563</w:t>
            </w:r>
          </w:p>
        </w:tc>
        <w:tc>
          <w:tcPr>
            <w:tcW w:w="0" w:type="auto"/>
          </w:tcPr>
          <w:p w14:paraId="4E715639" w14:textId="57E5A912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0.531</w:t>
            </w:r>
          </w:p>
        </w:tc>
        <w:tc>
          <w:tcPr>
            <w:tcW w:w="0" w:type="auto"/>
          </w:tcPr>
          <w:p w14:paraId="6D05B726" w14:textId="566AD824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0F5022F8" w14:textId="4EA51ED8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-0.322</w:t>
            </w:r>
          </w:p>
        </w:tc>
        <w:tc>
          <w:tcPr>
            <w:tcW w:w="0" w:type="auto"/>
          </w:tcPr>
          <w:p w14:paraId="105A48CE" w14:textId="6A48BCFA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-0.133</w:t>
            </w:r>
          </w:p>
        </w:tc>
        <w:tc>
          <w:tcPr>
            <w:tcW w:w="0" w:type="auto"/>
          </w:tcPr>
          <w:p w14:paraId="72A7CFF7" w14:textId="4DC0C6ED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0.063</w:t>
            </w:r>
          </w:p>
        </w:tc>
      </w:tr>
      <w:tr w:rsidR="00F60811" w:rsidRPr="00486058" w14:paraId="398FDD3B" w14:textId="77777777" w:rsidTr="00F60811">
        <w:tc>
          <w:tcPr>
            <w:tcW w:w="0" w:type="auto"/>
          </w:tcPr>
          <w:p w14:paraId="421D11B9" w14:textId="0CE139C4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6</w:t>
            </w:r>
          </w:p>
        </w:tc>
        <w:tc>
          <w:tcPr>
            <w:tcW w:w="0" w:type="auto"/>
          </w:tcPr>
          <w:p w14:paraId="703DAF39" w14:textId="420A19E9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09780B1B" w14:textId="0DF62436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0.531</w:t>
            </w:r>
          </w:p>
        </w:tc>
        <w:tc>
          <w:tcPr>
            <w:tcW w:w="0" w:type="auto"/>
          </w:tcPr>
          <w:p w14:paraId="5D4EC5C7" w14:textId="67B2B3A7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0.516</w:t>
            </w:r>
          </w:p>
        </w:tc>
        <w:tc>
          <w:tcPr>
            <w:tcW w:w="0" w:type="auto"/>
          </w:tcPr>
          <w:p w14:paraId="32063B43" w14:textId="39D76724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341C3642" w14:textId="3FEBE58C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-0.133</w:t>
            </w:r>
          </w:p>
        </w:tc>
        <w:tc>
          <w:tcPr>
            <w:tcW w:w="0" w:type="auto"/>
          </w:tcPr>
          <w:p w14:paraId="395A4F4E" w14:textId="34733B40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-0.040</w:t>
            </w:r>
          </w:p>
        </w:tc>
        <w:tc>
          <w:tcPr>
            <w:tcW w:w="0" w:type="auto"/>
          </w:tcPr>
          <w:p w14:paraId="58A12832" w14:textId="7CA6D785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0.031</w:t>
            </w:r>
          </w:p>
        </w:tc>
      </w:tr>
      <w:tr w:rsidR="00F60811" w:rsidRPr="00486058" w14:paraId="02D31211" w14:textId="77777777" w:rsidTr="00F60811">
        <w:tc>
          <w:tcPr>
            <w:tcW w:w="0" w:type="auto"/>
          </w:tcPr>
          <w:p w14:paraId="29CC197C" w14:textId="3771BE77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7</w:t>
            </w:r>
          </w:p>
        </w:tc>
        <w:tc>
          <w:tcPr>
            <w:tcW w:w="0" w:type="auto"/>
          </w:tcPr>
          <w:p w14:paraId="15FA7979" w14:textId="557DB3BB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0.500</w:t>
            </w:r>
          </w:p>
        </w:tc>
        <w:tc>
          <w:tcPr>
            <w:tcW w:w="0" w:type="auto"/>
          </w:tcPr>
          <w:p w14:paraId="4512DF1D" w14:textId="2ACD3E6E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0.516</w:t>
            </w:r>
          </w:p>
        </w:tc>
        <w:tc>
          <w:tcPr>
            <w:tcW w:w="0" w:type="auto"/>
          </w:tcPr>
          <w:p w14:paraId="0006324E" w14:textId="765F1806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0.508</w:t>
            </w:r>
          </w:p>
        </w:tc>
        <w:tc>
          <w:tcPr>
            <w:tcW w:w="0" w:type="auto"/>
          </w:tcPr>
          <w:p w14:paraId="08C49ADA" w14:textId="3C2CE165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0.052</w:t>
            </w:r>
          </w:p>
        </w:tc>
        <w:tc>
          <w:tcPr>
            <w:tcW w:w="0" w:type="auto"/>
          </w:tcPr>
          <w:p w14:paraId="79755FBB" w14:textId="602A24AD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-0.040</w:t>
            </w:r>
          </w:p>
        </w:tc>
        <w:tc>
          <w:tcPr>
            <w:tcW w:w="0" w:type="auto"/>
          </w:tcPr>
          <w:p w14:paraId="26E67BD2" w14:textId="478AA8E1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0.006</w:t>
            </w:r>
          </w:p>
        </w:tc>
        <w:tc>
          <w:tcPr>
            <w:tcW w:w="0" w:type="auto"/>
          </w:tcPr>
          <w:p w14:paraId="7328E481" w14:textId="40CBCC20" w:rsidR="00F60811" w:rsidRPr="00486058" w:rsidRDefault="00F60811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0.016</w:t>
            </w:r>
          </w:p>
        </w:tc>
      </w:tr>
      <w:tr w:rsidR="00162F14" w:rsidRPr="00486058" w14:paraId="6F44267A" w14:textId="77777777" w:rsidTr="00F60811">
        <w:tc>
          <w:tcPr>
            <w:tcW w:w="0" w:type="auto"/>
          </w:tcPr>
          <w:p w14:paraId="4E98F85F" w14:textId="2484FFBF" w:rsidR="00162F14" w:rsidRPr="00486058" w:rsidRDefault="00162F14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8</w:t>
            </w:r>
          </w:p>
        </w:tc>
        <w:tc>
          <w:tcPr>
            <w:tcW w:w="0" w:type="auto"/>
          </w:tcPr>
          <w:p w14:paraId="5D7D31B9" w14:textId="7C45C7ED" w:rsidR="00162F14" w:rsidRPr="00486058" w:rsidRDefault="00162F14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0.508</w:t>
            </w:r>
          </w:p>
        </w:tc>
        <w:tc>
          <w:tcPr>
            <w:tcW w:w="0" w:type="auto"/>
          </w:tcPr>
          <w:p w14:paraId="26E95E8D" w14:textId="30CFDB82" w:rsidR="00162F14" w:rsidRPr="00486058" w:rsidRDefault="00162F14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0.516</w:t>
            </w:r>
          </w:p>
        </w:tc>
        <w:tc>
          <w:tcPr>
            <w:tcW w:w="0" w:type="auto"/>
          </w:tcPr>
          <w:p w14:paraId="61DD009E" w14:textId="49E78BF5" w:rsidR="00162F14" w:rsidRPr="00486058" w:rsidRDefault="00162F14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highlight w:val="yellow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highlight w:val="yellow"/>
                <w:lang w:val="en-US"/>
              </w:rPr>
              <w:t>0.512</w:t>
            </w:r>
          </w:p>
        </w:tc>
        <w:tc>
          <w:tcPr>
            <w:tcW w:w="0" w:type="auto"/>
          </w:tcPr>
          <w:p w14:paraId="766D8C7B" w14:textId="797DFACB" w:rsidR="00162F14" w:rsidRPr="00486058" w:rsidRDefault="00CA2582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0.006</w:t>
            </w:r>
          </w:p>
        </w:tc>
        <w:tc>
          <w:tcPr>
            <w:tcW w:w="0" w:type="auto"/>
          </w:tcPr>
          <w:p w14:paraId="63B337C7" w14:textId="548C2D64" w:rsidR="00162F14" w:rsidRPr="00486058" w:rsidRDefault="00CA2582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-0.040</w:t>
            </w:r>
          </w:p>
        </w:tc>
        <w:tc>
          <w:tcPr>
            <w:tcW w:w="0" w:type="auto"/>
          </w:tcPr>
          <w:p w14:paraId="6D6FB91D" w14:textId="7AC130EE" w:rsidR="00162F14" w:rsidRPr="00486058" w:rsidRDefault="00CA2582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-0.017</w:t>
            </w:r>
          </w:p>
        </w:tc>
        <w:tc>
          <w:tcPr>
            <w:tcW w:w="0" w:type="auto"/>
          </w:tcPr>
          <w:p w14:paraId="721D75FC" w14:textId="0D193EAF" w:rsidR="00162F14" w:rsidRPr="00486058" w:rsidRDefault="00CA2582" w:rsidP="00530823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0.008</w:t>
            </w:r>
          </w:p>
        </w:tc>
      </w:tr>
    </w:tbl>
    <w:p w14:paraId="7129934F" w14:textId="7F4DDB70" w:rsidR="00373BA0" w:rsidRPr="00486058" w:rsidRDefault="00F60811" w:rsidP="00373BA0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>Третий корень (метод простой итерации):</w:t>
      </w:r>
    </w:p>
    <w:p w14:paraId="22DCB59E" w14:textId="52C56E8B" w:rsidR="00F60811" w:rsidRPr="00521270" w:rsidRDefault="00373BA0" w:rsidP="00373BA0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6058">
        <w:rPr>
          <w:rFonts w:cstheme="minorHAnsi"/>
          <w:color w:val="000000"/>
          <w:kern w:val="0"/>
        </w:rPr>
        <w:t>Интервал изоляции</w:t>
      </w:r>
      <w:r w:rsidRPr="00521270">
        <w:rPr>
          <w:rFonts w:cstheme="minorHAnsi"/>
          <w:color w:val="000000"/>
          <w:kern w:val="0"/>
        </w:rPr>
        <w:t xml:space="preserve"> - </w:t>
      </w:r>
      <w:r w:rsidRPr="00521270">
        <w:rPr>
          <w:rFonts w:cstheme="minorHAnsi"/>
        </w:rPr>
        <w:t>(3.5; 4)</w:t>
      </w:r>
    </w:p>
    <w:p w14:paraId="6DA02984" w14:textId="1F816C12" w:rsidR="000F32F4" w:rsidRPr="00521270" w:rsidRDefault="000F32F4" w:rsidP="000F32F4">
      <w:pPr>
        <w:pStyle w:val="a8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</w:rPr>
      </w:pPr>
      <w:r w:rsidRPr="00486058">
        <w:rPr>
          <w:rFonts w:cstheme="minorHAnsi"/>
          <w:color w:val="000000"/>
          <w:kern w:val="0"/>
        </w:rPr>
        <w:t>Применим 3 способ преобразования уравнения</w:t>
      </w:r>
      <w:r w:rsidRPr="00521270">
        <w:rPr>
          <w:rFonts w:cstheme="minorHAnsi"/>
          <w:color w:val="000000"/>
          <w:kern w:val="0"/>
        </w:rPr>
        <w:t>:</w:t>
      </w:r>
    </w:p>
    <w:p w14:paraId="17065AE9" w14:textId="02CFD454" w:rsidR="000F32F4" w:rsidRPr="00486058" w:rsidRDefault="00000000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color w:val="000000"/>
              <w:kern w:val="0"/>
              <w:lang w:val="en-US"/>
            </w:rPr>
            <m:t>=3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color w:val="000000"/>
              <w:kern w:val="0"/>
              <w:lang w:val="en-US"/>
            </w:rPr>
            <m:t>-6.25x-3.5</m:t>
          </m:r>
        </m:oMath>
      </m:oMathPara>
    </w:p>
    <w:p w14:paraId="181FFED0" w14:textId="21F94F64" w:rsidR="000F32F4" w:rsidRPr="00486058" w:rsidRDefault="00000000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color w:val="000000"/>
                  <w:kern w:val="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000000"/>
                      <w:kern w:val="0"/>
                      <w:lang w:val="en-US"/>
                    </w:rPr>
                    <m:t>max</m:t>
                  </m:r>
                  <m:ctrlPr>
                    <w:rPr>
                      <w:rFonts w:ascii="Cambria Math" w:hAnsi="Cambria Math" w:cstheme="minorHAnsi"/>
                      <w:color w:val="000000"/>
                      <w:kern w:val="0"/>
                      <w:lang w:val="en-US"/>
                    </w:rPr>
                  </m:ctrlP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  <w:lang w:val="en-US"/>
                        </w:rPr>
                        <m:t>3.5;4</m:t>
                      </m:r>
                    </m:e>
                  </m:d>
                  <m:ctrlPr>
                    <w:rPr>
                      <w:rFonts w:ascii="Cambria Math" w:hAnsi="Cambria Math" w:cstheme="minorHAnsi"/>
                      <w:color w:val="000000"/>
                      <w:kern w:val="0"/>
                      <w:lang w:val="en-US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color w:val="000000"/>
                      <w:kern w:val="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  <w:kern w:val="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theme="minorHAnsi"/>
                  <w:color w:val="000000"/>
                  <w:kern w:val="0"/>
                  <w:lang w:val="en-US"/>
                </w:rPr>
                <m:t>=</m:t>
              </m:r>
            </m:e>
          </m:func>
          <m:r>
            <w:rPr>
              <w:rFonts w:ascii="Cambria Math" w:hAnsi="Cambria Math" w:cstheme="minorHAnsi"/>
              <w:color w:val="000000"/>
              <w:kern w:val="0"/>
              <w:lang w:val="en-US"/>
            </w:rPr>
            <m:t>19.5</m:t>
          </m:r>
        </m:oMath>
      </m:oMathPara>
    </w:p>
    <w:p w14:paraId="726F36B1" w14:textId="6BC5CC3F" w:rsidR="000F32F4" w:rsidRPr="00486058" w:rsidRDefault="000F32F4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λ=-0.051</m:t>
          </m:r>
        </m:oMath>
      </m:oMathPara>
    </w:p>
    <w:p w14:paraId="5863D8AF" w14:textId="338CBFD6" w:rsidR="000F32F4" w:rsidRPr="00486058" w:rsidRDefault="000F32F4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w:r w:rsidRPr="00486058">
        <w:rPr>
          <w:rFonts w:eastAsiaTheme="minorEastAsia" w:cstheme="minorHAnsi"/>
          <w:color w:val="000000"/>
          <w:kern w:val="0"/>
        </w:rPr>
        <w:t>Преобразованное уравнение</w:t>
      </w:r>
      <w:r w:rsidRPr="00486058">
        <w:rPr>
          <w:rFonts w:eastAsiaTheme="minorEastAsia" w:cstheme="minorHAnsi"/>
          <w:color w:val="000000"/>
          <w:kern w:val="0"/>
          <w:lang w:val="en-US"/>
        </w:rPr>
        <w:t>:</w:t>
      </w:r>
    </w:p>
    <w:p w14:paraId="05970170" w14:textId="49127AC0" w:rsidR="000F32F4" w:rsidRPr="00486058" w:rsidRDefault="00B9568E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=-0.051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+0.16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+1.179x-0.125</m:t>
          </m:r>
        </m:oMath>
      </m:oMathPara>
    </w:p>
    <w:p w14:paraId="07980D8A" w14:textId="20121830" w:rsidR="00B9568E" w:rsidRPr="00486058" w:rsidRDefault="00000000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=-0.153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+0.32x+1.179</m:t>
          </m:r>
        </m:oMath>
      </m:oMathPara>
    </w:p>
    <w:p w14:paraId="2651BA3D" w14:textId="395EE30A" w:rsidR="00B9568E" w:rsidRPr="00486058" w:rsidRDefault="00000000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3.5</m:t>
              </m:r>
            </m:e>
          </m:d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=0.425</m:t>
          </m:r>
        </m:oMath>
      </m:oMathPara>
    </w:p>
    <w:p w14:paraId="3C65E198" w14:textId="538F3E89" w:rsidR="00B9568E" w:rsidRPr="00486058" w:rsidRDefault="00000000" w:rsidP="000F32F4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ϕ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color w:val="000000"/>
                  <w:kern w:val="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000000"/>
                  <w:kern w:val="0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 w:cstheme="minorHAnsi"/>
              <w:color w:val="000000"/>
              <w:kern w:val="0"/>
              <w:lang w:val="en-US"/>
            </w:rPr>
            <m:t>=0.011</m:t>
          </m:r>
        </m:oMath>
      </m:oMathPara>
    </w:p>
    <w:p w14:paraId="2A593077" w14:textId="4B5A3673" w:rsidR="000F32F4" w:rsidRPr="00486058" w:rsidRDefault="00B9568E" w:rsidP="00486058">
      <w:pPr>
        <w:pStyle w:val="a8"/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color w:val="000000"/>
          <w:kern w:val="0"/>
          <w:lang w:val="en-US"/>
        </w:rPr>
      </w:pPr>
      <w:r w:rsidRPr="00486058">
        <w:rPr>
          <w:rFonts w:eastAsiaTheme="minorEastAsia" w:cstheme="minorHAnsi"/>
          <w:color w:val="000000"/>
          <w:kern w:val="0"/>
        </w:rPr>
        <w:lastRenderedPageBreak/>
        <w:t>Условие сходимости выполняется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783"/>
        <w:gridCol w:w="1694"/>
        <w:gridCol w:w="1721"/>
        <w:gridCol w:w="1763"/>
        <w:gridCol w:w="1664"/>
      </w:tblGrid>
      <w:tr w:rsidR="00F60811" w:rsidRPr="00486058" w14:paraId="70AD017E" w14:textId="77777777" w:rsidTr="00F60811">
        <w:tc>
          <w:tcPr>
            <w:tcW w:w="1783" w:type="dxa"/>
          </w:tcPr>
          <w:p w14:paraId="74435878" w14:textId="2060A06F" w:rsidR="00F60811" w:rsidRPr="00486058" w:rsidRDefault="00F60811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w:r w:rsidRPr="00486058">
              <w:rPr>
                <w:rFonts w:cstheme="minorHAnsi"/>
                <w:color w:val="000000"/>
                <w:kern w:val="0"/>
              </w:rPr>
              <w:t>№ итерации</w:t>
            </w:r>
          </w:p>
        </w:tc>
        <w:tc>
          <w:tcPr>
            <w:tcW w:w="1694" w:type="dxa"/>
          </w:tcPr>
          <w:p w14:paraId="56A5F332" w14:textId="588CE9FD" w:rsidR="00F60811" w:rsidRPr="00486058" w:rsidRDefault="00000000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721" w:type="dxa"/>
          </w:tcPr>
          <w:p w14:paraId="376FABE4" w14:textId="17F588EE" w:rsidR="00F60811" w:rsidRPr="00486058" w:rsidRDefault="00000000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763" w:type="dxa"/>
          </w:tcPr>
          <w:p w14:paraId="522224CA" w14:textId="09F435C9" w:rsidR="00F60811" w:rsidRPr="00486058" w:rsidRDefault="00000000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f(x</m:t>
                    </m:r>
                  </m:e>
                  <m:sub>
                    <m:r>
                      <w:rPr>
                        <w:rFonts w:ascii="Cambria Math" w:hAnsi="Cambria Math" w:cstheme="minorHAnsi"/>
                        <w:color w:val="000000"/>
                        <w:kern w:val="0"/>
                      </w:rPr>
                      <m:t>k+1</m:t>
                    </m:r>
                  </m:sub>
                </m:sSub>
                <m:r>
                  <w:rPr>
                    <w:rFonts w:ascii="Cambria Math" w:hAnsi="Cambria Math" w:cstheme="minorHAnsi"/>
                    <w:color w:val="000000"/>
                    <w:kern w:val="0"/>
                  </w:rPr>
                  <m:t>)</m:t>
                </m:r>
              </m:oMath>
            </m:oMathPara>
          </w:p>
        </w:tc>
        <w:tc>
          <w:tcPr>
            <w:tcW w:w="1664" w:type="dxa"/>
          </w:tcPr>
          <w:p w14:paraId="02EA46DB" w14:textId="3088DADD" w:rsidR="00F60811" w:rsidRPr="00486058" w:rsidRDefault="00000000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color w:val="000000"/>
                        <w:kern w:val="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color w:val="000000"/>
                            <w:kern w:val="0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i/>
                                <w:color w:val="000000"/>
                                <w:kern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kern w:val="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color w:val="000000"/>
                                <w:kern w:val="0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color w:val="000000"/>
                            <w:kern w:val="0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</w:tr>
      <w:tr w:rsidR="00F60811" w:rsidRPr="00486058" w14:paraId="5F623837" w14:textId="77777777" w:rsidTr="00F60811">
        <w:tc>
          <w:tcPr>
            <w:tcW w:w="1783" w:type="dxa"/>
          </w:tcPr>
          <w:p w14:paraId="381F38FC" w14:textId="07F5B6DB" w:rsidR="00F60811" w:rsidRPr="00486058" w:rsidRDefault="00F60811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1</w:t>
            </w:r>
          </w:p>
        </w:tc>
        <w:tc>
          <w:tcPr>
            <w:tcW w:w="1694" w:type="dxa"/>
          </w:tcPr>
          <w:p w14:paraId="20D9EFD8" w14:textId="043CBB0D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3.550</w:t>
            </w:r>
          </w:p>
        </w:tc>
        <w:tc>
          <w:tcPr>
            <w:tcW w:w="1721" w:type="dxa"/>
          </w:tcPr>
          <w:p w14:paraId="63D2F234" w14:textId="7AECCC83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3.795</w:t>
            </w:r>
          </w:p>
        </w:tc>
        <w:tc>
          <w:tcPr>
            <w:tcW w:w="1763" w:type="dxa"/>
          </w:tcPr>
          <w:p w14:paraId="2EA2B2B2" w14:textId="28E086C7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-1.172</w:t>
            </w:r>
          </w:p>
        </w:tc>
        <w:tc>
          <w:tcPr>
            <w:tcW w:w="1664" w:type="dxa"/>
          </w:tcPr>
          <w:p w14:paraId="32AE2F88" w14:textId="0DAE343E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0.245</w:t>
            </w:r>
          </w:p>
        </w:tc>
      </w:tr>
      <w:tr w:rsidR="00F60811" w:rsidRPr="00486058" w14:paraId="5CE62EFC" w14:textId="77777777" w:rsidTr="00F60811">
        <w:tc>
          <w:tcPr>
            <w:tcW w:w="1783" w:type="dxa"/>
          </w:tcPr>
          <w:p w14:paraId="56137E94" w14:textId="78749A60" w:rsidR="00F60811" w:rsidRPr="00486058" w:rsidRDefault="00F60811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2</w:t>
            </w:r>
          </w:p>
        </w:tc>
        <w:tc>
          <w:tcPr>
            <w:tcW w:w="1694" w:type="dxa"/>
          </w:tcPr>
          <w:p w14:paraId="44EBE37C" w14:textId="43B25F86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3.795</w:t>
            </w:r>
          </w:p>
        </w:tc>
        <w:tc>
          <w:tcPr>
            <w:tcW w:w="1721" w:type="dxa"/>
          </w:tcPr>
          <w:p w14:paraId="2882DF38" w14:textId="50FD7D58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3.866</w:t>
            </w:r>
          </w:p>
        </w:tc>
        <w:tc>
          <w:tcPr>
            <w:tcW w:w="1763" w:type="dxa"/>
          </w:tcPr>
          <w:p w14:paraId="3FBA32A6" w14:textId="2AF7E366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0.006</w:t>
            </w:r>
          </w:p>
        </w:tc>
        <w:tc>
          <w:tcPr>
            <w:tcW w:w="1664" w:type="dxa"/>
          </w:tcPr>
          <w:p w14:paraId="6535D2D5" w14:textId="2C7C940C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0.071</w:t>
            </w:r>
          </w:p>
        </w:tc>
      </w:tr>
      <w:tr w:rsidR="00F60811" w:rsidRPr="00486058" w14:paraId="0D1E4635" w14:textId="77777777" w:rsidTr="00F60811">
        <w:tc>
          <w:tcPr>
            <w:tcW w:w="1783" w:type="dxa"/>
          </w:tcPr>
          <w:p w14:paraId="05A5722F" w14:textId="2C534C0A" w:rsidR="00F60811" w:rsidRPr="00486058" w:rsidRDefault="00F60811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</w:t>
            </w:r>
          </w:p>
        </w:tc>
        <w:tc>
          <w:tcPr>
            <w:tcW w:w="1694" w:type="dxa"/>
          </w:tcPr>
          <w:p w14:paraId="371A397C" w14:textId="4AB3AFE4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3.886</w:t>
            </w:r>
          </w:p>
        </w:tc>
        <w:tc>
          <w:tcPr>
            <w:tcW w:w="1721" w:type="dxa"/>
          </w:tcPr>
          <w:p w14:paraId="041C1DAC" w14:textId="2D3DCD7A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3.878</w:t>
            </w:r>
          </w:p>
        </w:tc>
        <w:tc>
          <w:tcPr>
            <w:tcW w:w="1763" w:type="dxa"/>
          </w:tcPr>
          <w:p w14:paraId="45AAF7DF" w14:textId="21FE035D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0.202</w:t>
            </w:r>
          </w:p>
        </w:tc>
        <w:tc>
          <w:tcPr>
            <w:tcW w:w="1664" w:type="dxa"/>
          </w:tcPr>
          <w:p w14:paraId="4AF3FC2E" w14:textId="26B3CCBC" w:rsidR="00F60811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0.011</w:t>
            </w:r>
          </w:p>
        </w:tc>
      </w:tr>
      <w:tr w:rsidR="00486058" w:rsidRPr="00486058" w14:paraId="45621BAC" w14:textId="77777777" w:rsidTr="00F60811">
        <w:tc>
          <w:tcPr>
            <w:tcW w:w="1783" w:type="dxa"/>
          </w:tcPr>
          <w:p w14:paraId="66978A25" w14:textId="5FCC68CE" w:rsidR="00486058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4</w:t>
            </w:r>
          </w:p>
        </w:tc>
        <w:tc>
          <w:tcPr>
            <w:tcW w:w="1694" w:type="dxa"/>
          </w:tcPr>
          <w:p w14:paraId="5E9BA733" w14:textId="52093BFC" w:rsidR="00486058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3.878</w:t>
            </w:r>
          </w:p>
        </w:tc>
        <w:tc>
          <w:tcPr>
            <w:tcW w:w="1721" w:type="dxa"/>
          </w:tcPr>
          <w:p w14:paraId="146A2FBD" w14:textId="69EB61FD" w:rsidR="00486058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highlight w:val="yellow"/>
                <w:lang w:val="en-US"/>
              </w:rPr>
              <w:t>3.879</w:t>
            </w:r>
          </w:p>
        </w:tc>
        <w:tc>
          <w:tcPr>
            <w:tcW w:w="1763" w:type="dxa"/>
          </w:tcPr>
          <w:p w14:paraId="48B621D4" w14:textId="2DC0049E" w:rsidR="00486058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0.226</w:t>
            </w:r>
          </w:p>
        </w:tc>
        <w:tc>
          <w:tcPr>
            <w:tcW w:w="1664" w:type="dxa"/>
          </w:tcPr>
          <w:p w14:paraId="0E3C9663" w14:textId="1C43528D" w:rsidR="00486058" w:rsidRPr="00486058" w:rsidRDefault="00486058" w:rsidP="00F60811">
            <w:pPr>
              <w:pStyle w:val="a8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kern w:val="0"/>
                <w:lang w:val="en-US"/>
              </w:rPr>
            </w:pPr>
            <w:r w:rsidRPr="00486058">
              <w:rPr>
                <w:rFonts w:cstheme="minorHAnsi"/>
                <w:color w:val="000000"/>
                <w:kern w:val="0"/>
                <w:lang w:val="en-US"/>
              </w:rPr>
              <w:t>0.001</w:t>
            </w:r>
          </w:p>
        </w:tc>
      </w:tr>
    </w:tbl>
    <w:p w14:paraId="6C56D82A" w14:textId="7E7B5C20" w:rsidR="00F60811" w:rsidRDefault="00486058" w:rsidP="00486058">
      <w:pPr>
        <w:pStyle w:val="2"/>
      </w:pPr>
      <w:bookmarkStart w:id="5" w:name="_Toc161070021"/>
      <w:r w:rsidRPr="00486058">
        <w:t xml:space="preserve">2 </w:t>
      </w:r>
      <w:r>
        <w:t>часть. Решение системы нелинейных уравнений</w:t>
      </w:r>
      <w:bookmarkEnd w:id="5"/>
    </w:p>
    <w:p w14:paraId="2472271C" w14:textId="673E5EFA" w:rsidR="00486058" w:rsidRPr="00486058" w:rsidRDefault="00000000" w:rsidP="0048605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y-2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+x=0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  <w14:ligatures w14:val="none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kern w:val="0"/>
                              <w14:ligatures w14:val="none"/>
                            </w:rPr>
                            <m:t>x+0.5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kern w:val="0"/>
                      <w14:ligatures w14:val="none"/>
                    </w:rPr>
                    <m:t>-y=1</m:t>
                  </m:r>
                </m:e>
              </m:eqArr>
            </m:e>
          </m:d>
        </m:oMath>
      </m:oMathPara>
    </w:p>
    <w:p w14:paraId="42877443" w14:textId="77777777" w:rsidR="00115087" w:rsidRDefault="00115087" w:rsidP="00115087">
      <w:pPr>
        <w:pStyle w:val="3"/>
      </w:pPr>
      <w:bookmarkStart w:id="6" w:name="_Toc161070022"/>
      <w:r>
        <w:t>Рабочие формулы</w:t>
      </w:r>
      <w:bookmarkEnd w:id="6"/>
    </w:p>
    <w:p w14:paraId="09BE619D" w14:textId="77777777" w:rsidR="00CF6061" w:rsidRPr="00486058" w:rsidRDefault="00CF6061" w:rsidP="00CF60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486058">
        <w:rPr>
          <w:rFonts w:ascii="Times New Roman" w:hAnsi="Times New Roman" w:cs="Times New Roman"/>
          <w:color w:val="000000"/>
          <w:kern w:val="0"/>
        </w:rPr>
        <w:t xml:space="preserve">Метод простой итерации </w:t>
      </w:r>
    </w:p>
    <w:p w14:paraId="29DA9B60" w14:textId="76950DC6" w:rsidR="00115087" w:rsidRDefault="00AD53BE" w:rsidP="00486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kern w:val="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kern w:val="0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i+1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 xml:space="preserve">) 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i+1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………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kern w:val="0"/>
                      <w:lang w:val="en-US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</w:rPr>
                        <m:t>n</m:t>
                      </m: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kern w:val="0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kern w:val="0"/>
                          <w:lang w:val="en-US"/>
                        </w:rPr>
                        <m:t>i+1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  <w:kern w:val="0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kern w:val="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kern w:val="0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color w:val="000000"/>
                      <w:kern w:val="0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3D880F0D" w14:textId="5D9177BE" w:rsidR="00486058" w:rsidRPr="00486058" w:rsidRDefault="00CF6061" w:rsidP="00CF6061">
      <w:pPr>
        <w:pStyle w:val="3"/>
      </w:pPr>
      <w:bookmarkStart w:id="7" w:name="_Toc161070023"/>
      <w:r>
        <w:t>Решение</w:t>
      </w:r>
      <w:bookmarkEnd w:id="7"/>
    </w:p>
    <w:p w14:paraId="2A2B4F32" w14:textId="2586F525" w:rsidR="00486058" w:rsidRPr="00B0631B" w:rsidRDefault="00486058" w:rsidP="00486058">
      <w:pPr>
        <w:pStyle w:val="a8"/>
        <w:numPr>
          <w:ilvl w:val="0"/>
          <w:numId w:val="6"/>
        </w:numPr>
      </w:pPr>
      <w:r w:rsidRPr="00486058">
        <w:rPr>
          <w:rFonts w:cstheme="minorHAnsi"/>
        </w:rPr>
        <w:t>Графическое отделение корней</w:t>
      </w:r>
      <w:r>
        <w:rPr>
          <w:rFonts w:cstheme="minorHAnsi"/>
        </w:rPr>
        <w:br/>
      </w:r>
      <w:r>
        <w:rPr>
          <w:noProof/>
        </w:rPr>
        <w:drawing>
          <wp:inline distT="0" distB="0" distL="0" distR="0" wp14:anchorId="45774B4E" wp14:editId="39B75979">
            <wp:extent cx="3173506" cy="3063594"/>
            <wp:effectExtent l="0" t="0" r="8255" b="3810"/>
            <wp:docPr id="307924746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24746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685" cy="307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AF94" w14:textId="7CFA8585" w:rsidR="00B0631B" w:rsidRDefault="00B0631B" w:rsidP="00B0631B">
      <w:pPr>
        <w:pStyle w:val="a8"/>
        <w:numPr>
          <w:ilvl w:val="0"/>
          <w:numId w:val="6"/>
        </w:numPr>
      </w:pPr>
      <w:r>
        <w:t>Нахождение корня методом простых итераций</w:t>
      </w:r>
      <w:r w:rsidRPr="00B0631B">
        <w:t>:</w:t>
      </w:r>
    </w:p>
    <w:p w14:paraId="519F86CB" w14:textId="231FD0BD" w:rsidR="00B0631B" w:rsidRPr="00B0631B" w:rsidRDefault="00B0631B" w:rsidP="00B0631B">
      <w:pPr>
        <w:pStyle w:val="a8"/>
        <w:rPr>
          <w:i/>
        </w:rPr>
      </w:pPr>
      <w:r>
        <w:t xml:space="preserve">Решение находится в области </w:t>
      </w:r>
      <m:oMath>
        <m:r>
          <w:rPr>
            <w:rFonts w:ascii="Cambria Math" w:hAnsi="Cambria Math"/>
          </w:rPr>
          <m:t>0&lt;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&lt;1,    -1&lt;y&lt;0</m:t>
        </m:r>
      </m:oMath>
    </w:p>
    <w:p w14:paraId="165C985A" w14:textId="650658AB" w:rsidR="00B0631B" w:rsidRDefault="00000000" w:rsidP="00B0631B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y-2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x+0.5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0631B">
        <w:rPr>
          <w:rFonts w:eastAsiaTheme="minorEastAsia"/>
        </w:rPr>
        <w:t xml:space="preserve">Проверим условие сходимости. В области </w:t>
      </w:r>
      <w:r w:rsidR="00B0631B">
        <w:rPr>
          <w:rFonts w:eastAsiaTheme="minorEastAsia"/>
          <w:lang w:val="en-US"/>
        </w:rPr>
        <w:t xml:space="preserve">G </w:t>
      </w:r>
      <w:r w:rsidR="00B0631B">
        <w:rPr>
          <w:rFonts w:eastAsiaTheme="minorEastAsia"/>
        </w:rPr>
        <w:t>имеем</w:t>
      </w:r>
      <w:r w:rsidR="00B0631B">
        <w:rPr>
          <w:rFonts w:eastAsiaTheme="minorEastAsia"/>
          <w:lang w:val="en-US"/>
        </w:rPr>
        <w:t>:</w:t>
      </w:r>
    </w:p>
    <w:p w14:paraId="231B264C" w14:textId="77777777" w:rsidR="00521270" w:rsidRPr="00521270" w:rsidRDefault="00000000" w:rsidP="00521270">
      <w:pPr>
        <w:pStyle w:val="a8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=0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y-2</m:t>
                  </m:r>
                </m:e>
              </m:d>
            </m:e>
          </m:func>
        </m:oMath>
      </m:oMathPara>
    </w:p>
    <w:p w14:paraId="453D82AA" w14:textId="209C1C6D" w:rsidR="00521270" w:rsidRPr="00521270" w:rsidRDefault="00000000" w:rsidP="00521270">
      <w:pPr>
        <w:pStyle w:val="a8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cos⁡</m:t>
          </m:r>
          <m:r>
            <w:rPr>
              <w:rFonts w:ascii="Cambria Math" w:eastAsiaTheme="minorEastAsia" w:hAnsi="Cambria Math"/>
              <w:lang w:val="en-US"/>
            </w:rPr>
            <m:t xml:space="preserve">(x+0.5)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0318EC9D" w14:textId="77777777" w:rsidR="00521270" w:rsidRPr="00521270" w:rsidRDefault="00521270" w:rsidP="00521270">
      <w:pPr>
        <w:pStyle w:val="a8"/>
        <w:rPr>
          <w:rFonts w:eastAsiaTheme="minorEastAsia"/>
          <w:lang w:val="en-US"/>
        </w:rPr>
      </w:pPr>
    </w:p>
    <w:p w14:paraId="7919D0E9" w14:textId="5EE682BD" w:rsidR="00521270" w:rsidRPr="00521270" w:rsidRDefault="00000000" w:rsidP="00521270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y-2</m:t>
                      </m:r>
                    </m:e>
                  </m:d>
                </m:e>
              </m:func>
            </m:e>
          </m:d>
        </m:oMath>
      </m:oMathPara>
    </w:p>
    <w:p w14:paraId="6942B9A5" w14:textId="276A8665" w:rsidR="00521270" w:rsidRPr="00521270" w:rsidRDefault="00521270" w:rsidP="00521270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0.141≤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y-2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≤0.909</m:t>
          </m:r>
        </m:oMath>
      </m:oMathPara>
    </w:p>
    <w:p w14:paraId="06545441" w14:textId="1B9313A4" w:rsidR="00521270" w:rsidRPr="00521270" w:rsidRDefault="00000000" w:rsidP="00521270">
      <w:pPr>
        <w:pStyle w:val="a8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cos⁡(x+0.5)</m:t>
              </m:r>
            </m:e>
          </m:d>
        </m:oMath>
      </m:oMathPara>
    </w:p>
    <w:p w14:paraId="312D8356" w14:textId="44CD5DFF" w:rsidR="00521270" w:rsidRPr="00521270" w:rsidRDefault="00521270" w:rsidP="00521270">
      <w:pPr>
        <w:pStyle w:val="a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0.071≤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x+0.5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>≤0.878</m:t>
          </m:r>
        </m:oMath>
      </m:oMathPara>
    </w:p>
    <w:p w14:paraId="1657B5FB" w14:textId="0AE80B07" w:rsidR="00521270" w:rsidRPr="006E7AEB" w:rsidRDefault="00000000" w:rsidP="00521270">
      <w:pPr>
        <w:pStyle w:val="a8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max</m:t>
                  </m: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[x∈G]</m:t>
                  </m:r>
                  <m:ctrlPr>
                    <w:rPr>
                      <w:rFonts w:ascii="Cambria Math" w:eastAsiaTheme="minorEastAsia" w:hAnsi="Cambria Math" w:cstheme="minorHAnsi"/>
                      <w:lang w:val="en-US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≤0.909&lt;1→процесс сходящийся</m:t>
              </m:r>
            </m:e>
          </m:func>
        </m:oMath>
      </m:oMathPara>
    </w:p>
    <w:p w14:paraId="5C89BD2F" w14:textId="6E708556" w:rsidR="00B0631B" w:rsidRPr="00B0631B" w:rsidRDefault="00B0631B" w:rsidP="00B0631B">
      <w:pPr>
        <w:pStyle w:val="a8"/>
        <w:rPr>
          <w:rFonts w:eastAsiaTheme="minorEastAsia"/>
          <w:lang w:val="en-US"/>
        </w:rPr>
      </w:pPr>
    </w:p>
    <w:p w14:paraId="2141AF7F" w14:textId="5E6ED10B" w:rsidR="00B0631B" w:rsidRPr="00B0631B" w:rsidRDefault="00B0631B" w:rsidP="00B0631B">
      <w:pPr>
        <w:pStyle w:val="a8"/>
      </w:pPr>
      <w:r>
        <w:rPr>
          <w:rFonts w:eastAsiaTheme="minorEastAsia"/>
        </w:rPr>
        <w:t>Начальные приближение</w:t>
      </w:r>
    </w:p>
    <w:p w14:paraId="4C1C4F86" w14:textId="2165EE2C" w:rsidR="00B0631B" w:rsidRPr="006E7AEB" w:rsidRDefault="00000000" w:rsidP="00B0631B">
      <w:pPr>
        <w:pStyle w:val="a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 xml:space="preserve">=1,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14:paraId="3C2D08B8" w14:textId="5547E691" w:rsidR="006E7AEB" w:rsidRDefault="006E7AEB" w:rsidP="00B0631B">
      <w:pPr>
        <w:pStyle w:val="a8"/>
        <w:rPr>
          <w:rFonts w:eastAsiaTheme="minorEastAsia"/>
        </w:rPr>
      </w:pPr>
      <w:r>
        <w:rPr>
          <w:rFonts w:eastAsiaTheme="minorEastAsia"/>
        </w:rPr>
        <w:t>1 шаг</w:t>
      </w:r>
    </w:p>
    <w:p w14:paraId="3C9F36FD" w14:textId="0857CDA2" w:rsidR="006E7AEB" w:rsidRPr="006E7AEB" w:rsidRDefault="00000000" w:rsidP="00B0631B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</m:e>
        </m:func>
        <m:r>
          <w:rPr>
            <w:rFonts w:ascii="Cambria Math" w:eastAsiaTheme="minorEastAsia" w:hAnsi="Cambria Math"/>
          </w:rPr>
          <m:t>=0.416</m:t>
        </m:r>
      </m:oMath>
      <w:r w:rsidR="006E7AEB">
        <w:rPr>
          <w:rFonts w:eastAsiaTheme="minorEastAsia"/>
        </w:rPr>
        <w:tab/>
      </w:r>
      <w:r w:rsidR="006E7AEB">
        <w:rPr>
          <w:rFonts w:eastAsiaTheme="minorEastAsia"/>
        </w:rPr>
        <w:tab/>
      </w:r>
      <w:r w:rsidR="006E7AEB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e>
        </m:d>
        <m:r>
          <w:rPr>
            <w:rFonts w:ascii="Cambria Math" w:eastAsiaTheme="minorEastAsia" w:hAnsi="Cambria Math"/>
          </w:rPr>
          <m:t>=0.584&gt;</m:t>
        </m:r>
        <m:r>
          <w:rPr>
            <w:rFonts w:ascii="Cambria Math" w:hAnsi="Cambria Math"/>
          </w:rPr>
          <m:t>ε</m:t>
        </m:r>
      </m:oMath>
    </w:p>
    <w:p w14:paraId="3945F83E" w14:textId="162DE285" w:rsidR="006E7AEB" w:rsidRDefault="00000000" w:rsidP="00B0631B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1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1.5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-1=-0.003</m:t>
        </m:r>
      </m:oMath>
      <w:r w:rsidR="006E7AEB" w:rsidRPr="006E7AEB">
        <w:rPr>
          <w:rStyle w:val="a7"/>
          <w:rFonts w:eastAsiaTheme="minorEastAsia"/>
          <w:i/>
          <w:color w:val="auto"/>
        </w:rPr>
        <w:t xml:space="preserve"> </w:t>
      </w:r>
      <w:r w:rsidR="006E7AEB">
        <w:rPr>
          <w:rStyle w:val="a7"/>
          <w:rFonts w:eastAsiaTheme="minorEastAsia"/>
          <w:i/>
          <w:color w:val="auto"/>
        </w:rPr>
        <w:tab/>
      </w:r>
      <w:r w:rsidR="006E7AEB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0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1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=0.003&lt;</m:t>
        </m:r>
        <m:r>
          <w:rPr>
            <w:rFonts w:ascii="Cambria Math" w:hAnsi="Cambria Math"/>
          </w:rPr>
          <m:t>ε</m:t>
        </m:r>
      </m:oMath>
    </w:p>
    <w:p w14:paraId="2CC25551" w14:textId="1954ED45" w:rsidR="006E7AEB" w:rsidRDefault="006E7AEB" w:rsidP="006E7AEB">
      <w:pPr>
        <w:pStyle w:val="a8"/>
        <w:rPr>
          <w:rFonts w:eastAsiaTheme="minorEastAsia"/>
        </w:rPr>
      </w:pPr>
      <w:r w:rsidRPr="00AB28D3">
        <w:rPr>
          <w:rFonts w:eastAsiaTheme="minorEastAsia"/>
        </w:rPr>
        <w:t>2</w:t>
      </w:r>
      <w:r>
        <w:rPr>
          <w:rFonts w:eastAsiaTheme="minorEastAsia"/>
        </w:rPr>
        <w:t xml:space="preserve"> шаг</w:t>
      </w:r>
    </w:p>
    <w:p w14:paraId="364FBFD8" w14:textId="2013A9B6" w:rsidR="006E7AEB" w:rsidRPr="006E7AEB" w:rsidRDefault="00000000" w:rsidP="006E7AEB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-2.003</m:t>
                </m:r>
              </m:e>
            </m:d>
          </m:e>
        </m:func>
        <m:r>
          <w:rPr>
            <w:rFonts w:ascii="Cambria Math" w:eastAsiaTheme="minorEastAsia" w:hAnsi="Cambria Math"/>
          </w:rPr>
          <m:t>=0.419</m:t>
        </m:r>
      </m:oMath>
      <w:r w:rsidR="006E7AEB">
        <w:rPr>
          <w:rFonts w:eastAsiaTheme="minorEastAsia"/>
        </w:rPr>
        <w:tab/>
      </w:r>
      <w:r w:rsidR="006E7AEB">
        <w:rPr>
          <w:rFonts w:eastAsiaTheme="minorEastAsia"/>
        </w:rPr>
        <w:tab/>
      </w:r>
      <w:r w:rsidR="006E7AEB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=0.003&lt;</m:t>
        </m:r>
        <m:r>
          <w:rPr>
            <w:rFonts w:ascii="Cambria Math" w:hAnsi="Cambria Math"/>
          </w:rPr>
          <m:t>ε</m:t>
        </m:r>
      </m:oMath>
    </w:p>
    <w:p w14:paraId="2C7F9CE2" w14:textId="51ECBFA3" w:rsidR="006E7AEB" w:rsidRDefault="00000000" w:rsidP="006E7AEB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2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0.916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-1=-0.207</m:t>
        </m:r>
      </m:oMath>
      <w:r w:rsidR="006E7AEB" w:rsidRPr="006E7AEB">
        <w:rPr>
          <w:rStyle w:val="a7"/>
          <w:rFonts w:eastAsiaTheme="minorEastAsia"/>
          <w:i/>
          <w:color w:val="auto"/>
        </w:rPr>
        <w:t xml:space="preserve"> </w:t>
      </w:r>
      <w:r w:rsidR="006E7AEB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1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2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=0.204&gt;</m:t>
        </m:r>
        <m:r>
          <w:rPr>
            <w:rFonts w:ascii="Cambria Math" w:hAnsi="Cambria Math"/>
          </w:rPr>
          <m:t>ε</m:t>
        </m:r>
      </m:oMath>
    </w:p>
    <w:p w14:paraId="48C9EE39" w14:textId="2C479CE4" w:rsidR="006E7AEB" w:rsidRDefault="006E7AEB" w:rsidP="006E7AEB">
      <w:pPr>
        <w:pStyle w:val="a8"/>
        <w:rPr>
          <w:rFonts w:eastAsiaTheme="minorEastAsia"/>
        </w:rPr>
      </w:pPr>
      <w:r w:rsidRPr="00C91B34">
        <w:rPr>
          <w:rFonts w:eastAsiaTheme="minorEastAsia"/>
        </w:rPr>
        <w:t>3</w:t>
      </w:r>
      <w:r>
        <w:rPr>
          <w:rFonts w:eastAsiaTheme="minorEastAsia"/>
        </w:rPr>
        <w:t xml:space="preserve"> шаг</w:t>
      </w:r>
    </w:p>
    <w:p w14:paraId="05C4CB63" w14:textId="5ABE0D95" w:rsidR="006E7AEB" w:rsidRPr="006E7AEB" w:rsidRDefault="00000000" w:rsidP="006E7AEB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-2.207</m:t>
                </m:r>
              </m:e>
            </m:d>
          </m:e>
        </m:func>
        <m:r>
          <w:rPr>
            <w:rFonts w:ascii="Cambria Math" w:eastAsiaTheme="minorEastAsia" w:hAnsi="Cambria Math"/>
          </w:rPr>
          <m:t>=0.594</m:t>
        </m:r>
      </m:oMath>
      <w:r w:rsidR="006E7AEB">
        <w:rPr>
          <w:rFonts w:eastAsiaTheme="minorEastAsia"/>
        </w:rPr>
        <w:tab/>
      </w:r>
      <w:r w:rsidR="006E7AEB">
        <w:rPr>
          <w:rFonts w:eastAsiaTheme="minorEastAsia"/>
        </w:rPr>
        <w:tab/>
      </w:r>
      <w:r w:rsidR="006E7AEB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=0.175&gt;</m:t>
        </m:r>
        <m:r>
          <w:rPr>
            <w:rFonts w:ascii="Cambria Math" w:hAnsi="Cambria Math"/>
          </w:rPr>
          <m:t>ε</m:t>
        </m:r>
      </m:oMath>
    </w:p>
    <w:p w14:paraId="35C09C6C" w14:textId="77777777" w:rsidR="00C91B34" w:rsidRDefault="00000000" w:rsidP="00C91B34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3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0.919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-1=-0.205</m:t>
        </m:r>
      </m:oMath>
      <w:r w:rsidR="006E7AEB" w:rsidRPr="006E7AEB">
        <w:rPr>
          <w:rStyle w:val="a7"/>
          <w:rFonts w:eastAsiaTheme="minorEastAsia"/>
          <w:i/>
          <w:color w:val="auto"/>
        </w:rPr>
        <w:t xml:space="preserve"> </w:t>
      </w:r>
      <w:r w:rsidR="006E7AEB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2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3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=0.002&lt;</m:t>
        </m:r>
        <m:r>
          <w:rPr>
            <w:rFonts w:ascii="Cambria Math" w:hAnsi="Cambria Math"/>
          </w:rPr>
          <m:t>ε</m:t>
        </m:r>
      </m:oMath>
    </w:p>
    <w:p w14:paraId="393DBB85" w14:textId="043C89C2" w:rsidR="00C91B34" w:rsidRDefault="00C91B34" w:rsidP="00C91B34">
      <w:pPr>
        <w:pStyle w:val="a8"/>
        <w:rPr>
          <w:rFonts w:eastAsiaTheme="minorEastAsia"/>
        </w:rPr>
      </w:pPr>
      <w:r w:rsidRPr="00AB28D3">
        <w:rPr>
          <w:rFonts w:eastAsiaTheme="minorEastAsia"/>
        </w:rPr>
        <w:t>4</w:t>
      </w:r>
      <w:r>
        <w:rPr>
          <w:rFonts w:eastAsiaTheme="minorEastAsia"/>
        </w:rPr>
        <w:t xml:space="preserve"> шаг</w:t>
      </w:r>
    </w:p>
    <w:p w14:paraId="104FA075" w14:textId="48B328EB" w:rsidR="00C91B34" w:rsidRPr="006E7AEB" w:rsidRDefault="00000000" w:rsidP="00C91B34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-2.205</m:t>
                </m:r>
              </m:e>
            </m:d>
          </m:e>
        </m:func>
        <m:r>
          <w:rPr>
            <w:rFonts w:ascii="Cambria Math" w:eastAsiaTheme="minorEastAsia" w:hAnsi="Cambria Math"/>
          </w:rPr>
          <m:t>=0.593</m:t>
        </m:r>
      </m:oMath>
      <w:r w:rsidR="00C91B34">
        <w:rPr>
          <w:rFonts w:eastAsiaTheme="minorEastAsia"/>
        </w:rPr>
        <w:tab/>
      </w:r>
      <w:r w:rsidR="00C91B34">
        <w:rPr>
          <w:rFonts w:eastAsiaTheme="minorEastAsia"/>
        </w:rPr>
        <w:tab/>
      </w:r>
      <w:r w:rsidR="00C91B34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=0.001&lt;</m:t>
        </m:r>
        <m:r>
          <w:rPr>
            <w:rFonts w:ascii="Cambria Math" w:hAnsi="Cambria Math"/>
          </w:rPr>
          <m:t>ε</m:t>
        </m:r>
      </m:oMath>
    </w:p>
    <w:p w14:paraId="7BC666F2" w14:textId="41A0823F" w:rsidR="00C91B34" w:rsidRDefault="00000000" w:rsidP="00C91B34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4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1.094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-1=-0.112</m:t>
        </m:r>
      </m:oMath>
      <w:r w:rsidR="00C91B34" w:rsidRPr="006E7AEB">
        <w:rPr>
          <w:rStyle w:val="a7"/>
          <w:rFonts w:eastAsiaTheme="minorEastAsia"/>
          <w:i/>
          <w:color w:val="auto"/>
        </w:rPr>
        <w:t xml:space="preserve"> </w:t>
      </w:r>
      <w:r w:rsidR="00C91B34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3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4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=0.093&gt;</m:t>
        </m:r>
        <m:r>
          <w:rPr>
            <w:rFonts w:ascii="Cambria Math" w:hAnsi="Cambria Math"/>
          </w:rPr>
          <m:t>ε</m:t>
        </m:r>
      </m:oMath>
    </w:p>
    <w:p w14:paraId="05684C5A" w14:textId="62F513D8" w:rsidR="00C91B34" w:rsidRDefault="00C91B34" w:rsidP="00C91B34">
      <w:pPr>
        <w:pStyle w:val="a8"/>
        <w:rPr>
          <w:rFonts w:eastAsiaTheme="minorEastAsia"/>
        </w:rPr>
      </w:pPr>
      <w:r w:rsidRPr="00AB28D3">
        <w:rPr>
          <w:rFonts w:eastAsiaTheme="minorEastAsia"/>
        </w:rPr>
        <w:t>5</w:t>
      </w:r>
      <w:r>
        <w:rPr>
          <w:rFonts w:eastAsiaTheme="minorEastAsia"/>
        </w:rPr>
        <w:t xml:space="preserve"> шаг</w:t>
      </w:r>
    </w:p>
    <w:p w14:paraId="0D45C4AF" w14:textId="2C3BB907" w:rsidR="00C91B34" w:rsidRPr="006E7AEB" w:rsidRDefault="00000000" w:rsidP="00C91B34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-2.112</m:t>
                </m:r>
              </m:e>
            </m:d>
          </m:e>
        </m:func>
        <m:r>
          <w:rPr>
            <w:rFonts w:ascii="Cambria Math" w:eastAsiaTheme="minorEastAsia" w:hAnsi="Cambria Math"/>
          </w:rPr>
          <m:t>=0.515</m:t>
        </m:r>
      </m:oMath>
      <w:r w:rsidR="00C91B34">
        <w:rPr>
          <w:rFonts w:eastAsiaTheme="minorEastAsia"/>
        </w:rPr>
        <w:tab/>
      </w:r>
      <w:r w:rsidR="00C91B34">
        <w:rPr>
          <w:rFonts w:eastAsiaTheme="minorEastAsia"/>
        </w:rPr>
        <w:tab/>
      </w:r>
      <w:r w:rsidR="00C91B34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/>
          </w:rPr>
          <m:t>=0.077&gt;</m:t>
        </m:r>
        <m:r>
          <w:rPr>
            <w:rFonts w:ascii="Cambria Math" w:hAnsi="Cambria Math"/>
          </w:rPr>
          <m:t>ε</m:t>
        </m:r>
      </m:oMath>
    </w:p>
    <w:p w14:paraId="48971297" w14:textId="04DEAB0C" w:rsidR="00C91B34" w:rsidRDefault="00000000" w:rsidP="00C91B34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5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1.093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-1=-0.112</m:t>
        </m:r>
      </m:oMath>
      <w:r w:rsidR="00C91B34" w:rsidRPr="006E7AEB">
        <w:rPr>
          <w:rStyle w:val="a7"/>
          <w:rFonts w:eastAsiaTheme="minorEastAsia"/>
          <w:i/>
          <w:color w:val="auto"/>
        </w:rPr>
        <w:t xml:space="preserve"> </w:t>
      </w:r>
      <w:r w:rsidR="00C91B34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4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5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=0.000&lt;</m:t>
        </m:r>
        <m:r>
          <w:rPr>
            <w:rFonts w:ascii="Cambria Math" w:hAnsi="Cambria Math"/>
          </w:rPr>
          <m:t>ε</m:t>
        </m:r>
      </m:oMath>
    </w:p>
    <w:p w14:paraId="1A473C01" w14:textId="6916E57F" w:rsidR="00166805" w:rsidRDefault="00166805" w:rsidP="00166805">
      <w:pPr>
        <w:pStyle w:val="a8"/>
        <w:rPr>
          <w:rFonts w:eastAsiaTheme="minorEastAsia"/>
        </w:rPr>
      </w:pPr>
      <w:r w:rsidRPr="00AB28D3">
        <w:rPr>
          <w:rFonts w:eastAsiaTheme="minorEastAsia"/>
        </w:rPr>
        <w:t>6</w:t>
      </w:r>
      <w:r>
        <w:rPr>
          <w:rFonts w:eastAsiaTheme="minorEastAsia"/>
        </w:rPr>
        <w:t xml:space="preserve"> шаг</w:t>
      </w:r>
    </w:p>
    <w:p w14:paraId="39D5A9BC" w14:textId="5FB138A3" w:rsidR="00166805" w:rsidRPr="006E7AEB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-2.112</m:t>
                </m:r>
              </m:e>
            </m:d>
          </m:e>
        </m:func>
        <m:r>
          <w:rPr>
            <w:rFonts w:ascii="Cambria Math" w:eastAsiaTheme="minorEastAsia" w:hAnsi="Cambria Math"/>
          </w:rPr>
          <m:t>=0.515</m:t>
        </m:r>
      </m:oMath>
      <w:r w:rsidR="00166805">
        <w:rPr>
          <w:rFonts w:eastAsiaTheme="minorEastAsia"/>
        </w:rPr>
        <w:tab/>
      </w:r>
      <w:r w:rsidR="00166805">
        <w:rPr>
          <w:rFonts w:eastAsiaTheme="minorEastAsia"/>
        </w:rPr>
        <w:tab/>
      </w:r>
      <w:r w:rsidR="00166805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=0.000&lt;</m:t>
        </m:r>
        <m:r>
          <w:rPr>
            <w:rFonts w:ascii="Cambria Math" w:hAnsi="Cambria Math"/>
          </w:rPr>
          <m:t>ε</m:t>
        </m:r>
      </m:oMath>
    </w:p>
    <w:p w14:paraId="037B2B53" w14:textId="5D55C7DC" w:rsidR="00166805" w:rsidRPr="00166805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6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1.015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-1=-0.151</m:t>
        </m:r>
      </m:oMath>
      <w:r w:rsidR="00166805" w:rsidRPr="006E7AEB">
        <w:rPr>
          <w:rStyle w:val="a7"/>
          <w:rFonts w:eastAsiaTheme="minorEastAsia"/>
          <w:i/>
          <w:color w:val="auto"/>
        </w:rPr>
        <w:t xml:space="preserve"> </w:t>
      </w:r>
      <w:r w:rsidR="00166805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5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6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=0.039&gt;</m:t>
        </m:r>
        <m:r>
          <w:rPr>
            <w:rFonts w:ascii="Cambria Math" w:hAnsi="Cambria Math"/>
          </w:rPr>
          <m:t>ε</m:t>
        </m:r>
      </m:oMath>
    </w:p>
    <w:p w14:paraId="6DF23EAB" w14:textId="6D3D140C" w:rsidR="00166805" w:rsidRPr="00166805" w:rsidRDefault="00166805" w:rsidP="00166805">
      <w:pPr>
        <w:pStyle w:val="a8"/>
        <w:rPr>
          <w:rFonts w:eastAsiaTheme="minorEastAsia"/>
          <w:i/>
        </w:rPr>
      </w:pPr>
      <w:r w:rsidRPr="00AB28D3">
        <w:rPr>
          <w:rFonts w:eastAsiaTheme="minorEastAsia"/>
        </w:rPr>
        <w:t>7</w:t>
      </w:r>
      <w:r>
        <w:rPr>
          <w:rFonts w:eastAsiaTheme="minorEastAsia"/>
        </w:rPr>
        <w:t xml:space="preserve"> шаг</w:t>
      </w:r>
    </w:p>
    <w:p w14:paraId="015B0DAD" w14:textId="7C0CF2F8" w:rsidR="00166805" w:rsidRPr="006E7AEB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-2.151</m:t>
                </m:r>
              </m:e>
            </m:d>
          </m:e>
        </m:func>
        <m:r>
          <w:rPr>
            <w:rFonts w:ascii="Cambria Math" w:eastAsiaTheme="minorEastAsia" w:hAnsi="Cambria Math"/>
          </w:rPr>
          <m:t>=0.548</m:t>
        </m:r>
      </m:oMath>
      <w:r w:rsidR="00166805">
        <w:rPr>
          <w:rFonts w:eastAsiaTheme="minorEastAsia"/>
        </w:rPr>
        <w:tab/>
      </w:r>
      <w:r w:rsidR="00166805">
        <w:rPr>
          <w:rFonts w:eastAsiaTheme="minorEastAsia"/>
        </w:rPr>
        <w:tab/>
      </w:r>
      <w:r w:rsidR="00166805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</m:e>
        </m:d>
        <m:r>
          <w:rPr>
            <w:rFonts w:ascii="Cambria Math" w:eastAsiaTheme="minorEastAsia" w:hAnsi="Cambria Math"/>
          </w:rPr>
          <m:t>=0.033&gt;</m:t>
        </m:r>
        <m:r>
          <w:rPr>
            <w:rFonts w:ascii="Cambria Math" w:hAnsi="Cambria Math"/>
          </w:rPr>
          <m:t>ε</m:t>
        </m:r>
      </m:oMath>
    </w:p>
    <w:p w14:paraId="1D285A86" w14:textId="75FF51AC" w:rsidR="00166805" w:rsidRPr="00166805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7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1.015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-1=-0.151</m:t>
        </m:r>
      </m:oMath>
      <w:r w:rsidR="00166805" w:rsidRPr="006E7AEB">
        <w:rPr>
          <w:rStyle w:val="a7"/>
          <w:rFonts w:eastAsiaTheme="minorEastAsia"/>
          <w:i/>
          <w:color w:val="auto"/>
        </w:rPr>
        <w:t xml:space="preserve"> </w:t>
      </w:r>
      <w:r w:rsidR="00166805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6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7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=0.000&lt;</m:t>
        </m:r>
        <m:r>
          <w:rPr>
            <w:rFonts w:ascii="Cambria Math" w:hAnsi="Cambria Math"/>
          </w:rPr>
          <m:t>ε</m:t>
        </m:r>
      </m:oMath>
    </w:p>
    <w:p w14:paraId="41564AB4" w14:textId="33292474" w:rsidR="00166805" w:rsidRPr="00166805" w:rsidRDefault="00166805" w:rsidP="00166805">
      <w:pPr>
        <w:pStyle w:val="a8"/>
        <w:rPr>
          <w:rFonts w:eastAsiaTheme="minorEastAsia"/>
          <w:i/>
        </w:rPr>
      </w:pPr>
      <w:r w:rsidRPr="00AB28D3">
        <w:rPr>
          <w:rFonts w:eastAsiaTheme="minorEastAsia"/>
        </w:rPr>
        <w:t>8</w:t>
      </w:r>
      <w:r>
        <w:rPr>
          <w:rFonts w:eastAsiaTheme="minorEastAsia"/>
        </w:rPr>
        <w:t xml:space="preserve"> шаг</w:t>
      </w:r>
    </w:p>
    <w:p w14:paraId="267CA785" w14:textId="56287D63" w:rsidR="00166805" w:rsidRPr="006E7AEB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-2.151</m:t>
                </m:r>
              </m:e>
            </m:d>
          </m:e>
        </m:func>
        <m:r>
          <w:rPr>
            <w:rFonts w:ascii="Cambria Math" w:eastAsiaTheme="minorEastAsia" w:hAnsi="Cambria Math"/>
          </w:rPr>
          <m:t>=0.548</m:t>
        </m:r>
      </m:oMath>
      <w:r w:rsidR="00166805">
        <w:rPr>
          <w:rFonts w:eastAsiaTheme="minorEastAsia"/>
        </w:rPr>
        <w:tab/>
      </w:r>
      <w:r w:rsidR="00166805">
        <w:rPr>
          <w:rFonts w:eastAsiaTheme="minorEastAsia"/>
        </w:rPr>
        <w:tab/>
      </w:r>
      <w:r w:rsidR="00166805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7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=0.000&lt;</m:t>
        </m:r>
        <m:r>
          <w:rPr>
            <w:rFonts w:ascii="Cambria Math" w:hAnsi="Cambria Math"/>
          </w:rPr>
          <m:t>ε</m:t>
        </m:r>
      </m:oMath>
    </w:p>
    <w:p w14:paraId="15DD8774" w14:textId="09EBDBD2" w:rsidR="00166805" w:rsidRPr="00166805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8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1.048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-1=-0.134</m:t>
        </m:r>
      </m:oMath>
      <w:r w:rsidR="00166805" w:rsidRPr="006E7AEB">
        <w:rPr>
          <w:rStyle w:val="a7"/>
          <w:rFonts w:eastAsiaTheme="minorEastAsia"/>
          <w:i/>
          <w:color w:val="auto"/>
        </w:rPr>
        <w:t xml:space="preserve"> </w:t>
      </w:r>
      <w:r w:rsidR="00166805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7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8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=0.017&gt;</m:t>
        </m:r>
        <m:r>
          <w:rPr>
            <w:rFonts w:ascii="Cambria Math" w:hAnsi="Cambria Math"/>
          </w:rPr>
          <m:t>ε</m:t>
        </m:r>
      </m:oMath>
    </w:p>
    <w:p w14:paraId="6EA23AC4" w14:textId="33C5FDA4" w:rsidR="00166805" w:rsidRPr="00166805" w:rsidRDefault="00166805" w:rsidP="00166805">
      <w:pPr>
        <w:pStyle w:val="a8"/>
        <w:rPr>
          <w:rFonts w:eastAsiaTheme="minorEastAsia"/>
          <w:i/>
        </w:rPr>
      </w:pPr>
      <w:r w:rsidRPr="00AB28D3">
        <w:rPr>
          <w:rFonts w:eastAsiaTheme="minorEastAsia"/>
        </w:rPr>
        <w:t>9</w:t>
      </w:r>
      <w:r>
        <w:rPr>
          <w:rFonts w:eastAsiaTheme="minorEastAsia"/>
        </w:rPr>
        <w:t xml:space="preserve"> шаг</w:t>
      </w:r>
    </w:p>
    <w:p w14:paraId="60B551EF" w14:textId="142DEE08" w:rsidR="00166805" w:rsidRPr="006E7AEB" w:rsidRDefault="00000000" w:rsidP="00166805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-2.134</m:t>
                </m:r>
              </m:e>
            </m:d>
          </m:e>
        </m:func>
        <m:r>
          <w:rPr>
            <w:rFonts w:ascii="Cambria Math" w:eastAsiaTheme="minorEastAsia" w:hAnsi="Cambria Math"/>
          </w:rPr>
          <m:t>=0.534</m:t>
        </m:r>
      </m:oMath>
      <w:r w:rsidR="00166805">
        <w:rPr>
          <w:rFonts w:eastAsiaTheme="minorEastAsia"/>
        </w:rPr>
        <w:tab/>
      </w:r>
      <w:r w:rsidR="00166805">
        <w:rPr>
          <w:rFonts w:eastAsiaTheme="minorEastAsia"/>
        </w:rPr>
        <w:tab/>
      </w:r>
      <w:r w:rsidR="00166805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e>
        </m:d>
        <m:r>
          <w:rPr>
            <w:rFonts w:ascii="Cambria Math" w:eastAsiaTheme="minorEastAsia" w:hAnsi="Cambria Math"/>
          </w:rPr>
          <m:t>=0.014&gt;</m:t>
        </m:r>
        <m:r>
          <w:rPr>
            <w:rFonts w:ascii="Cambria Math" w:hAnsi="Cambria Math"/>
          </w:rPr>
          <m:t>ε</m:t>
        </m:r>
      </m:oMath>
    </w:p>
    <w:p w14:paraId="6D142AFE" w14:textId="77777777" w:rsidR="0051741F" w:rsidRPr="00166805" w:rsidRDefault="00000000" w:rsidP="0051741F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9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1.048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-1=-0.134</m:t>
        </m:r>
      </m:oMath>
      <w:r w:rsidR="00166805" w:rsidRPr="006E7AEB">
        <w:rPr>
          <w:rStyle w:val="a7"/>
          <w:rFonts w:eastAsiaTheme="minorEastAsia"/>
          <w:i/>
          <w:color w:val="auto"/>
        </w:rPr>
        <w:t xml:space="preserve"> </w:t>
      </w:r>
      <w:r w:rsidR="00166805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8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9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=0.000&lt;</m:t>
        </m:r>
        <m:r>
          <w:rPr>
            <w:rFonts w:ascii="Cambria Math" w:hAnsi="Cambria Math"/>
          </w:rPr>
          <m:t>ε</m:t>
        </m:r>
      </m:oMath>
    </w:p>
    <w:p w14:paraId="39C25420" w14:textId="2665A0B4" w:rsidR="0051741F" w:rsidRPr="00166805" w:rsidRDefault="0051741F" w:rsidP="0051741F">
      <w:pPr>
        <w:pStyle w:val="a8"/>
        <w:rPr>
          <w:rFonts w:eastAsiaTheme="minorEastAsia"/>
          <w:i/>
        </w:rPr>
      </w:pPr>
      <w:r w:rsidRPr="00AB28D3">
        <w:rPr>
          <w:rFonts w:eastAsiaTheme="minorEastAsia"/>
        </w:rPr>
        <w:t>10</w:t>
      </w:r>
      <w:r>
        <w:rPr>
          <w:rFonts w:eastAsiaTheme="minorEastAsia"/>
        </w:rPr>
        <w:t xml:space="preserve"> шаг</w:t>
      </w:r>
    </w:p>
    <w:p w14:paraId="6F222138" w14:textId="6D7EF8F2" w:rsidR="0051741F" w:rsidRPr="006E7AEB" w:rsidRDefault="00000000" w:rsidP="0051741F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9</m:t>
            </m:r>
          </m:sup>
        </m:sSup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-2.134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0.534</m:t>
        </m:r>
      </m:oMath>
      <w:r w:rsidR="0051741F">
        <w:rPr>
          <w:rFonts w:eastAsiaTheme="minorEastAsia"/>
        </w:rPr>
        <w:tab/>
      </w:r>
      <w:r w:rsidR="0051741F">
        <w:rPr>
          <w:rFonts w:eastAsiaTheme="minorEastAsia"/>
        </w:rPr>
        <w:tab/>
      </w:r>
      <w:r w:rsidR="0051741F" w:rsidRPr="006E7AE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e>
        </m:d>
        <m:r>
          <w:rPr>
            <w:rFonts w:ascii="Cambria Math" w:eastAsiaTheme="minorEastAsia" w:hAnsi="Cambria Math"/>
          </w:rPr>
          <m:t>=0.000&lt;</m:t>
        </m:r>
        <m:r>
          <w:rPr>
            <w:rFonts w:ascii="Cambria Math" w:hAnsi="Cambria Math"/>
          </w:rPr>
          <m:t>ε</m:t>
        </m:r>
      </m:oMath>
    </w:p>
    <w:p w14:paraId="0B615A22" w14:textId="791C1DCC" w:rsidR="0051741F" w:rsidRDefault="00000000" w:rsidP="0051741F">
      <w:pPr>
        <w:pStyle w:val="a8"/>
        <w:rPr>
          <w:rFonts w:eastAsiaTheme="minorEastAsia"/>
          <w:i/>
        </w:rPr>
      </w:pPr>
      <m:oMath>
        <m:sSup>
          <m:sSupPr>
            <m:ctrlPr>
              <w:rPr>
                <w:rStyle w:val="a7"/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Style w:val="a7"/>
                <w:rFonts w:ascii="Cambria Math" w:hAnsi="Cambria Math"/>
                <w:color w:val="auto"/>
              </w:rPr>
              <m:t>y</m:t>
            </m:r>
          </m:e>
          <m:sup>
            <m:r>
              <w:rPr>
                <w:rStyle w:val="a7"/>
                <w:rFonts w:ascii="Cambria Math" w:hAnsi="Cambria Math"/>
                <w:color w:val="auto"/>
              </w:rPr>
              <m:t>9</m:t>
            </m:r>
          </m:sup>
        </m:sSup>
        <m:r>
          <w:rPr>
            <w:rStyle w:val="a7"/>
            <w:rFonts w:ascii="Cambria Math" w:hAnsi="Cambria Math"/>
            <w:color w:val="auto"/>
          </w:rPr>
          <m:t>=</m:t>
        </m:r>
        <m:func>
          <m:funcPr>
            <m:ctrlPr>
              <w:rPr>
                <w:rStyle w:val="a7"/>
                <w:rFonts w:ascii="Cambria Math" w:hAnsi="Cambria Math"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7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7"/>
                    <w:rFonts w:ascii="Cambria Math" w:hAnsi="Cambria Math"/>
                    <w:i/>
                    <w:color w:val="auto"/>
                  </w:rPr>
                </m:ctrlPr>
              </m:dPr>
              <m:e>
                <m:r>
                  <w:rPr>
                    <w:rStyle w:val="a7"/>
                    <w:rFonts w:ascii="Cambria Math" w:hAnsi="Cambria Math"/>
                    <w:color w:val="auto"/>
                  </w:rPr>
                  <m:t>1.034</m:t>
                </m:r>
              </m:e>
            </m:d>
          </m:e>
        </m:func>
        <m:r>
          <w:rPr>
            <w:rStyle w:val="a7"/>
            <w:rFonts w:ascii="Cambria Math" w:hAnsi="Cambria Math"/>
            <w:color w:val="auto"/>
          </w:rPr>
          <m:t>-1=</m:t>
        </m:r>
        <m:r>
          <w:rPr>
            <w:rStyle w:val="a7"/>
            <w:rFonts w:ascii="Cambria Math" w:hAnsi="Cambria Math"/>
            <w:color w:val="auto"/>
            <w:highlight w:val="yellow"/>
          </w:rPr>
          <m:t>-0.141</m:t>
        </m:r>
      </m:oMath>
      <w:r w:rsidR="0051741F" w:rsidRPr="006E7AEB">
        <w:rPr>
          <w:rStyle w:val="a7"/>
          <w:rFonts w:eastAsiaTheme="minorEastAsia"/>
          <w:i/>
          <w:color w:val="auto"/>
        </w:rPr>
        <w:t xml:space="preserve"> </w:t>
      </w:r>
      <w:r w:rsidR="0051741F">
        <w:rPr>
          <w:rStyle w:val="a7"/>
          <w:rFonts w:eastAsiaTheme="minorEastAsia"/>
          <w:i/>
          <w:color w:val="auto"/>
        </w:rPr>
        <w:tab/>
      </w:r>
      <m:oMath>
        <m:d>
          <m:dPr>
            <m:begChr m:val="|"/>
            <m:endChr m:val="|"/>
            <m:ctrlPr>
              <w:rPr>
                <w:rStyle w:val="a7"/>
                <w:rFonts w:ascii="Cambria Math" w:eastAsiaTheme="minorEastAsia" w:hAnsi="Cambria Math"/>
                <w:i/>
                <w:color w:val="auto"/>
              </w:rPr>
            </m:ctrlPr>
          </m:dPr>
          <m:e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8</m:t>
                </m:r>
              </m:sup>
            </m:sSup>
            <m:r>
              <w:rPr>
                <w:rStyle w:val="a7"/>
                <w:rFonts w:ascii="Cambria Math" w:eastAsiaTheme="minorEastAsia" w:hAnsi="Cambria Math"/>
                <w:color w:val="auto"/>
              </w:rPr>
              <m:t>-</m:t>
            </m:r>
            <m:sSup>
              <m:sSupPr>
                <m:ctrlPr>
                  <w:rPr>
                    <w:rStyle w:val="a7"/>
                    <w:rFonts w:ascii="Cambria Math" w:eastAsiaTheme="minorEastAsia" w:hAnsi="Cambria Math"/>
                    <w:i/>
                    <w:color w:val="auto"/>
                  </w:rPr>
                </m:ctrlPr>
              </m:sSupPr>
              <m:e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y</m:t>
                </m:r>
              </m:e>
              <m:sup>
                <m:r>
                  <w:rPr>
                    <w:rStyle w:val="a7"/>
                    <w:rFonts w:ascii="Cambria Math" w:eastAsiaTheme="minorEastAsia" w:hAnsi="Cambria Math"/>
                    <w:color w:val="auto"/>
                  </w:rPr>
                  <m:t>9</m:t>
                </m:r>
              </m:sup>
            </m:sSup>
          </m:e>
        </m:d>
        <m:r>
          <w:rPr>
            <w:rStyle w:val="a7"/>
            <w:rFonts w:ascii="Cambria Math" w:eastAsiaTheme="minorEastAsia" w:hAnsi="Cambria Math"/>
            <w:color w:val="auto"/>
          </w:rPr>
          <m:t>=0.007&lt;</m:t>
        </m:r>
        <m:r>
          <w:rPr>
            <w:rFonts w:ascii="Cambria Math" w:hAnsi="Cambria Math"/>
          </w:rPr>
          <m:t>ε</m:t>
        </m:r>
      </m:oMath>
    </w:p>
    <w:p w14:paraId="4B4810B8" w14:textId="26B64587" w:rsidR="00AD53BE" w:rsidRPr="00AD53BE" w:rsidRDefault="00AD53BE" w:rsidP="00AD53BE">
      <w:pPr>
        <w:pStyle w:val="1"/>
      </w:pPr>
      <w:bookmarkStart w:id="8" w:name="_Toc161070024"/>
      <w:r w:rsidRPr="00AD53BE">
        <w:t>Программная реализация задачи</w:t>
      </w:r>
      <w:bookmarkEnd w:id="8"/>
    </w:p>
    <w:p w14:paraId="260EE82E" w14:textId="77777777" w:rsidR="00AD53BE" w:rsidRDefault="00AD53BE" w:rsidP="00AD53BE">
      <w:pPr>
        <w:pStyle w:val="2"/>
      </w:pPr>
      <w:bookmarkStart w:id="9" w:name="_Toc161070025"/>
      <w:r>
        <w:t>Рабочие формулы</w:t>
      </w:r>
      <w:bookmarkEnd w:id="9"/>
    </w:p>
    <w:p w14:paraId="432D8000" w14:textId="1A255182" w:rsidR="00AD53BE" w:rsidRPr="00AD53BE" w:rsidRDefault="00AD53BE" w:rsidP="00AD53BE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ajorEastAsia" w:hAnsi="Cambria Math" w:cstheme="majorBidi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∆y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(x,y)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(x,y)</m:t>
                  </m:r>
                </m:den>
              </m:f>
            </m:e>
          </m:d>
        </m:oMath>
      </m:oMathPara>
    </w:p>
    <w:p w14:paraId="55C2839D" w14:textId="63D740E7" w:rsidR="00AD53BE" w:rsidRPr="00AD53BE" w:rsidRDefault="00AD53BE" w:rsidP="00AD53B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78D5F154" w14:textId="48DC2C91" w:rsidR="00AD53BE" w:rsidRPr="00AD53BE" w:rsidRDefault="00AD53BE" w:rsidP="00AD53BE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1085C06B" w14:textId="64AC5B0A" w:rsidR="00AB28D3" w:rsidRDefault="00AB28D3" w:rsidP="00AD53BE">
      <w:pPr>
        <w:pStyle w:val="2"/>
      </w:pPr>
      <w:bookmarkStart w:id="10" w:name="_Toc161070026"/>
      <w:r>
        <w:t>Листинг программы</w:t>
      </w:r>
      <w:bookmarkEnd w:id="10"/>
    </w:p>
    <w:p w14:paraId="76337500" w14:textId="77777777" w:rsidR="00AB28D3" w:rsidRDefault="00AB28D3" w:rsidP="00AB28D3">
      <w:pPr>
        <w:ind w:right="708"/>
        <w:rPr>
          <w:sz w:val="24"/>
          <w:szCs w:val="24"/>
        </w:rPr>
      </w:pPr>
      <w:r>
        <w:rPr>
          <w:sz w:val="24"/>
          <w:szCs w:val="24"/>
        </w:rPr>
        <w:t>Представлен только код, непосредственно выполняющий вычисления</w:t>
      </w:r>
    </w:p>
    <w:p w14:paraId="2F1C80AE" w14:textId="5B2E0B3A" w:rsidR="00AB28D3" w:rsidRPr="000F0187" w:rsidRDefault="00AB28D3" w:rsidP="00AB28D3">
      <w:pPr>
        <w:ind w:right="708"/>
        <w:rPr>
          <w:sz w:val="24"/>
          <w:szCs w:val="24"/>
        </w:rPr>
      </w:pPr>
      <w:r>
        <w:rPr>
          <w:sz w:val="24"/>
          <w:szCs w:val="24"/>
        </w:rPr>
        <w:t xml:space="preserve">Весь код можно посмотреть </w:t>
      </w:r>
      <w:hyperlink r:id="rId9" w:history="1">
        <w:r w:rsidRPr="000F0187">
          <w:rPr>
            <w:rStyle w:val="a4"/>
            <w:sz w:val="24"/>
            <w:szCs w:val="24"/>
          </w:rPr>
          <w:t>тут</w:t>
        </w:r>
        <w:r>
          <w:rPr>
            <w:rStyle w:val="a4"/>
            <w:sz w:val="24"/>
            <w:szCs w:val="24"/>
          </w:rPr>
          <w:t xml:space="preserve"> (</w:t>
        </w:r>
        <w:r>
          <w:rPr>
            <w:rStyle w:val="a4"/>
            <w:sz w:val="24"/>
            <w:szCs w:val="24"/>
            <w:lang w:val="en-US"/>
          </w:rPr>
          <w:t>G</w:t>
        </w:r>
        <w:r>
          <w:rPr>
            <w:rStyle w:val="a4"/>
            <w:sz w:val="24"/>
            <w:szCs w:val="24"/>
            <w:lang w:val="en-US"/>
          </w:rPr>
          <w:t>itH</w:t>
        </w:r>
        <w:r>
          <w:rPr>
            <w:rStyle w:val="a4"/>
            <w:sz w:val="24"/>
            <w:szCs w:val="24"/>
            <w:lang w:val="en-US"/>
          </w:rPr>
          <w:t>ub</w:t>
        </w:r>
        <w:r w:rsidRPr="004725D9">
          <w:rPr>
            <w:rStyle w:val="a4"/>
            <w:sz w:val="24"/>
            <w:szCs w:val="24"/>
          </w:rPr>
          <w:t>)</w:t>
        </w:r>
      </w:hyperlink>
    </w:p>
    <w:p w14:paraId="30671241" w14:textId="77777777" w:rsidR="00AB28D3" w:rsidRPr="00AB28D3" w:rsidRDefault="00AB28D3" w:rsidP="00AB28D3">
      <w:pPr>
        <w:shd w:val="clear" w:color="auto" w:fill="1E1F22"/>
        <w:spacing w:after="0" w:line="240" w:lineRule="auto"/>
        <w:ind w:left="-1134" w:right="-284"/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</w:pP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lastRenderedPageBreak/>
        <w:t>function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chordMethod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accuracy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runA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&gt;№ Шага&lt;/th&gt;&lt;th&gt;a&lt;/th&gt;&lt;th&gt;b&lt;/th&gt;&lt;th&gt;x&lt;/th&gt;&lt;th&gt;f(a)&lt;/th&gt;&lt;th&gt;f(b)&lt;/th&gt;&lt;th&gt;f(x)&lt;/th&gt;&lt;th&gt;|x_k - x_{k+1}|&lt;/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fb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](b)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(b 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/ 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fb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`&lt;tr&gt;&lt;td&gt;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${b}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fb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&lt;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accuracy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info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br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&gt;На данном интервале метод хорд не может получить решение"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runB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&gt;№ Шага&lt;/th&gt;&lt;th&gt;a&lt;/th&gt;&lt;th&gt;b&lt;/th&gt;&lt;th&gt;x&lt;/th&gt;&lt;th&gt;f(a)&lt;/th&gt;&lt;th&gt;f(b)&lt;/th&gt;&lt;th&gt;f(x)&lt;/th&gt;&lt;th&gt;|x_k - x_{k+1}|&lt;/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b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fa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](a)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(a 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/ 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fa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`&lt;tr&gt;&lt;td&gt;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${a}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&lt;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accuracy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info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br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&gt;На данном интервале метод хорд не может получить решение"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root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]) ||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root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]))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alert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"На заданном интервале применение метода может дать некорректный результат"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]((a + b)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2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]((a + b)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2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runA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]((a + b)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2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]((a + b)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2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&lt;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|| a &gt;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|| b &lt;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lastRenderedPageBreak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runB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 &gt;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|| b &lt;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runA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newtonMethod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accuracy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&gt;№ Шага&lt;/th&gt;&lt;th&gt;x_k&lt;/th&gt;&lt;th&gt;f(x_k)&lt;/th&gt;&lt;th&gt;f'(x_k)&lt;/th&gt;&lt;th&gt;x_{k+1}&lt;/th&gt;&lt;th&gt;|x_k - x_{k+1}|&lt;/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dfx0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fx0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/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dfx0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`&lt;tr&gt;&lt;td&gt;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dfx0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&lt;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accuracy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info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br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&gt;На данном интервале метод Ньютона не может получить решение"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root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]))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alert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"На заданном интервале применение метода Ньютона может дать некорректный результат"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](a) 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](a))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else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b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 &gt;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|| b &lt;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&gt;№ Шага&lt;/th&gt;&lt;th&gt;x_k&lt;/th&gt;&lt;th&gt;f(x_k)&lt;/th&gt;&lt;th&gt;f'(x_k)&lt;/th&gt;&lt;th&gt;x_{k+1}&lt;/th&gt;&lt;th&gt;|x_k - x_{k+1}|&lt;/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](a) 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"derivative2"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](a))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b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else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simpleIterationMethod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accuracy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&gt;№ Шага&lt;/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x_i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&gt;x_{i+1}&lt;/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phi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(x_{i + 1})&lt;/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&gt;f(x_{k+1})&lt;/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&gt;|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x_k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 xml:space="preserve"> - x_{k+1}|&lt;/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run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= a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while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true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lambda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* 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function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res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lastRenderedPageBreak/>
        <w:t>`&lt;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lambda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* 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td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tr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&lt;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accuracy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++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x0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info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br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&gt;Не удалось добиться нужной точности за вменяемое количество итераций. Метод расходится"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br/>
        <w:t xml:space="preserve">        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return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root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]))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alert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"На заданном интервале применение метода простых итераций может дать некорректный результат"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mx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Number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MIN_VALUE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for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a;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&lt;= b;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i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+=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(a - b)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if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mx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mx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i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>let</w:t>
      </w:r>
      <w:proofErr w:type="spellEnd"/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lambda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/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mx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lambda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*=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mx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0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? -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: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info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 xml:space="preserve">"Достаточное условие"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+ 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lambda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derivative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>](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eastAsia="ru-RU"/>
          <w14:ligatures w14:val="none"/>
        </w:rPr>
        <w:t>mx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&lt;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eastAsia="ru-RU"/>
          <w14:ligatures w14:val="none"/>
        </w:rPr>
        <w:t xml:space="preserve">?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"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выполняется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console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log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run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(a &gt;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|| b &lt;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"&lt;tr&gt;&lt;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&gt;№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Шага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x_i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&gt;x_{i+1}&lt;/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&gt;phi(x_{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i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+ 1})&lt;/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&gt;f(x_{k+1})&lt;/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&gt;|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x_k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- x_{k+1}|&lt;/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&gt;&lt;/tr&gt;"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*= -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console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log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Достаточное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условие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 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lambda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mx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 xml:space="preserve">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?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"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"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+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выполняется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run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function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(a, b, 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func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const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step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(b - a) /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previousSign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sign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func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(a));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currentSign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for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a;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&lt;= b;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step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currentSign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sign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func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));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currentSign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!==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previousSign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||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currentSign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===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return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previousSign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currentSign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return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function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hasMoreThat1Root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(a, b)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a =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return 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root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(a, b,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lastRenderedPageBreak/>
        <w:t xml:space="preserve">function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systemNewtonMethod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(x0, y0, accuracy)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"check"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"&lt;tr&gt;&lt;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&gt;№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Шага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x_i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yi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&gt;|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x_k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- x_{k+1}|&lt;/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&gt;|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y_k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- y_{k+1}|&lt;/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th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&gt;&lt;/tr&gt;"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1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while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true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a11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"derivative1X"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a12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"derivative1Y"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a21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"derivative2X"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a22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"derivative2Y"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b1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= -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"function1"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b2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= -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](x0, y0)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a11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a22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a12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a21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&lt; </w:t>
      </w:r>
      <w:proofErr w:type="spellStart"/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Number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EPSILON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Определитель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матрицы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равен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нулю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return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===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break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b1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a22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b2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a12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a11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b2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-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a21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*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b1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d1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let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dy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d2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/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"res"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`&lt;tr&gt;&lt;td&gt;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${x0}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${y0}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&lt;/td&gt;&lt;td&gt;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&lt;/td&gt;&lt;/tr&gt;`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x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x0 +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y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y0 + 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dy</w:t>
      </w:r>
      <w:proofErr w:type="spellEnd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) &lt;= accuracy &amp;&amp;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abs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dy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&lt;= accuracy)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break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x0 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y0 =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br/>
        <w:t xml:space="preserve">        v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++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 xml:space="preserve">if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 xml:space="preserve">v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&gt; </w:t>
      </w:r>
      <w:r w:rsidRPr="00AB28D3">
        <w:rPr>
          <w:rFonts w:ascii="JetBrains Mono" w:eastAsia="Times New Roman" w:hAnsi="JetBrains Mono" w:cs="JetBrains Mono"/>
          <w:color w:val="2AACB8"/>
          <w:kern w:val="0"/>
          <w:sz w:val="18"/>
          <w:szCs w:val="18"/>
          <w:lang w:val="en-US" w:eastAsia="ru-RU"/>
          <w14:ligatures w14:val="none"/>
        </w:rPr>
        <w:t>300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 {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"info"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br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удалось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добиться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нужной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точности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за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вменяемое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количество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eastAsia="ru-RU"/>
          <w14:ligatures w14:val="none"/>
        </w:rPr>
        <w:t>итераций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."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        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t>return</w:t>
      </w:r>
      <w:r w:rsidRPr="00AB28D3">
        <w:rPr>
          <w:rFonts w:ascii="JetBrains Mono" w:eastAsia="Times New Roman" w:hAnsi="JetBrains Mono" w:cs="JetBrains Mono"/>
          <w:color w:val="CF8E6D"/>
          <w:kern w:val="0"/>
          <w:sz w:val="18"/>
          <w:szCs w:val="18"/>
          <w:lang w:val="en-US" w:eastAsia="ru-RU"/>
          <w14:ligatures w14:val="none"/>
        </w:rPr>
        <w:br/>
        <w:t xml:space="preserve">       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}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"check"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`f1(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) =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"function1"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≈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round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"function1"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  <w:t xml:space="preserve">    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document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getElementById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"check"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).</w:t>
      </w:r>
      <w:proofErr w:type="spellStart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>innerHTML</w:t>
      </w:r>
      <w:proofErr w:type="spellEnd"/>
      <w:r w:rsidRPr="00AB28D3">
        <w:rPr>
          <w:rFonts w:ascii="JetBrains Mono" w:eastAsia="Times New Roman" w:hAnsi="JetBrains Mono" w:cs="JetBrains Mono"/>
          <w:color w:val="C77DBB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+= 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`&lt;</w:t>
      </w:r>
      <w:proofErr w:type="spellStart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br</w:t>
      </w:r>
      <w:proofErr w:type="spellEnd"/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&gt;f2(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) =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 xml:space="preserve"> ≈ 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${</w:t>
      </w:r>
      <w:proofErr w:type="spellStart"/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Math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.</w:t>
      </w:r>
      <w:r w:rsidRPr="00AB28D3">
        <w:rPr>
          <w:rFonts w:ascii="JetBrains Mono" w:eastAsia="Times New Roman" w:hAnsi="JetBrains Mono" w:cs="JetBrains Mono"/>
          <w:color w:val="56A8F5"/>
          <w:kern w:val="0"/>
          <w:sz w:val="18"/>
          <w:szCs w:val="18"/>
          <w:lang w:val="en-US" w:eastAsia="ru-RU"/>
          <w14:ligatures w14:val="none"/>
        </w:rPr>
        <w:t>round</w:t>
      </w:r>
      <w:proofErr w:type="spellEnd"/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(</w:t>
      </w:r>
      <w:r w:rsidRPr="00AB28D3">
        <w:rPr>
          <w:rFonts w:ascii="JetBrains Mono" w:eastAsia="Times New Roman" w:hAnsi="JetBrains Mono" w:cs="JetBrains Mono"/>
          <w:i/>
          <w:iCs/>
          <w:color w:val="C77DBA"/>
          <w:kern w:val="0"/>
          <w:sz w:val="18"/>
          <w:szCs w:val="18"/>
          <w:lang w:val="en-US" w:eastAsia="ru-RU"/>
          <w14:ligatures w14:val="none"/>
        </w:rPr>
        <w:t>f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[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"function2"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](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x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AB28D3">
        <w:rPr>
          <w:rFonts w:ascii="JetBrains Mono" w:eastAsia="Times New Roman" w:hAnsi="JetBrains Mono" w:cs="JetBrains Mono"/>
          <w:color w:val="A9B7C6"/>
          <w:kern w:val="0"/>
          <w:sz w:val="18"/>
          <w:szCs w:val="18"/>
          <w:lang w:val="en-US" w:eastAsia="ru-RU"/>
          <w14:ligatures w14:val="none"/>
        </w:rPr>
        <w:t>y</w:t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))}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t>`</w:t>
      </w:r>
      <w:r w:rsidRPr="00AB28D3">
        <w:rPr>
          <w:rFonts w:ascii="JetBrains Mono" w:eastAsia="Times New Roman" w:hAnsi="JetBrains Mono" w:cs="JetBrains Mono"/>
          <w:color w:val="6AAB73"/>
          <w:kern w:val="0"/>
          <w:sz w:val="18"/>
          <w:szCs w:val="18"/>
          <w:lang w:val="en-US" w:eastAsia="ru-RU"/>
          <w14:ligatures w14:val="none"/>
        </w:rPr>
        <w:br/>
      </w:r>
      <w:r w:rsidRPr="00AB28D3">
        <w:rPr>
          <w:rFonts w:ascii="JetBrains Mono" w:eastAsia="Times New Roman" w:hAnsi="JetBrains Mono" w:cs="JetBrains Mono"/>
          <w:color w:val="BCBEC4"/>
          <w:kern w:val="0"/>
          <w:sz w:val="18"/>
          <w:szCs w:val="18"/>
          <w:lang w:val="en-US" w:eastAsia="ru-RU"/>
          <w14:ligatures w14:val="none"/>
        </w:rPr>
        <w:t>}</w:t>
      </w:r>
    </w:p>
    <w:p w14:paraId="3923ECDC" w14:textId="77777777" w:rsidR="00AD53BE" w:rsidRPr="00AD53BE" w:rsidRDefault="00AD53BE" w:rsidP="00AD53BE">
      <w:pPr>
        <w:pStyle w:val="1"/>
      </w:pPr>
      <w:bookmarkStart w:id="11" w:name="_Toc161070027"/>
      <w:r>
        <w:lastRenderedPageBreak/>
        <w:t>Примеры</w:t>
      </w:r>
      <w:r w:rsidRPr="00AD53BE">
        <w:t xml:space="preserve"> </w:t>
      </w:r>
      <w:r>
        <w:t>и</w:t>
      </w:r>
      <w:r w:rsidRPr="00AD53BE">
        <w:t xml:space="preserve"> </w:t>
      </w:r>
      <w:r>
        <w:t>результаты</w:t>
      </w:r>
      <w:r w:rsidRPr="00AD53BE">
        <w:t xml:space="preserve"> </w:t>
      </w:r>
      <w:r>
        <w:t>работы</w:t>
      </w:r>
      <w:r w:rsidRPr="00AD53BE">
        <w:t xml:space="preserve"> </w:t>
      </w:r>
      <w:r>
        <w:t>программы</w:t>
      </w:r>
      <w:bookmarkEnd w:id="11"/>
    </w:p>
    <w:p w14:paraId="25A1F697" w14:textId="77777777" w:rsidR="00AD53BE" w:rsidRPr="004725D9" w:rsidRDefault="00AD53BE" w:rsidP="00AD53BE">
      <w:pPr>
        <w:pStyle w:val="2"/>
        <w:rPr>
          <w:lang w:val="en-US"/>
        </w:rPr>
      </w:pPr>
      <w:bookmarkStart w:id="12" w:name="_Toc159799044"/>
      <w:bookmarkStart w:id="13" w:name="_Toc161070028"/>
      <w:r>
        <w:t>Пример</w:t>
      </w:r>
      <w:r w:rsidRPr="004725D9">
        <w:rPr>
          <w:lang w:val="en-US"/>
        </w:rPr>
        <w:t xml:space="preserve"> 1</w:t>
      </w:r>
      <w:bookmarkEnd w:id="12"/>
      <w:bookmarkEnd w:id="13"/>
    </w:p>
    <w:p w14:paraId="6D2E164D" w14:textId="4625A90F" w:rsidR="00B0631B" w:rsidRDefault="00765AE4" w:rsidP="00AD53BE">
      <w:pPr>
        <w:ind w:right="-284"/>
        <w:rPr>
          <w:sz w:val="18"/>
          <w:szCs w:val="18"/>
          <w:lang w:val="en-US"/>
        </w:rPr>
      </w:pPr>
      <w:r w:rsidRPr="00765AE4">
        <w:rPr>
          <w:sz w:val="18"/>
          <w:szCs w:val="18"/>
        </w:rPr>
        <w:drawing>
          <wp:inline distT="0" distB="0" distL="0" distR="0" wp14:anchorId="2DD38628" wp14:editId="3A855A15">
            <wp:extent cx="5829961" cy="4115560"/>
            <wp:effectExtent l="0" t="0" r="0" b="0"/>
            <wp:docPr id="114371879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1879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2576" cy="412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4DB2" w14:textId="2FA01E47" w:rsidR="00765AE4" w:rsidRDefault="00765AE4" w:rsidP="00765AE4">
      <w:pPr>
        <w:pStyle w:val="2"/>
      </w:pPr>
      <w:bookmarkStart w:id="14" w:name="_Toc161070029"/>
      <w:r>
        <w:t>Пример 2</w:t>
      </w:r>
      <w:bookmarkEnd w:id="14"/>
    </w:p>
    <w:p w14:paraId="7C90656E" w14:textId="72D84F2B" w:rsidR="00765AE4" w:rsidRDefault="00765AE4" w:rsidP="00765AE4">
      <w:r w:rsidRPr="00765AE4">
        <w:drawing>
          <wp:inline distT="0" distB="0" distL="0" distR="0" wp14:anchorId="6F622246" wp14:editId="4274CBC0">
            <wp:extent cx="5829935" cy="4152933"/>
            <wp:effectExtent l="0" t="0" r="0" b="0"/>
            <wp:docPr id="470651790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51790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1882" cy="41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2D47" w14:textId="519B3582" w:rsidR="00765AE4" w:rsidRDefault="00765AE4" w:rsidP="00765AE4">
      <w:pPr>
        <w:pStyle w:val="2"/>
      </w:pPr>
      <w:bookmarkStart w:id="15" w:name="_Toc161070030"/>
      <w:r>
        <w:lastRenderedPageBreak/>
        <w:t>Пример 3</w:t>
      </w:r>
      <w:bookmarkEnd w:id="15"/>
    </w:p>
    <w:p w14:paraId="76D9910A" w14:textId="65C7A9AD" w:rsidR="00765AE4" w:rsidRDefault="00765AE4" w:rsidP="00765AE4">
      <w:r w:rsidRPr="00765AE4">
        <w:drawing>
          <wp:inline distT="0" distB="0" distL="0" distR="0" wp14:anchorId="37C54D2E" wp14:editId="5DB8D753">
            <wp:extent cx="5940425" cy="4838065"/>
            <wp:effectExtent l="0" t="0" r="3175" b="635"/>
            <wp:docPr id="1820939875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939875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CD4B" w14:textId="5CF1F7B0" w:rsidR="00CF6061" w:rsidRDefault="00CF6061" w:rsidP="00CF6061">
      <w:pPr>
        <w:pStyle w:val="1"/>
      </w:pPr>
      <w:bookmarkStart w:id="16" w:name="_Toc161070031"/>
      <w:r>
        <w:t>Вывод</w:t>
      </w:r>
      <w:bookmarkEnd w:id="16"/>
    </w:p>
    <w:p w14:paraId="05FF5ED5" w14:textId="3D8A42E1" w:rsidR="008E5E02" w:rsidRPr="008E5E02" w:rsidRDefault="008E5E02" w:rsidP="008E5E02">
      <w:r>
        <w:t xml:space="preserve">Во время выполнения данной лабораторной работы я познакомился с различными </w:t>
      </w:r>
      <w:r w:rsidR="00923F74">
        <w:t>итерационными методами решения нелинейных уравнений и систем нелинейных уравнений и запрограммировал некоторые из них.</w:t>
      </w:r>
    </w:p>
    <w:sectPr w:rsidR="008E5E02" w:rsidRPr="008E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26F5"/>
    <w:multiLevelType w:val="hybridMultilevel"/>
    <w:tmpl w:val="5F9081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F589E"/>
    <w:multiLevelType w:val="hybridMultilevel"/>
    <w:tmpl w:val="FDE6F9E4"/>
    <w:lvl w:ilvl="0" w:tplc="26F84DF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242E0"/>
    <w:multiLevelType w:val="hybridMultilevel"/>
    <w:tmpl w:val="38989FEA"/>
    <w:lvl w:ilvl="0" w:tplc="5DB2D0D0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94A56"/>
    <w:multiLevelType w:val="hybridMultilevel"/>
    <w:tmpl w:val="F4F88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2025E"/>
    <w:multiLevelType w:val="hybridMultilevel"/>
    <w:tmpl w:val="5F9081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249D8"/>
    <w:multiLevelType w:val="hybridMultilevel"/>
    <w:tmpl w:val="028E6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935710">
    <w:abstractNumId w:val="3"/>
  </w:num>
  <w:num w:numId="2" w16cid:durableId="1971351101">
    <w:abstractNumId w:val="5"/>
  </w:num>
  <w:num w:numId="3" w16cid:durableId="2114279975">
    <w:abstractNumId w:val="4"/>
  </w:num>
  <w:num w:numId="4" w16cid:durableId="804735747">
    <w:abstractNumId w:val="0"/>
  </w:num>
  <w:num w:numId="5" w16cid:durableId="1553038828">
    <w:abstractNumId w:val="1"/>
  </w:num>
  <w:num w:numId="6" w16cid:durableId="1340620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DC"/>
    <w:rsid w:val="000C3DA0"/>
    <w:rsid w:val="000F0187"/>
    <w:rsid w:val="000F32F4"/>
    <w:rsid w:val="00115087"/>
    <w:rsid w:val="00162F14"/>
    <w:rsid w:val="00166805"/>
    <w:rsid w:val="001918E0"/>
    <w:rsid w:val="002C5D47"/>
    <w:rsid w:val="002F415C"/>
    <w:rsid w:val="00313EF4"/>
    <w:rsid w:val="00373BA0"/>
    <w:rsid w:val="004725D9"/>
    <w:rsid w:val="00486058"/>
    <w:rsid w:val="004F7EDD"/>
    <w:rsid w:val="0051741F"/>
    <w:rsid w:val="00521270"/>
    <w:rsid w:val="00530823"/>
    <w:rsid w:val="005E3362"/>
    <w:rsid w:val="006E7AEB"/>
    <w:rsid w:val="00765AE4"/>
    <w:rsid w:val="00890606"/>
    <w:rsid w:val="008B1DDC"/>
    <w:rsid w:val="008E5E02"/>
    <w:rsid w:val="00923F74"/>
    <w:rsid w:val="00AB28D3"/>
    <w:rsid w:val="00AD53BE"/>
    <w:rsid w:val="00B0631B"/>
    <w:rsid w:val="00B9568E"/>
    <w:rsid w:val="00BD5EB3"/>
    <w:rsid w:val="00C01446"/>
    <w:rsid w:val="00C072D9"/>
    <w:rsid w:val="00C91B34"/>
    <w:rsid w:val="00CA2582"/>
    <w:rsid w:val="00CC7127"/>
    <w:rsid w:val="00CF6061"/>
    <w:rsid w:val="00F60811"/>
    <w:rsid w:val="00FB7207"/>
    <w:rsid w:val="00FD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9ED03"/>
  <w15:chartTrackingRefBased/>
  <w15:docId w15:val="{48BAECF4-7C4B-4361-82DE-915B485B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0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B28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33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F0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F018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F0187"/>
    <w:pPr>
      <w:spacing w:after="100"/>
    </w:pPr>
  </w:style>
  <w:style w:type="character" w:styleId="a4">
    <w:name w:val="Hyperlink"/>
    <w:basedOn w:val="a0"/>
    <w:uiPriority w:val="99"/>
    <w:unhideWhenUsed/>
    <w:rsid w:val="000F01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F018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F018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F01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C5D47"/>
    <w:pPr>
      <w:spacing w:after="100"/>
      <w:ind w:left="220"/>
    </w:pPr>
  </w:style>
  <w:style w:type="character" w:styleId="a7">
    <w:name w:val="Placeholder Text"/>
    <w:basedOn w:val="a0"/>
    <w:uiPriority w:val="99"/>
    <w:semiHidden/>
    <w:rsid w:val="001918E0"/>
    <w:rPr>
      <w:color w:val="666666"/>
    </w:rPr>
  </w:style>
  <w:style w:type="paragraph" w:styleId="a8">
    <w:name w:val="List Paragraph"/>
    <w:basedOn w:val="a"/>
    <w:uiPriority w:val="34"/>
    <w:qFormat/>
    <w:rsid w:val="001918E0"/>
    <w:pPr>
      <w:ind w:left="720"/>
      <w:contextualSpacing/>
    </w:pPr>
  </w:style>
  <w:style w:type="table" w:styleId="a9">
    <w:name w:val="Table Grid"/>
    <w:basedOn w:val="a1"/>
    <w:uiPriority w:val="39"/>
    <w:rsid w:val="00313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B28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B28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DaniilOrchikov/Computational_mathematics/tree/master/laba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98C86-B193-4D48-9F53-D4421E62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11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Орчиков</dc:creator>
  <cp:keywords/>
  <dc:description/>
  <cp:lastModifiedBy>Даниил Орчиков</cp:lastModifiedBy>
  <cp:revision>14</cp:revision>
  <dcterms:created xsi:type="dcterms:W3CDTF">2024-02-25T13:12:00Z</dcterms:created>
  <dcterms:modified xsi:type="dcterms:W3CDTF">2024-03-11T14:25:00Z</dcterms:modified>
</cp:coreProperties>
</file>