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sz w:val="34"/>
          <w:szCs w:val="34"/>
          <w:rtl w:val="0"/>
        </w:rPr>
        <w:t xml:space="preserve">Практика 27.11 Бых Даниил ИСУ - 501993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Что это за тексты? В какое время они были созданы? Могли ли эти тексты повлиять друг на друга?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Первый текст - фрагмент из произведения Н. Носова «Незнайка на Луне», написанного в 1964-1965 годах. Он описывает вымышленный город с необычными машинами и архитектурой, где технологии служат для удобства и веселья.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Второй текст - отрывок из программы КПСС 1961 года. Он представляет собой идеализированное видение технического прогресса и построения коммунизма.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Третий текст - это фрагмент из научно-фантастического рассказа Стругацких “Понедельник начинается в субботу”. Написан в 1964 году. В нем описываются путешествия молодого программиста в мире магии.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Все три текста созданы примерно в одно время, в 60-с годах XX века. Они могли повлиять друг на друга, поскольку отражают общие темы и тревоги эпохи: технологический прогресс, правильная модель современного общества,  а также роль человека в этом самом обществе.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Какие образы будущего предлагаются авторами? Какие ключевые характеристики (общие и различные) можно выделить?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В произведении Носова будущее противоречиво. В нем будущее на Земле — это светлый, безденежный и дружелюбный мир, где люди живут в согласии с природой, а на Луне — антиутопия капитализма с деньгами, неравенством и жаждой наживы.​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В документе КПСС будущее - это неизбежный переход к коммунизму, где общество достигает высокого уровня развития, исчезают классовые различия, и каждый человек живёт в условиях изобилия и полной занятости.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В тексте Стругацких будущее - это мир, где наука и технологии становятся основой общества, а учёные занимаются не только исследованиями, но и решением глобальных проблем человечества.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Общие черты: все три текста считают, что будущее будет отличаться от настоящего благодаря развитию науки и общественных институтов.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Различия: первый делает упор на индивидуальный прогресс, второй - на технические достижения, третий - на коллективные перемены.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Насколько в этих текстах была отражена историческая действительность?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В каждом тексте присутствует влияние исторического контекста середины XX века.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“Незнайка на Луне”​ - это сатира, в которой описаны типичные противоречия советской и западной моделей общества: социализм на Земле и капитализм на Луне, отражая реальные социальные и экономические настроения 1950–1960-х годов.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Программа КПСС 1961 года - это, в отличие от остальных текстов, официальный документ, напрямую отражающий политические и экономические цели советского государства того времени, включая строительство коммунизма, развитие науки и техники,  улучшение жизни граждан.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Третий текст - это фантастическая повесть, в которой авторы изображают научную лабораторию как идеализированный образ советской науки, но с юмором и критикой бюрократии, что соответствует духу СССР того времени.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Насколько техника и технология играют определяющую роль в будущем развитии? Насколько реализуемы предлагаемые инновации?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Во всех трёх текстах техника и технологии играют ключевую роль. В первый и третьем текстах технологии считаются основным двигателем прогресса. Второй текст более подчёркивает, что важно не только развитие технологий, но и изменение социальных отношений. Предлагаемые инновации в текстах во многом реализуемы. Например, в “Незнайке на Луне” технологии описаны ракеты, средства связи на расстоянии, беспилотные машины, банковские карты и т.д. Многие из этих идей (например, безналичные расчеты, видеосвязь, автономные автомобили) уже стали частью современной жизни.​ В ”Понедельник начинается в субботу” речь идет, в том числе и про магию, поэтому некоторые вещи выглядят пока недостижимыми, но некоторые концепции все же человечество смогло реализовать. В программе КПСС 1961 года технологии и наука — ключевые факторы построения коммунизма: автоматизация, развитие промышленности, освоение космоса, улучшение быта. Предлагаемые инновации были частично реализованы в советской практике (например, развитие космонавтики и промышленности), но часть идей оказалась нереализуемой из-за экономических и политических событий той эпохи.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Какой образ будущего кажется Вам более привлекательным? Где Вам самим хотелось бы жить?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Наиболее привлекательным образ будущего мне кажется в «Незнайке на Луне», так как это мир, где наука служит для улучшения жизни, а общество строится на справедливости, дружбе и заботе о природе. Такой сценарий маловероятен, но это и делает его привлекательным. Программа КПСС 1961 года, как официальный документ, предлагает коммунистическое будущее, построенное на развитии технологий и справедливости, что несомненно плюс. Однако меня не сильно привлекают социалистические идеи, да и исторический опыт наглядно показал несостоятельность подобной модели.</w:t>
      </w:r>
    </w:p>
    <w:p w:rsidR="00000000" w:rsidDel="00000000" w:rsidP="00000000" w:rsidRDefault="00000000" w:rsidRPr="00000000" w14:paraId="00000019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1A">
      <w:pPr>
        <w:spacing w:after="12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after="120" w:before="24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