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41" w:type="pct"/>
        <w:tblInd w:w="-176" w:type="dxa"/>
        <w:tblLook w:val="04A0" w:firstRow="1" w:lastRow="0" w:firstColumn="1" w:lastColumn="0" w:noHBand="0" w:noVBand="1"/>
      </w:tblPr>
      <w:tblGrid>
        <w:gridCol w:w="4497"/>
        <w:gridCol w:w="2030"/>
        <w:gridCol w:w="1756"/>
        <w:gridCol w:w="1627"/>
      </w:tblGrid>
      <w:tr w:rsidR="003160A9" w:rsidRPr="003160A9" w14:paraId="4CBBC378" w14:textId="77777777" w:rsidTr="003160A9">
        <w:trPr>
          <w:trHeight w:val="315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75599" w14:textId="77777777" w:rsidR="003160A9" w:rsidRPr="003160A9" w:rsidRDefault="003160A9" w:rsidP="00002F2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160A9">
              <w:rPr>
                <w:rFonts w:cs="Times New Roman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</w:tc>
      </w:tr>
      <w:tr w:rsidR="003160A9" w:rsidRPr="003160A9" w14:paraId="34628A37" w14:textId="77777777" w:rsidTr="003160A9">
        <w:trPr>
          <w:trHeight w:val="66"/>
        </w:trPr>
        <w:tc>
          <w:tcPr>
            <w:tcW w:w="22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6BA38" w14:textId="77777777" w:rsidR="003160A9" w:rsidRPr="003160A9" w:rsidRDefault="003160A9" w:rsidP="00002F2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2D833" w14:textId="77777777" w:rsidR="003160A9" w:rsidRPr="003160A9" w:rsidRDefault="003160A9" w:rsidP="00002F2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CFEE8" w14:textId="77777777" w:rsidR="003160A9" w:rsidRPr="003160A9" w:rsidRDefault="003160A9" w:rsidP="00002F2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BF715" w14:textId="77777777" w:rsidR="003160A9" w:rsidRPr="003160A9" w:rsidRDefault="003160A9" w:rsidP="00002F2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160A9" w:rsidRPr="003160A9" w14:paraId="69694282" w14:textId="77777777" w:rsidTr="003160A9">
        <w:trPr>
          <w:trHeight w:val="79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D328E" w14:textId="092F9F3C" w:rsidR="003160A9" w:rsidRPr="003160A9" w:rsidRDefault="003160A9" w:rsidP="00002F21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3160A9">
              <w:rPr>
                <w:rFonts w:cs="Times New Roman"/>
                <w:b/>
                <w:bCs/>
                <w:sz w:val="24"/>
                <w:szCs w:val="24"/>
              </w:rPr>
              <w:t>филиал федерального государственного автономного</w:t>
            </w:r>
          </w:p>
        </w:tc>
      </w:tr>
      <w:tr w:rsidR="003160A9" w:rsidRPr="003160A9" w14:paraId="7AC80577" w14:textId="77777777" w:rsidTr="003160A9">
        <w:trPr>
          <w:trHeight w:val="66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955AA" w14:textId="77777777" w:rsidR="003160A9" w:rsidRPr="003160A9" w:rsidRDefault="003160A9" w:rsidP="00002F21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3160A9">
              <w:rPr>
                <w:rFonts w:cs="Times New Roman"/>
                <w:b/>
                <w:bCs/>
                <w:sz w:val="24"/>
                <w:szCs w:val="24"/>
              </w:rPr>
              <w:t>образовательного учреждения высшего образования</w:t>
            </w:r>
          </w:p>
        </w:tc>
      </w:tr>
      <w:tr w:rsidR="003160A9" w:rsidRPr="003160A9" w14:paraId="53FFA0DA" w14:textId="77777777" w:rsidTr="003160A9">
        <w:trPr>
          <w:trHeight w:val="66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69499" w14:textId="77777777" w:rsidR="003160A9" w:rsidRPr="003160A9" w:rsidRDefault="003160A9" w:rsidP="00002F21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3160A9">
              <w:rPr>
                <w:rFonts w:cs="Times New Roman"/>
                <w:b/>
                <w:bCs/>
                <w:sz w:val="24"/>
                <w:szCs w:val="24"/>
              </w:rPr>
              <w:t>«Мурманский арктический университет» в г. Апатиты</w:t>
            </w:r>
          </w:p>
        </w:tc>
      </w:tr>
      <w:tr w:rsidR="003160A9" w:rsidRPr="003160A9" w14:paraId="47A60D66" w14:textId="77777777" w:rsidTr="003160A9">
        <w:trPr>
          <w:trHeight w:val="66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9AEC" w14:textId="77777777" w:rsidR="003160A9" w:rsidRPr="003160A9" w:rsidRDefault="003160A9" w:rsidP="00002F21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3160A9">
              <w:rPr>
                <w:rFonts w:cs="Times New Roman"/>
                <w:b/>
                <w:bCs/>
                <w:sz w:val="24"/>
                <w:szCs w:val="24"/>
              </w:rPr>
              <w:t>(филиал МАУ в г. Апатиты)</w:t>
            </w:r>
          </w:p>
        </w:tc>
      </w:tr>
      <w:tr w:rsidR="003160A9" w:rsidRPr="003160A9" w14:paraId="1973EB39" w14:textId="77777777" w:rsidTr="00002F21">
        <w:trPr>
          <w:trHeight w:val="66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361297" w14:textId="15B524CE" w:rsidR="003160A9" w:rsidRPr="003160A9" w:rsidRDefault="003160A9" w:rsidP="00002F2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02F21" w:rsidRPr="003160A9" w14:paraId="03434C19" w14:textId="77777777" w:rsidTr="003160A9">
        <w:trPr>
          <w:trHeight w:val="66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68EC6F" w14:textId="644ECF95" w:rsidR="00002F21" w:rsidRPr="003160A9" w:rsidRDefault="00002F21" w:rsidP="00002F2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160A9">
              <w:rPr>
                <w:rFonts w:cs="Times New Roman"/>
                <w:sz w:val="24"/>
                <w:szCs w:val="24"/>
              </w:rPr>
              <w:t>КАФЕДРА ИНФОРМАТИКИ И ВЫЧИСЛИТЕЛЬНОЙ ТЕХНИКИ</w:t>
            </w:r>
          </w:p>
        </w:tc>
      </w:tr>
    </w:tbl>
    <w:p w14:paraId="04278044" w14:textId="77777777" w:rsidR="00C51A32" w:rsidRDefault="00C51A32" w:rsidP="00002F21">
      <w:pPr>
        <w:spacing w:after="0" w:line="240" w:lineRule="auto"/>
        <w:rPr>
          <w:rFonts w:eastAsia="Times New Roman" w:cs="Times New Roman"/>
          <w:color w:val="000000"/>
          <w:szCs w:val="28"/>
        </w:rPr>
      </w:pPr>
    </w:p>
    <w:p w14:paraId="2C2D5A46" w14:textId="482BC341" w:rsidR="003160A9" w:rsidRDefault="003160A9" w:rsidP="00002F21">
      <w:pPr>
        <w:spacing w:after="0" w:line="240" w:lineRule="auto"/>
        <w:rPr>
          <w:rFonts w:eastAsia="Times New Roman" w:cs="Times New Roman"/>
          <w:color w:val="000000"/>
          <w:szCs w:val="28"/>
        </w:rPr>
      </w:pPr>
    </w:p>
    <w:p w14:paraId="51EE70D9" w14:textId="436C25AD" w:rsidR="00405BE1" w:rsidRDefault="00405BE1" w:rsidP="00002F21">
      <w:pPr>
        <w:spacing w:after="0" w:line="240" w:lineRule="auto"/>
        <w:rPr>
          <w:rFonts w:eastAsia="Times New Roman" w:cs="Times New Roman"/>
          <w:color w:val="000000"/>
          <w:szCs w:val="28"/>
        </w:rPr>
      </w:pPr>
    </w:p>
    <w:p w14:paraId="26EE2674" w14:textId="77777777" w:rsidR="00405BE1" w:rsidRDefault="00405BE1" w:rsidP="00002F21">
      <w:pPr>
        <w:spacing w:after="0" w:line="240" w:lineRule="auto"/>
        <w:rPr>
          <w:rFonts w:eastAsia="Times New Roman" w:cs="Times New Roman"/>
          <w:color w:val="000000"/>
          <w:szCs w:val="28"/>
        </w:rPr>
      </w:pPr>
    </w:p>
    <w:p w14:paraId="7DAA8B6D" w14:textId="77777777" w:rsidR="00405BE1" w:rsidRPr="004620C2" w:rsidRDefault="00405BE1" w:rsidP="00405BE1">
      <w:pPr>
        <w:pStyle w:val="26"/>
        <w:shd w:val="clear" w:color="auto" w:fill="auto"/>
        <w:spacing w:before="0" w:after="0" w:line="283" w:lineRule="exact"/>
        <w:ind w:left="20" w:firstLine="0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430BF">
        <w:rPr>
          <w:rFonts w:ascii="Times New Roman" w:hAnsi="Times New Roman" w:cs="Times New Roman"/>
          <w:caps/>
          <w:sz w:val="24"/>
          <w:szCs w:val="24"/>
        </w:rPr>
        <w:t>междисциплинарная курсовая работа</w:t>
      </w:r>
      <w:r w:rsidRPr="004620C2">
        <w:rPr>
          <w:rFonts w:ascii="Times New Roman" w:hAnsi="Times New Roman" w:cs="Times New Roman"/>
          <w:caps/>
          <w:sz w:val="24"/>
          <w:szCs w:val="24"/>
        </w:rPr>
        <w:t xml:space="preserve"> </w:t>
      </w:r>
    </w:p>
    <w:p w14:paraId="7333961C" w14:textId="77777777" w:rsidR="00002F21" w:rsidRPr="003160A9" w:rsidRDefault="00002F21" w:rsidP="00002F21">
      <w:pPr>
        <w:spacing w:after="0" w:line="240" w:lineRule="auto"/>
        <w:rPr>
          <w:rFonts w:eastAsia="Times New Roman" w:cs="Times New Roman"/>
          <w:color w:val="000000"/>
          <w:szCs w:val="28"/>
        </w:rPr>
      </w:pPr>
    </w:p>
    <w:p w14:paraId="7A70751C" w14:textId="5FD6AC56" w:rsidR="00C51A32" w:rsidRPr="00002F21" w:rsidRDefault="00237E62" w:rsidP="00002F21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</w:rPr>
      </w:pPr>
      <w:r w:rsidRPr="00002F21">
        <w:rPr>
          <w:rFonts w:eastAsia="Times New Roman" w:cs="Times New Roman"/>
          <w:color w:val="000000"/>
          <w:sz w:val="24"/>
          <w:szCs w:val="24"/>
        </w:rPr>
        <w:t xml:space="preserve">РАЗРАБОТКА КОМПОНЕНТОВ ИНФОРМАЦИОННОЙ СИСТЕМЫ ДЛЯ ИССЛЕДОВАТЕЛЬСКОГО ПОИСКА В МАССИВАХ СТРУКТУРИРОВАННЫХ ДАННЫХ </w:t>
      </w:r>
      <w:r w:rsidR="003160A9" w:rsidRPr="00002F21">
        <w:rPr>
          <w:rFonts w:eastAsia="Times New Roman" w:cs="Times New Roman"/>
          <w:color w:val="000000"/>
          <w:sz w:val="24"/>
          <w:szCs w:val="24"/>
        </w:rPr>
        <w:t>ВЗАИМОДЕЙСТВУЮЩИХ С БОЛЬШИМИ ЯЗЫКОВЫМИ МОДЕЛЯМИ</w:t>
      </w:r>
    </w:p>
    <w:p w14:paraId="4749AD28" w14:textId="77777777" w:rsidR="00C51A32" w:rsidRPr="00002F21" w:rsidRDefault="00C51A32" w:rsidP="00002F21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043616FD" w14:textId="77777777" w:rsidR="00002F21" w:rsidRPr="00002F21" w:rsidRDefault="00002F21" w:rsidP="00002F21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2831233D" w14:textId="77777777" w:rsidR="00002F21" w:rsidRPr="00002F21" w:rsidRDefault="00002F21" w:rsidP="00002F21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6CB40152" w14:textId="77777777" w:rsidR="00002F21" w:rsidRDefault="00002F21" w:rsidP="00002F21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2E2B13F9" w14:textId="77777777" w:rsidR="00002F21" w:rsidRDefault="00002F21" w:rsidP="00002F21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28974016" w14:textId="77777777" w:rsidR="00002F21" w:rsidRPr="00002F21" w:rsidRDefault="00002F21" w:rsidP="00002F21">
      <w:pPr>
        <w:spacing w:after="0"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</w:rPr>
      </w:pPr>
    </w:p>
    <w:tbl>
      <w:tblPr>
        <w:tblW w:w="6224" w:type="dxa"/>
        <w:tblInd w:w="3699" w:type="dxa"/>
        <w:tblLook w:val="00A0" w:firstRow="1" w:lastRow="0" w:firstColumn="1" w:lastColumn="0" w:noHBand="0" w:noVBand="0"/>
      </w:tblPr>
      <w:tblGrid>
        <w:gridCol w:w="6224"/>
      </w:tblGrid>
      <w:tr w:rsidR="003160A9" w:rsidRPr="003160A9" w14:paraId="569B0ED9" w14:textId="77777777" w:rsidTr="00405BE1">
        <w:tc>
          <w:tcPr>
            <w:tcW w:w="6224" w:type="dxa"/>
            <w:hideMark/>
          </w:tcPr>
          <w:p w14:paraId="661F3758" w14:textId="77777777" w:rsidR="003160A9" w:rsidRPr="003160A9" w:rsidRDefault="003160A9" w:rsidP="00002F21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3160A9">
              <w:rPr>
                <w:rFonts w:eastAsia="Calibri" w:cs="Times New Roman"/>
                <w:sz w:val="24"/>
                <w:szCs w:val="24"/>
              </w:rPr>
              <w:t>Выполнил обучающийся  4 курса</w:t>
            </w:r>
          </w:p>
        </w:tc>
      </w:tr>
      <w:tr w:rsidR="003160A9" w:rsidRPr="003160A9" w14:paraId="75464528" w14:textId="77777777" w:rsidTr="00405BE1">
        <w:trPr>
          <w:trHeight w:val="2034"/>
        </w:trPr>
        <w:tc>
          <w:tcPr>
            <w:tcW w:w="6224" w:type="dxa"/>
            <w:hideMark/>
          </w:tcPr>
          <w:p w14:paraId="66AC4C68" w14:textId="77777777" w:rsidR="003160A9" w:rsidRPr="00405BE1" w:rsidRDefault="003160A9" w:rsidP="00002F21">
            <w:pPr>
              <w:spacing w:after="0" w:line="240" w:lineRule="auto"/>
              <w:rPr>
                <w:rFonts w:cs="Times New Roman"/>
                <w:sz w:val="22"/>
                <w:szCs w:val="24"/>
              </w:rPr>
            </w:pPr>
            <w:r w:rsidRPr="00405BE1">
              <w:rPr>
                <w:rFonts w:eastAsia="Times New Roman" w:cs="Times New Roman"/>
                <w:color w:val="000000"/>
                <w:sz w:val="24"/>
                <w:szCs w:val="28"/>
              </w:rPr>
              <w:t>Фигуркин Даниил Сергеевич</w:t>
            </w:r>
            <w:r w:rsidRPr="00405BE1">
              <w:rPr>
                <w:rFonts w:cs="Times New Roman"/>
                <w:sz w:val="22"/>
                <w:szCs w:val="24"/>
              </w:rPr>
              <w:t xml:space="preserve"> </w:t>
            </w:r>
          </w:p>
          <w:p w14:paraId="226493C1" w14:textId="043E576B" w:rsidR="003160A9" w:rsidRPr="003160A9" w:rsidRDefault="003160A9" w:rsidP="00405BE1">
            <w:pPr>
              <w:spacing w:after="0"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3160A9">
              <w:rPr>
                <w:rFonts w:cs="Times New Roman"/>
                <w:sz w:val="24"/>
                <w:szCs w:val="24"/>
              </w:rPr>
              <w:t>Направление подготовки 09.03.02 Информационные системы и технологии</w:t>
            </w:r>
          </w:p>
          <w:p w14:paraId="078506D1" w14:textId="77777777" w:rsidR="003160A9" w:rsidRPr="003160A9" w:rsidRDefault="003160A9" w:rsidP="00405BE1">
            <w:pPr>
              <w:spacing w:after="0" w:line="240" w:lineRule="auto"/>
              <w:jc w:val="left"/>
              <w:rPr>
                <w:rFonts w:cs="Times New Roman"/>
                <w:sz w:val="24"/>
                <w:szCs w:val="24"/>
              </w:rPr>
            </w:pPr>
            <w:r w:rsidRPr="003160A9">
              <w:rPr>
                <w:rFonts w:cs="Times New Roman"/>
                <w:sz w:val="24"/>
                <w:szCs w:val="24"/>
              </w:rPr>
              <w:t>Направленность (профиль): Программно-аппаратные комплексы</w:t>
            </w:r>
          </w:p>
          <w:p w14:paraId="15634024" w14:textId="77777777" w:rsidR="003160A9" w:rsidRPr="003160A9" w:rsidRDefault="003160A9" w:rsidP="00002F2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160A9">
              <w:rPr>
                <w:rFonts w:cs="Times New Roman"/>
                <w:sz w:val="24"/>
                <w:szCs w:val="24"/>
              </w:rPr>
              <w:t>очная форма обучения</w:t>
            </w:r>
          </w:p>
          <w:p w14:paraId="1BA0721B" w14:textId="77777777" w:rsidR="003160A9" w:rsidRPr="003160A9" w:rsidRDefault="003160A9" w:rsidP="00002F2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160A9">
              <w:rPr>
                <w:rFonts w:cs="Times New Roman"/>
                <w:sz w:val="24"/>
                <w:szCs w:val="24"/>
              </w:rPr>
              <w:t>группа 4БИСиТ-ПАК_АФ</w:t>
            </w:r>
          </w:p>
        </w:tc>
      </w:tr>
      <w:tr w:rsidR="003160A9" w:rsidRPr="003160A9" w14:paraId="2F2EBBAB" w14:textId="77777777" w:rsidTr="00405BE1">
        <w:tc>
          <w:tcPr>
            <w:tcW w:w="6224" w:type="dxa"/>
          </w:tcPr>
          <w:p w14:paraId="23D7F716" w14:textId="77777777" w:rsidR="003160A9" w:rsidRPr="003160A9" w:rsidRDefault="003160A9" w:rsidP="00002F21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3160A9" w:rsidRPr="003160A9" w14:paraId="5F175378" w14:textId="77777777" w:rsidTr="00405BE1">
        <w:tc>
          <w:tcPr>
            <w:tcW w:w="6224" w:type="dxa"/>
          </w:tcPr>
          <w:p w14:paraId="2BD680C8" w14:textId="2375E38F" w:rsidR="003160A9" w:rsidRPr="003160A9" w:rsidRDefault="003160A9" w:rsidP="00002F21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3160A9">
              <w:rPr>
                <w:rFonts w:eastAsia="Calibri" w:cs="Times New Roman"/>
                <w:sz w:val="24"/>
                <w:szCs w:val="24"/>
              </w:rPr>
              <w:t>Научный руководитель:</w:t>
            </w:r>
          </w:p>
        </w:tc>
      </w:tr>
      <w:tr w:rsidR="003160A9" w:rsidRPr="003160A9" w14:paraId="5860762B" w14:textId="77777777" w:rsidTr="00405BE1">
        <w:tc>
          <w:tcPr>
            <w:tcW w:w="6224" w:type="dxa"/>
          </w:tcPr>
          <w:p w14:paraId="1CEA0221" w14:textId="1C687A27" w:rsidR="003160A9" w:rsidRPr="003160A9" w:rsidRDefault="003160A9" w:rsidP="00002F21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3160A9">
              <w:rPr>
                <w:rFonts w:eastAsia="Calibri" w:cs="Times New Roman"/>
                <w:sz w:val="24"/>
                <w:szCs w:val="24"/>
              </w:rPr>
              <w:t>Федоров Андрей Михайлович – канд. техн. наук</w:t>
            </w:r>
          </w:p>
        </w:tc>
      </w:tr>
    </w:tbl>
    <w:p w14:paraId="558FF0A0" w14:textId="77777777" w:rsidR="00002F21" w:rsidRPr="00002F21" w:rsidRDefault="00002F2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0E0F04A4" w14:textId="77777777" w:rsidR="00002F21" w:rsidRPr="00002F21" w:rsidRDefault="00002F2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7131CB3C" w14:textId="77777777" w:rsidR="00002F21" w:rsidRPr="00002F21" w:rsidRDefault="00002F2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1E4EBDD3" w14:textId="0C4FECA2" w:rsidR="00002F21" w:rsidRDefault="00002F2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7135C310" w14:textId="202E9643" w:rsidR="00405BE1" w:rsidRDefault="00405BE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3647555E" w14:textId="658ECC10" w:rsidR="00405BE1" w:rsidRDefault="00405BE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32376279" w14:textId="5D1CA9E3" w:rsidR="00405BE1" w:rsidRDefault="00405BE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2B97CD13" w14:textId="6D980BA5" w:rsidR="00405BE1" w:rsidRDefault="00405BE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7D03A0A4" w14:textId="4EAB691D" w:rsidR="00405BE1" w:rsidRDefault="00405BE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20EC5A99" w14:textId="34A3E7E6" w:rsidR="00405BE1" w:rsidRDefault="00405BE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4DD51966" w14:textId="77777777" w:rsidR="00002F21" w:rsidRPr="00002F21" w:rsidRDefault="00002F2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033C3E6B" w14:textId="77777777" w:rsidR="00002F21" w:rsidRPr="00002F21" w:rsidRDefault="00002F2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3933329D" w14:textId="77777777" w:rsidR="00002F21" w:rsidRPr="00002F21" w:rsidRDefault="00002F2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7C297D29" w14:textId="77777777" w:rsidR="00002F21" w:rsidRPr="00002F21" w:rsidRDefault="00002F2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5EB393B7" w14:textId="77777777" w:rsidR="00002F21" w:rsidRPr="00002F21" w:rsidRDefault="00002F2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2A36BD35" w14:textId="77777777" w:rsidR="00002F21" w:rsidRPr="00002F21" w:rsidRDefault="00002F21" w:rsidP="00002F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  <w:r w:rsidRPr="00002F21">
        <w:rPr>
          <w:rFonts w:eastAsia="Calibri" w:cs="Times New Roman"/>
          <w:sz w:val="24"/>
          <w:szCs w:val="24"/>
        </w:rPr>
        <w:t>г. Апатиты</w:t>
      </w:r>
    </w:p>
    <w:p w14:paraId="6FF42FD7" w14:textId="5AE44853" w:rsidR="00C51A32" w:rsidRPr="003160A9" w:rsidRDefault="00237E62" w:rsidP="00002F21">
      <w:pPr>
        <w:spacing w:after="0" w:line="240" w:lineRule="auto"/>
        <w:jc w:val="center"/>
        <w:rPr>
          <w:rFonts w:eastAsia="Times New Roman" w:cs="Times New Roman"/>
          <w:color w:val="000000"/>
          <w:szCs w:val="28"/>
        </w:rPr>
      </w:pPr>
      <w:r w:rsidRPr="00002F21">
        <w:rPr>
          <w:rFonts w:eastAsia="Times New Roman" w:cs="Times New Roman"/>
          <w:color w:val="000000"/>
          <w:sz w:val="24"/>
          <w:szCs w:val="24"/>
        </w:rPr>
        <w:t>202</w:t>
      </w:r>
      <w:r w:rsidR="0048436A">
        <w:rPr>
          <w:rFonts w:eastAsia="Times New Roman" w:cs="Times New Roman"/>
          <w:color w:val="000000"/>
          <w:sz w:val="24"/>
          <w:szCs w:val="24"/>
        </w:rPr>
        <w:t>6</w:t>
      </w:r>
      <w:r w:rsidRPr="003160A9">
        <w:rPr>
          <w:rFonts w:eastAsia="Times New Roman" w:cs="Times New Roman"/>
          <w:b/>
          <w:color w:val="000000"/>
          <w:szCs w:val="28"/>
        </w:rPr>
        <w:br w:type="page" w:clear="all"/>
      </w:r>
    </w:p>
    <w:sdt>
      <w:sdtPr>
        <w:rPr>
          <w:rFonts w:ascii="Times New Roman" w:eastAsia="Liberation Sans" w:hAnsi="Times New Roman" w:cs="Liberation Sans"/>
          <w:sz w:val="28"/>
          <w:szCs w:val="20"/>
        </w:rPr>
        <w:id w:val="17197070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F6FEC8" w14:textId="79B6EB29" w:rsidR="00BB04CB" w:rsidRPr="00D81163" w:rsidRDefault="00BB04CB" w:rsidP="00D81163">
          <w:pPr>
            <w:pStyle w:val="af6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D81163">
            <w:rPr>
              <w:rFonts w:ascii="Times New Roman" w:hAnsi="Times New Roman" w:cs="Times New Roman"/>
              <w:sz w:val="28"/>
              <w:szCs w:val="28"/>
            </w:rPr>
            <w:t>О</w:t>
          </w:r>
          <w:r w:rsidR="00D81163">
            <w:rPr>
              <w:rFonts w:ascii="Times New Roman" w:hAnsi="Times New Roman" w:cs="Times New Roman"/>
              <w:sz w:val="28"/>
              <w:szCs w:val="28"/>
            </w:rPr>
            <w:t>ГЛАВЛЕНИЕ</w:t>
          </w:r>
        </w:p>
        <w:p w14:paraId="4952F665" w14:textId="49BE0BAB" w:rsidR="00F24DAA" w:rsidRDefault="00BB04C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86653" w:history="1">
            <w:r w:rsidR="00F24DAA" w:rsidRPr="00854FC6">
              <w:rPr>
                <w:rStyle w:val="af"/>
                <w:noProof/>
              </w:rPr>
              <w:t>ВВЕДЕНИЕ</w:t>
            </w:r>
            <w:r w:rsidR="00F24DAA">
              <w:rPr>
                <w:noProof/>
                <w:webHidden/>
              </w:rPr>
              <w:tab/>
            </w:r>
            <w:r w:rsidR="00F24DAA">
              <w:rPr>
                <w:noProof/>
                <w:webHidden/>
              </w:rPr>
              <w:fldChar w:fldCharType="begin"/>
            </w:r>
            <w:r w:rsidR="00F24DAA">
              <w:rPr>
                <w:noProof/>
                <w:webHidden/>
              </w:rPr>
              <w:instrText xml:space="preserve"> PAGEREF _Toc219886653 \h </w:instrText>
            </w:r>
            <w:r w:rsidR="00F24DAA">
              <w:rPr>
                <w:noProof/>
                <w:webHidden/>
              </w:rPr>
            </w:r>
            <w:r w:rsidR="00F24DAA">
              <w:rPr>
                <w:noProof/>
                <w:webHidden/>
              </w:rPr>
              <w:fldChar w:fldCharType="separate"/>
            </w:r>
            <w:r w:rsidR="00F24DAA">
              <w:rPr>
                <w:noProof/>
                <w:webHidden/>
              </w:rPr>
              <w:t>3</w:t>
            </w:r>
            <w:r w:rsidR="00F24DAA">
              <w:rPr>
                <w:noProof/>
                <w:webHidden/>
              </w:rPr>
              <w:fldChar w:fldCharType="end"/>
            </w:r>
          </w:hyperlink>
        </w:p>
        <w:p w14:paraId="0EC35E94" w14:textId="44338DEA" w:rsidR="00F24DAA" w:rsidRDefault="00F24DA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54" w:history="1">
            <w:r w:rsidRPr="00854FC6">
              <w:rPr>
                <w:rStyle w:val="af"/>
                <w:noProof/>
              </w:rPr>
              <w:t>Глава 1. ТЕОРИЯ И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01E17" w14:textId="38A4DBA7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55" w:history="1">
            <w:r w:rsidRPr="00854FC6">
              <w:rPr>
                <w:rStyle w:val="af"/>
                <w:noProof/>
              </w:rPr>
              <w:t>1.1. Структурированные данные и структурированный 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5FC1" w14:textId="525B4CEF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56" w:history="1">
            <w:r w:rsidRPr="00854FC6">
              <w:rPr>
                <w:rStyle w:val="af"/>
                <w:noProof/>
              </w:rPr>
              <w:t>1.2. Исследовательский поиск по коду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2B47" w14:textId="533AC239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57" w:history="1">
            <w:r w:rsidRPr="00854FC6">
              <w:rPr>
                <w:rStyle w:val="af"/>
                <w:noProof/>
              </w:rPr>
              <w:t>1.3 Типовые паттерны интеграции в LLM-зависимых приложениях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E3D88" w14:textId="3678D104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58" w:history="1">
            <w:r w:rsidRPr="00854FC6">
              <w:rPr>
                <w:rStyle w:val="af"/>
                <w:noProof/>
              </w:rPr>
              <w:t>1.4. Проблематика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B2BE6" w14:textId="20B946CE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59" w:history="1">
            <w:r w:rsidRPr="00854FC6">
              <w:rPr>
                <w:rStyle w:val="af"/>
                <w:noProof/>
              </w:rPr>
              <w:t>1.5 Типовые подходы к организации LLM-зависимых проектов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FF7D1" w14:textId="18280F07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60" w:history="1">
            <w:r w:rsidRPr="00854FC6">
              <w:rPr>
                <w:rStyle w:val="af"/>
                <w:noProof/>
              </w:rPr>
              <w:t>1.6 Формулировка задачи и направления улучшения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CE91" w14:textId="57A91F5B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61" w:history="1">
            <w:r w:rsidRPr="00854FC6">
              <w:rPr>
                <w:rStyle w:val="af"/>
                <w:noProof/>
              </w:rPr>
              <w:t>1.7 Выводы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48A5" w14:textId="79DD7626" w:rsidR="00F24DAA" w:rsidRDefault="00F24DA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62" w:history="1">
            <w:r w:rsidRPr="00854FC6">
              <w:rPr>
                <w:rStyle w:val="af"/>
                <w:noProof/>
              </w:rPr>
              <w:t>ГЛАВА 2. ОБЗОР ТЕХНОЛОГИЙ И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ED614" w14:textId="44FE61D3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63" w:history="1">
            <w:r w:rsidRPr="00854FC6">
              <w:rPr>
                <w:rStyle w:val="af"/>
                <w:noProof/>
              </w:rPr>
              <w:t>2.1 Обзор выбранных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7AC15" w14:textId="7E2890A3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64" w:history="1">
            <w:r w:rsidRPr="00854FC6">
              <w:rPr>
                <w:rStyle w:val="af"/>
                <w:noProof/>
              </w:rPr>
              <w:t>2.2 Аналоги и отличительные особенности разработанного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19445" w14:textId="226BD5C3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65" w:history="1">
            <w:r w:rsidRPr="00854FC6">
              <w:rPr>
                <w:rStyle w:val="af"/>
                <w:noProof/>
              </w:rPr>
              <w:t>2.3 Выводы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1F175" w14:textId="192CDFDC" w:rsidR="00F24DAA" w:rsidRDefault="00F24DA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66" w:history="1">
            <w:r w:rsidRPr="00854FC6">
              <w:rPr>
                <w:rStyle w:val="af"/>
                <w:noProof/>
              </w:rPr>
              <w:t>ГЛАВА 3 ПРАКТИЧЕСКАЯ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FFE7" w14:textId="4F3632CC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67" w:history="1">
            <w:r w:rsidRPr="00854FC6">
              <w:rPr>
                <w:rStyle w:val="af"/>
                <w:noProof/>
              </w:rPr>
              <w:t>3.1. Постановка практической задачи и требования к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180F" w14:textId="3BB013C2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68" w:history="1">
            <w:r w:rsidRPr="00854FC6">
              <w:rPr>
                <w:rStyle w:val="af"/>
                <w:noProof/>
              </w:rPr>
              <w:t>3.2. Общая архитектура разработанного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DACE" w14:textId="39A14DEF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69" w:history="1">
            <w:r w:rsidRPr="00854FC6">
              <w:rPr>
                <w:rStyle w:val="af"/>
                <w:noProof/>
              </w:rPr>
              <w:t>3.3. Формат правил аннотирования и принцип их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FE522" w14:textId="61349098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70" w:history="1">
            <w:r w:rsidRPr="00854FC6">
              <w:rPr>
                <w:rStyle w:val="af"/>
                <w:noProof/>
              </w:rPr>
              <w:t>3.4. Алгоритм работы аннотатора и формирование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0A18" w14:textId="5E987731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71" w:history="1">
            <w:r w:rsidRPr="00854FC6">
              <w:rPr>
                <w:rStyle w:val="af"/>
                <w:noProof/>
              </w:rPr>
              <w:t>3.5. Набор правил и покрываемые точки интеграции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DEBCB" w14:textId="7C2F1D42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72" w:history="1">
            <w:r w:rsidRPr="00854FC6">
              <w:rPr>
                <w:rStyle w:val="af"/>
                <w:noProof/>
              </w:rPr>
              <w:t>3.6. Обеспечение воспроизводимости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C9F9" w14:textId="59C694DD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73" w:history="1">
            <w:r w:rsidRPr="00854FC6">
              <w:rPr>
                <w:rStyle w:val="af"/>
                <w:noProof/>
              </w:rPr>
              <w:t>3.7. Экспериментальное применение 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03FC7" w14:textId="1FBE61F9" w:rsidR="00F24DAA" w:rsidRDefault="00F24DAA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74" w:history="1">
            <w:r w:rsidRPr="00854FC6">
              <w:rPr>
                <w:rStyle w:val="af"/>
                <w:noProof/>
              </w:rPr>
              <w:t>3.8. Выводы по главе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ABD4" w14:textId="2B775E57" w:rsidR="00F24DAA" w:rsidRDefault="00F24DA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75" w:history="1">
            <w:r w:rsidRPr="00854FC6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CB7E" w14:textId="042FD250" w:rsidR="00F24DAA" w:rsidRDefault="00F24DA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76" w:history="1">
            <w:r w:rsidRPr="00854FC6">
              <w:rPr>
                <w:rStyle w:val="af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A74B2" w14:textId="16CBD4E1" w:rsidR="00F24DAA" w:rsidRDefault="00F24DA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77" w:history="1">
            <w:r w:rsidRPr="00854FC6">
              <w:rPr>
                <w:rStyle w:val="af"/>
                <w:noProof/>
              </w:rPr>
              <w:t>ПРИЛОЖЕНИЕ 1. ПРИМЕР ПРОГРАММЫ ДО И ПОСЛЕ ИЗМЕНЕНИЯ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B94ED" w14:textId="22393B38" w:rsidR="00F24DAA" w:rsidRDefault="00F24DA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78" w:history="1">
            <w:r w:rsidRPr="00854FC6">
              <w:rPr>
                <w:rStyle w:val="af"/>
                <w:noProof/>
              </w:rPr>
              <w:t>ПРИЛОЖЕНИЕ 2. ПРОГРАММА АННОТАТОР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D0DC7" w14:textId="37448462" w:rsidR="00F24DAA" w:rsidRDefault="00F24DA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79" w:history="1">
            <w:r w:rsidRPr="00854FC6">
              <w:rPr>
                <w:rStyle w:val="af"/>
                <w:noProof/>
              </w:rPr>
              <w:t>ПРИЛОЖЕНИЕ</w:t>
            </w:r>
            <w:r w:rsidRPr="00854FC6">
              <w:rPr>
                <w:rStyle w:val="af"/>
                <w:noProof/>
                <w:lang w:val="en-US"/>
              </w:rPr>
              <w:t xml:space="preserve"> 3. </w:t>
            </w:r>
            <w:r w:rsidRPr="00854FC6">
              <w:rPr>
                <w:rStyle w:val="af"/>
                <w:noProof/>
              </w:rPr>
              <w:t>ПРИМЕР ПРАВИЛ АННОТИРОВАНИЯ И ОТЧЁТА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88A7" w14:textId="250DB7AB" w:rsidR="00F24DAA" w:rsidRDefault="00F24DA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86680" w:history="1">
            <w:r w:rsidRPr="00854FC6">
              <w:rPr>
                <w:rStyle w:val="af"/>
                <w:noProof/>
              </w:rPr>
              <w:t>ПРИЛОЖЕНИЕ 4. МАТЕРИАЛЫ ДЛЯ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84401" w14:textId="1E051DCD" w:rsidR="00453EC7" w:rsidRDefault="00BB04CB" w:rsidP="00453EC7">
          <w:pPr>
            <w:spacing w:line="360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ADDB9BD" w14:textId="3B9D612E" w:rsidR="00BB04CB" w:rsidRPr="00453EC7" w:rsidRDefault="00BB04CB" w:rsidP="00453EC7">
      <w:pPr>
        <w:spacing w:line="360" w:lineRule="auto"/>
        <w:rPr>
          <w:b/>
          <w:bCs/>
        </w:rPr>
      </w:pPr>
      <w:r>
        <w:rPr>
          <w:rFonts w:eastAsia="Times New Roman" w:cs="Times New Roman"/>
          <w:b/>
          <w:color w:val="000000"/>
          <w:szCs w:val="28"/>
        </w:rPr>
        <w:br w:type="page"/>
      </w:r>
    </w:p>
    <w:p w14:paraId="1215407F" w14:textId="453E7C7F" w:rsidR="008564DD" w:rsidRPr="008564DD" w:rsidRDefault="00237E62" w:rsidP="00405BE1">
      <w:pPr>
        <w:pStyle w:val="1"/>
        <w:ind w:firstLine="709"/>
      </w:pPr>
      <w:bookmarkStart w:id="0" w:name="_Toc219886653"/>
      <w:r w:rsidRPr="003160A9">
        <w:lastRenderedPageBreak/>
        <w:t>В</w:t>
      </w:r>
      <w:r w:rsidR="008564DD">
        <w:t>ВЕДЕНИЕ</w:t>
      </w:r>
      <w:bookmarkEnd w:id="0"/>
    </w:p>
    <w:p w14:paraId="22895821" w14:textId="2F6E3293" w:rsidR="004C5EA3" w:rsidRPr="004C5EA3" w:rsidRDefault="004C5EA3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>Широкое распространение приложений, использующих большие языковые модели (LLM)</w:t>
      </w:r>
      <w:r w:rsidR="00CE044A" w:rsidRPr="00CE044A"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[1, 2]</w:t>
      </w:r>
      <w:r w:rsidRPr="004C5EA3">
        <w:rPr>
          <w:rFonts w:eastAsia="Times New Roman" w:cs="Times New Roman"/>
          <w:color w:val="000000"/>
          <w:szCs w:val="28"/>
        </w:rPr>
        <w:t>, привело к появлению значительного числа учебных и прикладных проектов, реализованных на основе конкретных провайдеров и библиотек. На практике такие проекты нередко оказываются жёстко привязанными к одному API, например OpenAI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[3]</w:t>
      </w:r>
      <w:r w:rsidRPr="004C5EA3">
        <w:rPr>
          <w:rFonts w:eastAsia="Times New Roman" w:cs="Times New Roman"/>
          <w:color w:val="000000"/>
          <w:szCs w:val="28"/>
        </w:rPr>
        <w:t xml:space="preserve">, что обусловлено различиями в способах аутентификации, форматах запросов, работе с контекстом и особенностями используемых библиотек. При изменении условий доступа, политики использования ключей или требований к инфраструктуре возникает необходимость переноса проекта на альтернативные решения, в частности на отечественные модели YandexGPT </w:t>
      </w:r>
      <w:r w:rsidR="00CE044A" w:rsidRPr="00CE044A">
        <w:rPr>
          <w:rFonts w:eastAsia="Times New Roman" w:cs="Times New Roman"/>
          <w:color w:val="000000"/>
          <w:szCs w:val="28"/>
        </w:rPr>
        <w:t>[5]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Pr="004C5EA3">
        <w:rPr>
          <w:rFonts w:eastAsia="Times New Roman" w:cs="Times New Roman"/>
          <w:color w:val="000000"/>
          <w:szCs w:val="28"/>
        </w:rPr>
        <w:t>и GigaChat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[4]</w:t>
      </w:r>
      <w:r w:rsidRPr="004C5EA3">
        <w:rPr>
          <w:rFonts w:eastAsia="Times New Roman" w:cs="Times New Roman"/>
          <w:color w:val="000000"/>
          <w:szCs w:val="28"/>
        </w:rPr>
        <w:t>. При этом перенос зачастую выполняется вручную и требует значительных затрат времени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[1</w:t>
      </w:r>
      <w:r w:rsidR="00CE044A">
        <w:rPr>
          <w:rFonts w:eastAsia="Times New Roman" w:cs="Times New Roman"/>
          <w:color w:val="000000"/>
          <w:szCs w:val="28"/>
        </w:rPr>
        <w:t>2</w:t>
      </w:r>
      <w:r w:rsidR="00CE044A" w:rsidRPr="00CE044A">
        <w:rPr>
          <w:rFonts w:eastAsia="Times New Roman" w:cs="Times New Roman"/>
          <w:color w:val="000000"/>
          <w:szCs w:val="28"/>
        </w:rPr>
        <w:t>]</w:t>
      </w:r>
      <w:r w:rsidRPr="004C5EA3">
        <w:rPr>
          <w:rFonts w:eastAsia="Times New Roman" w:cs="Times New Roman"/>
          <w:color w:val="000000"/>
          <w:szCs w:val="28"/>
        </w:rPr>
        <w:t>.</w:t>
      </w:r>
    </w:p>
    <w:p w14:paraId="0A06A8DB" w14:textId="30CF7BA2" w:rsidR="004C5EA3" w:rsidRPr="004C5EA3" w:rsidRDefault="004C5EA3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>Актуальность данной работы обусловлена потребностью в подходе, который снижает трудоёмкость первичного анализа и частичной переработки LLM-зависимых приложений при миграции между провайдерами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[1</w:t>
      </w:r>
      <w:r w:rsidR="00CE044A">
        <w:rPr>
          <w:rFonts w:eastAsia="Times New Roman" w:cs="Times New Roman"/>
          <w:color w:val="000000"/>
          <w:szCs w:val="28"/>
        </w:rPr>
        <w:t>1</w:t>
      </w:r>
      <w:r w:rsidR="00CE044A" w:rsidRPr="00CE044A">
        <w:rPr>
          <w:rFonts w:eastAsia="Times New Roman" w:cs="Times New Roman"/>
          <w:color w:val="000000"/>
          <w:szCs w:val="28"/>
        </w:rPr>
        <w:t>]</w:t>
      </w:r>
      <w:r w:rsidRPr="004C5EA3">
        <w:rPr>
          <w:rFonts w:eastAsia="Times New Roman" w:cs="Times New Roman"/>
          <w:color w:val="000000"/>
          <w:szCs w:val="28"/>
        </w:rPr>
        <w:t xml:space="preserve">. В рамках курсовой работы рассматривается подход, основанный на </w:t>
      </w:r>
      <w:r w:rsidR="00A46F15" w:rsidRPr="004C5EA3">
        <w:rPr>
          <w:rFonts w:eastAsia="Times New Roman" w:cs="Times New Roman"/>
          <w:color w:val="000000"/>
          <w:szCs w:val="28"/>
        </w:rPr>
        <w:t>оценке сложности преобразования проекта</w:t>
      </w:r>
      <w:r w:rsidR="00A46F15" w:rsidRPr="004C5EA3">
        <w:rPr>
          <w:rFonts w:eastAsia="Times New Roman" w:cs="Times New Roman"/>
          <w:color w:val="000000"/>
          <w:szCs w:val="28"/>
        </w:rPr>
        <w:t xml:space="preserve"> </w:t>
      </w:r>
      <w:r w:rsidR="00A46F15" w:rsidRPr="004C5EA3">
        <w:rPr>
          <w:rFonts w:eastAsia="Times New Roman" w:cs="Times New Roman"/>
          <w:color w:val="000000"/>
          <w:szCs w:val="28"/>
        </w:rPr>
        <w:t>и</w:t>
      </w:r>
      <w:r w:rsidR="00A46F15" w:rsidRPr="004C5EA3">
        <w:rPr>
          <w:rFonts w:eastAsia="Times New Roman" w:cs="Times New Roman"/>
          <w:color w:val="000000"/>
          <w:szCs w:val="28"/>
        </w:rPr>
        <w:t xml:space="preserve"> </w:t>
      </w:r>
      <w:r w:rsidRPr="004C5EA3">
        <w:rPr>
          <w:rFonts w:eastAsia="Times New Roman" w:cs="Times New Roman"/>
          <w:color w:val="000000"/>
          <w:szCs w:val="28"/>
        </w:rPr>
        <w:t>аннотировании исходного кода по набору правил. Аннотирование позволяет автоматически выделять фрагменты кода, связанные с использованием LLM, формируя</w:t>
      </w:r>
      <w:r w:rsidR="00D21895">
        <w:rPr>
          <w:rFonts w:eastAsia="Times New Roman" w:cs="Times New Roman"/>
          <w:color w:val="000000"/>
          <w:szCs w:val="28"/>
        </w:rPr>
        <w:t xml:space="preserve"> набор предлагаемых изменений</w:t>
      </w:r>
      <w:r w:rsidRPr="004C5EA3">
        <w:rPr>
          <w:rFonts w:eastAsia="Times New Roman" w:cs="Times New Roman"/>
          <w:color w:val="000000"/>
          <w:szCs w:val="28"/>
        </w:rPr>
        <w:t xml:space="preserve">, а также отчёт о применённых правилах. Оценка сложности, в свою очередь, помогает заранее определить, </w:t>
      </w:r>
      <w:r w:rsidR="00F11367">
        <w:rPr>
          <w:rFonts w:eastAsia="Times New Roman" w:cs="Times New Roman"/>
          <w:color w:val="000000"/>
          <w:szCs w:val="28"/>
        </w:rPr>
        <w:t>степень доступности проекта для миграции</w:t>
      </w:r>
      <w:r w:rsidRPr="004C5EA3">
        <w:rPr>
          <w:rFonts w:eastAsia="Times New Roman" w:cs="Times New Roman"/>
          <w:color w:val="000000"/>
          <w:szCs w:val="28"/>
        </w:rPr>
        <w:t>.</w:t>
      </w:r>
    </w:p>
    <w:p w14:paraId="3C889C3F" w14:textId="677EE092" w:rsidR="004C5EA3" w:rsidRPr="004C5EA3" w:rsidRDefault="004C5EA3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C01699">
        <w:rPr>
          <w:rFonts w:eastAsia="Times New Roman" w:cs="Times New Roman"/>
          <w:color w:val="000000"/>
          <w:szCs w:val="28"/>
        </w:rPr>
        <w:t>Цель работы — разработать и обосновать подход к снижению трудоёмкости миграции LLM-зависимых приложений на Python</w:t>
      </w:r>
      <w:r w:rsidRPr="004C5EA3">
        <w:rPr>
          <w:rFonts w:eastAsia="Times New Roman" w:cs="Times New Roman"/>
          <w:color w:val="000000"/>
          <w:szCs w:val="28"/>
        </w:rPr>
        <w:t xml:space="preserve"> на альтернативные провайдеры (YandexGPT и GigaChat) за счёт аннотирования кода по правилам и применения методики оценки сложности преобразования.</w:t>
      </w:r>
    </w:p>
    <w:p w14:paraId="5DEBDA9C" w14:textId="77777777" w:rsidR="004C5EA3" w:rsidRDefault="004C5EA3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>Для достижения цели решаются следующие задачи:</w:t>
      </w:r>
    </w:p>
    <w:p w14:paraId="385E6B7F" w14:textId="714D3AB1" w:rsidR="004C5EA3" w:rsidRDefault="004C5EA3" w:rsidP="001430BF">
      <w:pPr>
        <w:pStyle w:val="af9"/>
        <w:numPr>
          <w:ilvl w:val="0"/>
          <w:numId w:val="9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>проанализировать особенности интеграции LLM в</w:t>
      </w:r>
      <w:r w:rsidR="00F11367">
        <w:rPr>
          <w:rFonts w:eastAsia="Times New Roman" w:cs="Times New Roman"/>
          <w:color w:val="000000"/>
          <w:szCs w:val="28"/>
        </w:rPr>
        <w:t xml:space="preserve"> </w:t>
      </w:r>
      <w:r w:rsidRPr="004C5EA3">
        <w:rPr>
          <w:rFonts w:eastAsia="Times New Roman" w:cs="Times New Roman"/>
          <w:color w:val="000000"/>
          <w:szCs w:val="28"/>
        </w:rPr>
        <w:t>приложения на Python и выделить типовые точки привязки к провайдеру;</w:t>
      </w:r>
    </w:p>
    <w:p w14:paraId="56BF7B8E" w14:textId="74C0B4BB" w:rsidR="004C5EA3" w:rsidRDefault="004C5EA3" w:rsidP="001430BF">
      <w:pPr>
        <w:pStyle w:val="af9"/>
        <w:numPr>
          <w:ilvl w:val="0"/>
          <w:numId w:val="9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lastRenderedPageBreak/>
        <w:t>сформировать требования к разрабатываемому решению;</w:t>
      </w:r>
    </w:p>
    <w:p w14:paraId="67E81A97" w14:textId="615735C3" w:rsidR="004C5EA3" w:rsidRDefault="004C5EA3" w:rsidP="001430BF">
      <w:pPr>
        <w:pStyle w:val="af9"/>
        <w:numPr>
          <w:ilvl w:val="0"/>
          <w:numId w:val="9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>разработать формат правил аннотирования и механизм их применения к исходному коду;</w:t>
      </w:r>
    </w:p>
    <w:p w14:paraId="45A5F668" w14:textId="69B66BF4" w:rsidR="004C5EA3" w:rsidRDefault="004C5EA3" w:rsidP="001430BF">
      <w:pPr>
        <w:pStyle w:val="af9"/>
        <w:numPr>
          <w:ilvl w:val="0"/>
          <w:numId w:val="9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>предложить методику оценки сложности преобразования проекта;</w:t>
      </w:r>
    </w:p>
    <w:p w14:paraId="5FDEE9B0" w14:textId="165861FC" w:rsidR="004C5EA3" w:rsidRPr="004C5EA3" w:rsidRDefault="004C5EA3" w:rsidP="001430BF">
      <w:pPr>
        <w:pStyle w:val="af9"/>
        <w:numPr>
          <w:ilvl w:val="0"/>
          <w:numId w:val="9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 xml:space="preserve">провести </w:t>
      </w:r>
      <w:r w:rsidR="00CE044A">
        <w:rPr>
          <w:rFonts w:eastAsia="Times New Roman" w:cs="Times New Roman"/>
          <w:color w:val="000000"/>
          <w:szCs w:val="28"/>
        </w:rPr>
        <w:t>экспериментальное применение</w:t>
      </w:r>
      <w:r w:rsidRPr="004C5EA3">
        <w:rPr>
          <w:rFonts w:eastAsia="Times New Roman" w:cs="Times New Roman"/>
          <w:color w:val="000000"/>
          <w:szCs w:val="28"/>
        </w:rPr>
        <w:t xml:space="preserve"> предложенного подхода.</w:t>
      </w:r>
    </w:p>
    <w:p w14:paraId="15EF2E26" w14:textId="3B69696C" w:rsidR="00F11367" w:rsidRDefault="004C5EA3" w:rsidP="001430BF">
      <w:pPr>
        <w:spacing w:after="0" w:line="360" w:lineRule="auto"/>
        <w:ind w:firstLine="708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>Объект исследования —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Pr="004C5EA3">
        <w:rPr>
          <w:rFonts w:eastAsia="Times New Roman" w:cs="Times New Roman"/>
          <w:color w:val="000000"/>
          <w:szCs w:val="28"/>
        </w:rPr>
        <w:t>приложения на Python, использующие большие языковые модели в прикладных задачах.</w:t>
      </w:r>
    </w:p>
    <w:p w14:paraId="05B7E5C0" w14:textId="37140421" w:rsidR="004C5EA3" w:rsidRDefault="004C5EA3" w:rsidP="001430BF">
      <w:pPr>
        <w:spacing w:after="0" w:line="360" w:lineRule="auto"/>
        <w:ind w:firstLine="708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>Предмет исследования — методы снижения трудоёмкости миграции таких приложений между LLM-провайдерами за счёт аннотирования исходного кода по правилам и оценки сложности преобразования.</w:t>
      </w:r>
    </w:p>
    <w:p w14:paraId="192FE479" w14:textId="754AED06" w:rsidR="00A46F15" w:rsidRPr="004C5EA3" w:rsidRDefault="00A46F15" w:rsidP="00A46F15">
      <w:pPr>
        <w:spacing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3160A9">
        <w:rPr>
          <w:rFonts w:eastAsia="Times New Roman" w:cs="Times New Roman"/>
          <w:color w:val="000000"/>
          <w:szCs w:val="28"/>
        </w:rPr>
        <w:t>Хронологические рамки исследования: в работе рассматриваются подходы, инструменты и open-source проекты в области интеграции LLM, актуальные в период 2020 — начало 2025 гг., поскольку именно в этот период сформировался основной пласт прикладных библиотек и типовых решений для разработки LLM-приложений.</w:t>
      </w:r>
    </w:p>
    <w:p w14:paraId="3BB8D9F4" w14:textId="2F192AE4" w:rsidR="004C5EA3" w:rsidRPr="004C5EA3" w:rsidRDefault="004C5EA3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>Практическая значимость работы заключается в том, что предложенный подход позволяет структурировать процесс миграции LLM-зависимых приложений.</w:t>
      </w:r>
    </w:p>
    <w:p w14:paraId="70E93B75" w14:textId="68ED4130" w:rsidR="00C51A32" w:rsidRPr="003160A9" w:rsidRDefault="004C5EA3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4C5EA3">
        <w:rPr>
          <w:rFonts w:eastAsia="Times New Roman" w:cs="Times New Roman"/>
          <w:color w:val="000000"/>
          <w:szCs w:val="28"/>
        </w:rPr>
        <w:t>Курсовая работа состоит из введения, трёх глав, заключения, списка использованных источников и приложений. В первой главе рассматриваются теоретические основы интеграции LLM в приложения и формируется методика оценки сложности преобразования. Во второй главе выполняется анализ существующих подходов и инструментов</w:t>
      </w:r>
      <w:r w:rsidR="00AE1C76">
        <w:rPr>
          <w:rFonts w:eastAsia="Times New Roman" w:cs="Times New Roman"/>
          <w:color w:val="000000"/>
          <w:szCs w:val="28"/>
        </w:rPr>
        <w:t>.</w:t>
      </w:r>
      <w:r w:rsidRPr="004C5EA3">
        <w:rPr>
          <w:rFonts w:eastAsia="Times New Roman" w:cs="Times New Roman"/>
          <w:color w:val="000000"/>
          <w:szCs w:val="28"/>
        </w:rPr>
        <w:t xml:space="preserve"> В третьей главе приводится описание разработанного решения, формата правил, процесса аннотирования и результатов </w:t>
      </w:r>
      <w:r w:rsidR="00AE1C76">
        <w:rPr>
          <w:rFonts w:eastAsia="Times New Roman" w:cs="Times New Roman"/>
          <w:color w:val="000000"/>
          <w:szCs w:val="28"/>
        </w:rPr>
        <w:t>эксперимента</w:t>
      </w:r>
      <w:r w:rsidRPr="004C5EA3">
        <w:rPr>
          <w:rFonts w:eastAsia="Times New Roman" w:cs="Times New Roman"/>
          <w:color w:val="000000"/>
          <w:szCs w:val="28"/>
        </w:rPr>
        <w:t>.</w:t>
      </w:r>
      <w:r w:rsidRPr="003160A9">
        <w:rPr>
          <w:rFonts w:eastAsia="Times New Roman" w:cs="Times New Roman"/>
          <w:b/>
          <w:color w:val="000000"/>
          <w:szCs w:val="28"/>
        </w:rPr>
        <w:br w:type="page" w:clear="all"/>
      </w:r>
    </w:p>
    <w:p w14:paraId="3E9AE37A" w14:textId="6ED5DA39" w:rsidR="00C51A32" w:rsidRPr="003160A9" w:rsidRDefault="00237E62" w:rsidP="00405BE1">
      <w:pPr>
        <w:pStyle w:val="1"/>
        <w:ind w:firstLine="709"/>
        <w:rPr>
          <w:b w:val="0"/>
          <w:bCs/>
        </w:rPr>
      </w:pPr>
      <w:bookmarkStart w:id="1" w:name="_Toc219886654"/>
      <w:r w:rsidRPr="003160A9">
        <w:lastRenderedPageBreak/>
        <w:t xml:space="preserve">Глава 1. </w:t>
      </w:r>
      <w:r w:rsidR="00DF1476">
        <w:t>Т</w:t>
      </w:r>
      <w:r w:rsidR="004662E4">
        <w:t>ЕОРИЯ И АНАЛИТИКА</w:t>
      </w:r>
      <w:bookmarkEnd w:id="1"/>
    </w:p>
    <w:p w14:paraId="57158F6B" w14:textId="77777777" w:rsidR="00C51A32" w:rsidRPr="003160A9" w:rsidRDefault="00237E62" w:rsidP="00FD16CE">
      <w:pPr>
        <w:pStyle w:val="2"/>
        <w:ind w:firstLine="709"/>
      </w:pPr>
      <w:bookmarkStart w:id="2" w:name="_Toc219886655"/>
      <w:r w:rsidRPr="003160A9">
        <w:t>1.1. Структурированные данные и структурированный текст</w:t>
      </w:r>
      <w:bookmarkEnd w:id="2"/>
    </w:p>
    <w:p w14:paraId="2BFA6DEE" w14:textId="77777777" w:rsidR="00F5732C" w:rsidRPr="00F5732C" w:rsidRDefault="00F5732C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F5732C">
        <w:rPr>
          <w:rFonts w:eastAsia="Times New Roman" w:cs="Times New Roman"/>
          <w:color w:val="000000"/>
          <w:szCs w:val="28"/>
        </w:rPr>
        <w:t>Под структурированным текстом в данной работе понимается текстовая информация, обладающая формализованной внутренней организацией и устойчивыми правилами построения. В отличие от естественно-языкового текста, где структура часто задаётся смыслом и контекстом, структурированный текст описывается формальными правилами и может быть представлен как набор синтаксических конструкций, блоков, зависимостей и повторяемых шаблонов.</w:t>
      </w:r>
    </w:p>
    <w:p w14:paraId="24ED5D4F" w14:textId="36EA3C61" w:rsidR="00D02CB6" w:rsidRDefault="00D02CB6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D02CB6">
        <w:rPr>
          <w:rFonts w:eastAsia="Times New Roman" w:cs="Times New Roman"/>
          <w:color w:val="000000"/>
          <w:szCs w:val="28"/>
        </w:rPr>
        <w:t>В качестве массива структурированных данных в работе рассматривается совокупность программных артефактов, представленных исходным кодом. Объектом анализа выступают файлы Python, а также связанные с ними конфигурации и зависимости. Несмотря на текстовую форму, программный код характеризуется выраженной структурой: он подчиняется правилам синтаксиса, содержит иерархию блоков, связи между модулями и типовые паттерны вызова библиотек. Совокупность этих свойств формирует структурный каркас приложения, благодаря чему исходный код может рассматриваться как разновидность структурированного текста, пригодная для анализа, поиска и преобразования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[12, 13]</w:t>
      </w:r>
      <w:r w:rsidRPr="00D02CB6">
        <w:rPr>
          <w:rFonts w:eastAsia="Times New Roman" w:cs="Times New Roman"/>
          <w:color w:val="000000"/>
          <w:szCs w:val="28"/>
        </w:rPr>
        <w:t xml:space="preserve">. Streamlit </w:t>
      </w:r>
      <w:r w:rsidR="00CE044A" w:rsidRPr="00CE044A">
        <w:rPr>
          <w:rFonts w:eastAsia="Times New Roman" w:cs="Times New Roman"/>
          <w:color w:val="000000"/>
          <w:szCs w:val="28"/>
        </w:rPr>
        <w:t>[6]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Pr="00D02CB6">
        <w:rPr>
          <w:rFonts w:eastAsia="Times New Roman" w:cs="Times New Roman"/>
          <w:color w:val="000000"/>
          <w:szCs w:val="28"/>
        </w:rPr>
        <w:t>выбран как удобный источник</w:t>
      </w:r>
      <w:r>
        <w:rPr>
          <w:rFonts w:eastAsia="Times New Roman" w:cs="Times New Roman"/>
          <w:color w:val="000000"/>
          <w:szCs w:val="28"/>
        </w:rPr>
        <w:t xml:space="preserve"> </w:t>
      </w:r>
      <w:r w:rsidRPr="00D02CB6">
        <w:rPr>
          <w:rFonts w:eastAsia="Times New Roman" w:cs="Times New Roman"/>
          <w:color w:val="000000"/>
          <w:szCs w:val="28"/>
        </w:rPr>
        <w:t>примеров,</w:t>
      </w:r>
      <w:r>
        <w:rPr>
          <w:rFonts w:eastAsia="Times New Roman" w:cs="Times New Roman"/>
          <w:color w:val="000000"/>
          <w:szCs w:val="28"/>
        </w:rPr>
        <w:t xml:space="preserve"> содержащих как предоставление прямой функциональной доступности примера, так доступ к его исходному коду. П</w:t>
      </w:r>
      <w:r w:rsidRPr="00D02CB6">
        <w:rPr>
          <w:rFonts w:eastAsia="Times New Roman" w:cs="Times New Roman"/>
          <w:color w:val="000000"/>
          <w:szCs w:val="28"/>
        </w:rPr>
        <w:t>ри этом выделяемые паттерны интеграции LLM не являются специфичными только для Streamlit.</w:t>
      </w:r>
    </w:p>
    <w:p w14:paraId="7E5DB7AC" w14:textId="5FA78CF2" w:rsidR="00F5732C" w:rsidRDefault="00F5732C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3160A9">
        <w:rPr>
          <w:rFonts w:eastAsia="Times New Roman" w:cs="Times New Roman"/>
          <w:color w:val="000000"/>
          <w:szCs w:val="28"/>
        </w:rPr>
        <w:t xml:space="preserve">Для LLM-зависимых приложений структурность проявляется </w:t>
      </w:r>
      <w:r w:rsidR="00161740">
        <w:rPr>
          <w:rFonts w:eastAsia="Times New Roman" w:cs="Times New Roman"/>
          <w:color w:val="000000"/>
          <w:szCs w:val="28"/>
        </w:rPr>
        <w:t xml:space="preserve">довольно </w:t>
      </w:r>
      <w:r w:rsidRPr="003160A9">
        <w:rPr>
          <w:rFonts w:eastAsia="Times New Roman" w:cs="Times New Roman"/>
          <w:color w:val="000000"/>
          <w:szCs w:val="28"/>
        </w:rPr>
        <w:t>выраженно, поскольку интеграция языковой модели зачастую реализуется через повторяющиеся функциональные элементы и стандартные этапы обработки поступающе</w:t>
      </w:r>
      <w:r w:rsidR="00D02CB6">
        <w:rPr>
          <w:rFonts w:eastAsia="Times New Roman" w:cs="Times New Roman"/>
          <w:color w:val="000000"/>
          <w:szCs w:val="28"/>
        </w:rPr>
        <w:t xml:space="preserve">й </w:t>
      </w:r>
      <w:r w:rsidRPr="003160A9">
        <w:rPr>
          <w:rFonts w:eastAsia="Times New Roman" w:cs="Times New Roman"/>
          <w:color w:val="000000"/>
          <w:szCs w:val="28"/>
        </w:rPr>
        <w:t>информации. К типовым элементам относятся</w:t>
      </w:r>
      <w:r w:rsidRPr="00F5732C">
        <w:rPr>
          <w:rFonts w:eastAsia="Times New Roman" w:cs="Times New Roman"/>
          <w:color w:val="000000"/>
          <w:szCs w:val="28"/>
        </w:rPr>
        <w:t>:</w:t>
      </w:r>
    </w:p>
    <w:p w14:paraId="463E7B7F" w14:textId="77777777" w:rsidR="00F5732C" w:rsidRDefault="00F5732C" w:rsidP="001430B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F5732C">
        <w:rPr>
          <w:rFonts w:eastAsia="Times New Roman" w:cs="Times New Roman"/>
          <w:color w:val="000000"/>
          <w:szCs w:val="28"/>
        </w:rPr>
        <w:t>импорт библиотек конкретного поставщика LLM;</w:t>
      </w:r>
    </w:p>
    <w:p w14:paraId="2BF889F7" w14:textId="77777777" w:rsidR="00F5732C" w:rsidRDefault="00F5732C" w:rsidP="001430B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F5732C">
        <w:rPr>
          <w:rFonts w:eastAsia="Times New Roman" w:cs="Times New Roman"/>
          <w:color w:val="000000"/>
          <w:szCs w:val="28"/>
        </w:rPr>
        <w:t>получение и хранение ключей доступа;</w:t>
      </w:r>
    </w:p>
    <w:p w14:paraId="30C9A8BD" w14:textId="77777777" w:rsidR="00F5732C" w:rsidRDefault="00F5732C" w:rsidP="001430B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F5732C">
        <w:rPr>
          <w:rFonts w:eastAsia="Times New Roman" w:cs="Times New Roman"/>
          <w:color w:val="000000"/>
          <w:szCs w:val="28"/>
        </w:rPr>
        <w:t>создание клиента (инициализация объекта модели);</w:t>
      </w:r>
    </w:p>
    <w:p w14:paraId="1924DED0" w14:textId="6D6CFE87" w:rsidR="00F5732C" w:rsidRDefault="00F5732C" w:rsidP="001430B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F5732C">
        <w:rPr>
          <w:rFonts w:eastAsia="Times New Roman" w:cs="Times New Roman"/>
          <w:color w:val="000000"/>
          <w:szCs w:val="28"/>
        </w:rPr>
        <w:lastRenderedPageBreak/>
        <w:t>формирование запроса и/или истории сообщений;</w:t>
      </w:r>
    </w:p>
    <w:p w14:paraId="6E295BCC" w14:textId="77777777" w:rsidR="00F5732C" w:rsidRDefault="00F5732C" w:rsidP="001430B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F5732C">
        <w:rPr>
          <w:rFonts w:eastAsia="Times New Roman" w:cs="Times New Roman"/>
          <w:color w:val="000000"/>
          <w:szCs w:val="28"/>
        </w:rPr>
        <w:t>вызов модели и получение ответа;</w:t>
      </w:r>
    </w:p>
    <w:p w14:paraId="71B8D977" w14:textId="77777777" w:rsidR="00F5732C" w:rsidRDefault="00F5732C" w:rsidP="001430B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F5732C">
        <w:rPr>
          <w:rFonts w:eastAsia="Times New Roman" w:cs="Times New Roman"/>
          <w:color w:val="000000"/>
          <w:szCs w:val="28"/>
        </w:rPr>
        <w:t>обработка результата и отображение в пользовательском интерфейсе;</w:t>
      </w:r>
    </w:p>
    <w:p w14:paraId="5C8D37B5" w14:textId="5EE0D0D8" w:rsidR="00F5732C" w:rsidRPr="00F5732C" w:rsidRDefault="00F5732C" w:rsidP="001430BF">
      <w:pPr>
        <w:pStyle w:val="af9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F5732C">
        <w:rPr>
          <w:rFonts w:eastAsia="Times New Roman" w:cs="Times New Roman"/>
          <w:color w:val="000000"/>
          <w:szCs w:val="28"/>
        </w:rPr>
        <w:t xml:space="preserve">подключение дополнительных инструментов (поиск, работа с файлами, память, контекст). </w:t>
      </w:r>
    </w:p>
    <w:p w14:paraId="1F4F5DA6" w14:textId="39D71986" w:rsidR="00F5732C" w:rsidRDefault="00F5732C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F5732C">
        <w:rPr>
          <w:rFonts w:eastAsia="Times New Roman" w:cs="Times New Roman"/>
          <w:color w:val="000000"/>
          <w:szCs w:val="28"/>
        </w:rPr>
        <w:t>Таким образом, рассматриваемый массив программных артефактов представляет собой среду, в которой объектами анализа выступают не отдельные строки, а повторяющиеся шаблоны интеграции LLM, различающиеся деталями реализации в разных open-source решениях. Наличие повторяемых паттернов делает возможным исследовательский поиск характерных фрагментов кода, их извлечение и последующую трансформацию, в том числе для переноса проекта на другую языковую модель</w:t>
      </w:r>
      <w:r w:rsidR="001430BF">
        <w:rPr>
          <w:rFonts w:eastAsia="Times New Roman" w:cs="Times New Roman"/>
          <w:color w:val="000000"/>
          <w:szCs w:val="28"/>
        </w:rPr>
        <w:t>.</w:t>
      </w:r>
    </w:p>
    <w:p w14:paraId="6E6201BC" w14:textId="77777777" w:rsidR="00C51A32" w:rsidRPr="003160A9" w:rsidRDefault="00C51A32" w:rsidP="00F573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rPr>
          <w:rFonts w:eastAsia="Times New Roman" w:cs="Times New Roman"/>
          <w:color w:val="000000"/>
          <w:szCs w:val="28"/>
        </w:rPr>
      </w:pPr>
    </w:p>
    <w:p w14:paraId="328FDD4A" w14:textId="5DE6A495" w:rsidR="00471BB8" w:rsidRPr="00471BB8" w:rsidRDefault="00237E62" w:rsidP="00471BB8">
      <w:pPr>
        <w:pStyle w:val="2"/>
        <w:ind w:firstLine="709"/>
      </w:pPr>
      <w:bookmarkStart w:id="3" w:name="_Toc219886656"/>
      <w:r w:rsidRPr="003160A9">
        <w:t>1.2. Исследовательский поиск по коду</w:t>
      </w:r>
      <w:bookmarkEnd w:id="3"/>
    </w:p>
    <w:p w14:paraId="284D9F0D" w14:textId="3BFF4376" w:rsidR="00491EB4" w:rsidRDefault="00491EB4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491EB4">
        <w:rPr>
          <w:rFonts w:eastAsia="Times New Roman" w:cs="Times New Roman"/>
          <w:color w:val="000000"/>
          <w:szCs w:val="28"/>
        </w:rPr>
        <w:t xml:space="preserve">Под исследовательским поиском в рамках работы понимается процесс выявления, сопоставления и анализа закономерностей в массиве исходного кода с целью извлечения информации о типовых способах реализации функциональности, построения обобщений и формирования формализуемых решений для дальнейшей автоматизации. Поскольку в качестве структурированных данных рассматриваются программные артефакты </w:t>
      </w:r>
      <w:r>
        <w:rPr>
          <w:rFonts w:eastAsia="Times New Roman" w:cs="Times New Roman"/>
          <w:color w:val="000000"/>
          <w:szCs w:val="28"/>
        </w:rPr>
        <w:t xml:space="preserve">такие как </w:t>
      </w:r>
      <w:r w:rsidRPr="00491EB4">
        <w:rPr>
          <w:rFonts w:eastAsia="Times New Roman" w:cs="Times New Roman"/>
          <w:color w:val="000000"/>
          <w:szCs w:val="28"/>
        </w:rPr>
        <w:t>исходный код и конфигураци</w:t>
      </w:r>
      <w:r>
        <w:rPr>
          <w:rFonts w:eastAsia="Times New Roman" w:cs="Times New Roman"/>
          <w:color w:val="000000"/>
          <w:szCs w:val="28"/>
        </w:rPr>
        <w:t>и</w:t>
      </w:r>
      <w:r w:rsidRPr="00491EB4">
        <w:rPr>
          <w:rFonts w:eastAsia="Times New Roman" w:cs="Times New Roman"/>
          <w:color w:val="000000"/>
          <w:szCs w:val="28"/>
        </w:rPr>
        <w:t>, исследовательский поиск направлен на обнаружение повторяемых фрагментов и архитектурных закономерностей, отражающих реализацию сходных функций в различных проектах.</w:t>
      </w:r>
    </w:p>
    <w:p w14:paraId="0DA4A768" w14:textId="1FE17B8D" w:rsidR="00C51A32" w:rsidRPr="003160A9" w:rsidRDefault="00237E62" w:rsidP="001430BF">
      <w:pPr>
        <w:spacing w:after="0" w:line="360" w:lineRule="auto"/>
        <w:ind w:firstLine="709"/>
        <w:rPr>
          <w:rFonts w:cs="Times New Roman"/>
          <w:szCs w:val="28"/>
        </w:rPr>
      </w:pPr>
      <w:r w:rsidRPr="003160A9">
        <w:rPr>
          <w:rFonts w:eastAsia="Times New Roman" w:cs="Times New Roman"/>
          <w:color w:val="000000"/>
          <w:szCs w:val="28"/>
        </w:rPr>
        <w:t xml:space="preserve">В данной курсовой работе исследовательский поиск применяется к массиву LLM-зависимых open-source проектов и ориентирован на выделение типовых паттернов интеграции больших языковых моделей, а также на анализ различий, возникающих при использовании разных поставщиков моделей и библиотек. Практически это означает поиск в коде устойчивых конструкций, </w:t>
      </w:r>
      <w:r w:rsidRPr="003160A9">
        <w:rPr>
          <w:rFonts w:eastAsia="Times New Roman" w:cs="Times New Roman"/>
          <w:color w:val="000000"/>
          <w:szCs w:val="28"/>
        </w:rPr>
        <w:lastRenderedPageBreak/>
        <w:t>связанных с жизненным циклом запроса к LLM и обработкой результата. К таким конструкциям относятся:</w:t>
      </w:r>
    </w:p>
    <w:p w14:paraId="1DB37175" w14:textId="77777777" w:rsidR="00446501" w:rsidRDefault="00237E62" w:rsidP="001430BF">
      <w:pPr>
        <w:pStyle w:val="af9"/>
        <w:numPr>
          <w:ilvl w:val="0"/>
          <w:numId w:val="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46501">
        <w:rPr>
          <w:rFonts w:eastAsia="Times New Roman" w:cs="Times New Roman"/>
          <w:color w:val="000000"/>
          <w:szCs w:val="28"/>
        </w:rPr>
        <w:t>подключение библиотек и создание клиента (инициализация объекта модели);</w:t>
      </w:r>
    </w:p>
    <w:p w14:paraId="563DEFFA" w14:textId="77777777" w:rsidR="00446501" w:rsidRDefault="00237E62" w:rsidP="001430BF">
      <w:pPr>
        <w:pStyle w:val="af9"/>
        <w:numPr>
          <w:ilvl w:val="0"/>
          <w:numId w:val="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46501">
        <w:rPr>
          <w:rFonts w:eastAsia="Times New Roman" w:cs="Times New Roman"/>
          <w:color w:val="000000"/>
          <w:szCs w:val="28"/>
        </w:rPr>
        <w:t>получение и хранение ключей доступа, конфигурация параметров модели;</w:t>
      </w:r>
    </w:p>
    <w:p w14:paraId="59588968" w14:textId="1DBD6E26" w:rsidR="00446501" w:rsidRDefault="00237E62" w:rsidP="001430BF">
      <w:pPr>
        <w:pStyle w:val="af9"/>
        <w:numPr>
          <w:ilvl w:val="0"/>
          <w:numId w:val="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46501">
        <w:rPr>
          <w:rFonts w:eastAsia="Times New Roman" w:cs="Times New Roman"/>
          <w:color w:val="000000"/>
          <w:szCs w:val="28"/>
        </w:rPr>
        <w:t>формирование запроса и структуры сообщений</w:t>
      </w:r>
      <w:r w:rsidR="0022350B" w:rsidRPr="0022350B">
        <w:rPr>
          <w:rFonts w:eastAsia="Times New Roman" w:cs="Times New Roman"/>
          <w:color w:val="000000"/>
          <w:szCs w:val="28"/>
        </w:rPr>
        <w:t>;</w:t>
      </w:r>
    </w:p>
    <w:p w14:paraId="2079685D" w14:textId="77777777" w:rsidR="00446501" w:rsidRDefault="00237E62" w:rsidP="001430BF">
      <w:pPr>
        <w:pStyle w:val="af9"/>
        <w:numPr>
          <w:ilvl w:val="0"/>
          <w:numId w:val="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46501">
        <w:rPr>
          <w:rFonts w:eastAsia="Times New Roman" w:cs="Times New Roman"/>
          <w:color w:val="000000"/>
          <w:szCs w:val="28"/>
        </w:rPr>
        <w:t>вызов модели и получение ответа (различия форматов ответа и способов доступа к тексту);</w:t>
      </w:r>
    </w:p>
    <w:p w14:paraId="6D346974" w14:textId="77777777" w:rsidR="00446501" w:rsidRDefault="00237E62" w:rsidP="001430BF">
      <w:pPr>
        <w:pStyle w:val="af9"/>
        <w:numPr>
          <w:ilvl w:val="0"/>
          <w:numId w:val="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46501">
        <w:rPr>
          <w:rFonts w:eastAsia="Times New Roman" w:cs="Times New Roman"/>
          <w:color w:val="000000"/>
          <w:szCs w:val="28"/>
        </w:rPr>
        <w:t>обработка результата и отображение в пользовательском интерфейсе;</w:t>
      </w:r>
    </w:p>
    <w:p w14:paraId="0F491918" w14:textId="07375CA2" w:rsidR="00446501" w:rsidRDefault="00237E62" w:rsidP="001430BF">
      <w:pPr>
        <w:pStyle w:val="af9"/>
        <w:numPr>
          <w:ilvl w:val="0"/>
          <w:numId w:val="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46501">
        <w:rPr>
          <w:rFonts w:eastAsia="Times New Roman" w:cs="Times New Roman"/>
          <w:color w:val="000000"/>
          <w:szCs w:val="28"/>
        </w:rPr>
        <w:t>организация памяти/истории диалога;</w:t>
      </w:r>
    </w:p>
    <w:p w14:paraId="4BEDCD16" w14:textId="77777777" w:rsidR="00446501" w:rsidRDefault="00237E62" w:rsidP="001430BF">
      <w:pPr>
        <w:pStyle w:val="af9"/>
        <w:numPr>
          <w:ilvl w:val="0"/>
          <w:numId w:val="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46501">
        <w:rPr>
          <w:rFonts w:eastAsia="Times New Roman" w:cs="Times New Roman"/>
          <w:color w:val="000000"/>
          <w:szCs w:val="28"/>
        </w:rPr>
        <w:t>использование внешних инструментов (поиск в интернете, работа с файлами, контекст);</w:t>
      </w:r>
    </w:p>
    <w:p w14:paraId="2FBACD03" w14:textId="756F5A72" w:rsidR="00C51A32" w:rsidRPr="00446501" w:rsidRDefault="00237E62" w:rsidP="001430BF">
      <w:pPr>
        <w:pStyle w:val="af9"/>
        <w:numPr>
          <w:ilvl w:val="0"/>
          <w:numId w:val="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446501">
        <w:rPr>
          <w:rFonts w:eastAsia="Times New Roman" w:cs="Times New Roman"/>
          <w:color w:val="000000"/>
          <w:szCs w:val="28"/>
        </w:rPr>
        <w:t>особенности UI-слоя (Streamlit-компоненты, вывод сообщений, обработка событий).</w:t>
      </w:r>
    </w:p>
    <w:p w14:paraId="327539EC" w14:textId="77777777" w:rsidR="00471BB8" w:rsidRDefault="00471BB8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471BB8">
        <w:rPr>
          <w:rFonts w:eastAsia="Times New Roman" w:cs="Times New Roman"/>
          <w:color w:val="000000"/>
          <w:szCs w:val="28"/>
        </w:rPr>
        <w:t>Существуют различные уровни и подходы к поиску по коду:</w:t>
      </w:r>
    </w:p>
    <w:p w14:paraId="4292C0EE" w14:textId="04B33A11" w:rsidR="00471BB8" w:rsidRDefault="00471BB8" w:rsidP="001430BF">
      <w:pPr>
        <w:pStyle w:val="af9"/>
        <w:numPr>
          <w:ilvl w:val="0"/>
          <w:numId w:val="1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</w:t>
      </w:r>
      <w:r w:rsidRPr="00471BB8">
        <w:rPr>
          <w:rFonts w:eastAsia="Times New Roman" w:cs="Times New Roman"/>
          <w:color w:val="000000"/>
          <w:szCs w:val="28"/>
        </w:rPr>
        <w:t>троковый поиск (по подстроке)</w:t>
      </w:r>
      <w:r>
        <w:rPr>
          <w:rFonts w:eastAsia="Times New Roman" w:cs="Times New Roman"/>
          <w:color w:val="000000"/>
          <w:szCs w:val="28"/>
        </w:rPr>
        <w:t>:</w:t>
      </w:r>
      <w:r w:rsidRPr="00471BB8">
        <w:rPr>
          <w:rFonts w:eastAsia="Times New Roman" w:cs="Times New Roman"/>
          <w:color w:val="000000"/>
          <w:szCs w:val="28"/>
        </w:rPr>
        <w:t xml:space="preserve"> является самым простым, но наименее надёжным методом. Он чувствителен к форматированию, отличиям в стиле кода и вариантам записи выражений. Например, один и тот же смысловой элемент может быть записан в разных проектах по-разному: с различным расположением аргументов, переносами строк, промежуточными переменными и т.п.</w:t>
      </w:r>
    </w:p>
    <w:p w14:paraId="16997B7B" w14:textId="7E09C904" w:rsidR="00471BB8" w:rsidRDefault="00471BB8" w:rsidP="001430BF">
      <w:pPr>
        <w:pStyle w:val="af9"/>
        <w:numPr>
          <w:ilvl w:val="0"/>
          <w:numId w:val="1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471BB8">
        <w:rPr>
          <w:rFonts w:eastAsia="Times New Roman" w:cs="Times New Roman"/>
          <w:color w:val="000000"/>
          <w:szCs w:val="28"/>
        </w:rPr>
        <w:t>оиск на основе регулярных выражений</w:t>
      </w:r>
      <w:r>
        <w:rPr>
          <w:rFonts w:eastAsia="Times New Roman" w:cs="Times New Roman"/>
          <w:color w:val="000000"/>
          <w:szCs w:val="28"/>
        </w:rPr>
        <w:t>:</w:t>
      </w:r>
      <w:r w:rsidRPr="00471BB8">
        <w:rPr>
          <w:rFonts w:eastAsia="Times New Roman" w:cs="Times New Roman"/>
          <w:color w:val="000000"/>
          <w:szCs w:val="28"/>
        </w:rPr>
        <w:t xml:space="preserve"> позволяет задавать более гибкие шаблоны, однако остаётся зависимым от текстового представления и может давать ложные совпадения, например при наличии строковых литералов, комментариев или совпадений с другими контекстами. Дополнительно усложняется поддержка правил при росте их количества.</w:t>
      </w:r>
    </w:p>
    <w:p w14:paraId="7738C66B" w14:textId="5B7316F8" w:rsidR="00471BB8" w:rsidRDefault="0022350B" w:rsidP="001430BF">
      <w:pPr>
        <w:pStyle w:val="af9"/>
        <w:numPr>
          <w:ilvl w:val="0"/>
          <w:numId w:val="1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22350B">
        <w:rPr>
          <w:rFonts w:eastAsia="Times New Roman" w:cs="Times New Roman"/>
          <w:color w:val="000000"/>
          <w:szCs w:val="28"/>
        </w:rPr>
        <w:t>лексический поиск на уровне токенов</w:t>
      </w:r>
      <w:r w:rsidR="00471BB8" w:rsidRPr="00471BB8">
        <w:rPr>
          <w:rFonts w:eastAsia="Times New Roman" w:cs="Times New Roman"/>
          <w:color w:val="000000"/>
          <w:szCs w:val="28"/>
        </w:rPr>
        <w:t>: использует представление кода как последовательности токенов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[8]</w:t>
      </w:r>
      <w:r w:rsidR="00471BB8" w:rsidRPr="00471BB8">
        <w:rPr>
          <w:rFonts w:eastAsia="Times New Roman" w:cs="Times New Roman"/>
          <w:color w:val="000000"/>
          <w:szCs w:val="28"/>
        </w:rPr>
        <w:t xml:space="preserve"> (ключевых слов, идентификаторов, операторов и т.д.). Такой подход снижает зависимость от форматирования и переносов строк, позволяя сравнивать фрагменты на уровне синтаксических </w:t>
      </w:r>
      <w:r w:rsidR="00471BB8" w:rsidRPr="00471BB8">
        <w:rPr>
          <w:rFonts w:eastAsia="Times New Roman" w:cs="Times New Roman"/>
          <w:color w:val="000000"/>
          <w:szCs w:val="28"/>
        </w:rPr>
        <w:lastRenderedPageBreak/>
        <w:t>элементов, а не на уровне символов. Это делает поиск более устойчивым к типичным различиям оформления и стилям программирования.</w:t>
      </w:r>
    </w:p>
    <w:p w14:paraId="7F73A207" w14:textId="69451809" w:rsidR="00471BB8" w:rsidRPr="00471BB8" w:rsidRDefault="00471BB8" w:rsidP="001430BF">
      <w:pPr>
        <w:pStyle w:val="af9"/>
        <w:numPr>
          <w:ilvl w:val="0"/>
          <w:numId w:val="11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</w:t>
      </w:r>
      <w:r w:rsidRPr="00471BB8">
        <w:rPr>
          <w:rFonts w:eastAsia="Times New Roman" w:cs="Times New Roman"/>
          <w:color w:val="000000"/>
          <w:szCs w:val="28"/>
        </w:rPr>
        <w:t>интаксический поиск (AST-подход): опирается на дерево разбора программы и позволяет наиболее строго определять структуры кода. Данный подход обеспечивает высокую точность, однако требует более сложной реализации и аккуратного учёта множества конструкций языка.</w:t>
      </w:r>
    </w:p>
    <w:p w14:paraId="2C57CB2D" w14:textId="36A0840D" w:rsidR="00C51A32" w:rsidRPr="003160A9" w:rsidRDefault="00237E62" w:rsidP="001430BF">
      <w:pPr>
        <w:spacing w:after="0" w:line="360" w:lineRule="auto"/>
        <w:ind w:firstLine="709"/>
        <w:rPr>
          <w:rFonts w:cs="Times New Roman"/>
          <w:szCs w:val="28"/>
        </w:rPr>
      </w:pPr>
      <w:r w:rsidRPr="003160A9">
        <w:rPr>
          <w:rFonts w:eastAsia="Times New Roman" w:cs="Times New Roman"/>
          <w:color w:val="000000"/>
          <w:szCs w:val="28"/>
        </w:rPr>
        <w:t>Для повышения воспроизводимости и последующей автоматизации результаты исследовательского поиска фиксируются в форме обобщённых шаблонов, которые далее используются при построении набора правил преобразования кода. Таким образом, цель поиска состоит не только в нахождении похожего, но и в формировании практического основания для ответов на вопросы: какие элементы интеграции являются обязательными, какие зависят от конкретного API, какие фрагменты поддаются автоматической трансформации, а какие требуют ручной доработки.</w:t>
      </w:r>
    </w:p>
    <w:p w14:paraId="3F1A4415" w14:textId="77777777" w:rsidR="00C51A32" w:rsidRPr="003160A9" w:rsidRDefault="00237E62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3160A9">
        <w:rPr>
          <w:rFonts w:eastAsia="Times New Roman" w:cs="Times New Roman"/>
          <w:color w:val="000000"/>
          <w:szCs w:val="28"/>
        </w:rPr>
        <w:t>Процесс исследовательского поиска в работе может быть представлен как последовательность этапов:</w:t>
      </w:r>
    </w:p>
    <w:p w14:paraId="7BE3CFD2" w14:textId="407B0A34" w:rsidR="00753ACA" w:rsidRDefault="00471BB8" w:rsidP="001430BF">
      <w:pPr>
        <w:pStyle w:val="af9"/>
        <w:numPr>
          <w:ilvl w:val="0"/>
          <w:numId w:val="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о</w:t>
      </w:r>
      <w:r w:rsidRPr="00753ACA">
        <w:rPr>
          <w:rFonts w:eastAsia="Times New Roman" w:cs="Times New Roman"/>
          <w:color w:val="000000"/>
          <w:szCs w:val="28"/>
        </w:rPr>
        <w:t>тбор проектов и первичная каталогизация (название, назначение, используемые библиотеки, наличие памяти, инструментов и др.).</w:t>
      </w:r>
    </w:p>
    <w:p w14:paraId="535EE8EB" w14:textId="6F1FC40D" w:rsidR="00753ACA" w:rsidRDefault="00471BB8" w:rsidP="001430BF">
      <w:pPr>
        <w:pStyle w:val="af9"/>
        <w:numPr>
          <w:ilvl w:val="0"/>
          <w:numId w:val="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</w:t>
      </w:r>
      <w:r w:rsidRPr="00753ACA">
        <w:rPr>
          <w:rFonts w:eastAsia="Times New Roman" w:cs="Times New Roman"/>
          <w:color w:val="000000"/>
          <w:szCs w:val="28"/>
        </w:rPr>
        <w:t>ыделение точек интеграции LLM в каждом проекте (места формирования запроса, вызова модели, обработки ответа).</w:t>
      </w:r>
    </w:p>
    <w:p w14:paraId="2F1A7F52" w14:textId="157477C3" w:rsidR="00753ACA" w:rsidRDefault="00471BB8" w:rsidP="001430BF">
      <w:pPr>
        <w:pStyle w:val="af9"/>
        <w:numPr>
          <w:ilvl w:val="0"/>
          <w:numId w:val="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</w:t>
      </w:r>
      <w:r w:rsidRPr="00753ACA">
        <w:rPr>
          <w:rFonts w:eastAsia="Times New Roman" w:cs="Times New Roman"/>
          <w:color w:val="000000"/>
          <w:szCs w:val="28"/>
        </w:rPr>
        <w:t>опоставление реализаций одинаковых функций в разных проектах (например, “чат без памяти”, “чат с историей”, “вопрос-ответ по документам” и т.п.).</w:t>
      </w:r>
    </w:p>
    <w:p w14:paraId="4C16CE48" w14:textId="025790B9" w:rsidR="00753ACA" w:rsidRDefault="00471BB8" w:rsidP="001430BF">
      <w:pPr>
        <w:pStyle w:val="af9"/>
        <w:numPr>
          <w:ilvl w:val="0"/>
          <w:numId w:val="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о</w:t>
      </w:r>
      <w:r w:rsidRPr="00753ACA">
        <w:rPr>
          <w:rFonts w:eastAsia="Times New Roman" w:cs="Times New Roman"/>
          <w:color w:val="000000"/>
          <w:szCs w:val="28"/>
        </w:rPr>
        <w:t>бобщение найденных решений и формирование каркаса интеграции, независимого от конкретного поставщика модели.</w:t>
      </w:r>
    </w:p>
    <w:p w14:paraId="5218FB07" w14:textId="2525A232" w:rsidR="00C51A32" w:rsidRPr="00753ACA" w:rsidRDefault="00471BB8" w:rsidP="001430BF">
      <w:pPr>
        <w:pStyle w:val="af9"/>
        <w:numPr>
          <w:ilvl w:val="0"/>
          <w:numId w:val="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ф</w:t>
      </w:r>
      <w:r w:rsidRPr="00753ACA">
        <w:rPr>
          <w:rFonts w:eastAsia="Times New Roman" w:cs="Times New Roman"/>
          <w:color w:val="000000"/>
          <w:szCs w:val="28"/>
        </w:rPr>
        <w:t>ормализация в виде правил преобразования (структуры</w:t>
      </w:r>
      <w:r w:rsidR="00A07E92">
        <w:rPr>
          <w:rFonts w:eastAsia="Times New Roman" w:cs="Times New Roman"/>
          <w:color w:val="000000"/>
          <w:szCs w:val="28"/>
        </w:rPr>
        <w:t xml:space="preserve"> </w:t>
      </w:r>
      <w:r w:rsidRPr="00753ACA">
        <w:rPr>
          <w:rFonts w:eastAsia="Times New Roman" w:cs="Times New Roman"/>
          <w:color w:val="000000"/>
          <w:szCs w:val="28"/>
        </w:rPr>
        <w:t>“найти/заменить”</w:t>
      </w:r>
      <w:r w:rsidR="00D077ED">
        <w:rPr>
          <w:rFonts w:eastAsia="Times New Roman" w:cs="Times New Roman"/>
          <w:color w:val="000000"/>
          <w:szCs w:val="28"/>
        </w:rPr>
        <w:t>)</w:t>
      </w:r>
      <w:r w:rsidRPr="00753ACA">
        <w:rPr>
          <w:rFonts w:eastAsia="Times New Roman" w:cs="Times New Roman"/>
          <w:color w:val="000000"/>
          <w:szCs w:val="28"/>
        </w:rPr>
        <w:t>, применимых к исходному коду при миграции проекта на другую LLM.</w:t>
      </w:r>
    </w:p>
    <w:p w14:paraId="23630EB7" w14:textId="77777777" w:rsidR="00C51A32" w:rsidRPr="003160A9" w:rsidRDefault="00237E62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3160A9">
        <w:rPr>
          <w:rFonts w:eastAsia="Times New Roman" w:cs="Times New Roman"/>
          <w:color w:val="000000"/>
          <w:szCs w:val="28"/>
        </w:rPr>
        <w:t xml:space="preserve">Выделение и фиксация таких паттернов позволяет переносить полезные LLM-зависимые прототипы на альтернативные модели без полной переработки </w:t>
      </w:r>
      <w:r w:rsidRPr="003160A9">
        <w:rPr>
          <w:rFonts w:eastAsia="Times New Roman" w:cs="Times New Roman"/>
          <w:color w:val="000000"/>
          <w:szCs w:val="28"/>
        </w:rPr>
        <w:lastRenderedPageBreak/>
        <w:t>проекта, что особенно важно в условиях ограниченной доступности отдельных платформ и различий в интерфейсах взаимодействия с LLM.</w:t>
      </w:r>
    </w:p>
    <w:p w14:paraId="2A384DC9" w14:textId="77777777" w:rsidR="00C51A32" w:rsidRPr="003160A9" w:rsidRDefault="00C51A32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</w:p>
    <w:p w14:paraId="4D0CE08D" w14:textId="36B5AC09" w:rsidR="00C51A32" w:rsidRPr="003160A9" w:rsidRDefault="00237E62" w:rsidP="00FD16CE">
      <w:pPr>
        <w:pStyle w:val="2"/>
        <w:ind w:firstLine="709"/>
      </w:pPr>
      <w:bookmarkStart w:id="4" w:name="_Toc219886657"/>
      <w:r w:rsidRPr="003160A9">
        <w:t>1.3 Типовые паттерны интеграции в LLM-зависимых приложениях</w:t>
      </w:r>
      <w:bookmarkEnd w:id="4"/>
    </w:p>
    <w:p w14:paraId="2E97DDD4" w14:textId="2BE70027" w:rsidR="009A5414" w:rsidRDefault="009A5414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9A5414">
        <w:rPr>
          <w:rFonts w:eastAsia="Times New Roman" w:cs="Times New Roman"/>
          <w:color w:val="000000"/>
          <w:szCs w:val="28"/>
        </w:rPr>
        <w:t xml:space="preserve">Интеграция больших языковых моделей в прикладные приложения, как правило, строится вокруг повторяемых архитектурных решений, которые можно рассматривать как </w:t>
      </w:r>
      <w:r w:rsidRPr="00805760">
        <w:rPr>
          <w:rFonts w:eastAsia="Times New Roman" w:cs="Times New Roman"/>
          <w:color w:val="000000"/>
          <w:szCs w:val="28"/>
        </w:rPr>
        <w:t>паттерны</w:t>
      </w:r>
      <w:r w:rsidRPr="009A5414">
        <w:rPr>
          <w:rFonts w:eastAsia="Times New Roman" w:cs="Times New Roman"/>
          <w:color w:val="000000"/>
          <w:szCs w:val="28"/>
        </w:rPr>
        <w:t>. Под паттерном в данной работе понимается устойчивый способ организации взаимодействия приложения с LLM, охватывающий основные этапы жизненного цикла запроса: от подготовки входных данных и контекста до получения ответа и его представления пользователю. Наличие повторяемых элементов позволяет использовать их как основу для исследовательского поиска по массивам структурированного текста (исходного кода</w:t>
      </w:r>
      <w:r>
        <w:rPr>
          <w:rFonts w:eastAsia="Times New Roman" w:cs="Times New Roman"/>
          <w:color w:val="000000"/>
          <w:szCs w:val="28"/>
        </w:rPr>
        <w:t>)</w:t>
      </w:r>
      <w:r w:rsidRPr="009A5414">
        <w:rPr>
          <w:rFonts w:eastAsia="Times New Roman" w:cs="Times New Roman"/>
          <w:color w:val="000000"/>
          <w:szCs w:val="28"/>
        </w:rPr>
        <w:t>, а также как базу для последующей стандартизации и частичной автоматизации переноса проектов между различными поставщиками моделей.</w:t>
      </w:r>
    </w:p>
    <w:p w14:paraId="61154407" w14:textId="3277878C" w:rsidR="00F62DA7" w:rsidRDefault="00F62DA7" w:rsidP="001430BF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F62DA7">
        <w:rPr>
          <w:rFonts w:eastAsia="Times New Roman" w:cs="Times New Roman"/>
          <w:color w:val="000000"/>
          <w:szCs w:val="28"/>
        </w:rPr>
        <w:t>Ниже приведены основные паттерны интеграции LLM, встречающиеся в LLM-зависимых приложениях</w:t>
      </w:r>
      <w:r>
        <w:rPr>
          <w:rFonts w:eastAsia="Times New Roman" w:cs="Times New Roman"/>
          <w:color w:val="000000"/>
          <w:szCs w:val="28"/>
        </w:rPr>
        <w:t>:</w:t>
      </w:r>
    </w:p>
    <w:p w14:paraId="75CFD4A0" w14:textId="71EF1DFD" w:rsidR="00F62DA7" w:rsidRDefault="00F62DA7" w:rsidP="001430BF">
      <w:pPr>
        <w:pStyle w:val="af9"/>
        <w:numPr>
          <w:ilvl w:val="0"/>
          <w:numId w:val="1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F62DA7">
        <w:rPr>
          <w:rFonts w:eastAsia="Times New Roman" w:cs="Times New Roman"/>
          <w:color w:val="000000"/>
          <w:szCs w:val="28"/>
        </w:rPr>
        <w:t>аттерн подключения и конфигурирования модели: п</w:t>
      </w:r>
      <w:r w:rsidR="009A5414" w:rsidRPr="009A5414">
        <w:rPr>
          <w:rFonts w:eastAsia="Times New Roman" w:cs="Times New Roman"/>
          <w:color w:val="000000"/>
          <w:szCs w:val="28"/>
        </w:rPr>
        <w:t>ервый типовой паттерн связан с тем, как приложение подключает языковую модель и задаёт параметры её работы. На практике он включает выбор библиотек и зависимостей, импорт модулей, создание объекта клиента и настройку параметров генерации (например, температура, максимальная длина ответа, режим выдачи результата и др.). Для задач миграции данный паттерн является базовым, так как при смене провайдера меняются используемые классы, способы инициализации и набор поддерживаемых параметров.</w:t>
      </w:r>
    </w:p>
    <w:p w14:paraId="6EACF8CF" w14:textId="21352765" w:rsidR="009A5414" w:rsidRDefault="00F62DA7" w:rsidP="001430BF">
      <w:pPr>
        <w:pStyle w:val="af9"/>
        <w:numPr>
          <w:ilvl w:val="0"/>
          <w:numId w:val="1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A5414">
        <w:rPr>
          <w:rFonts w:eastAsia="Times New Roman" w:cs="Times New Roman"/>
          <w:color w:val="000000"/>
          <w:szCs w:val="28"/>
        </w:rPr>
        <w:t>паттерн управления доступом и параметрами подключения:</w:t>
      </w:r>
      <w:r w:rsidRPr="009A5414">
        <w:rPr>
          <w:rFonts w:cs="Times New Roman"/>
          <w:szCs w:val="28"/>
        </w:rPr>
        <w:t xml:space="preserve"> </w:t>
      </w:r>
      <w:r w:rsidR="009A5414" w:rsidRPr="009A5414">
        <w:rPr>
          <w:rFonts w:eastAsia="Times New Roman" w:cs="Times New Roman"/>
          <w:color w:val="000000"/>
          <w:szCs w:val="28"/>
        </w:rPr>
        <w:t xml:space="preserve">LLM-интеграция практически всегда предполагает наличие конфиденциальных параметров: ключей доступа, идентификаторов, URI модели, области применения и иных настроек. В прототипах часто встречается ввод таких параметров через интерфейс приложения либо их загрузка из переменных </w:t>
      </w:r>
      <w:r w:rsidR="009A5414" w:rsidRPr="009A5414">
        <w:rPr>
          <w:rFonts w:eastAsia="Times New Roman" w:cs="Times New Roman"/>
          <w:color w:val="000000"/>
          <w:szCs w:val="28"/>
        </w:rPr>
        <w:lastRenderedPageBreak/>
        <w:t>окружения и конфигурационных файлов. С точки зрения переносимости этот паттерн является критическим: при смене провайдера изменяются требуемые поля, правила их проверки и способ передачи в клиент. Соответственно, обнаружение и фиксация этих участков кода являются важной задачей для аннотирования и оценки сложности преобразования.</w:t>
      </w:r>
    </w:p>
    <w:p w14:paraId="6B3D7C55" w14:textId="5AC07530" w:rsidR="009A5414" w:rsidRDefault="00F62DA7" w:rsidP="001430BF">
      <w:pPr>
        <w:pStyle w:val="af9"/>
        <w:numPr>
          <w:ilvl w:val="0"/>
          <w:numId w:val="1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A5414">
        <w:rPr>
          <w:rFonts w:eastAsia="Times New Roman" w:cs="Times New Roman"/>
          <w:color w:val="000000"/>
          <w:szCs w:val="28"/>
        </w:rPr>
        <w:t xml:space="preserve">паттерн формирования запроса и контекст: </w:t>
      </w:r>
      <w:r w:rsidR="009A5414" w:rsidRPr="009A5414">
        <w:rPr>
          <w:rFonts w:eastAsia="Times New Roman" w:cs="Times New Roman"/>
          <w:color w:val="000000"/>
          <w:szCs w:val="28"/>
        </w:rPr>
        <w:t>Следующий этап жизненного цикла — формирование запроса к модели. Даже в простых сценариях запрос включает пользовательский ввод и дополнительные инструкции</w:t>
      </w:r>
      <w:r w:rsidR="009A5414">
        <w:rPr>
          <w:rFonts w:eastAsia="Times New Roman" w:cs="Times New Roman"/>
          <w:color w:val="000000"/>
          <w:szCs w:val="28"/>
        </w:rPr>
        <w:t>,</w:t>
      </w:r>
      <w:r w:rsidR="009A5414" w:rsidRPr="009A5414">
        <w:rPr>
          <w:rFonts w:eastAsia="Times New Roman" w:cs="Times New Roman"/>
          <w:color w:val="000000"/>
          <w:szCs w:val="28"/>
        </w:rPr>
        <w:t xml:space="preserve"> например, системные установки или шаблоны промпта. В более развитых приложениях к запросу добавляется внешний контекст: текст документа, результаты поиска, извлечённые фрагменты, параметры задач и т.п. Типовой особенностью является необходимость поддерживать согласованность между интерфейсом приложения и тем, в каком виде запрос передаётся в модель (строка, структура сообщений, последовательность ролей). В рамках исследовательского поиска важно фиксировать, какие части запроса определяются логикой приложения, а какие обусловлены форматом конкретного API, поскольку это разделение упрощает последующую миграцию.</w:t>
      </w:r>
    </w:p>
    <w:p w14:paraId="682AE9B8" w14:textId="6391CB9F" w:rsidR="009A5414" w:rsidRPr="009A5414" w:rsidRDefault="00237E62" w:rsidP="001430BF">
      <w:pPr>
        <w:pStyle w:val="af9"/>
        <w:numPr>
          <w:ilvl w:val="0"/>
          <w:numId w:val="1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A5414">
        <w:rPr>
          <w:rFonts w:eastAsia="Times New Roman" w:cs="Times New Roman"/>
          <w:color w:val="000000"/>
          <w:szCs w:val="28"/>
        </w:rPr>
        <w:t>Паттерн вызова модели и получения результата: после формирования запроса выполняется обращение к LLM и получение результата. На концептуальном уровне этот шаг одинаков</w:t>
      </w:r>
      <w:r w:rsidR="009A5414" w:rsidRPr="009A5414">
        <w:rPr>
          <w:rFonts w:eastAsia="Times New Roman" w:cs="Times New Roman"/>
          <w:color w:val="000000"/>
          <w:szCs w:val="28"/>
        </w:rPr>
        <w:t>,</w:t>
      </w:r>
      <w:r w:rsidRPr="009A5414">
        <w:rPr>
          <w:rFonts w:eastAsia="Times New Roman" w:cs="Times New Roman"/>
          <w:color w:val="000000"/>
          <w:szCs w:val="28"/>
        </w:rPr>
        <w:t xml:space="preserve"> </w:t>
      </w:r>
      <w:r w:rsidR="009A5414" w:rsidRPr="009A5414">
        <w:rPr>
          <w:rFonts w:eastAsia="Times New Roman" w:cs="Times New Roman"/>
          <w:color w:val="000000"/>
          <w:szCs w:val="28"/>
        </w:rPr>
        <w:t xml:space="preserve">сначала происходит </w:t>
      </w:r>
      <w:r w:rsidRPr="009A5414">
        <w:rPr>
          <w:rFonts w:eastAsia="Times New Roman" w:cs="Times New Roman"/>
          <w:color w:val="000000"/>
          <w:szCs w:val="28"/>
        </w:rPr>
        <w:t>выполн</w:t>
      </w:r>
      <w:r w:rsidR="009A5414" w:rsidRPr="009A5414">
        <w:rPr>
          <w:rFonts w:eastAsia="Times New Roman" w:cs="Times New Roman"/>
          <w:color w:val="000000"/>
          <w:szCs w:val="28"/>
        </w:rPr>
        <w:t>ение</w:t>
      </w:r>
      <w:r w:rsidRPr="009A5414">
        <w:rPr>
          <w:rFonts w:eastAsia="Times New Roman" w:cs="Times New Roman"/>
          <w:color w:val="000000"/>
          <w:szCs w:val="28"/>
        </w:rPr>
        <w:t xml:space="preserve"> запрос</w:t>
      </w:r>
      <w:r w:rsidR="009A5414" w:rsidRPr="009A5414">
        <w:rPr>
          <w:rFonts w:eastAsia="Times New Roman" w:cs="Times New Roman"/>
          <w:color w:val="000000"/>
          <w:szCs w:val="28"/>
        </w:rPr>
        <w:t>а, после чего следует</w:t>
      </w:r>
      <w:r w:rsidRPr="009A5414">
        <w:rPr>
          <w:rFonts w:eastAsia="Times New Roman" w:cs="Times New Roman"/>
          <w:color w:val="000000"/>
          <w:szCs w:val="28"/>
        </w:rPr>
        <w:t xml:space="preserve"> получ</w:t>
      </w:r>
      <w:r w:rsidR="009A5414" w:rsidRPr="009A5414">
        <w:rPr>
          <w:rFonts w:eastAsia="Times New Roman" w:cs="Times New Roman"/>
          <w:color w:val="000000"/>
          <w:szCs w:val="28"/>
        </w:rPr>
        <w:t xml:space="preserve">ение </w:t>
      </w:r>
      <w:r w:rsidRPr="009A5414">
        <w:rPr>
          <w:rFonts w:eastAsia="Times New Roman" w:cs="Times New Roman"/>
          <w:color w:val="000000"/>
          <w:szCs w:val="28"/>
        </w:rPr>
        <w:t>ответ</w:t>
      </w:r>
      <w:r w:rsidR="009A5414" w:rsidRPr="009A5414">
        <w:rPr>
          <w:rFonts w:eastAsia="Times New Roman" w:cs="Times New Roman"/>
          <w:color w:val="000000"/>
          <w:szCs w:val="28"/>
        </w:rPr>
        <w:t>а</w:t>
      </w:r>
      <w:r w:rsidRPr="009A5414">
        <w:rPr>
          <w:rFonts w:eastAsia="Times New Roman" w:cs="Times New Roman"/>
          <w:color w:val="000000"/>
          <w:szCs w:val="28"/>
        </w:rPr>
        <w:t>. На уровне реализации наблюдаются различия в механизмах вызова</w:t>
      </w:r>
      <w:r w:rsidR="009A5414" w:rsidRPr="009A5414">
        <w:rPr>
          <w:rFonts w:eastAsia="Times New Roman" w:cs="Times New Roman"/>
          <w:color w:val="000000"/>
          <w:szCs w:val="28"/>
        </w:rPr>
        <w:t>:</w:t>
      </w:r>
      <w:r w:rsidRPr="009A5414">
        <w:rPr>
          <w:rFonts w:eastAsia="Times New Roman" w:cs="Times New Roman"/>
          <w:color w:val="000000"/>
          <w:szCs w:val="28"/>
        </w:rPr>
        <w:t xml:space="preserve"> методы, параметры, поддержка потоковой генерации, а также в форме представления результата</w:t>
      </w:r>
      <w:r w:rsidR="009A5414" w:rsidRPr="009A5414">
        <w:rPr>
          <w:rFonts w:eastAsia="Times New Roman" w:cs="Times New Roman"/>
          <w:color w:val="000000"/>
          <w:szCs w:val="28"/>
        </w:rPr>
        <w:t>.</w:t>
      </w:r>
    </w:p>
    <w:p w14:paraId="53EDB7D5" w14:textId="5A5D89CE" w:rsidR="009A5414" w:rsidRDefault="00237E62" w:rsidP="001430BF">
      <w:pPr>
        <w:pStyle w:val="af9"/>
        <w:numPr>
          <w:ilvl w:val="0"/>
          <w:numId w:val="1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A5414">
        <w:rPr>
          <w:rFonts w:eastAsia="Times New Roman" w:cs="Times New Roman"/>
          <w:color w:val="000000"/>
          <w:szCs w:val="28"/>
        </w:rPr>
        <w:t xml:space="preserve">Паттерн обработки результата и представления пользователю: большинство LLM-прототипов ориентированы на пользовательский диалог или на получение сформированного ответа. Поэтому важной частью является обработка результата: очистка/постобработка текста, форматирование, вывод в интерфейсе, сохранение в историю или запись в файл. В приложениях с графическим интерфейсом добавляется паттерн визуального представления диалога: разделение ролей </w:t>
      </w:r>
      <w:r w:rsidR="009A5414">
        <w:rPr>
          <w:rFonts w:eastAsia="Times New Roman" w:cs="Times New Roman"/>
          <w:color w:val="000000"/>
          <w:szCs w:val="28"/>
        </w:rPr>
        <w:t xml:space="preserve">на </w:t>
      </w:r>
      <w:r w:rsidRPr="009A5414">
        <w:rPr>
          <w:rFonts w:eastAsia="Times New Roman" w:cs="Times New Roman"/>
          <w:color w:val="000000"/>
          <w:szCs w:val="28"/>
        </w:rPr>
        <w:t>пользовател</w:t>
      </w:r>
      <w:r w:rsidR="009A5414">
        <w:rPr>
          <w:rFonts w:eastAsia="Times New Roman" w:cs="Times New Roman"/>
          <w:color w:val="000000"/>
          <w:szCs w:val="28"/>
        </w:rPr>
        <w:t xml:space="preserve">я и </w:t>
      </w:r>
      <w:r w:rsidRPr="009A5414">
        <w:rPr>
          <w:rFonts w:eastAsia="Times New Roman" w:cs="Times New Roman"/>
          <w:color w:val="000000"/>
          <w:szCs w:val="28"/>
        </w:rPr>
        <w:t>ассистент</w:t>
      </w:r>
      <w:r w:rsidR="009A5414">
        <w:rPr>
          <w:rFonts w:eastAsia="Times New Roman" w:cs="Times New Roman"/>
          <w:color w:val="000000"/>
          <w:szCs w:val="28"/>
        </w:rPr>
        <w:t>а</w:t>
      </w:r>
      <w:r w:rsidRPr="009A5414">
        <w:rPr>
          <w:rFonts w:eastAsia="Times New Roman" w:cs="Times New Roman"/>
          <w:color w:val="000000"/>
          <w:szCs w:val="28"/>
        </w:rPr>
        <w:t xml:space="preserve">, отображение блоков </w:t>
      </w:r>
      <w:r w:rsidRPr="009A5414">
        <w:rPr>
          <w:rFonts w:eastAsia="Times New Roman" w:cs="Times New Roman"/>
          <w:color w:val="000000"/>
          <w:szCs w:val="28"/>
        </w:rPr>
        <w:lastRenderedPageBreak/>
        <w:t>сообщений, логика кнопок и событий. Именно на этом этапе проявляется различие между простыми проектами</w:t>
      </w:r>
      <w:r w:rsidR="009A5414">
        <w:rPr>
          <w:rFonts w:eastAsia="Times New Roman" w:cs="Times New Roman"/>
          <w:color w:val="000000"/>
          <w:szCs w:val="28"/>
        </w:rPr>
        <w:t xml:space="preserve">: </w:t>
      </w:r>
      <w:r w:rsidRPr="009A5414">
        <w:rPr>
          <w:rFonts w:eastAsia="Times New Roman" w:cs="Times New Roman"/>
          <w:color w:val="000000"/>
          <w:szCs w:val="28"/>
        </w:rPr>
        <w:t>линейный вывод ответа и сложными</w:t>
      </w:r>
      <w:r w:rsidR="009A5414">
        <w:rPr>
          <w:rFonts w:eastAsia="Times New Roman" w:cs="Times New Roman"/>
          <w:color w:val="000000"/>
          <w:szCs w:val="28"/>
        </w:rPr>
        <w:t>:</w:t>
      </w:r>
      <w:r w:rsidRPr="009A5414">
        <w:rPr>
          <w:rFonts w:eastAsia="Times New Roman" w:cs="Times New Roman"/>
          <w:color w:val="000000"/>
          <w:szCs w:val="28"/>
        </w:rPr>
        <w:t xml:space="preserve"> кастомный вывод, дополнительные режимы отображения, разветвлённая логика взаимодействия.</w:t>
      </w:r>
    </w:p>
    <w:p w14:paraId="4B94BBD3" w14:textId="68DEE3A5" w:rsidR="009A5414" w:rsidRDefault="00237E62" w:rsidP="001430BF">
      <w:pPr>
        <w:pStyle w:val="af9"/>
        <w:numPr>
          <w:ilvl w:val="0"/>
          <w:numId w:val="1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A5414">
        <w:rPr>
          <w:rFonts w:eastAsia="Times New Roman" w:cs="Times New Roman"/>
          <w:color w:val="000000"/>
          <w:szCs w:val="28"/>
        </w:rPr>
        <w:t>Паттерн использования внешних инструментов и источников данных: в более сложных приложениях LLM используется не изолированно, а как компонент, дополняемый инструментами: поиском, загрузкой документов, извлечением контекста, обращением к внешним данным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[1</w:t>
      </w:r>
      <w:r w:rsidR="00CE044A">
        <w:rPr>
          <w:rFonts w:eastAsia="Times New Roman" w:cs="Times New Roman"/>
          <w:color w:val="000000"/>
          <w:szCs w:val="28"/>
        </w:rPr>
        <w:t>3</w:t>
      </w:r>
      <w:r w:rsidR="00CE044A" w:rsidRPr="00CE044A">
        <w:rPr>
          <w:rFonts w:eastAsia="Times New Roman" w:cs="Times New Roman"/>
          <w:color w:val="000000"/>
          <w:szCs w:val="28"/>
        </w:rPr>
        <w:t>]</w:t>
      </w:r>
      <w:r w:rsidRPr="009A5414">
        <w:rPr>
          <w:rFonts w:eastAsia="Times New Roman" w:cs="Times New Roman"/>
          <w:color w:val="000000"/>
          <w:szCs w:val="28"/>
        </w:rPr>
        <w:t>. Такие проекты обычно включают дополнительные шаги: подготовку входных данных, преобразование форматов, хранение промежуточных результатов. Наличие инструментов существенно усложняет переносимость: возрастает число зависимостей и точек интеграции, а также вероятность несовместимости отдельных библиотек при смене провайдера или платформы. С точки зрения исследовательского поиска этот паттерн является одним из ключевых факторов для классификации проекта по сложности преобразования.</w:t>
      </w:r>
    </w:p>
    <w:p w14:paraId="7FCB6AC3" w14:textId="6D3E29E1" w:rsidR="00C51A32" w:rsidRDefault="00237E62" w:rsidP="001430BF">
      <w:pPr>
        <w:pStyle w:val="af9"/>
        <w:numPr>
          <w:ilvl w:val="0"/>
          <w:numId w:val="12"/>
        </w:numP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A5414">
        <w:rPr>
          <w:rFonts w:eastAsia="Times New Roman" w:cs="Times New Roman"/>
          <w:color w:val="000000"/>
          <w:szCs w:val="28"/>
        </w:rPr>
        <w:t>Паттерн устойчивости и обработки ошибок: даже в прототипах распространены проверки корректности конфигурации</w:t>
      </w:r>
      <w:r w:rsidR="009A5414">
        <w:rPr>
          <w:rFonts w:eastAsia="Times New Roman" w:cs="Times New Roman"/>
          <w:color w:val="000000"/>
          <w:szCs w:val="28"/>
        </w:rPr>
        <w:t xml:space="preserve">: </w:t>
      </w:r>
      <w:r w:rsidRPr="009A5414">
        <w:rPr>
          <w:rFonts w:eastAsia="Times New Roman" w:cs="Times New Roman"/>
          <w:color w:val="000000"/>
          <w:szCs w:val="28"/>
        </w:rPr>
        <w:t>наличие ключей, доступность модели, обработка исключений и сообщения пользователю о проблемах. Этот паттерн важен для воспроизводимости экспериментов: при множестве проектов единообразное представление ошибок ускоряет диагностику и снижает трудозатраты при сравнительном тестировании.</w:t>
      </w:r>
    </w:p>
    <w:p w14:paraId="62F64188" w14:textId="77777777" w:rsidR="001430BF" w:rsidRPr="001430BF" w:rsidRDefault="001430BF" w:rsidP="001430BF">
      <w:pPr>
        <w:spacing w:after="0" w:line="360" w:lineRule="auto"/>
        <w:rPr>
          <w:rFonts w:eastAsia="Times New Roman" w:cs="Times New Roman"/>
          <w:color w:val="000000"/>
          <w:szCs w:val="28"/>
        </w:rPr>
      </w:pPr>
    </w:p>
    <w:p w14:paraId="59B37138" w14:textId="77777777" w:rsidR="00C51A32" w:rsidRPr="003160A9" w:rsidRDefault="00237E62" w:rsidP="00FD16CE">
      <w:pPr>
        <w:pStyle w:val="2"/>
        <w:ind w:firstLine="709"/>
      </w:pPr>
      <w:bookmarkStart w:id="5" w:name="_Toc219886658"/>
      <w:r w:rsidRPr="003160A9">
        <w:t>1.4. Проблематика и ограничения</w:t>
      </w:r>
      <w:bookmarkEnd w:id="5"/>
    </w:p>
    <w:p w14:paraId="540B5AFE" w14:textId="0CDE4152" w:rsidR="00C51A32" w:rsidRPr="003160A9" w:rsidRDefault="00237E62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cs="Times New Roman"/>
          <w:szCs w:val="28"/>
        </w:rPr>
      </w:pPr>
      <w:r w:rsidRPr="003160A9">
        <w:rPr>
          <w:rFonts w:eastAsia="Times New Roman" w:cs="Times New Roman"/>
          <w:color w:val="000000"/>
          <w:szCs w:val="28"/>
        </w:rPr>
        <w:t>Несмотря на высокую прикладную ценность современных больших языковых моделей, их использование в реальных задачах разработки и исследовательского прототипирования сопряжено с рядом ограничений, напрямую влияющих на универсальность и переносимость программных решений</w:t>
      </w:r>
      <w:r w:rsidR="00063B3D">
        <w:rPr>
          <w:rFonts w:eastAsia="Times New Roman" w:cs="Times New Roman"/>
          <w:color w:val="000000"/>
          <w:szCs w:val="28"/>
        </w:rPr>
        <w:t>:</w:t>
      </w:r>
    </w:p>
    <w:p w14:paraId="2C247AC5" w14:textId="57E375F6" w:rsidR="00063B3D" w:rsidRPr="00063B3D" w:rsidRDefault="00237E62" w:rsidP="001430BF">
      <w:pPr>
        <w:pStyle w:val="af9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cs="Times New Roman"/>
          <w:szCs w:val="28"/>
        </w:rPr>
      </w:pPr>
      <w:r w:rsidRPr="00063B3D">
        <w:rPr>
          <w:rFonts w:eastAsia="Times New Roman" w:cs="Times New Roman"/>
          <w:color w:val="000000"/>
          <w:szCs w:val="28"/>
        </w:rPr>
        <w:t>Во-первых, существенным барьером является доступность вычислительных сервисов и API</w:t>
      </w:r>
      <w:r w:rsidR="00063B3D" w:rsidRPr="00063B3D">
        <w:rPr>
          <w:rFonts w:eastAsia="Times New Roman" w:cs="Times New Roman"/>
          <w:color w:val="000000"/>
          <w:szCs w:val="28"/>
        </w:rPr>
        <w:t>:</w:t>
      </w:r>
      <w:r w:rsidRPr="00063B3D">
        <w:rPr>
          <w:rFonts w:eastAsia="Times New Roman" w:cs="Times New Roman"/>
          <w:color w:val="000000"/>
          <w:szCs w:val="28"/>
        </w:rPr>
        <w:t xml:space="preserve"> </w:t>
      </w:r>
      <w:r w:rsidR="00A020D1">
        <w:rPr>
          <w:rFonts w:eastAsia="Times New Roman" w:cs="Times New Roman"/>
          <w:color w:val="000000"/>
          <w:szCs w:val="28"/>
        </w:rPr>
        <w:t>з</w:t>
      </w:r>
      <w:r w:rsidRPr="00063B3D">
        <w:rPr>
          <w:rFonts w:eastAsia="Times New Roman" w:cs="Times New Roman"/>
          <w:color w:val="000000"/>
          <w:szCs w:val="28"/>
        </w:rPr>
        <w:t xml:space="preserve">начительная доля open-source примеров и </w:t>
      </w:r>
      <w:r w:rsidRPr="00063B3D">
        <w:rPr>
          <w:rFonts w:eastAsia="Times New Roman" w:cs="Times New Roman"/>
          <w:color w:val="000000"/>
          <w:szCs w:val="28"/>
        </w:rPr>
        <w:lastRenderedPageBreak/>
        <w:t>демонстрационных приложений ориентирована на использование коммерческих зарубежных платформ (например, OpenAI). В условиях ограничений доступа, высокой стоимости или невозможности получения ключей такие проекты становятся трудновоспроизводимыми и непригодными для учебной и исследовательской практики. Следствием является снижение ценности готовых прототипов: при отсутствии доступа к исходному провайдеру модельного API проект фактически теряет работоспособность без переработки.</w:t>
      </w:r>
    </w:p>
    <w:p w14:paraId="104E8EB6" w14:textId="4977AA21" w:rsidR="00C51A32" w:rsidRPr="00063B3D" w:rsidRDefault="00237E62" w:rsidP="001430BF">
      <w:pPr>
        <w:pStyle w:val="af9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cs="Times New Roman"/>
          <w:szCs w:val="28"/>
        </w:rPr>
      </w:pPr>
      <w:r w:rsidRPr="00063B3D">
        <w:rPr>
          <w:rFonts w:eastAsia="Times New Roman" w:cs="Times New Roman"/>
          <w:color w:val="000000"/>
          <w:szCs w:val="28"/>
        </w:rPr>
        <w:t>Во-вторых, переносимость осложняется неоднородностью интерфейсов и библиотек для работы с LLM. Даже при одинаковой общей логике запрос</w:t>
      </w:r>
      <w:r w:rsidR="00063B3D" w:rsidRPr="00063B3D">
        <w:rPr>
          <w:rFonts w:eastAsia="Times New Roman" w:cs="Times New Roman"/>
          <w:color w:val="000000"/>
          <w:szCs w:val="28"/>
        </w:rPr>
        <w:t>-</w:t>
      </w:r>
      <w:r w:rsidRPr="00063B3D">
        <w:rPr>
          <w:rFonts w:eastAsia="Times New Roman" w:cs="Times New Roman"/>
          <w:color w:val="000000"/>
          <w:szCs w:val="28"/>
        </w:rPr>
        <w:t>ответ разные поставщики и программные обвязки используют различные способы:</w:t>
      </w:r>
    </w:p>
    <w:p w14:paraId="03512A4A" w14:textId="77777777" w:rsidR="00753ACA" w:rsidRPr="00753ACA" w:rsidRDefault="00237E62" w:rsidP="001430BF">
      <w:pPr>
        <w:pStyle w:val="af9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53ACA">
        <w:rPr>
          <w:rFonts w:eastAsia="Times New Roman" w:cs="Times New Roman"/>
          <w:color w:val="000000"/>
          <w:szCs w:val="28"/>
        </w:rPr>
        <w:t>задания параметров и аутентификации;</w:t>
      </w:r>
    </w:p>
    <w:p w14:paraId="3B7E64AF" w14:textId="77777777" w:rsidR="00753ACA" w:rsidRPr="00753ACA" w:rsidRDefault="00237E62" w:rsidP="001430BF">
      <w:pPr>
        <w:pStyle w:val="af9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53ACA">
        <w:rPr>
          <w:rFonts w:eastAsia="Times New Roman" w:cs="Times New Roman"/>
          <w:color w:val="000000"/>
          <w:szCs w:val="28"/>
        </w:rPr>
        <w:t>формирования структуры сообщений и истории диалога;</w:t>
      </w:r>
    </w:p>
    <w:p w14:paraId="0388F06E" w14:textId="5C6F8B87" w:rsidR="00C51A32" w:rsidRPr="00753ACA" w:rsidRDefault="00237E62" w:rsidP="001430BF">
      <w:pPr>
        <w:pStyle w:val="af9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53ACA">
        <w:rPr>
          <w:rFonts w:eastAsia="Times New Roman" w:cs="Times New Roman"/>
          <w:color w:val="000000"/>
          <w:szCs w:val="28"/>
        </w:rPr>
        <w:t>организации памяти, контекста и инструментов (поиск, работа с документами, RAG-компоненты).</w:t>
      </w:r>
    </w:p>
    <w:p w14:paraId="377C6009" w14:textId="1760B729" w:rsidR="00C51A32" w:rsidRPr="003160A9" w:rsidRDefault="00237E62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cs="Times New Roman"/>
          <w:szCs w:val="28"/>
        </w:rPr>
      </w:pPr>
      <w:r w:rsidRPr="003160A9">
        <w:rPr>
          <w:rFonts w:eastAsia="Times New Roman" w:cs="Times New Roman"/>
          <w:color w:val="000000"/>
          <w:szCs w:val="28"/>
        </w:rPr>
        <w:t>Это приводит к тому, что миграция проекта между LLM-провайдерами зачастую требует комплексн</w:t>
      </w:r>
      <w:r w:rsidR="00063B3D">
        <w:rPr>
          <w:rFonts w:eastAsia="Times New Roman" w:cs="Times New Roman"/>
          <w:color w:val="000000"/>
          <w:szCs w:val="28"/>
        </w:rPr>
        <w:t>ой</w:t>
      </w:r>
      <w:r w:rsidRPr="003160A9">
        <w:rPr>
          <w:rFonts w:eastAsia="Times New Roman" w:cs="Times New Roman"/>
          <w:color w:val="000000"/>
          <w:szCs w:val="28"/>
        </w:rPr>
        <w:t xml:space="preserve"> переработк</w:t>
      </w:r>
      <w:r w:rsidR="00063B3D">
        <w:rPr>
          <w:rFonts w:eastAsia="Times New Roman" w:cs="Times New Roman"/>
          <w:color w:val="000000"/>
          <w:szCs w:val="28"/>
        </w:rPr>
        <w:t>и</w:t>
      </w:r>
      <w:r w:rsidRPr="003160A9">
        <w:rPr>
          <w:rFonts w:eastAsia="Times New Roman" w:cs="Times New Roman"/>
          <w:color w:val="000000"/>
          <w:szCs w:val="28"/>
        </w:rPr>
        <w:t xml:space="preserve"> нескольких фрагментов кода, а также согласовани</w:t>
      </w:r>
      <w:r w:rsidR="00063B3D">
        <w:rPr>
          <w:rFonts w:eastAsia="Times New Roman" w:cs="Times New Roman"/>
          <w:color w:val="000000"/>
          <w:szCs w:val="28"/>
        </w:rPr>
        <w:t>я</w:t>
      </w:r>
      <w:r w:rsidRPr="003160A9">
        <w:rPr>
          <w:rFonts w:eastAsia="Times New Roman" w:cs="Times New Roman"/>
          <w:color w:val="000000"/>
          <w:szCs w:val="28"/>
        </w:rPr>
        <w:t xml:space="preserve"> зависимостей и версий библиотек. Для начинающих разработчиков такая фрагментированность повышает порог входа и увеличивает время, необходимое для практической работы с прототипами.</w:t>
      </w:r>
    </w:p>
    <w:p w14:paraId="397D1C53" w14:textId="77777777" w:rsidR="00C51A32" w:rsidRPr="00063B3D" w:rsidRDefault="00237E62" w:rsidP="001430BF">
      <w:pPr>
        <w:pStyle w:val="af9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cs="Times New Roman"/>
          <w:szCs w:val="28"/>
        </w:rPr>
      </w:pPr>
      <w:r w:rsidRPr="00063B3D">
        <w:rPr>
          <w:rFonts w:eastAsia="Times New Roman" w:cs="Times New Roman"/>
          <w:color w:val="000000"/>
          <w:szCs w:val="28"/>
        </w:rPr>
        <w:t>В-третьих, при работе с набором LLM-зависимых проектов возникают повторяющиеся организационно-технические операции, которые приходится заново выполнять для каждого прототипа. К ним относятся настройка окружения, установка зависимостей, конфигурация ключей доступа, запуск приложения, проверка работоспособности и сравнение поведения разных реализаций. При увеличении числа проектов это приводит к существенным затратам времени и затрудняет исследовательский анализ архитектурных решений.</w:t>
      </w:r>
    </w:p>
    <w:p w14:paraId="60602D84" w14:textId="77777777" w:rsidR="00A07E92" w:rsidRDefault="00237E62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3160A9">
        <w:rPr>
          <w:rFonts w:eastAsia="Times New Roman" w:cs="Times New Roman"/>
          <w:color w:val="000000"/>
          <w:szCs w:val="28"/>
        </w:rPr>
        <w:lastRenderedPageBreak/>
        <w:t>Указанные ограничения обосновывают необходимость создания инфраструктуры, ориентированной на ускорение исследования и эксплуатации LLM-зависимых прототипов. Такая инфраструктура должна обеспечивать:</w:t>
      </w:r>
    </w:p>
    <w:p w14:paraId="0D105BC6" w14:textId="77777777" w:rsidR="00A07E92" w:rsidRPr="00A07E92" w:rsidRDefault="00237E62" w:rsidP="001430BF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 w:val="44"/>
          <w:szCs w:val="44"/>
        </w:rPr>
      </w:pPr>
      <w:r w:rsidRPr="00A07E92">
        <w:rPr>
          <w:rFonts w:eastAsia="Times New Roman" w:cs="Times New Roman"/>
          <w:color w:val="000000"/>
          <w:szCs w:val="44"/>
        </w:rPr>
        <w:t>воспроизводимое развертывание проектов (управление окружением и зависимостями);</w:t>
      </w:r>
    </w:p>
    <w:p w14:paraId="3226E9C2" w14:textId="05BAB9EA" w:rsidR="00A07E92" w:rsidRPr="00A07E92" w:rsidRDefault="00237E62" w:rsidP="001430BF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 w:val="44"/>
          <w:szCs w:val="44"/>
        </w:rPr>
      </w:pPr>
      <w:r w:rsidRPr="00A07E92">
        <w:rPr>
          <w:rFonts w:eastAsia="Times New Roman" w:cs="Times New Roman"/>
          <w:color w:val="000000"/>
          <w:szCs w:val="28"/>
        </w:rPr>
        <w:t>унификацию и автоматизацию адаптации проектов при замене поставщика LLM;</w:t>
      </w:r>
    </w:p>
    <w:p w14:paraId="52595B6B" w14:textId="2A6C3BC0" w:rsidR="00C51A32" w:rsidRPr="00A07E92" w:rsidRDefault="00237E62" w:rsidP="001430BF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 w:val="44"/>
          <w:szCs w:val="44"/>
        </w:rPr>
      </w:pPr>
      <w:r w:rsidRPr="00A07E92">
        <w:rPr>
          <w:rFonts w:eastAsia="Times New Roman" w:cs="Times New Roman"/>
          <w:color w:val="000000"/>
          <w:szCs w:val="28"/>
        </w:rPr>
        <w:t>снижение повторяемости ручных операций (ввод и проверка ключей, подготовка конфигураций, типовые проверки работоспособности).</w:t>
      </w:r>
    </w:p>
    <w:p w14:paraId="4914F8FA" w14:textId="77777777" w:rsidR="00C51A32" w:rsidRDefault="00237E62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3160A9">
        <w:rPr>
          <w:rFonts w:eastAsia="Times New Roman" w:cs="Times New Roman"/>
          <w:color w:val="000000"/>
          <w:szCs w:val="28"/>
        </w:rPr>
        <w:t>Таким образом, стандартизация подходов к преобразованию и запуску LLM-проектов повышает продуктивность исследовательского процесса, улучшает воспроизводимость результатов и снижает трудоёмкость переноса приложений между различными LLM-платформами.</w:t>
      </w:r>
    </w:p>
    <w:p w14:paraId="77900694" w14:textId="77777777" w:rsidR="004662E4" w:rsidRDefault="004662E4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</w:p>
    <w:p w14:paraId="7A4CF13C" w14:textId="0DEC0F0D" w:rsidR="00C51A32" w:rsidRPr="003160A9" w:rsidRDefault="00237E62" w:rsidP="00FD16CE">
      <w:pPr>
        <w:pStyle w:val="2"/>
        <w:ind w:firstLine="709"/>
      </w:pPr>
      <w:bookmarkStart w:id="6" w:name="_Toc219886659"/>
      <w:r w:rsidRPr="003160A9">
        <w:t xml:space="preserve">1.5 </w:t>
      </w:r>
      <w:r w:rsidR="00453EC7">
        <w:t>Т</w:t>
      </w:r>
      <w:r w:rsidRPr="003160A9">
        <w:t xml:space="preserve">иповые подходы к </w:t>
      </w:r>
      <w:r w:rsidR="00F038A9">
        <w:t>организации</w:t>
      </w:r>
      <w:r w:rsidRPr="003160A9">
        <w:t xml:space="preserve"> LLM-зависимы</w:t>
      </w:r>
      <w:r w:rsidR="00F038A9">
        <w:t>х</w:t>
      </w:r>
      <w:r w:rsidRPr="003160A9">
        <w:t xml:space="preserve"> проект</w:t>
      </w:r>
      <w:r w:rsidR="00F038A9">
        <w:t>ов</w:t>
      </w:r>
      <w:bookmarkEnd w:id="6"/>
    </w:p>
    <w:p w14:paraId="05A813BA" w14:textId="795F1A7A" w:rsidR="00B9053C" w:rsidRPr="00B9053C" w:rsidRDefault="00FF5AC7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Б</w:t>
      </w:r>
      <w:r w:rsidR="00B9053C" w:rsidRPr="00B9053C">
        <w:rPr>
          <w:rFonts w:eastAsia="Times New Roman" w:cs="Times New Roman"/>
          <w:szCs w:val="28"/>
        </w:rPr>
        <w:t>ольшинство решений ориентировано на ускорение разработки новых приложений и удобство экспериментов, тогда как перенос уже созданного проекта между разными поставщиками моделей часто требует отдельной работы с исходным кодом и окружением. В исследовательской и учебной практике это приводит к ситуации, когда часть задач закрывается готовыми средствами, но ключевые действия по миграции и проверке остаются на стороне разработчика.</w:t>
      </w:r>
    </w:p>
    <w:p w14:paraId="72BFDECC" w14:textId="77777777" w:rsidR="00B9053C" w:rsidRDefault="00B9053C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 w:rsidRPr="00B9053C">
        <w:rPr>
          <w:rFonts w:eastAsia="Times New Roman" w:cs="Times New Roman"/>
          <w:szCs w:val="28"/>
        </w:rPr>
        <w:t>На практике можно выделить несколько распространённых подходов к организации LLM-зависимых проектов:</w:t>
      </w:r>
    </w:p>
    <w:p w14:paraId="6C77ECC2" w14:textId="7BF35A78" w:rsidR="00B9053C" w:rsidRDefault="00B9053C" w:rsidP="001430BF">
      <w:pPr>
        <w:pStyle w:val="af9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</w:t>
      </w:r>
      <w:r w:rsidRPr="00B9053C">
        <w:rPr>
          <w:rFonts w:eastAsia="Times New Roman" w:cs="Times New Roman"/>
          <w:szCs w:val="28"/>
        </w:rPr>
        <w:t>азработка под конкретного провайдера</w:t>
      </w:r>
      <w:r>
        <w:rPr>
          <w:rFonts w:eastAsia="Times New Roman" w:cs="Times New Roman"/>
          <w:szCs w:val="28"/>
        </w:rPr>
        <w:t>: п</w:t>
      </w:r>
      <w:r w:rsidRPr="00B9053C">
        <w:rPr>
          <w:rFonts w:eastAsia="Times New Roman" w:cs="Times New Roman"/>
          <w:szCs w:val="28"/>
        </w:rPr>
        <w:t>роект строится на официальной или наиболее распространённой библиотеке поставщика. Подход удобен для быстрого старта, но приводит к сильной связанности с API и форматом ответа, из-за чего при смене провайдера требуется переработка кода.</w:t>
      </w:r>
    </w:p>
    <w:p w14:paraId="6355155F" w14:textId="057FD6A6" w:rsidR="00B9053C" w:rsidRDefault="00B9053C" w:rsidP="001430BF">
      <w:pPr>
        <w:pStyle w:val="af9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</w:t>
      </w:r>
      <w:r w:rsidRPr="00B9053C">
        <w:rPr>
          <w:rFonts w:eastAsia="Times New Roman" w:cs="Times New Roman"/>
          <w:szCs w:val="28"/>
        </w:rPr>
        <w:t>спользование унификации и адаптеров</w:t>
      </w:r>
      <w:r>
        <w:rPr>
          <w:rFonts w:eastAsia="Times New Roman" w:cs="Times New Roman"/>
          <w:szCs w:val="28"/>
        </w:rPr>
        <w:t>: д</w:t>
      </w:r>
      <w:r w:rsidRPr="00B9053C">
        <w:rPr>
          <w:rFonts w:eastAsia="Times New Roman" w:cs="Times New Roman"/>
          <w:szCs w:val="28"/>
        </w:rPr>
        <w:t xml:space="preserve">ля снижения зависимости вводится единый интерфейс обращения к модели, а конкретные провайдеры подключаются через обёртки. Подход улучшает переносимость, однако обычно </w:t>
      </w:r>
      <w:r w:rsidRPr="00B9053C">
        <w:rPr>
          <w:rFonts w:eastAsia="Times New Roman" w:cs="Times New Roman"/>
          <w:szCs w:val="28"/>
        </w:rPr>
        <w:lastRenderedPageBreak/>
        <w:t>требует, чтобы проект изначально проектировался с этим слоем, либо предполагает рефакторинг существующего кода.</w:t>
      </w:r>
    </w:p>
    <w:p w14:paraId="580F9117" w14:textId="77777777" w:rsidR="00B9053C" w:rsidRDefault="00B9053C" w:rsidP="001430BF">
      <w:pPr>
        <w:pStyle w:val="af9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ш</w:t>
      </w:r>
      <w:r w:rsidRPr="00B9053C">
        <w:rPr>
          <w:rFonts w:eastAsia="Times New Roman" w:cs="Times New Roman"/>
          <w:szCs w:val="28"/>
        </w:rPr>
        <w:t>люзы и прокси</w:t>
      </w:r>
      <w:r>
        <w:rPr>
          <w:rFonts w:eastAsia="Times New Roman" w:cs="Times New Roman"/>
          <w:szCs w:val="28"/>
        </w:rPr>
        <w:t>: м</w:t>
      </w:r>
      <w:r w:rsidRPr="00B9053C">
        <w:rPr>
          <w:rFonts w:eastAsia="Times New Roman" w:cs="Times New Roman"/>
          <w:szCs w:val="28"/>
        </w:rPr>
        <w:t>ежду приложением и моделью добавляется прослойка, обеспечивающая единый входной интерфейс и маршрутизацию запросов. Такой подход может уменьшать зависимость на уровне протокола, но не отменяет необходимости анализа исходников, если проект использует специфические вызовы SDK или нестандартную обработку ответа.</w:t>
      </w:r>
    </w:p>
    <w:p w14:paraId="7C3DE5FE" w14:textId="1D87F999" w:rsidR="00B9053C" w:rsidRPr="00B9053C" w:rsidRDefault="00B9053C" w:rsidP="001430BF">
      <w:pPr>
        <w:pStyle w:val="af9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</w:t>
      </w:r>
      <w:r w:rsidRPr="00B9053C">
        <w:rPr>
          <w:rFonts w:eastAsia="Times New Roman" w:cs="Times New Roman"/>
          <w:szCs w:val="28"/>
        </w:rPr>
        <w:t>учная миграция и сопровождение</w:t>
      </w:r>
      <w:r>
        <w:rPr>
          <w:rFonts w:eastAsia="Times New Roman" w:cs="Times New Roman"/>
          <w:szCs w:val="28"/>
        </w:rPr>
        <w:t>: н</w:t>
      </w:r>
      <w:r w:rsidRPr="00B9053C">
        <w:rPr>
          <w:rFonts w:eastAsia="Times New Roman" w:cs="Times New Roman"/>
          <w:szCs w:val="28"/>
        </w:rPr>
        <w:t>аиболее распространённый сценарий в условиях множества разнородных прототипов: по отдельности изменяются импорты, параметры доступа, вызовы модели и зависимости, после чего выполняется проверка запуска. Подход гибкий, но при росте числа проектов быстро становится трудоёмким и плохо масштабируется.</w:t>
      </w:r>
    </w:p>
    <w:p w14:paraId="4DDF94C7" w14:textId="047F1BE8" w:rsidR="00C51A32" w:rsidRDefault="00B9053C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 w:rsidRPr="00B9053C">
        <w:rPr>
          <w:rFonts w:eastAsia="Times New Roman" w:cs="Times New Roman"/>
          <w:szCs w:val="28"/>
        </w:rPr>
        <w:t>Таким образом, современное состояние практик характеризуется высокой вариативностью, однако для сценария миграции массива проектов сохраняется общий недостаток: отсутствует системный механизм, который одновременно облегчает поиск точек интеграции в коде и позволяет заранее оценивать трудоёмкость переноса.</w:t>
      </w:r>
    </w:p>
    <w:p w14:paraId="7E67FB3A" w14:textId="77777777" w:rsidR="001430BF" w:rsidRDefault="001430BF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</w:p>
    <w:p w14:paraId="155B63D9" w14:textId="77777777" w:rsidR="00C51A32" w:rsidRPr="003160A9" w:rsidRDefault="00237E62" w:rsidP="00D81163">
      <w:pPr>
        <w:pStyle w:val="2"/>
      </w:pPr>
      <w:bookmarkStart w:id="7" w:name="_Toc219886660"/>
      <w:r w:rsidRPr="003160A9">
        <w:t>1.6 Формулировка задачи и направления улучшения</w:t>
      </w:r>
      <w:bookmarkEnd w:id="7"/>
    </w:p>
    <w:p w14:paraId="1A15861A" w14:textId="77777777" w:rsidR="00D51530" w:rsidRDefault="00D51530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 w:rsidRPr="00D51530">
        <w:rPr>
          <w:rFonts w:eastAsia="Times New Roman" w:cs="Times New Roman"/>
          <w:szCs w:val="28"/>
        </w:rPr>
        <w:t>Анализ типовых паттернов интеграции больших языковых моделей и рассмотрение существующих подходов показывают, что основная трудоёмкость миграции LLM-зависимых приложений связана с двумя факторами. Во-первых, требуется выявить в исходном коде все участки, завязанные на конкретного поставщика модели: подключение библиотек, ввод и проверку параметров доступа, формирование запроса, вызов модели, извлечение текста ответа, обработку ошибок и вывод результата. Во-вторых, необходимо заранее понимать ожидаемый объём работ и риски несовместимости, поскольку разные проекты существенно отличаются по числу точек интеграции и используемым возможностям библиотек.</w:t>
      </w:r>
    </w:p>
    <w:p w14:paraId="4A17A21F" w14:textId="77777777" w:rsidR="00D51530" w:rsidRPr="00D51530" w:rsidRDefault="00D51530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cs="Times New Roman"/>
          <w:szCs w:val="28"/>
        </w:rPr>
      </w:pPr>
      <w:r w:rsidRPr="00D51530">
        <w:rPr>
          <w:rFonts w:cs="Times New Roman"/>
          <w:szCs w:val="28"/>
        </w:rPr>
        <w:lastRenderedPageBreak/>
        <w:t>В связи с этим в работе формулируется задача разработки подхода, который снижает трудозатраты на первичный анализ и подготовку проекта к переносу на альтернативного поставщика модели за счёт предварительной оценки сложности преобразования и аннотирования кода.</w:t>
      </w:r>
    </w:p>
    <w:p w14:paraId="4BBA11E4" w14:textId="314A2E7D" w:rsidR="00A07E92" w:rsidRPr="00D51530" w:rsidRDefault="00D51530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практике и</w:t>
      </w:r>
      <w:r w:rsidRPr="00D51530">
        <w:rPr>
          <w:rFonts w:eastAsia="Times New Roman" w:cs="Times New Roman"/>
          <w:szCs w:val="28"/>
        </w:rPr>
        <w:t>меется массив проектов, реализующих сходные пользовательские сценарии (например, диалоговый интерфейс, режим вопрос-ответ, обработка документа), но отличающихся деталями интеграции LLM и используемыми библиотеками. Требуется обеспечить</w:t>
      </w:r>
      <w:r w:rsidRPr="003160A9">
        <w:rPr>
          <w:rFonts w:eastAsia="Times New Roman" w:cs="Times New Roman"/>
          <w:szCs w:val="28"/>
        </w:rPr>
        <w:t>:</w:t>
      </w:r>
    </w:p>
    <w:p w14:paraId="650BACCA" w14:textId="12FD12FC" w:rsidR="00A07E92" w:rsidRPr="00A07E92" w:rsidRDefault="00D51530" w:rsidP="001430BF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cs="Times New Roman"/>
          <w:szCs w:val="28"/>
        </w:rPr>
      </w:pPr>
      <w:r w:rsidRPr="00D51530">
        <w:rPr>
          <w:rFonts w:eastAsia="Times New Roman" w:cs="Times New Roman"/>
          <w:szCs w:val="28"/>
        </w:rPr>
        <w:t>исследовательский поиск по исходному коду, выявление повторяющихся паттернов интеграции</w:t>
      </w:r>
      <w:r w:rsidRPr="00A07E92">
        <w:rPr>
          <w:rFonts w:eastAsia="Times New Roman" w:cs="Times New Roman"/>
          <w:szCs w:val="28"/>
        </w:rPr>
        <w:t>;</w:t>
      </w:r>
    </w:p>
    <w:p w14:paraId="2CFF2C1F" w14:textId="3BE10D33" w:rsidR="00A07E92" w:rsidRPr="00A07E92" w:rsidRDefault="00D51530" w:rsidP="001430BF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cs="Times New Roman"/>
          <w:szCs w:val="28"/>
        </w:rPr>
      </w:pPr>
      <w:r w:rsidRPr="00D51530">
        <w:rPr>
          <w:rFonts w:eastAsia="Times New Roman" w:cs="Times New Roman"/>
          <w:szCs w:val="28"/>
        </w:rPr>
        <w:t>каталогизацию и ранжирование проектов по сложности переноса, выделение проектов, допускающих преобразование с минимальными доработками, проектов, требующих значительных доработок, и проектов, перенос которых нецелесообразен в заданных условия</w:t>
      </w:r>
      <w:r w:rsidR="00A020D1">
        <w:rPr>
          <w:rFonts w:eastAsia="Times New Roman" w:cs="Times New Roman"/>
          <w:szCs w:val="28"/>
        </w:rPr>
        <w:t>х</w:t>
      </w:r>
      <w:r w:rsidRPr="00A07E92">
        <w:rPr>
          <w:rFonts w:eastAsia="Times New Roman" w:cs="Times New Roman"/>
          <w:szCs w:val="28"/>
        </w:rPr>
        <w:t>;</w:t>
      </w:r>
    </w:p>
    <w:p w14:paraId="2578415E" w14:textId="148FE9F9" w:rsidR="00A07E92" w:rsidRPr="00A07E92" w:rsidRDefault="00D51530" w:rsidP="001430BF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cs="Times New Roman"/>
          <w:szCs w:val="28"/>
        </w:rPr>
      </w:pPr>
      <w:r w:rsidRPr="00D51530">
        <w:rPr>
          <w:rFonts w:eastAsia="Times New Roman" w:cs="Times New Roman"/>
          <w:szCs w:val="28"/>
        </w:rPr>
        <w:t>частичную автоматизацию обработки типовых фрагментов кода при замене одного поставщика модели на другой, а также формирование подсказок для ручной доработк</w:t>
      </w:r>
      <w:r>
        <w:rPr>
          <w:rFonts w:eastAsia="Times New Roman" w:cs="Times New Roman"/>
          <w:szCs w:val="28"/>
        </w:rPr>
        <w:t>и</w:t>
      </w:r>
      <w:r w:rsidRPr="00A07E92">
        <w:rPr>
          <w:rFonts w:eastAsia="Times New Roman" w:cs="Times New Roman"/>
          <w:szCs w:val="28"/>
        </w:rPr>
        <w:t>;</w:t>
      </w:r>
    </w:p>
    <w:p w14:paraId="1087D271" w14:textId="1370D288" w:rsidR="00C51A32" w:rsidRPr="00A07E92" w:rsidRDefault="00D51530" w:rsidP="001430BF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cs="Times New Roman"/>
          <w:szCs w:val="28"/>
        </w:rPr>
      </w:pPr>
      <w:r w:rsidRPr="00D51530">
        <w:rPr>
          <w:rFonts w:eastAsia="Times New Roman" w:cs="Times New Roman"/>
          <w:szCs w:val="28"/>
        </w:rPr>
        <w:t>воспроизводимый запуск и тестирование преобразованных проектов</w:t>
      </w:r>
      <w:r w:rsidRPr="00A07E92">
        <w:rPr>
          <w:rFonts w:eastAsia="Times New Roman" w:cs="Times New Roman"/>
          <w:szCs w:val="28"/>
        </w:rPr>
        <w:t>.</w:t>
      </w:r>
    </w:p>
    <w:p w14:paraId="6D4944F6" w14:textId="77777777" w:rsidR="00935C77" w:rsidRPr="00F67E3B" w:rsidRDefault="00AA6F9F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/>
          <w:szCs w:val="28"/>
        </w:rPr>
      </w:pPr>
      <w:r w:rsidRPr="00AA6F9F">
        <w:rPr>
          <w:rFonts w:eastAsia="Times New Roman"/>
          <w:szCs w:val="28"/>
        </w:rPr>
        <w:t>В существующей практике решение часто сводится к ручной миграции: для каждого проекта отдельно заменяются ключевые фрагменты, настраивается окружение и проверяется результат. Подход имеет преимущества в виде точечного контроля качества, однако при работе с массивом проектов его недостатки становятся критичными: высокая трудоёмкость, повторяемость однотипных действий, риск ошибок и зависимость результата от локального окружения.</w:t>
      </w:r>
      <w:r w:rsidR="00F67E3B">
        <w:rPr>
          <w:rFonts w:eastAsia="Times New Roman"/>
          <w:szCs w:val="28"/>
        </w:rPr>
        <w:t xml:space="preserve"> </w:t>
      </w:r>
      <w:r w:rsidR="00935C77" w:rsidRPr="003160A9">
        <w:rPr>
          <w:rFonts w:eastAsia="Times New Roman" w:cs="Times New Roman"/>
          <w:szCs w:val="28"/>
        </w:rPr>
        <w:t>В рамках данной работы предлагается улучшить процесс за счёт построения инфраструктуры, включающей следующие принципы и компоненты:</w:t>
      </w:r>
    </w:p>
    <w:p w14:paraId="2EE782E3" w14:textId="77777777" w:rsidR="00935C77" w:rsidRDefault="00935C77" w:rsidP="001430BF">
      <w:pPr>
        <w:pStyle w:val="af9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40"/>
        </w:rPr>
      </w:pPr>
      <w:r w:rsidRPr="00A07E92">
        <w:rPr>
          <w:rFonts w:eastAsia="Times New Roman" w:cs="Times New Roman"/>
          <w:szCs w:val="40"/>
        </w:rPr>
        <w:t>Стандартизация и фиксация паттернов интеграции</w:t>
      </w:r>
      <w:r>
        <w:rPr>
          <w:rFonts w:eastAsia="Times New Roman" w:cs="Times New Roman"/>
          <w:szCs w:val="40"/>
        </w:rPr>
        <w:t>: п</w:t>
      </w:r>
      <w:r w:rsidRPr="00A07E92">
        <w:rPr>
          <w:rFonts w:eastAsia="Times New Roman" w:cs="Times New Roman"/>
          <w:szCs w:val="40"/>
        </w:rPr>
        <w:t>овторяющиеся элементы рассматриваются как структурные признаки, подлежащие выявлению и описанию.</w:t>
      </w:r>
    </w:p>
    <w:p w14:paraId="0294F923" w14:textId="57E04DBB" w:rsidR="00935C77" w:rsidRPr="00A07E92" w:rsidRDefault="00935C77" w:rsidP="001430BF">
      <w:pPr>
        <w:pStyle w:val="af9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40"/>
        </w:rPr>
      </w:pPr>
      <w:r w:rsidRPr="00A07E92">
        <w:rPr>
          <w:rFonts w:eastAsia="Times New Roman" w:cs="Times New Roman"/>
          <w:szCs w:val="28"/>
        </w:rPr>
        <w:lastRenderedPageBreak/>
        <w:t>Формализация преобразований в виде набора правил</w:t>
      </w:r>
      <w:r>
        <w:rPr>
          <w:rFonts w:eastAsia="Times New Roman" w:cs="Times New Roman"/>
          <w:szCs w:val="28"/>
        </w:rPr>
        <w:t>:</w:t>
      </w:r>
      <w:r w:rsidRPr="00A07E92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</w:t>
      </w:r>
      <w:r w:rsidRPr="00A07E92">
        <w:rPr>
          <w:rFonts w:eastAsia="Times New Roman" w:cs="Times New Roman"/>
          <w:szCs w:val="28"/>
        </w:rPr>
        <w:t xml:space="preserve">иповые изменения фиксируются как структуры “что найти / </w:t>
      </w:r>
      <w:r>
        <w:rPr>
          <w:rFonts w:eastAsia="Times New Roman" w:cs="Times New Roman"/>
          <w:szCs w:val="28"/>
        </w:rPr>
        <w:t>чем дополнить</w:t>
      </w:r>
      <w:r w:rsidRPr="00A07E92">
        <w:rPr>
          <w:rFonts w:eastAsia="Times New Roman" w:cs="Times New Roman"/>
          <w:szCs w:val="28"/>
        </w:rPr>
        <w:t>”, что позволяет накапливать и переиспользовать базу знаний о миграции проектов.</w:t>
      </w:r>
    </w:p>
    <w:p w14:paraId="28266FCF" w14:textId="7FB3DBB0" w:rsidR="00935C77" w:rsidRPr="00A07E92" w:rsidRDefault="00935C77" w:rsidP="001430BF">
      <w:pPr>
        <w:pStyle w:val="af9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40"/>
        </w:rPr>
      </w:pPr>
      <w:r w:rsidRPr="00A07E92">
        <w:rPr>
          <w:rFonts w:eastAsia="Times New Roman" w:cs="Times New Roman"/>
          <w:szCs w:val="28"/>
        </w:rPr>
        <w:t>Каталогизация и ранжирование проектов</w:t>
      </w:r>
      <w:r w:rsidR="00E923E7">
        <w:rPr>
          <w:rFonts w:eastAsia="Times New Roman" w:cs="Times New Roman"/>
          <w:szCs w:val="28"/>
        </w:rPr>
        <w:t>:</w:t>
      </w:r>
      <w:r w:rsidRPr="00A07E92">
        <w:rPr>
          <w:rFonts w:eastAsia="Times New Roman" w:cs="Times New Roman"/>
          <w:szCs w:val="28"/>
        </w:rPr>
        <w:t xml:space="preserve"> </w:t>
      </w:r>
      <w:r w:rsidR="00E923E7">
        <w:rPr>
          <w:rFonts w:eastAsia="Times New Roman" w:cs="Times New Roman"/>
          <w:szCs w:val="28"/>
        </w:rPr>
        <w:t>в</w:t>
      </w:r>
      <w:r w:rsidRPr="00A07E92">
        <w:rPr>
          <w:rFonts w:eastAsia="Times New Roman" w:cs="Times New Roman"/>
          <w:szCs w:val="28"/>
        </w:rPr>
        <w:t>водится классификация переносимости, позволяющая заранее оценивать объём работ и выбирать оптимальный путь адаптации.</w:t>
      </w:r>
    </w:p>
    <w:p w14:paraId="4495D200" w14:textId="482A2926" w:rsidR="00C51A32" w:rsidRPr="00935C77" w:rsidRDefault="00935C77" w:rsidP="001430BF">
      <w:pPr>
        <w:pStyle w:val="af9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40"/>
        </w:rPr>
      </w:pPr>
      <w:r w:rsidRPr="00A07E92">
        <w:rPr>
          <w:rFonts w:eastAsia="Times New Roman" w:cs="Times New Roman"/>
          <w:szCs w:val="28"/>
        </w:rPr>
        <w:t>Воспроизводимое развертывание</w:t>
      </w:r>
      <w:r w:rsidR="00E923E7">
        <w:rPr>
          <w:rFonts w:eastAsia="Times New Roman" w:cs="Times New Roman"/>
          <w:szCs w:val="28"/>
        </w:rPr>
        <w:t>:</w:t>
      </w:r>
      <w:r w:rsidRPr="00A07E92">
        <w:rPr>
          <w:rFonts w:eastAsia="Times New Roman" w:cs="Times New Roman"/>
          <w:szCs w:val="28"/>
        </w:rPr>
        <w:t xml:space="preserve"> </w:t>
      </w:r>
      <w:r w:rsidR="00E923E7">
        <w:rPr>
          <w:rFonts w:eastAsia="Times New Roman" w:cs="Times New Roman"/>
          <w:szCs w:val="28"/>
        </w:rPr>
        <w:t>и</w:t>
      </w:r>
      <w:r w:rsidRPr="00A07E92">
        <w:rPr>
          <w:rFonts w:eastAsia="Times New Roman" w:cs="Times New Roman"/>
          <w:szCs w:val="28"/>
        </w:rPr>
        <w:t>спользование единых сценариев запуска снижает влияние различий окружения и ускоряет проверку результатов преобразования.</w:t>
      </w:r>
    </w:p>
    <w:p w14:paraId="7D4083AD" w14:textId="1423C2C8" w:rsidR="00C51A32" w:rsidRDefault="00AA6F9F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cs="Times New Roman"/>
          <w:szCs w:val="28"/>
        </w:rPr>
      </w:pPr>
      <w:r w:rsidRPr="00AA6F9F">
        <w:rPr>
          <w:rFonts w:cs="Times New Roman"/>
          <w:szCs w:val="28"/>
        </w:rPr>
        <w:t>Для снижения трудоёмкости на этапе анализа вводится методика оценки сложности преобразования проекта. Оценка строится на признаках, которые могут быть выявлены в исходном коде и отражают насыщенность проекта точками интеграции LLM и внешними зависимостями. Каждому признаку присваивается значение от 0 до 2 баллов, после чего вычисляется суммарная оценка.</w:t>
      </w:r>
    </w:p>
    <w:p w14:paraId="42A90660" w14:textId="48D0C492" w:rsidR="00AA6F9F" w:rsidRDefault="00AA6F9F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AA6F9F">
        <w:rPr>
          <w:rFonts w:cs="Times New Roman"/>
          <w:szCs w:val="28"/>
        </w:rPr>
        <w:t>Таблица 1.</w:t>
      </w:r>
      <w:r w:rsidR="004662E4">
        <w:rPr>
          <w:rFonts w:cs="Times New Roman"/>
          <w:szCs w:val="28"/>
        </w:rPr>
        <w:t>1</w:t>
      </w:r>
      <w:r w:rsidR="00756BE6">
        <w:rPr>
          <w:rFonts w:cs="Times New Roman"/>
          <w:szCs w:val="28"/>
        </w:rPr>
        <w:t>.</w:t>
      </w:r>
      <w:r w:rsidRPr="00AA6F9F">
        <w:rPr>
          <w:rFonts w:cs="Times New Roman"/>
          <w:szCs w:val="28"/>
        </w:rPr>
        <w:t xml:space="preserve"> – Бальные критерии оценки сложности преобразования LLM-зависимого проекта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17"/>
        <w:gridCol w:w="1798"/>
        <w:gridCol w:w="2797"/>
        <w:gridCol w:w="2516"/>
      </w:tblGrid>
      <w:tr w:rsidR="00AA6F9F" w14:paraId="0862793B" w14:textId="77777777" w:rsidTr="00C16233">
        <w:tc>
          <w:tcPr>
            <w:tcW w:w="2517" w:type="dxa"/>
          </w:tcPr>
          <w:p w14:paraId="357D2387" w14:textId="3FABD86F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Признак</w:t>
            </w:r>
          </w:p>
        </w:tc>
        <w:tc>
          <w:tcPr>
            <w:tcW w:w="1798" w:type="dxa"/>
          </w:tcPr>
          <w:p w14:paraId="1CC8C6CA" w14:textId="738FE000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0 баллов</w:t>
            </w:r>
          </w:p>
        </w:tc>
        <w:tc>
          <w:tcPr>
            <w:tcW w:w="2797" w:type="dxa"/>
          </w:tcPr>
          <w:p w14:paraId="5D7EF791" w14:textId="50CB51B2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1 балл</w:t>
            </w:r>
          </w:p>
        </w:tc>
        <w:tc>
          <w:tcPr>
            <w:tcW w:w="2516" w:type="dxa"/>
          </w:tcPr>
          <w:p w14:paraId="6AEC5AC0" w14:textId="54C13E39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2 балла</w:t>
            </w:r>
          </w:p>
        </w:tc>
      </w:tr>
      <w:tr w:rsidR="00AA6F9F" w14:paraId="3B3EA34E" w14:textId="77777777" w:rsidTr="00C16233">
        <w:tc>
          <w:tcPr>
            <w:tcW w:w="2517" w:type="dxa"/>
          </w:tcPr>
          <w:p w14:paraId="44D17B1D" w14:textId="08B4B4A6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Способ обращения к модели</w:t>
            </w:r>
          </w:p>
        </w:tc>
        <w:tc>
          <w:tcPr>
            <w:tcW w:w="1798" w:type="dxa"/>
          </w:tcPr>
          <w:p w14:paraId="336CE798" w14:textId="691B6158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один запрос</w:t>
            </w:r>
            <w:r w:rsidR="00802DF5">
              <w:rPr>
                <w:rFonts w:cs="Times New Roman"/>
                <w:sz w:val="24"/>
                <w:szCs w:val="24"/>
              </w:rPr>
              <w:t>,</w:t>
            </w:r>
            <w:r w:rsidRPr="00C16233">
              <w:rPr>
                <w:rFonts w:cs="Times New Roman"/>
                <w:sz w:val="24"/>
                <w:szCs w:val="24"/>
              </w:rPr>
              <w:t xml:space="preserve"> один ответ</w:t>
            </w:r>
          </w:p>
        </w:tc>
        <w:tc>
          <w:tcPr>
            <w:tcW w:w="2797" w:type="dxa"/>
          </w:tcPr>
          <w:p w14:paraId="73FD86CF" w14:textId="51B5BC2D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диалог с историей сообщений</w:t>
            </w:r>
          </w:p>
        </w:tc>
        <w:tc>
          <w:tcPr>
            <w:tcW w:w="2516" w:type="dxa"/>
          </w:tcPr>
          <w:p w14:paraId="6029B62C" w14:textId="53C823B6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сложная логика диалога, несколько режимов вызова</w:t>
            </w:r>
          </w:p>
        </w:tc>
      </w:tr>
      <w:tr w:rsidR="00AA6F9F" w14:paraId="72754CC7" w14:textId="77777777" w:rsidTr="00C16233">
        <w:tc>
          <w:tcPr>
            <w:tcW w:w="2517" w:type="dxa"/>
          </w:tcPr>
          <w:p w14:paraId="6D0BC1B2" w14:textId="71CDC251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Управление состоянием</w:t>
            </w:r>
          </w:p>
        </w:tc>
        <w:tc>
          <w:tcPr>
            <w:tcW w:w="1798" w:type="dxa"/>
          </w:tcPr>
          <w:p w14:paraId="7712CC1C" w14:textId="489758CC" w:rsidR="00AA6F9F" w:rsidRPr="00C16233" w:rsidRDefault="00802DF5" w:rsidP="00C16233">
            <w:pPr>
              <w:rPr>
                <w:rFonts w:cs="Times New Roman"/>
                <w:sz w:val="24"/>
                <w:szCs w:val="24"/>
              </w:rPr>
            </w:pPr>
            <w:r w:rsidRPr="00802DF5">
              <w:rPr>
                <w:rFonts w:cs="Times New Roman"/>
                <w:sz w:val="24"/>
                <w:szCs w:val="24"/>
              </w:rPr>
              <w:t>Состояния нет</w:t>
            </w:r>
          </w:p>
        </w:tc>
        <w:tc>
          <w:tcPr>
            <w:tcW w:w="2797" w:type="dxa"/>
          </w:tcPr>
          <w:p w14:paraId="272D5784" w14:textId="3AB46BD4" w:rsidR="00AA6F9F" w:rsidRPr="00C16233" w:rsidRDefault="00802DF5" w:rsidP="00C16233">
            <w:pPr>
              <w:rPr>
                <w:rFonts w:cs="Times New Roman"/>
                <w:sz w:val="24"/>
                <w:szCs w:val="24"/>
              </w:rPr>
            </w:pPr>
            <w:r w:rsidRPr="00802DF5">
              <w:rPr>
                <w:rFonts w:cs="Times New Roman"/>
                <w:sz w:val="24"/>
                <w:szCs w:val="24"/>
              </w:rPr>
              <w:t>локальная память без сложной логики</w:t>
            </w:r>
          </w:p>
        </w:tc>
        <w:tc>
          <w:tcPr>
            <w:tcW w:w="2516" w:type="dxa"/>
          </w:tcPr>
          <w:p w14:paraId="11833AD9" w14:textId="40C19E9A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внешнее хранение, суммаризация, сложная логика контекста</w:t>
            </w:r>
          </w:p>
        </w:tc>
      </w:tr>
      <w:tr w:rsidR="00AA6F9F" w14:paraId="5FB673FF" w14:textId="77777777" w:rsidTr="00C16233">
        <w:tc>
          <w:tcPr>
            <w:tcW w:w="2517" w:type="dxa"/>
          </w:tcPr>
          <w:p w14:paraId="190F661B" w14:textId="23D5D5AA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Внешние источники данных</w:t>
            </w:r>
          </w:p>
        </w:tc>
        <w:tc>
          <w:tcPr>
            <w:tcW w:w="1798" w:type="dxa"/>
          </w:tcPr>
          <w:p w14:paraId="7ECCDE5D" w14:textId="4CA60165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отсутствуют</w:t>
            </w:r>
          </w:p>
        </w:tc>
        <w:tc>
          <w:tcPr>
            <w:tcW w:w="2797" w:type="dxa"/>
          </w:tcPr>
          <w:p w14:paraId="147B9DB5" w14:textId="54DBE3C9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 xml:space="preserve">один источник (например, файлы или </w:t>
            </w:r>
            <w:r w:rsidR="00802DF5" w:rsidRPr="00802DF5">
              <w:rPr>
                <w:rFonts w:cs="Times New Roman"/>
                <w:sz w:val="24"/>
                <w:szCs w:val="24"/>
              </w:rPr>
              <w:t>web-</w:t>
            </w:r>
            <w:r w:rsidRPr="00C16233">
              <w:rPr>
                <w:rFonts w:cs="Times New Roman"/>
                <w:sz w:val="24"/>
                <w:szCs w:val="24"/>
              </w:rPr>
              <w:t>поиск)</w:t>
            </w:r>
          </w:p>
        </w:tc>
        <w:tc>
          <w:tcPr>
            <w:tcW w:w="2516" w:type="dxa"/>
          </w:tcPr>
          <w:p w14:paraId="655DEF69" w14:textId="43EAE702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несколько источников и этапов подготовки данных</w:t>
            </w:r>
          </w:p>
        </w:tc>
      </w:tr>
      <w:tr w:rsidR="00AA6F9F" w14:paraId="5854A1B2" w14:textId="77777777" w:rsidTr="00C16233">
        <w:tc>
          <w:tcPr>
            <w:tcW w:w="2517" w:type="dxa"/>
          </w:tcPr>
          <w:p w14:paraId="758CEA34" w14:textId="0224252E" w:rsidR="00AA6F9F" w:rsidRPr="00C16233" w:rsidRDefault="00802DF5" w:rsidP="00C162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</w:t>
            </w:r>
            <w:r w:rsidR="00AA6F9F" w:rsidRPr="00C16233">
              <w:rPr>
                <w:rFonts w:cs="Times New Roman"/>
                <w:sz w:val="24"/>
                <w:szCs w:val="24"/>
              </w:rPr>
              <w:t>ависимост</w:t>
            </w:r>
            <w:r>
              <w:rPr>
                <w:rFonts w:cs="Times New Roman"/>
                <w:sz w:val="24"/>
                <w:szCs w:val="24"/>
              </w:rPr>
              <w:t>ь</w:t>
            </w:r>
            <w:r w:rsidR="00AA6F9F" w:rsidRPr="00C16233">
              <w:rPr>
                <w:rFonts w:cs="Times New Roman"/>
                <w:sz w:val="24"/>
                <w:szCs w:val="24"/>
              </w:rPr>
              <w:t xml:space="preserve"> от сторонних библиотек</w:t>
            </w:r>
          </w:p>
        </w:tc>
        <w:tc>
          <w:tcPr>
            <w:tcW w:w="1798" w:type="dxa"/>
          </w:tcPr>
          <w:p w14:paraId="3A01D4A9" w14:textId="4D2A39B3" w:rsidR="00AA6F9F" w:rsidRPr="00C16233" w:rsidRDefault="00802DF5" w:rsidP="00C16233">
            <w:pPr>
              <w:rPr>
                <w:rFonts w:cs="Times New Roman"/>
                <w:sz w:val="24"/>
                <w:szCs w:val="24"/>
              </w:rPr>
            </w:pPr>
            <w:r w:rsidRPr="00802DF5">
              <w:rPr>
                <w:rFonts w:cs="Times New Roman"/>
                <w:sz w:val="24"/>
                <w:szCs w:val="24"/>
              </w:rPr>
              <w:t xml:space="preserve">Только SDK провайдера </w:t>
            </w:r>
            <w:r>
              <w:rPr>
                <w:rFonts w:cs="Times New Roman"/>
                <w:sz w:val="24"/>
                <w:szCs w:val="24"/>
              </w:rPr>
              <w:t>или</w:t>
            </w:r>
            <w:r w:rsidRPr="00802DF5">
              <w:rPr>
                <w:rFonts w:cs="Times New Roman"/>
                <w:sz w:val="24"/>
                <w:szCs w:val="24"/>
              </w:rPr>
              <w:t xml:space="preserve"> прямой клиент</w:t>
            </w:r>
          </w:p>
        </w:tc>
        <w:tc>
          <w:tcPr>
            <w:tcW w:w="2797" w:type="dxa"/>
          </w:tcPr>
          <w:p w14:paraId="73483653" w14:textId="4BC8FEE6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используется дополнительная обвязка</w:t>
            </w:r>
          </w:p>
        </w:tc>
        <w:tc>
          <w:tcPr>
            <w:tcW w:w="2516" w:type="dxa"/>
          </w:tcPr>
          <w:p w14:paraId="345913AD" w14:textId="7088D523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используется фреймворк с цепочками и инструментами</w:t>
            </w:r>
          </w:p>
        </w:tc>
      </w:tr>
      <w:tr w:rsidR="00AA6F9F" w14:paraId="0E795A74" w14:textId="77777777" w:rsidTr="00C16233">
        <w:tc>
          <w:tcPr>
            <w:tcW w:w="2517" w:type="dxa"/>
          </w:tcPr>
          <w:p w14:paraId="484BEA66" w14:textId="1F55B996" w:rsidR="00AA6F9F" w:rsidRPr="00C16233" w:rsidRDefault="00802DF5" w:rsidP="00C16233">
            <w:pPr>
              <w:rPr>
                <w:rFonts w:cs="Times New Roman"/>
                <w:sz w:val="24"/>
                <w:szCs w:val="24"/>
              </w:rPr>
            </w:pPr>
            <w:r w:rsidRPr="00802DF5">
              <w:rPr>
                <w:rFonts w:cs="Times New Roman"/>
                <w:sz w:val="24"/>
                <w:szCs w:val="24"/>
              </w:rPr>
              <w:t>Представление результата / UI</w:t>
            </w:r>
          </w:p>
        </w:tc>
        <w:tc>
          <w:tcPr>
            <w:tcW w:w="1798" w:type="dxa"/>
          </w:tcPr>
          <w:p w14:paraId="236C244C" w14:textId="120998AD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линейный вывод ответа</w:t>
            </w:r>
          </w:p>
        </w:tc>
        <w:tc>
          <w:tcPr>
            <w:tcW w:w="2797" w:type="dxa"/>
          </w:tcPr>
          <w:p w14:paraId="06B937E7" w14:textId="1361023B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форматирование и базовая структура вывода</w:t>
            </w:r>
          </w:p>
        </w:tc>
        <w:tc>
          <w:tcPr>
            <w:tcW w:w="2516" w:type="dxa"/>
          </w:tcPr>
          <w:p w14:paraId="0AA2468E" w14:textId="03C7893D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разветвлённый вывод, несколько режимов отображения</w:t>
            </w:r>
          </w:p>
        </w:tc>
      </w:tr>
      <w:tr w:rsidR="00AA6F9F" w14:paraId="51042FE9" w14:textId="77777777" w:rsidTr="00C16233">
        <w:tc>
          <w:tcPr>
            <w:tcW w:w="2517" w:type="dxa"/>
          </w:tcPr>
          <w:p w14:paraId="41CC1F4D" w14:textId="6F762C39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Нестандартные компоненты и зависимости</w:t>
            </w:r>
          </w:p>
        </w:tc>
        <w:tc>
          <w:tcPr>
            <w:tcW w:w="1798" w:type="dxa"/>
          </w:tcPr>
          <w:p w14:paraId="4ED9AD8E" w14:textId="610DF820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отсутствуют</w:t>
            </w:r>
          </w:p>
        </w:tc>
        <w:tc>
          <w:tcPr>
            <w:tcW w:w="2797" w:type="dxa"/>
          </w:tcPr>
          <w:p w14:paraId="0FE3FF99" w14:textId="6EE00A40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присутствуют, но ограниченно</w:t>
            </w:r>
          </w:p>
        </w:tc>
        <w:tc>
          <w:tcPr>
            <w:tcW w:w="2516" w:type="dxa"/>
          </w:tcPr>
          <w:p w14:paraId="38D15059" w14:textId="01CBE8F9" w:rsidR="00AA6F9F" w:rsidRPr="00C16233" w:rsidRDefault="00AA6F9F" w:rsidP="00C16233">
            <w:pPr>
              <w:rPr>
                <w:rFonts w:cs="Times New Roman"/>
                <w:sz w:val="24"/>
                <w:szCs w:val="24"/>
              </w:rPr>
            </w:pPr>
            <w:r w:rsidRPr="00C16233">
              <w:rPr>
                <w:rFonts w:cs="Times New Roman"/>
                <w:sz w:val="24"/>
                <w:szCs w:val="24"/>
              </w:rPr>
              <w:t>множество или нестабильные зависимости</w:t>
            </w:r>
          </w:p>
        </w:tc>
      </w:tr>
    </w:tbl>
    <w:p w14:paraId="60F07959" w14:textId="757B5B72" w:rsidR="00C16233" w:rsidRDefault="00C16233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cs="Times New Roman"/>
          <w:szCs w:val="28"/>
        </w:rPr>
      </w:pPr>
      <w:r w:rsidRPr="00C16233">
        <w:rPr>
          <w:rFonts w:cs="Times New Roman"/>
          <w:szCs w:val="28"/>
        </w:rPr>
        <w:lastRenderedPageBreak/>
        <w:t>Суммарная оценка используется для предварительного ранжирования проектов. При этом высокий балл означает увеличение объёма работ и риск несовместимости при миграции.</w:t>
      </w:r>
    </w:p>
    <w:p w14:paraId="6C61A791" w14:textId="796661FB" w:rsidR="00E923E7" w:rsidRDefault="00C16233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cs="Times New Roman"/>
          <w:szCs w:val="28"/>
        </w:rPr>
      </w:pPr>
      <w:r w:rsidRPr="00C16233">
        <w:rPr>
          <w:rFonts w:cs="Times New Roman"/>
          <w:szCs w:val="28"/>
        </w:rPr>
        <w:t>Для принятия практических решений вводится классификация проектов по переносимости. Классификация основывается на результатах оценки, а также на наличии ограничений, препятствующих переносу.</w:t>
      </w:r>
    </w:p>
    <w:p w14:paraId="143D039F" w14:textId="29BDA01D" w:rsidR="00C16233" w:rsidRDefault="00C16233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C16233">
        <w:rPr>
          <w:rFonts w:cs="Times New Roman"/>
          <w:szCs w:val="28"/>
        </w:rPr>
        <w:t>Таблица 1.</w:t>
      </w:r>
      <w:r w:rsidR="004662E4">
        <w:rPr>
          <w:rFonts w:cs="Times New Roman"/>
          <w:szCs w:val="28"/>
        </w:rPr>
        <w:t>2</w:t>
      </w:r>
      <w:r w:rsidR="00756BE6">
        <w:rPr>
          <w:rFonts w:cs="Times New Roman"/>
          <w:szCs w:val="28"/>
        </w:rPr>
        <w:t>.</w:t>
      </w:r>
      <w:r w:rsidRPr="00C16233">
        <w:rPr>
          <w:rFonts w:cs="Times New Roman"/>
          <w:szCs w:val="28"/>
        </w:rPr>
        <w:t xml:space="preserve"> – Категории проектов по сложности и переносимости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2277"/>
        <w:gridCol w:w="4385"/>
      </w:tblGrid>
      <w:tr w:rsidR="00C01699" w14:paraId="514E8CAD" w14:textId="77777777" w:rsidTr="00C01699">
        <w:tc>
          <w:tcPr>
            <w:tcW w:w="1696" w:type="dxa"/>
            <w:vAlign w:val="center"/>
          </w:tcPr>
          <w:p w14:paraId="3EC6E2D9" w14:textId="7EF2FB73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b/>
                <w:bCs/>
                <w:sz w:val="24"/>
                <w:szCs w:val="18"/>
              </w:rPr>
              <w:t>Категория</w:t>
            </w:r>
          </w:p>
        </w:tc>
        <w:tc>
          <w:tcPr>
            <w:tcW w:w="1276" w:type="dxa"/>
            <w:vAlign w:val="center"/>
          </w:tcPr>
          <w:p w14:paraId="32C18E05" w14:textId="478FEAB9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b/>
                <w:bCs/>
                <w:sz w:val="24"/>
                <w:szCs w:val="18"/>
              </w:rPr>
              <w:t>Баллы</w:t>
            </w:r>
          </w:p>
        </w:tc>
        <w:tc>
          <w:tcPr>
            <w:tcW w:w="2277" w:type="dxa"/>
            <w:vAlign w:val="center"/>
          </w:tcPr>
          <w:p w14:paraId="6EF980C3" w14:textId="0472DE21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b/>
                <w:bCs/>
                <w:sz w:val="24"/>
                <w:szCs w:val="18"/>
              </w:rPr>
              <w:t>Особенности</w:t>
            </w:r>
          </w:p>
        </w:tc>
        <w:tc>
          <w:tcPr>
            <w:tcW w:w="4385" w:type="dxa"/>
            <w:vAlign w:val="center"/>
          </w:tcPr>
          <w:p w14:paraId="74CDA230" w14:textId="7E7A961F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b/>
                <w:bCs/>
                <w:sz w:val="24"/>
                <w:szCs w:val="18"/>
              </w:rPr>
              <w:t>Рекомендуемая стратегия</w:t>
            </w:r>
          </w:p>
        </w:tc>
      </w:tr>
      <w:tr w:rsidR="00C01699" w14:paraId="0F55333B" w14:textId="77777777" w:rsidTr="00C01699">
        <w:tc>
          <w:tcPr>
            <w:tcW w:w="1696" w:type="dxa"/>
            <w:vAlign w:val="center"/>
          </w:tcPr>
          <w:p w14:paraId="18CDE477" w14:textId="4756E5BD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Простой</w:t>
            </w:r>
          </w:p>
        </w:tc>
        <w:tc>
          <w:tcPr>
            <w:tcW w:w="1276" w:type="dxa"/>
            <w:vAlign w:val="center"/>
          </w:tcPr>
          <w:p w14:paraId="23BDE72C" w14:textId="18B182A7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0–3</w:t>
            </w:r>
          </w:p>
        </w:tc>
        <w:tc>
          <w:tcPr>
            <w:tcW w:w="2277" w:type="dxa"/>
            <w:vAlign w:val="center"/>
          </w:tcPr>
          <w:p w14:paraId="2DC27A4E" w14:textId="009C3708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Минимальная логика, мало интеграций, один сценарий</w:t>
            </w:r>
          </w:p>
        </w:tc>
        <w:tc>
          <w:tcPr>
            <w:tcW w:w="4385" w:type="dxa"/>
            <w:vAlign w:val="center"/>
          </w:tcPr>
          <w:p w14:paraId="18DACA58" w14:textId="554F5824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Универсальное преобразование правилами + быстрая проверка запуска</w:t>
            </w:r>
          </w:p>
        </w:tc>
      </w:tr>
      <w:tr w:rsidR="00C01699" w14:paraId="70C35C65" w14:textId="77777777" w:rsidTr="00C01699">
        <w:tc>
          <w:tcPr>
            <w:tcW w:w="1696" w:type="dxa"/>
            <w:vAlign w:val="center"/>
          </w:tcPr>
          <w:p w14:paraId="529B2038" w14:textId="5BF99824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Сложный</w:t>
            </w:r>
          </w:p>
        </w:tc>
        <w:tc>
          <w:tcPr>
            <w:tcW w:w="1276" w:type="dxa"/>
            <w:vAlign w:val="center"/>
          </w:tcPr>
          <w:p w14:paraId="6F9F6838" w14:textId="0A96A2A6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4–7</w:t>
            </w:r>
          </w:p>
        </w:tc>
        <w:tc>
          <w:tcPr>
            <w:tcW w:w="2277" w:type="dxa"/>
            <w:vAlign w:val="center"/>
          </w:tcPr>
          <w:p w14:paraId="242FF09E" w14:textId="7170CD15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Несколько интеграций/источников/состояние/форматирование</w:t>
            </w:r>
          </w:p>
        </w:tc>
        <w:tc>
          <w:tcPr>
            <w:tcW w:w="4385" w:type="dxa"/>
            <w:vAlign w:val="center"/>
          </w:tcPr>
          <w:p w14:paraId="5E2EA2EE" w14:textId="1EA38376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Правила + ручная доработка по отчёту; возможно расширение набора правил</w:t>
            </w:r>
          </w:p>
        </w:tc>
      </w:tr>
      <w:tr w:rsidR="00C01699" w14:paraId="6F854A73" w14:textId="77777777" w:rsidTr="00C01699">
        <w:tc>
          <w:tcPr>
            <w:tcW w:w="1696" w:type="dxa"/>
            <w:vAlign w:val="center"/>
          </w:tcPr>
          <w:p w14:paraId="11BC90D8" w14:textId="7AEDD4F5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Под вопросом</w:t>
            </w:r>
          </w:p>
        </w:tc>
        <w:tc>
          <w:tcPr>
            <w:tcW w:w="1276" w:type="dxa"/>
            <w:vAlign w:val="center"/>
          </w:tcPr>
          <w:p w14:paraId="09F21125" w14:textId="21350409" w:rsidR="00C01699" w:rsidRPr="00C01699" w:rsidRDefault="00C01699" w:rsidP="00C01699">
            <w:pPr>
              <w:rPr>
                <w:rFonts w:cs="Times New Roman"/>
                <w:sz w:val="24"/>
                <w:szCs w:val="18"/>
                <w:lang w:val="en-US"/>
              </w:rPr>
            </w:pPr>
            <w:r w:rsidRPr="00C01699">
              <w:rPr>
                <w:sz w:val="24"/>
                <w:szCs w:val="18"/>
              </w:rPr>
              <w:t xml:space="preserve">8–12 </w:t>
            </w:r>
            <w:r w:rsidRPr="00C01699">
              <w:rPr>
                <w:rStyle w:val="afb"/>
                <w:b w:val="0"/>
                <w:bCs w:val="0"/>
                <w:sz w:val="24"/>
                <w:szCs w:val="18"/>
              </w:rPr>
              <w:t>или</w:t>
            </w:r>
            <w:r w:rsidRPr="00C01699">
              <w:rPr>
                <w:sz w:val="24"/>
                <w:szCs w:val="18"/>
              </w:rPr>
              <w:t xml:space="preserve"> недостаточно данных</w:t>
            </w:r>
          </w:p>
        </w:tc>
        <w:tc>
          <w:tcPr>
            <w:tcW w:w="2277" w:type="dxa"/>
            <w:vAlign w:val="center"/>
          </w:tcPr>
          <w:p w14:paraId="0A0D7594" w14:textId="39D63795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Неоднозначная логика, много “хрупких” мест, трудно классифицировать без просмотра</w:t>
            </w:r>
          </w:p>
        </w:tc>
        <w:tc>
          <w:tcPr>
            <w:tcW w:w="4385" w:type="dxa"/>
            <w:vAlign w:val="center"/>
          </w:tcPr>
          <w:p w14:paraId="416470B4" w14:textId="4773AF47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Дополнительный аудит кода (выявить узлы интеграции) → решить: упростить/переписать часть/перевести в “Сложный” или “Не преобразуемый”</w:t>
            </w:r>
          </w:p>
        </w:tc>
      </w:tr>
      <w:tr w:rsidR="00C01699" w14:paraId="589B0CDA" w14:textId="77777777" w:rsidTr="00C01699">
        <w:tc>
          <w:tcPr>
            <w:tcW w:w="1696" w:type="dxa"/>
            <w:vAlign w:val="center"/>
          </w:tcPr>
          <w:p w14:paraId="67860DF1" w14:textId="7FAAE665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Не преобразуемый</w:t>
            </w:r>
          </w:p>
        </w:tc>
        <w:tc>
          <w:tcPr>
            <w:tcW w:w="1276" w:type="dxa"/>
            <w:vAlign w:val="center"/>
          </w:tcPr>
          <w:p w14:paraId="5C1F36D7" w14:textId="234DC014" w:rsidR="00C01699" w:rsidRPr="00C01699" w:rsidRDefault="00C01699" w:rsidP="00C01699">
            <w:pPr>
              <w:rPr>
                <w:rFonts w:cs="Times New Roman"/>
                <w:sz w:val="24"/>
                <w:szCs w:val="18"/>
                <w:lang w:val="en-US"/>
              </w:rPr>
            </w:pPr>
            <w:r w:rsidRPr="00C01699">
              <w:rPr>
                <w:sz w:val="24"/>
                <w:szCs w:val="18"/>
              </w:rPr>
              <w:t>стоп-условия</w:t>
            </w:r>
          </w:p>
        </w:tc>
        <w:tc>
          <w:tcPr>
            <w:tcW w:w="2277" w:type="dxa"/>
            <w:vAlign w:val="center"/>
          </w:tcPr>
          <w:p w14:paraId="1CD1D39C" w14:textId="243CC760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Несовместимые зависимости/архитектура/требования</w:t>
            </w:r>
          </w:p>
        </w:tc>
        <w:tc>
          <w:tcPr>
            <w:tcW w:w="4385" w:type="dxa"/>
            <w:vAlign w:val="center"/>
          </w:tcPr>
          <w:p w14:paraId="38AFC138" w14:textId="4A2B0E11" w:rsidR="00C01699" w:rsidRPr="00C01699" w:rsidRDefault="00C01699" w:rsidP="00C01699">
            <w:pPr>
              <w:rPr>
                <w:rFonts w:cs="Times New Roman"/>
                <w:sz w:val="24"/>
                <w:szCs w:val="18"/>
              </w:rPr>
            </w:pPr>
            <w:r w:rsidRPr="00C01699">
              <w:rPr>
                <w:sz w:val="24"/>
                <w:szCs w:val="18"/>
              </w:rPr>
              <w:t>Исключить из потока; оформлять как отдельный проект миграции “с переработкой”</w:t>
            </w:r>
          </w:p>
        </w:tc>
      </w:tr>
    </w:tbl>
    <w:p w14:paraId="47BACE79" w14:textId="3A24AEE4" w:rsidR="00C16233" w:rsidRDefault="00935C77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cs="Times New Roman"/>
          <w:szCs w:val="28"/>
        </w:rPr>
      </w:pPr>
      <w:r w:rsidRPr="00935C77">
        <w:rPr>
          <w:rFonts w:cs="Times New Roman"/>
          <w:szCs w:val="28"/>
        </w:rPr>
        <w:t>Категория “не преобразуемый” определяется наличием ограничений, при которых перенос нецелесообразен. Например, если проект критически зависит от специфичных функций библиотеки, не имеющих устойчивых аналогов в целевом окружении, или если требуемая функциональность не может быть воспроизведена без существенной переработки архитектуры.</w:t>
      </w:r>
    </w:p>
    <w:p w14:paraId="16B6A2B9" w14:textId="477F890C" w:rsidR="00935C77" w:rsidRPr="00935C77" w:rsidRDefault="00935C77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cs="Times New Roman"/>
          <w:szCs w:val="28"/>
        </w:rPr>
      </w:pPr>
      <w:r w:rsidRPr="00935C77">
        <w:rPr>
          <w:rFonts w:cs="Times New Roman"/>
          <w:szCs w:val="28"/>
        </w:rPr>
        <w:t>Таким образом, направления улучшения по сравнению с распространёнными подходами заключаются в переходе от единичной ручной миграции к системной работе с массивом проектов: от переписывания каждого приложения — к воспроизводимому процессу, сочетающему исследовательский анализ, оценку сложности, аннотирование и частичную автоматизацию обработки типовых фрагментов кода. Это создаёт основу для последующего проектирования компонентов решения и реализации практической части работы.</w:t>
      </w:r>
    </w:p>
    <w:p w14:paraId="16D31B8E" w14:textId="77777777" w:rsidR="00935C77" w:rsidRPr="00935C77" w:rsidRDefault="00935C77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cs="Times New Roman"/>
          <w:szCs w:val="28"/>
        </w:rPr>
      </w:pPr>
    </w:p>
    <w:p w14:paraId="2F087D15" w14:textId="77777777" w:rsidR="00C51A32" w:rsidRPr="003160A9" w:rsidRDefault="00237E62" w:rsidP="00FD16CE">
      <w:pPr>
        <w:pStyle w:val="2"/>
        <w:ind w:firstLine="709"/>
      </w:pPr>
      <w:bookmarkStart w:id="8" w:name="_Toc219886661"/>
      <w:r w:rsidRPr="003160A9">
        <w:lastRenderedPageBreak/>
        <w:t>1.7 Выводы по главе 1</w:t>
      </w:r>
      <w:bookmarkEnd w:id="8"/>
    </w:p>
    <w:p w14:paraId="0F3E0671" w14:textId="77777777" w:rsidR="00F23CB3" w:rsidRPr="00F23CB3" w:rsidRDefault="00F23CB3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 w:rsidRPr="00F23CB3">
        <w:rPr>
          <w:rFonts w:eastAsia="Times New Roman" w:cs="Times New Roman"/>
          <w:szCs w:val="28"/>
        </w:rPr>
        <w:t>В первой главе были рассмотрены теоретические основания, необходимые для построения подхода к работе с массивом LLM-зависимых проектов. Показано, что исходный код и связанные с ним конфигурации могут рассматриваться как структурированный текст, пригодный для исследовательского поиска, выделения повторяемых элементов и последующей формализации преобразований.</w:t>
      </w:r>
    </w:p>
    <w:p w14:paraId="5989D59F" w14:textId="77777777" w:rsidR="00F23CB3" w:rsidRPr="00F23CB3" w:rsidRDefault="00F23CB3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 w:rsidRPr="00F23CB3">
        <w:rPr>
          <w:rFonts w:eastAsia="Times New Roman" w:cs="Times New Roman"/>
          <w:szCs w:val="28"/>
        </w:rPr>
        <w:t>В рамках исследовательского поиска по коду выделены типовые паттерны интеграции LLM, описывающие жизненный цикл запроса: подключение и конфигурирование модели, управление параметрами доступа, формирование запроса и контекста, вызов модели и получение результата, обработка и представление ответа, использование внешних инструментов, а также обеспечение устойчивости и обработка ошибок. Установлено, что именно эти паттерны формируют основные точки привязки приложения к конкретному поставщику модели и определяют объём изменений при миграции.</w:t>
      </w:r>
    </w:p>
    <w:p w14:paraId="17D513EC" w14:textId="77777777" w:rsidR="00F23CB3" w:rsidRPr="00F23CB3" w:rsidRDefault="00F23CB3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 w:rsidRPr="00F23CB3">
        <w:rPr>
          <w:rFonts w:eastAsia="Times New Roman" w:cs="Times New Roman"/>
          <w:szCs w:val="28"/>
        </w:rPr>
        <w:t>Рассмотренная проблематика миграции показывает, что перенос LLM-зависимых проектов осложняется недоступностью или высокой стоимостью отдельных API, различиями библиотек и форматов ответа, конфликтами зависимостей и трудностями воспроизводимого развёртывания. Следовательно, при обработке множества прототипов требуется подход, который одновременно снижает трудозатраты анализа, повышает воспроизводимость запуска и уменьшает риск пропуска критичных фрагментов кода.</w:t>
      </w:r>
    </w:p>
    <w:p w14:paraId="51B97B24" w14:textId="3A21A440" w:rsidR="00C51A32" w:rsidRPr="003160A9" w:rsidRDefault="00F23CB3" w:rsidP="00CB7C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cs="Times New Roman"/>
          <w:szCs w:val="28"/>
        </w:rPr>
      </w:pPr>
      <w:r w:rsidRPr="00F23CB3">
        <w:rPr>
          <w:rFonts w:eastAsia="Times New Roman" w:cs="Times New Roman"/>
          <w:szCs w:val="28"/>
        </w:rPr>
        <w:t>На основе выявленных особенностей сформулирована задача разработки подхода, объединяющего аннотирование кода по формализованным правилам и предварительную оценку сложности преобразования проекта. Предложена методика бальной оценки и классификация проектов по категориям переносимости, что позволяет заранее ранжировать проекты и выбирать рациональный способ дальнейшей работы</w:t>
      </w:r>
      <w:r w:rsidR="00CB7CE6">
        <w:rPr>
          <w:rFonts w:eastAsia="Times New Roman" w:cs="Times New Roman"/>
          <w:szCs w:val="28"/>
        </w:rPr>
        <w:t>.</w:t>
      </w:r>
      <w:r w:rsidRPr="003160A9">
        <w:rPr>
          <w:rFonts w:eastAsia="Times New Roman" w:cs="Times New Roman"/>
          <w:b/>
          <w:color w:val="000000"/>
          <w:szCs w:val="28"/>
        </w:rPr>
        <w:br w:type="page" w:clear="all"/>
      </w:r>
    </w:p>
    <w:p w14:paraId="53B5F542" w14:textId="505CDD83" w:rsidR="00C51A32" w:rsidRPr="003160A9" w:rsidRDefault="004662E4" w:rsidP="00405BE1">
      <w:pPr>
        <w:pStyle w:val="1"/>
        <w:ind w:firstLine="709"/>
        <w:rPr>
          <w:bCs/>
        </w:rPr>
      </w:pPr>
      <w:bookmarkStart w:id="9" w:name="_Toc219886662"/>
      <w:r>
        <w:lastRenderedPageBreak/>
        <w:t>ГЛАВА</w:t>
      </w:r>
      <w:r w:rsidRPr="003160A9">
        <w:t xml:space="preserve"> 2. </w:t>
      </w:r>
      <w:r>
        <w:t>ОБЗОР ТЕХНОЛОГИЙ И АНАЛОГОВ</w:t>
      </w:r>
      <w:bookmarkEnd w:id="9"/>
    </w:p>
    <w:p w14:paraId="068ED55F" w14:textId="592B61B4" w:rsidR="00C51A32" w:rsidRPr="003160A9" w:rsidRDefault="0043036A" w:rsidP="0043036A">
      <w:pPr>
        <w:pStyle w:val="2"/>
        <w:ind w:firstLine="709"/>
        <w:rPr>
          <w:bCs/>
        </w:rPr>
      </w:pPr>
      <w:bookmarkStart w:id="10" w:name="_Toc219886663"/>
      <w:r>
        <w:t xml:space="preserve">2.1 </w:t>
      </w:r>
      <w:r w:rsidRPr="003160A9">
        <w:t>Обзор выбранных технологий</w:t>
      </w:r>
      <w:bookmarkEnd w:id="10"/>
    </w:p>
    <w:p w14:paraId="393DC7C6" w14:textId="5C7A3440" w:rsidR="00D81163" w:rsidRDefault="00684A87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684A87">
        <w:rPr>
          <w:rFonts w:eastAsia="Times New Roman" w:cs="Times New Roman"/>
          <w:color w:val="000000"/>
          <w:szCs w:val="28"/>
        </w:rPr>
        <w:t>В рамках работы был выбран набор технологий, обеспечивающий быстрый цикл прототипирования, воспроизводимость экспериментов и возможность масштабирования решения на массив разнородных LLM-зависимых проектов. Ключевыми критериями выбора являлись: распространённость инструментов и наличие устойчивой практики применения в открытых репозиториях, простота интеграции, совместимость с учебно-исследовательскими задачами, а также возможность воспроизводимого развёртывания и запуска проектов</w:t>
      </w:r>
      <w:r w:rsidR="00D81163">
        <w:rPr>
          <w:rFonts w:eastAsia="Times New Roman" w:cs="Times New Roman"/>
          <w:color w:val="000000"/>
          <w:szCs w:val="28"/>
        </w:rPr>
        <w:t>:</w:t>
      </w:r>
    </w:p>
    <w:p w14:paraId="603AE22C" w14:textId="71AA153C" w:rsidR="00880E66" w:rsidRDefault="00684A87" w:rsidP="001430BF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</w:t>
      </w:r>
      <w:r w:rsidRPr="00D81163">
        <w:rPr>
          <w:rFonts w:eastAsia="Times New Roman" w:cs="Times New Roman"/>
          <w:color w:val="000000"/>
          <w:szCs w:val="28"/>
        </w:rPr>
        <w:t>реда выполнения и разработки</w:t>
      </w:r>
      <w:r w:rsidR="00FD16CE" w:rsidRPr="00D81163">
        <w:rPr>
          <w:rFonts w:eastAsia="Times New Roman" w:cs="Times New Roman"/>
          <w:color w:val="000000"/>
          <w:szCs w:val="28"/>
        </w:rPr>
        <w:t>:</w:t>
      </w:r>
    </w:p>
    <w:p w14:paraId="197C561C" w14:textId="60B93530" w:rsidR="00880E66" w:rsidRPr="00684A87" w:rsidRDefault="00900E5B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900E5B">
        <w:rPr>
          <w:rFonts w:eastAsia="Times New Roman" w:cs="Times New Roman"/>
          <w:color w:val="000000"/>
          <w:szCs w:val="28"/>
        </w:rPr>
        <w:t>В качестве базовых платформ выполнения и разработки использованы операционные системы Linux и Windows. Применение двух операционных систем отражает типовой сценарий учебной и практической работы. В рамках выполнения курсовой основная часть проектов разрабатывалась и запускалась в среде Linux, а Windows использовалась для проверки независимости развёртывания и выявления возможных проблем, связанных с окружением и зависимостями</w:t>
      </w:r>
      <w:r w:rsidR="00880E66" w:rsidRPr="00684A87">
        <w:rPr>
          <w:rFonts w:eastAsia="Times New Roman" w:cs="Times New Roman"/>
          <w:color w:val="000000"/>
          <w:szCs w:val="28"/>
        </w:rPr>
        <w:t>.</w:t>
      </w:r>
    </w:p>
    <w:p w14:paraId="0F616879" w14:textId="4A58CE7E" w:rsidR="00C51A32" w:rsidRPr="00880E66" w:rsidRDefault="00684A87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684A87">
        <w:rPr>
          <w:rFonts w:eastAsia="Times New Roman" w:cs="Times New Roman"/>
          <w:color w:val="000000"/>
          <w:szCs w:val="28"/>
        </w:rPr>
        <w:t>В качестве основной среды разработки используется Visual Studio Code, так как она обеспечивает удобную навигацию по проектам и поддерживает Python-экосистему, включая работу с виртуальными окружениями, контейнерами и репозиториями. Это особенно важно при анализе массива проектов и выполнении серии однотипных преобразований над несколькими файлами</w:t>
      </w:r>
      <w:r w:rsidRPr="00880E66">
        <w:rPr>
          <w:rFonts w:eastAsia="Times New Roman" w:cs="Times New Roman"/>
          <w:color w:val="000000"/>
          <w:szCs w:val="28"/>
        </w:rPr>
        <w:t>.</w:t>
      </w:r>
    </w:p>
    <w:p w14:paraId="053131E4" w14:textId="2E796F64" w:rsidR="00D81163" w:rsidRDefault="00684A87" w:rsidP="001430BF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я</w:t>
      </w:r>
      <w:r w:rsidRPr="00D81163">
        <w:rPr>
          <w:rFonts w:eastAsia="Times New Roman" w:cs="Times New Roman"/>
          <w:color w:val="000000"/>
          <w:szCs w:val="28"/>
        </w:rPr>
        <w:t>зык и формат представления правил преобразования</w:t>
      </w:r>
      <w:r w:rsidR="00FD16CE" w:rsidRPr="00D81163">
        <w:rPr>
          <w:rFonts w:eastAsia="Times New Roman" w:cs="Times New Roman"/>
          <w:color w:val="000000"/>
          <w:szCs w:val="28"/>
        </w:rPr>
        <w:t>:</w:t>
      </w:r>
    </w:p>
    <w:p w14:paraId="58A1AB91" w14:textId="512F1FAE" w:rsidR="00880E66" w:rsidRDefault="00684A87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684A87">
        <w:rPr>
          <w:rFonts w:eastAsia="Times New Roman" w:cs="Times New Roman"/>
          <w:color w:val="000000"/>
          <w:szCs w:val="28"/>
        </w:rPr>
        <w:t xml:space="preserve">Для реализации утилит преобразования выбран Python. Он широко применяется для прототипирования, разработки вспомогательных скриптов, интеграции с LLM и создания демонстрационных приложений. Для рассматриваемого класса проектов Python обеспечивает высокую скорость разработки, богатую библиотечную базу и совместимость с большим числом </w:t>
      </w:r>
      <w:r w:rsidRPr="00684A87">
        <w:rPr>
          <w:rFonts w:eastAsia="Times New Roman" w:cs="Times New Roman"/>
          <w:color w:val="000000"/>
          <w:szCs w:val="28"/>
        </w:rPr>
        <w:lastRenderedPageBreak/>
        <w:t>открытых примеров, что упрощает исследовательский анализ и воспроизведение экспериментов</w:t>
      </w:r>
      <w:r w:rsidRPr="00880E66">
        <w:rPr>
          <w:rFonts w:eastAsia="Times New Roman" w:cs="Times New Roman"/>
          <w:color w:val="000000"/>
          <w:szCs w:val="28"/>
        </w:rPr>
        <w:t>.</w:t>
      </w:r>
    </w:p>
    <w:p w14:paraId="05095F80" w14:textId="76B27388" w:rsidR="00C51A32" w:rsidRPr="00880E66" w:rsidRDefault="00684A87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684A87">
        <w:rPr>
          <w:rFonts w:eastAsia="Times New Roman" w:cs="Times New Roman"/>
          <w:color w:val="000000"/>
          <w:szCs w:val="28"/>
        </w:rPr>
        <w:t>Правила преобразования и аннотирования представлены в формате JSON. Формат выбран как человекочитаемый и стандартизированный способ хранения структур вида</w:t>
      </w:r>
      <w:r w:rsidR="00D21895">
        <w:rPr>
          <w:rFonts w:eastAsia="Times New Roman" w:cs="Times New Roman"/>
          <w:color w:val="000000"/>
          <w:szCs w:val="28"/>
        </w:rPr>
        <w:t xml:space="preserve"> </w:t>
      </w:r>
      <w:r w:rsidR="00D21895" w:rsidRPr="00D21895">
        <w:rPr>
          <w:rFonts w:eastAsia="Times New Roman" w:cs="Times New Roman"/>
          <w:color w:val="000000"/>
          <w:szCs w:val="28"/>
        </w:rPr>
        <w:t>“</w:t>
      </w:r>
      <w:r w:rsidRPr="00684A87">
        <w:rPr>
          <w:rFonts w:eastAsia="Times New Roman" w:cs="Times New Roman"/>
          <w:color w:val="000000"/>
          <w:szCs w:val="28"/>
        </w:rPr>
        <w:t>найти / вставить</w:t>
      </w:r>
      <w:r w:rsidR="00D21895" w:rsidRPr="00D21895">
        <w:rPr>
          <w:rFonts w:eastAsia="Times New Roman" w:cs="Times New Roman"/>
          <w:color w:val="000000"/>
          <w:szCs w:val="28"/>
        </w:rPr>
        <w:t>”</w:t>
      </w:r>
      <w:r w:rsidRPr="00684A87">
        <w:rPr>
          <w:rFonts w:eastAsia="Times New Roman" w:cs="Times New Roman"/>
          <w:color w:val="000000"/>
          <w:szCs w:val="28"/>
        </w:rPr>
        <w:t>. JSON позволяет</w:t>
      </w:r>
      <w:r>
        <w:rPr>
          <w:rFonts w:eastAsia="Times New Roman" w:cs="Times New Roman"/>
          <w:color w:val="000000"/>
          <w:szCs w:val="28"/>
        </w:rPr>
        <w:t xml:space="preserve"> </w:t>
      </w:r>
      <w:r w:rsidRPr="00684A87">
        <w:rPr>
          <w:rFonts w:eastAsia="Times New Roman" w:cs="Times New Roman"/>
          <w:color w:val="000000"/>
          <w:szCs w:val="28"/>
        </w:rPr>
        <w:t xml:space="preserve">хранить </w:t>
      </w:r>
      <w:r>
        <w:rPr>
          <w:rFonts w:eastAsia="Times New Roman" w:cs="Times New Roman"/>
          <w:color w:val="000000"/>
          <w:szCs w:val="28"/>
        </w:rPr>
        <w:t xml:space="preserve">расширяемый </w:t>
      </w:r>
      <w:r w:rsidRPr="00684A87">
        <w:rPr>
          <w:rFonts w:eastAsia="Times New Roman" w:cs="Times New Roman"/>
          <w:color w:val="000000"/>
          <w:szCs w:val="28"/>
        </w:rPr>
        <w:t>набор правил как отдельный переносимый артефакт</w:t>
      </w:r>
      <w:r>
        <w:rPr>
          <w:rFonts w:eastAsia="Times New Roman" w:cs="Times New Roman"/>
          <w:color w:val="000000"/>
          <w:szCs w:val="28"/>
        </w:rPr>
        <w:t xml:space="preserve"> и </w:t>
      </w:r>
      <w:r w:rsidRPr="00684A87">
        <w:rPr>
          <w:rFonts w:eastAsia="Times New Roman" w:cs="Times New Roman"/>
          <w:color w:val="000000"/>
          <w:szCs w:val="28"/>
        </w:rPr>
        <w:t>обеспечивать воспроизводимость преобразования за счёт фиксированного набора правил</w:t>
      </w:r>
      <w:r>
        <w:rPr>
          <w:rFonts w:eastAsia="Times New Roman" w:cs="Times New Roman"/>
          <w:color w:val="000000"/>
          <w:szCs w:val="28"/>
        </w:rPr>
        <w:t>.</w:t>
      </w:r>
    </w:p>
    <w:p w14:paraId="48B5E1A6" w14:textId="073736BA" w:rsidR="00D81163" w:rsidRDefault="00684A87" w:rsidP="001430BF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и</w:t>
      </w:r>
      <w:r w:rsidRPr="00D81163">
        <w:rPr>
          <w:rFonts w:eastAsia="Times New Roman" w:cs="Times New Roman"/>
          <w:color w:val="000000"/>
          <w:szCs w:val="28"/>
        </w:rPr>
        <w:t>нструменты взаимодействия с большими языковыми моделями</w:t>
      </w:r>
      <w:r w:rsidR="00FD16CE" w:rsidRPr="00D81163">
        <w:rPr>
          <w:rFonts w:eastAsia="Times New Roman" w:cs="Times New Roman"/>
          <w:color w:val="000000"/>
          <w:szCs w:val="28"/>
        </w:rPr>
        <w:t xml:space="preserve">: </w:t>
      </w:r>
    </w:p>
    <w:p w14:paraId="744F1E19" w14:textId="0EDF5DF2" w:rsidR="00C51A32" w:rsidRPr="00880E66" w:rsidRDefault="00880E66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</w:t>
      </w:r>
      <w:r w:rsidRPr="00880E66">
        <w:rPr>
          <w:rFonts w:eastAsia="Times New Roman" w:cs="Times New Roman"/>
          <w:color w:val="000000"/>
          <w:szCs w:val="28"/>
        </w:rPr>
        <w:t xml:space="preserve"> качестве целевых LLM-платформ рассматриваются отечественные решения YandexGPT и GigaChat, что связано с практической задачей снижения зависимости от зарубежных API и повышения доступности экспериментов в условиях ограничений. Для интеграции применяются библиотеки соответствующих поставщиков или совместимые обвязки, позволяющие выполнять типовые операции: конфигурирование доступа, формирование запроса и получение результата. При этом различия в API и способах обращения к модели рассматриваются как один из факторов, определяющих сложность преобразования проектов.</w:t>
      </w:r>
    </w:p>
    <w:p w14:paraId="444888A7" w14:textId="08651A6E" w:rsidR="00D81163" w:rsidRDefault="00884371" w:rsidP="001430BF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</w:t>
      </w:r>
      <w:r w:rsidRPr="00884371">
        <w:rPr>
          <w:rFonts w:eastAsia="Times New Roman" w:cs="Times New Roman"/>
          <w:color w:val="000000"/>
          <w:szCs w:val="28"/>
        </w:rPr>
        <w:t>редства обеспечения воспроизводимости</w:t>
      </w:r>
      <w:r w:rsidR="00FD16CE" w:rsidRPr="00D81163">
        <w:rPr>
          <w:rFonts w:eastAsia="Times New Roman" w:cs="Times New Roman"/>
          <w:color w:val="000000"/>
          <w:szCs w:val="28"/>
        </w:rPr>
        <w:t>:</w:t>
      </w:r>
    </w:p>
    <w:p w14:paraId="205B0284" w14:textId="6A7545D0" w:rsidR="00880E66" w:rsidRDefault="00684A87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684A87">
        <w:rPr>
          <w:rFonts w:eastAsia="Times New Roman" w:cs="Times New Roman"/>
          <w:color w:val="000000"/>
          <w:szCs w:val="28"/>
        </w:rPr>
        <w:t>При исследовательской работе с набором прототипов существенное значение имеет воспроизводимость: возможность повторно запустить приложение в одинаковых условиях, получить сопоставимый результат и снизить влияние различий локальных сред. На практике воспроизводимость нарушается из-за расхождений в версии интерпретатора, наборах библиотек, системных зависимостях и настройках окружения. Для LLM-зависимых приложений проблема усиливается тем, что проекты часто включают значительное число сторонних библиотек и могут быть чувствительны к их версиям</w:t>
      </w:r>
      <w:r w:rsidR="00880E66" w:rsidRPr="00880E66">
        <w:rPr>
          <w:rFonts w:eastAsia="Times New Roman" w:cs="Times New Roman"/>
          <w:color w:val="000000"/>
          <w:szCs w:val="28"/>
        </w:rPr>
        <w:t>.</w:t>
      </w:r>
    </w:p>
    <w:p w14:paraId="3FC8B037" w14:textId="54E0A7B7" w:rsidR="00880E66" w:rsidRDefault="00237E62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880E66">
        <w:rPr>
          <w:rFonts w:eastAsia="Times New Roman" w:cs="Times New Roman"/>
          <w:color w:val="000000"/>
          <w:szCs w:val="28"/>
        </w:rPr>
        <w:t xml:space="preserve">Одним из распространённых подходов к повышению воспроизводимости является контейнеризация. Контейнер фиксирует среду исполнения приложения (версию языка, набор библиотек, системные зависимости) и тем самым </w:t>
      </w:r>
      <w:r w:rsidRPr="00880E66">
        <w:rPr>
          <w:rFonts w:eastAsia="Times New Roman" w:cs="Times New Roman"/>
          <w:color w:val="000000"/>
          <w:szCs w:val="28"/>
        </w:rPr>
        <w:lastRenderedPageBreak/>
        <w:t>уменьшает влияние различий между машинами разработчика и тестовой средой. Контейнерный подход особенно полезен в ситуациях, когда требуется</w:t>
      </w:r>
      <w:r w:rsidR="00D81163" w:rsidRPr="00880E66">
        <w:rPr>
          <w:rFonts w:eastAsia="Times New Roman" w:cs="Times New Roman"/>
          <w:color w:val="000000"/>
          <w:szCs w:val="28"/>
        </w:rPr>
        <w:t xml:space="preserve"> </w:t>
      </w:r>
      <w:r w:rsidRPr="00880E66">
        <w:rPr>
          <w:rFonts w:eastAsia="Times New Roman" w:cs="Times New Roman"/>
          <w:color w:val="000000"/>
          <w:szCs w:val="40"/>
        </w:rPr>
        <w:t xml:space="preserve">воспроизводить запуск прототипа без </w:t>
      </w:r>
      <w:r w:rsidR="00900E5B">
        <w:rPr>
          <w:rFonts w:eastAsia="Times New Roman" w:cs="Times New Roman"/>
          <w:color w:val="000000"/>
          <w:szCs w:val="40"/>
        </w:rPr>
        <w:t>глобального обновления библиотечной базы на устройстве</w:t>
      </w:r>
      <w:r w:rsidR="00D81163" w:rsidRPr="00880E66">
        <w:rPr>
          <w:rFonts w:eastAsia="Times New Roman" w:cs="Times New Roman"/>
          <w:color w:val="000000"/>
          <w:szCs w:val="40"/>
        </w:rPr>
        <w:t>.</w:t>
      </w:r>
    </w:p>
    <w:p w14:paraId="023016C0" w14:textId="009C37DA" w:rsidR="00C51A32" w:rsidRPr="00880E66" w:rsidRDefault="00237E62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880E66">
        <w:rPr>
          <w:rFonts w:eastAsia="Times New Roman" w:cs="Times New Roman"/>
          <w:color w:val="000000"/>
          <w:szCs w:val="28"/>
        </w:rPr>
        <w:t>В рамках данной курсовой работы Docker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[7]</w:t>
      </w:r>
      <w:r w:rsidRPr="00880E66">
        <w:rPr>
          <w:rFonts w:eastAsia="Times New Roman" w:cs="Times New Roman"/>
          <w:color w:val="000000"/>
          <w:szCs w:val="28"/>
        </w:rPr>
        <w:t xml:space="preserve"> рассматривается как инструмент, обеспечивающий фиксирование окружения и единообразный запуск как утилитарных скриптов, так и демонстрационных LLM-прототипов. Использование контейнеризации позволяет отделить исследуемую логику проектов и результаты преобразования от особенностей локальной установки и тем самым повысить воспроизводимость экспериментов.</w:t>
      </w:r>
    </w:p>
    <w:p w14:paraId="01EABBD0" w14:textId="77777777" w:rsidR="00D81163" w:rsidRDefault="00237E62" w:rsidP="001430BF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D81163">
        <w:rPr>
          <w:rFonts w:eastAsia="Times New Roman" w:cs="Times New Roman"/>
          <w:color w:val="000000"/>
          <w:szCs w:val="28"/>
        </w:rPr>
        <w:t>Управление исходным кодом и артефактами</w:t>
      </w:r>
      <w:r w:rsidR="00FD16CE" w:rsidRPr="00D81163">
        <w:rPr>
          <w:rFonts w:eastAsia="Times New Roman" w:cs="Times New Roman"/>
          <w:color w:val="000000"/>
          <w:szCs w:val="28"/>
        </w:rPr>
        <w:t>:</w:t>
      </w:r>
    </w:p>
    <w:p w14:paraId="4DAA23C8" w14:textId="77777777" w:rsidR="00880E66" w:rsidRDefault="00237E62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880E66">
        <w:rPr>
          <w:rFonts w:eastAsia="Times New Roman" w:cs="Times New Roman"/>
          <w:color w:val="000000"/>
          <w:szCs w:val="28"/>
        </w:rPr>
        <w:t>GitLab используется как система контроля версий и репозиторий проектов. Это обеспечивает фиксацию изменений, возможность сравнения версий “до/после” преобразования, документирование найденных паттернов и ведение каталога проектов с классификацией сложности их переноса.</w:t>
      </w:r>
    </w:p>
    <w:p w14:paraId="264FFC53" w14:textId="63C1EA6B" w:rsidR="00C51A32" w:rsidRPr="00880E66" w:rsidRDefault="00900E5B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900E5B">
        <w:rPr>
          <w:rFonts w:eastAsia="Times New Roman" w:cs="Times New Roman"/>
          <w:color w:val="000000"/>
          <w:szCs w:val="28"/>
        </w:rPr>
        <w:t>В качестве вспомогательного канала обмена артефактами может применяться облачное хранилище, однако ключевые результаты (исходники, правила, отчёты преобразования) целесообразно фиксировать именно в репозитории как основном источнике версий</w:t>
      </w:r>
      <w:r w:rsidRPr="00880E66">
        <w:rPr>
          <w:rFonts w:eastAsia="Times New Roman" w:cs="Times New Roman"/>
          <w:color w:val="000000"/>
          <w:szCs w:val="28"/>
        </w:rPr>
        <w:t>.</w:t>
      </w:r>
    </w:p>
    <w:p w14:paraId="4B54800C" w14:textId="299A0667" w:rsidR="00D81163" w:rsidRDefault="00900E5B" w:rsidP="001430BF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00E5B">
        <w:rPr>
          <w:rFonts w:eastAsia="Times New Roman" w:cs="Times New Roman"/>
          <w:color w:val="000000"/>
          <w:szCs w:val="28"/>
        </w:rPr>
        <w:t>Средство демонстрации и проверки п</w:t>
      </w:r>
      <w:r>
        <w:rPr>
          <w:rFonts w:eastAsia="Times New Roman" w:cs="Times New Roman"/>
          <w:color w:val="000000"/>
          <w:szCs w:val="28"/>
        </w:rPr>
        <w:t>реобразованного проекта</w:t>
      </w:r>
      <w:r w:rsidR="00FD16CE" w:rsidRPr="00D81163">
        <w:rPr>
          <w:rFonts w:eastAsia="Times New Roman" w:cs="Times New Roman"/>
          <w:color w:val="000000"/>
          <w:szCs w:val="28"/>
        </w:rPr>
        <w:t>:</w:t>
      </w:r>
    </w:p>
    <w:p w14:paraId="5A0E6313" w14:textId="7F49BFEA" w:rsidR="00C51A32" w:rsidRDefault="00237E62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880E66">
        <w:rPr>
          <w:rFonts w:eastAsia="Times New Roman" w:cs="Times New Roman"/>
          <w:color w:val="000000"/>
          <w:szCs w:val="28"/>
        </w:rPr>
        <w:t>Streamlit выбран как основная платформа для создания демонстрационных веб-интерфейсов, поскольку позволяет быстро разрабатывать прототипы без отдельной фронтенд-разработки и широко используется в open-source примерах LLM-приложений. Это делает Streamlit удобной основой для исследования и сравнительного тестирования прототипов, а также для валидации корректности преобразования проектов с точки зрения пользовательского сценария.</w:t>
      </w:r>
    </w:p>
    <w:p w14:paraId="0064BE00" w14:textId="77777777" w:rsidR="00900E5B" w:rsidRDefault="00900E5B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900E5B">
        <w:rPr>
          <w:rFonts w:eastAsia="Times New Roman" w:cs="Times New Roman"/>
          <w:color w:val="000000"/>
          <w:szCs w:val="28"/>
        </w:rPr>
        <w:t xml:space="preserve">Таким образом, выбранный технологический стек соответствует целям работы: </w:t>
      </w:r>
    </w:p>
    <w:p w14:paraId="19452F98" w14:textId="77777777" w:rsidR="00900E5B" w:rsidRDefault="00900E5B" w:rsidP="001430BF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00E5B">
        <w:rPr>
          <w:rFonts w:eastAsia="Times New Roman" w:cs="Times New Roman"/>
          <w:color w:val="000000"/>
          <w:szCs w:val="28"/>
        </w:rPr>
        <w:t>Python и JSON обеспечивают реализацию и расширяемость правил преобразования;</w:t>
      </w:r>
    </w:p>
    <w:p w14:paraId="51A464EA" w14:textId="77777777" w:rsidR="00900E5B" w:rsidRDefault="00900E5B" w:rsidP="001430BF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00E5B">
        <w:rPr>
          <w:rFonts w:eastAsia="Times New Roman" w:cs="Times New Roman"/>
          <w:color w:val="000000"/>
          <w:szCs w:val="28"/>
        </w:rPr>
        <w:lastRenderedPageBreak/>
        <w:t>Docker и единые сценарии запуска повышают воспроизводимость экспериментов;</w:t>
      </w:r>
    </w:p>
    <w:p w14:paraId="669DBF87" w14:textId="77777777" w:rsidR="00900E5B" w:rsidRDefault="00900E5B" w:rsidP="001430BF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00E5B">
        <w:rPr>
          <w:rFonts w:eastAsia="Times New Roman" w:cs="Times New Roman"/>
          <w:color w:val="000000"/>
          <w:szCs w:val="28"/>
        </w:rPr>
        <w:t>репозиторий фиксирует артефакты и результаты преобразований;</w:t>
      </w:r>
    </w:p>
    <w:p w14:paraId="00D23930" w14:textId="2A71B0F0" w:rsidR="00900E5B" w:rsidRPr="00900E5B" w:rsidRDefault="00900E5B" w:rsidP="001430BF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900E5B">
        <w:rPr>
          <w:rFonts w:eastAsia="Times New Roman" w:cs="Times New Roman"/>
          <w:color w:val="000000"/>
          <w:szCs w:val="28"/>
        </w:rPr>
        <w:t>Streamlit служит удобной основой для апробации и демонстрации результатов на наборе прототипов.</w:t>
      </w:r>
    </w:p>
    <w:p w14:paraId="74FBAD69" w14:textId="77777777" w:rsidR="00C51A32" w:rsidRPr="003160A9" w:rsidRDefault="00C51A32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cs="Times New Roman"/>
          <w:szCs w:val="28"/>
        </w:rPr>
      </w:pPr>
    </w:p>
    <w:p w14:paraId="7638895B" w14:textId="77777777" w:rsidR="00C51A32" w:rsidRPr="003160A9" w:rsidRDefault="00237E62" w:rsidP="00783321">
      <w:pPr>
        <w:pStyle w:val="2"/>
        <w:rPr>
          <w:bCs/>
        </w:rPr>
      </w:pPr>
      <w:bookmarkStart w:id="11" w:name="_Toc219886664"/>
      <w:r w:rsidRPr="003160A9">
        <w:t>2.2 Аналоги и отличительные особенности разработанного решения</w:t>
      </w:r>
      <w:bookmarkEnd w:id="11"/>
    </w:p>
    <w:p w14:paraId="71FA5DC5" w14:textId="7C480630" w:rsidR="00C51A32" w:rsidRPr="003160A9" w:rsidRDefault="00B81F4B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Задача переноса LLM-зависимых приложений на альтернативные платформы частично пересекается с рядом направлений, уже представленных в современном программном инструментарии. Однако большинство существующих решений ориентировано либо на упрощение разработки новых LLM-приложений, либо на унификацию вызовов моделей во время выполнения, тогда как в рамках данной работы акцент сделан на снижение трудоёмкости первичного анализа и подготовки к миграции существующих проектов. Ниже рассмотрены основные группы аналогов и проведено сравнение с разработанным подходом</w:t>
      </w:r>
      <w:r w:rsidRPr="003160A9">
        <w:rPr>
          <w:rFonts w:eastAsia="Times New Roman" w:cs="Times New Roman"/>
          <w:color w:val="000000"/>
          <w:szCs w:val="28"/>
        </w:rPr>
        <w:t>.</w:t>
      </w:r>
    </w:p>
    <w:p w14:paraId="4D3333AE" w14:textId="6B15E4C2" w:rsidR="00880E66" w:rsidRDefault="00B81F4B" w:rsidP="001430BF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 xml:space="preserve">Инструменты </w:t>
      </w:r>
      <w:r w:rsidRPr="00880E66">
        <w:rPr>
          <w:rFonts w:eastAsia="Times New Roman" w:cs="Times New Roman"/>
          <w:color w:val="000000"/>
          <w:szCs w:val="28"/>
        </w:rPr>
        <w:t>унифицированного доступа к LLM</w:t>
      </w:r>
      <w:r w:rsidR="00FD16CE" w:rsidRPr="00880E66">
        <w:rPr>
          <w:rFonts w:eastAsia="Times New Roman" w:cs="Times New Roman"/>
          <w:color w:val="000000"/>
          <w:szCs w:val="28"/>
        </w:rPr>
        <w:t>:</w:t>
      </w:r>
    </w:p>
    <w:p w14:paraId="34F8957F" w14:textId="1CFBA8C7" w:rsidR="00880E66" w:rsidRDefault="00B81F4B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К первой группе относятся решения, предлагающие единый интерфейс обращения к различным моделям и поставщикам. Их общая идея заключается в том, что приложение не обращается напрямую к конкретному поставщику, а использует унифицированный слой, который скрывает различия интерфейсов и обеспечивает переключение между моделями</w:t>
      </w:r>
      <w:r w:rsidR="00880E66" w:rsidRPr="00880E66">
        <w:rPr>
          <w:rFonts w:eastAsia="Times New Roman" w:cs="Times New Roman"/>
          <w:color w:val="000000"/>
          <w:szCs w:val="28"/>
        </w:rPr>
        <w:t>. Например, LangChain предлагает стандартные интерфейсы моделей, упрощающие эксперименты и переключение между разными интеграциями.</w:t>
      </w:r>
    </w:p>
    <w:p w14:paraId="654C0A48" w14:textId="30AB82BD" w:rsidR="00C51A32" w:rsidRDefault="00B81F4B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Сильные стороны подхода</w:t>
      </w:r>
      <w:r>
        <w:rPr>
          <w:rFonts w:eastAsia="Times New Roman" w:cs="Times New Roman"/>
          <w:color w:val="000000"/>
          <w:szCs w:val="28"/>
        </w:rPr>
        <w:t>:</w:t>
      </w:r>
    </w:p>
    <w:p w14:paraId="6119E58C" w14:textId="77777777" w:rsidR="00B81F4B" w:rsidRDefault="00B81F4B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снижение зависимости от конкретного поставщика при проектировании новых приложений;</w:t>
      </w:r>
    </w:p>
    <w:p w14:paraId="4657D67C" w14:textId="77777777" w:rsidR="00B81F4B" w:rsidRDefault="00B81F4B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упрощение переключения между моделями на уровне конфигурации;</w:t>
      </w:r>
    </w:p>
    <w:p w14:paraId="24254A24" w14:textId="77777777" w:rsidR="00B81F4B" w:rsidRDefault="00B81F4B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удобство тестирования разных моделей в рамках одной логики приложения.</w:t>
      </w:r>
    </w:p>
    <w:p w14:paraId="6AD24001" w14:textId="23865CBF" w:rsidR="00B81F4B" w:rsidRPr="00B81F4B" w:rsidRDefault="00B81F4B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lastRenderedPageBreak/>
        <w:t>Ограничения в контексте миграции уже написанного кода:</w:t>
      </w:r>
    </w:p>
    <w:p w14:paraId="66D6D548" w14:textId="1FB7D77B" w:rsidR="00B81F4B" w:rsidRPr="00B81F4B" w:rsidRDefault="00B81F4B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если проект изначально не строился на унифицированном интерфейсе, внедрение такого слоя требует рефакторинга и ручного анализа;</w:t>
      </w:r>
    </w:p>
    <w:p w14:paraId="50BB9ABA" w14:textId="77777777" w:rsidR="00B81F4B" w:rsidRDefault="00B81F4B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специфические возможности отдельных библиотек часто не переносятся в общий интерфейс без потерь или усложнений;</w:t>
      </w:r>
    </w:p>
    <w:p w14:paraId="604FB633" w14:textId="77E8808F" w:rsidR="00B81F4B" w:rsidRPr="00B81F4B" w:rsidRDefault="00B81F4B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 xml:space="preserve">инструмент решает задачу как вызывать модель, но не отвечает на вопрос </w:t>
      </w:r>
      <w:r w:rsidR="00D21895">
        <w:rPr>
          <w:rFonts w:eastAsia="Times New Roman" w:cs="Times New Roman"/>
          <w:color w:val="000000"/>
          <w:szCs w:val="28"/>
        </w:rPr>
        <w:t>количества</w:t>
      </w:r>
      <w:r w:rsidRPr="00B81F4B">
        <w:rPr>
          <w:rFonts w:eastAsia="Times New Roman" w:cs="Times New Roman"/>
          <w:color w:val="000000"/>
          <w:szCs w:val="28"/>
        </w:rPr>
        <w:t xml:space="preserve"> усилий для переноса конкретного проекта.</w:t>
      </w:r>
    </w:p>
    <w:p w14:paraId="53A45D3B" w14:textId="5BC7A470" w:rsidR="00880E66" w:rsidRDefault="007D56DE" w:rsidP="001430BF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Фреймворки оркестрации и сборки LLM-приложений</w:t>
      </w:r>
      <w:r w:rsidR="00FD16CE" w:rsidRPr="00880E66">
        <w:rPr>
          <w:rFonts w:eastAsia="Times New Roman" w:cs="Times New Roman"/>
          <w:color w:val="000000"/>
          <w:szCs w:val="28"/>
        </w:rPr>
        <w:t>:</w:t>
      </w:r>
    </w:p>
    <w:p w14:paraId="33EDC969" w14:textId="66CBE394" w:rsidR="00880E66" w:rsidRDefault="007D56DE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Ко второй группе относятся библиотеки, предоставляющие компоненты для построения приложений: управление сообщениями, шаблоны запросов, цепочки обработки, подключение инструментов, работа с внешними источниками данных. Их роль — ускорять разработку и расширять функциональность LLM-приложений</w:t>
      </w:r>
      <w:r w:rsidR="00880E66" w:rsidRPr="00880E66">
        <w:rPr>
          <w:rFonts w:eastAsia="Times New Roman" w:cs="Times New Roman"/>
          <w:color w:val="000000"/>
          <w:szCs w:val="28"/>
        </w:rPr>
        <w:t>.</w:t>
      </w:r>
    </w:p>
    <w:p w14:paraId="42B79ABC" w14:textId="77777777" w:rsidR="00B81F4B" w:rsidRDefault="00B81F4B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Сильные стороны подхода</w:t>
      </w:r>
      <w:r>
        <w:rPr>
          <w:rFonts w:eastAsia="Times New Roman" w:cs="Times New Roman"/>
          <w:color w:val="000000"/>
          <w:szCs w:val="28"/>
        </w:rPr>
        <w:t>:</w:t>
      </w:r>
    </w:p>
    <w:p w14:paraId="0F2F5D04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ускорение разработки за счёт готовых компонентов;</w:t>
      </w:r>
    </w:p>
    <w:p w14:paraId="2B192EA7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унификация типовых сценариев (например, диалог, обработка документов, подключение инструментов);</w:t>
      </w:r>
    </w:p>
    <w:p w14:paraId="0952A022" w14:textId="23AFB1F2" w:rsidR="00B81F4B" w:rsidRP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более структурная организация приложения по сравнению с ручной интеграцией.</w:t>
      </w:r>
    </w:p>
    <w:p w14:paraId="41D5E5C2" w14:textId="77777777" w:rsidR="00B81F4B" w:rsidRPr="00B81F4B" w:rsidRDefault="00B81F4B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Ограничения в контексте миграции уже написанного кода:</w:t>
      </w:r>
    </w:p>
    <w:p w14:paraId="46BBF6EF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переносимость может ухудшаться из-за зависимости от конкретного фреймворка, его версий и набора интеграций;</w:t>
      </w:r>
    </w:p>
    <w:p w14:paraId="06E6FF4F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применение фреймворка не устраняет необходимость анализа существующего кода, если приложение уже написано иначе;</w:t>
      </w:r>
    </w:p>
    <w:p w14:paraId="2D077F39" w14:textId="47EA69BB" w:rsidR="00C51A32" w:rsidRP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при несовместимости отдельных компонентов миграция может потребовать не замены вызовов, а переработки логики.</w:t>
      </w:r>
    </w:p>
    <w:p w14:paraId="5B61A651" w14:textId="5AADAA23" w:rsidR="00880E66" w:rsidRDefault="007D56DE" w:rsidP="001430BF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Шлюзы, прокси и средства мониторинга LLM-вызовов</w:t>
      </w:r>
      <w:r w:rsidR="00FD16CE" w:rsidRPr="00880E66">
        <w:rPr>
          <w:rFonts w:eastAsia="Times New Roman" w:cs="Times New Roman"/>
          <w:color w:val="000000"/>
          <w:szCs w:val="28"/>
        </w:rPr>
        <w:t>:</w:t>
      </w:r>
    </w:p>
    <w:p w14:paraId="425C6740" w14:textId="7D1C360C" w:rsidR="00880E66" w:rsidRDefault="007D56DE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 xml:space="preserve">Существуют решения, фокусирующиеся на эксплуатации: промежуточные сервисы для маршрутизации запросов, учёта затрат, логирования, контроля </w:t>
      </w:r>
      <w:r w:rsidRPr="007D56DE">
        <w:rPr>
          <w:rFonts w:eastAsia="Times New Roman" w:cs="Times New Roman"/>
          <w:color w:val="000000"/>
          <w:szCs w:val="28"/>
        </w:rPr>
        <w:lastRenderedPageBreak/>
        <w:t>качества и безопасности. Они полезны для наблюдаемости и централизованного управления обращениями к моделям.</w:t>
      </w:r>
    </w:p>
    <w:p w14:paraId="57F4D643" w14:textId="77777777" w:rsidR="007D56DE" w:rsidRDefault="007D56DE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Сильные стороны подхода</w:t>
      </w:r>
      <w:r>
        <w:rPr>
          <w:rFonts w:eastAsia="Times New Roman" w:cs="Times New Roman"/>
          <w:color w:val="000000"/>
          <w:szCs w:val="28"/>
        </w:rPr>
        <w:t>:</w:t>
      </w:r>
    </w:p>
    <w:p w14:paraId="1F796A66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улучшение контроля и мониторинга вызовов модели;</w:t>
      </w:r>
    </w:p>
    <w:p w14:paraId="71EE7A30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удобство для командной разработки и эксплуатации;</w:t>
      </w:r>
    </w:p>
    <w:p w14:paraId="141C4FA8" w14:textId="6452CF47" w:rsidR="007D56DE" w:rsidRP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централизованная настройка политик и ограничений.</w:t>
      </w:r>
    </w:p>
    <w:p w14:paraId="1D288F3D" w14:textId="77777777" w:rsidR="007D56DE" w:rsidRPr="00B81F4B" w:rsidRDefault="007D56DE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Ограничения в контексте миграции уже написанного кода:</w:t>
      </w:r>
    </w:p>
    <w:p w14:paraId="7F9186AD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такие решения работают “вокруг” приложения и не решают задачу поиска и переработки участков кода;</w:t>
      </w:r>
    </w:p>
    <w:p w14:paraId="3A17E5E4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наличие прокси не устраняет различия библиотек и форматов на уровне исходников;</w:t>
      </w:r>
    </w:p>
    <w:p w14:paraId="73714B5D" w14:textId="2132EF6D" w:rsidR="00C51A32" w:rsidRP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не даётся методика оценки сложности переноса проекта по структуре его кода.</w:t>
      </w:r>
    </w:p>
    <w:p w14:paraId="39DC36D4" w14:textId="44AE154B" w:rsidR="00880E66" w:rsidRPr="00880E66" w:rsidRDefault="007D56DE" w:rsidP="001430BF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Инструменты анализа и преобразования исходного кода</w:t>
      </w:r>
      <w:r w:rsidR="00FD16CE" w:rsidRPr="00880E66">
        <w:rPr>
          <w:rFonts w:eastAsia="Times New Roman" w:cs="Times New Roman"/>
          <w:color w:val="000000"/>
          <w:szCs w:val="28"/>
        </w:rPr>
        <w:t>:</w:t>
      </w:r>
    </w:p>
    <w:p w14:paraId="307DB505" w14:textId="6B246D67" w:rsidR="00C51A32" w:rsidRPr="003160A9" w:rsidRDefault="007D56DE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К отдельной группе относятся средства, предназначенные для анализа исходного кода и выполнения преобразований. В эту группу входят парсеры, инструменты рефакторинга и преобразования программ, а также подходы, основанные на синтаксическом анализе</w:t>
      </w:r>
      <w:r w:rsidR="00880E66" w:rsidRPr="003160A9">
        <w:rPr>
          <w:rFonts w:eastAsia="Times New Roman" w:cs="Times New Roman"/>
          <w:color w:val="000000"/>
          <w:szCs w:val="28"/>
        </w:rPr>
        <w:t xml:space="preserve">. LibCST предоставляет lossless CST-представление Python-кода и используется для построения codemod-инструментов и автоматизированного рефакторинга.  </w:t>
      </w:r>
      <w:r w:rsidR="00F34EB4" w:rsidRPr="00F34EB4">
        <w:rPr>
          <w:rFonts w:eastAsia="Times New Roman" w:cs="Times New Roman"/>
          <w:color w:val="000000"/>
          <w:szCs w:val="28"/>
        </w:rPr>
        <w:t>Bowler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[10]</w:t>
      </w:r>
      <w:r w:rsidR="00F34EB4" w:rsidRPr="00F34EB4">
        <w:rPr>
          <w:rFonts w:eastAsia="Times New Roman" w:cs="Times New Roman"/>
          <w:color w:val="000000"/>
          <w:szCs w:val="28"/>
        </w:rPr>
        <w:t xml:space="preserve"> позиционируется как инструмент рефакторинга на уровне синтаксического дерева и опирается на стек, происходящий от lib2to3</w:t>
      </w:r>
      <w:r w:rsidR="00CE044A">
        <w:rPr>
          <w:rFonts w:eastAsia="Times New Roman" w:cs="Times New Roman"/>
          <w:color w:val="000000"/>
          <w:szCs w:val="28"/>
        </w:rPr>
        <w:t xml:space="preserve"> </w:t>
      </w:r>
      <w:r w:rsidR="00CE044A" w:rsidRPr="00CE044A">
        <w:rPr>
          <w:rFonts w:eastAsia="Times New Roman" w:cs="Times New Roman"/>
          <w:color w:val="000000"/>
          <w:szCs w:val="28"/>
        </w:rPr>
        <w:t>[9]</w:t>
      </w:r>
      <w:r w:rsidR="00F34EB4" w:rsidRPr="00F34EB4">
        <w:rPr>
          <w:rFonts w:eastAsia="Times New Roman" w:cs="Times New Roman"/>
          <w:color w:val="000000"/>
          <w:szCs w:val="28"/>
        </w:rPr>
        <w:t>. Важно учитывать, что модуль lib2to3 удалён в Python 3.13, поэтому применение подобных решений может требовать ограничений по версии интерпретатора или использования совместимых замен.</w:t>
      </w:r>
    </w:p>
    <w:p w14:paraId="4B8CDF72" w14:textId="77777777" w:rsidR="007D56DE" w:rsidRDefault="007D56DE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Сильные стороны подхода</w:t>
      </w:r>
      <w:r>
        <w:rPr>
          <w:rFonts w:eastAsia="Times New Roman" w:cs="Times New Roman"/>
          <w:color w:val="000000"/>
          <w:szCs w:val="28"/>
        </w:rPr>
        <w:t>:</w:t>
      </w:r>
    </w:p>
    <w:p w14:paraId="322A245D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высокая точность при корректно выбранном уровне анализа;</w:t>
      </w:r>
    </w:p>
    <w:p w14:paraId="5C45DC44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возможность формализовать преобразования и применять их повторно;</w:t>
      </w:r>
    </w:p>
    <w:p w14:paraId="35E97800" w14:textId="65933ADB" w:rsidR="007D56DE" w:rsidRP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пригодность для построения правил, связанных со структурой кода.</w:t>
      </w:r>
    </w:p>
    <w:p w14:paraId="58AD7090" w14:textId="77777777" w:rsidR="007D56DE" w:rsidRPr="00B81F4B" w:rsidRDefault="007D56DE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B81F4B">
        <w:rPr>
          <w:rFonts w:eastAsia="Times New Roman" w:cs="Times New Roman"/>
          <w:color w:val="000000"/>
          <w:szCs w:val="28"/>
        </w:rPr>
        <w:t>Ограничения в контексте миграции уже написанного кода:</w:t>
      </w:r>
    </w:p>
    <w:p w14:paraId="53469A3A" w14:textId="77777777" w:rsid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lastRenderedPageBreak/>
        <w:t>универсальные инструменты преобразования кода не учитывают предметную специфику LLM-интеграции и не предоставляют готовой классификации переносимости;</w:t>
      </w:r>
    </w:p>
    <w:p w14:paraId="6196593B" w14:textId="56978AD8" w:rsidR="00C51A32" w:rsidRPr="007D56DE" w:rsidRDefault="007D56DE" w:rsidP="001430BF">
      <w:pPr>
        <w:pStyle w:val="af9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color w:val="000000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разработка полного преобразователя под все варианты интеграции требует значительных трудозатрат и быстро усложняется при росте числа поддерживаемых стилей кода и библиотек.</w:t>
      </w:r>
    </w:p>
    <w:p w14:paraId="07FD947B" w14:textId="77777777" w:rsidR="007D56DE" w:rsidRDefault="00237E62" w:rsidP="001430BF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880E66">
        <w:rPr>
          <w:rFonts w:eastAsia="Times New Roman" w:cs="Times New Roman"/>
          <w:color w:val="000000"/>
          <w:szCs w:val="28"/>
        </w:rPr>
        <w:t>Отличительные особенности разработанного решения</w:t>
      </w:r>
      <w:r w:rsidR="00FD16CE" w:rsidRPr="00880E66">
        <w:rPr>
          <w:rFonts w:eastAsia="Times New Roman" w:cs="Times New Roman"/>
          <w:color w:val="000000"/>
          <w:szCs w:val="28"/>
        </w:rPr>
        <w:t>:</w:t>
      </w:r>
      <w:r w:rsidR="00FD16CE" w:rsidRPr="00880E66">
        <w:rPr>
          <w:rFonts w:eastAsia="Times New Roman" w:cs="Times New Roman"/>
          <w:szCs w:val="28"/>
        </w:rPr>
        <w:t xml:space="preserve"> </w:t>
      </w:r>
    </w:p>
    <w:p w14:paraId="0A4103E2" w14:textId="276E7141" w:rsidR="00880E66" w:rsidRPr="007D56DE" w:rsidRDefault="007D56DE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Разработанный в рамках курсовой работы подход отличается от рассмотренных аналогов тем, что он ориентирован не на создание нового приложения и не на инфраструктуру эксплуатации, а на организацию процесса миграции массива существующих LLM-зависимых проектов и снижение трудоёмкости первичного этапа работ. Отличительные особенности можно сформулировать следующим образом:</w:t>
      </w:r>
    </w:p>
    <w:p w14:paraId="1E7A5ECE" w14:textId="148E9216" w:rsidR="00880E66" w:rsidRPr="00880E66" w:rsidRDefault="00237E62" w:rsidP="001430BF">
      <w:pPr>
        <w:pStyle w:val="af9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880E66">
        <w:rPr>
          <w:rFonts w:eastAsia="Times New Roman" w:cs="Times New Roman"/>
          <w:color w:val="000000"/>
          <w:szCs w:val="40"/>
        </w:rPr>
        <w:t>Фокус на массиве проектов как объекте исследования</w:t>
      </w:r>
      <w:r w:rsidR="007D56DE">
        <w:rPr>
          <w:rFonts w:eastAsia="Times New Roman" w:cs="Times New Roman"/>
          <w:color w:val="000000"/>
          <w:szCs w:val="40"/>
        </w:rPr>
        <w:t>:</w:t>
      </w:r>
      <w:r w:rsidRPr="00880E66">
        <w:rPr>
          <w:rFonts w:eastAsia="Times New Roman" w:cs="Times New Roman"/>
          <w:color w:val="000000"/>
          <w:szCs w:val="40"/>
        </w:rPr>
        <w:t xml:space="preserve"> </w:t>
      </w:r>
      <w:r w:rsidR="007D56DE">
        <w:rPr>
          <w:rFonts w:eastAsia="Times New Roman" w:cs="Times New Roman"/>
          <w:color w:val="000000"/>
          <w:szCs w:val="40"/>
        </w:rPr>
        <w:t>в</w:t>
      </w:r>
      <w:r w:rsidR="007D56DE" w:rsidRPr="007D56DE">
        <w:rPr>
          <w:rFonts w:eastAsia="Times New Roman" w:cs="Times New Roman"/>
          <w:color w:val="000000"/>
          <w:szCs w:val="40"/>
        </w:rPr>
        <w:t xml:space="preserve"> отличие от решений, предлагающих унифицированный интерфейс, в данной работе основной результат нацелен на ситуацию, когда уже существует проект со своей логикой и стилем, и требуется быстро определить, где в коде находятся точки привязки к провайдеру и насколько сложен перенос</w:t>
      </w:r>
      <w:r w:rsidRPr="00880E66">
        <w:rPr>
          <w:rFonts w:eastAsia="Times New Roman" w:cs="Times New Roman"/>
          <w:color w:val="000000"/>
          <w:szCs w:val="40"/>
        </w:rPr>
        <w:t>.</w:t>
      </w:r>
    </w:p>
    <w:p w14:paraId="1A4FE658" w14:textId="5C1807E6" w:rsidR="00880E66" w:rsidRPr="00880E66" w:rsidRDefault="007D56DE" w:rsidP="001430BF">
      <w:pPr>
        <w:pStyle w:val="af9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Аннотирование исходного кода по формализованным правилам</w:t>
      </w:r>
      <w:r>
        <w:rPr>
          <w:rFonts w:eastAsia="Times New Roman" w:cs="Times New Roman"/>
          <w:color w:val="000000"/>
          <w:szCs w:val="28"/>
        </w:rPr>
        <w:t>:</w:t>
      </w:r>
      <w:r w:rsidRPr="00880E66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</w:t>
      </w:r>
      <w:r w:rsidRPr="007D56DE">
        <w:rPr>
          <w:rFonts w:eastAsia="Times New Roman" w:cs="Times New Roman"/>
          <w:color w:val="000000"/>
          <w:szCs w:val="28"/>
        </w:rPr>
        <w:t>редлагается подход, при котором найденные паттерны интеграции фиксируются в виде правил и применяются к исходному коду для получения размеченной версии. Это превращает поиск по проекту в воспроизводимую процедуру и формирует карту мест, требующих внимания при переносе</w:t>
      </w:r>
      <w:r w:rsidRPr="00880E66">
        <w:rPr>
          <w:rFonts w:eastAsia="Times New Roman" w:cs="Times New Roman"/>
          <w:color w:val="000000"/>
          <w:szCs w:val="28"/>
        </w:rPr>
        <w:t>.</w:t>
      </w:r>
    </w:p>
    <w:p w14:paraId="65A7DB34" w14:textId="550A431D" w:rsidR="00880E66" w:rsidRPr="00880E66" w:rsidRDefault="007D56DE" w:rsidP="001430BF">
      <w:pPr>
        <w:pStyle w:val="af9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t>Методика оценки сложности преобразования и ранжирование проектов</w:t>
      </w:r>
      <w:r>
        <w:rPr>
          <w:rFonts w:eastAsia="Times New Roman" w:cs="Times New Roman"/>
          <w:color w:val="000000"/>
          <w:szCs w:val="28"/>
        </w:rPr>
        <w:t>:</w:t>
      </w:r>
      <w:r w:rsidRPr="00880E66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в</w:t>
      </w:r>
      <w:r w:rsidRPr="007D56DE">
        <w:rPr>
          <w:rFonts w:eastAsia="Times New Roman" w:cs="Times New Roman"/>
          <w:color w:val="000000"/>
          <w:szCs w:val="28"/>
        </w:rPr>
        <w:t xml:space="preserve"> отличие от большинства аналогов, в работе вводится формализованная оценка сложности, позволяющая заранее ранжировать проекты по переносимости и выбрать рациональную стратегию работы с каждым проектом: быстрое преобразование, преобразование с доработками, дополнительный анализ или отказ от переноса при наличии ограничивающих условий</w:t>
      </w:r>
      <w:r w:rsidRPr="00880E66">
        <w:rPr>
          <w:rFonts w:eastAsia="Times New Roman" w:cs="Times New Roman"/>
          <w:color w:val="000000"/>
          <w:szCs w:val="28"/>
        </w:rPr>
        <w:t>.</w:t>
      </w:r>
    </w:p>
    <w:p w14:paraId="2B0D91EB" w14:textId="247BBC98" w:rsidR="00880E66" w:rsidRPr="00880E66" w:rsidRDefault="007D56DE" w:rsidP="001430BF">
      <w:pPr>
        <w:pStyle w:val="af9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7D56DE">
        <w:rPr>
          <w:rFonts w:eastAsia="Times New Roman" w:cs="Times New Roman"/>
          <w:color w:val="000000"/>
          <w:szCs w:val="28"/>
        </w:rPr>
        <w:lastRenderedPageBreak/>
        <w:t>Ориентация на отечественные целевые платформы</w:t>
      </w:r>
      <w:r>
        <w:rPr>
          <w:rFonts w:eastAsia="Times New Roman" w:cs="Times New Roman"/>
          <w:color w:val="000000"/>
          <w:szCs w:val="28"/>
        </w:rPr>
        <w:t>:</w:t>
      </w:r>
      <w:r w:rsidRPr="00880E66">
        <w:rPr>
          <w:rFonts w:eastAsia="Times New Roman" w:cs="Times New Roman"/>
          <w:color w:val="000000"/>
          <w:szCs w:val="28"/>
        </w:rPr>
        <w:t xml:space="preserve"> </w:t>
      </w:r>
      <w:r w:rsidR="00F34EB4">
        <w:rPr>
          <w:rFonts w:eastAsia="Times New Roman" w:cs="Times New Roman"/>
          <w:color w:val="000000"/>
          <w:szCs w:val="28"/>
        </w:rPr>
        <w:t>п</w:t>
      </w:r>
      <w:r w:rsidR="00F34EB4" w:rsidRPr="00F34EB4">
        <w:rPr>
          <w:rFonts w:eastAsia="Times New Roman" w:cs="Times New Roman"/>
          <w:color w:val="000000"/>
          <w:szCs w:val="28"/>
        </w:rPr>
        <w:t>оскольку целевыми поставщиками рассматриваются YandexGPT и GigaChat, различия интерфейсов и требований к доступу учитываются как фактор сложности. Это позволяет анализировать переносимость не абстрактно, а относительно конкретных целевых условий и ограничений</w:t>
      </w:r>
      <w:r w:rsidRPr="00880E66">
        <w:rPr>
          <w:rFonts w:eastAsia="Times New Roman" w:cs="Times New Roman"/>
          <w:color w:val="000000"/>
          <w:szCs w:val="28"/>
        </w:rPr>
        <w:t>.</w:t>
      </w:r>
    </w:p>
    <w:p w14:paraId="6B159FA5" w14:textId="2B47C37A" w:rsidR="00C51A32" w:rsidRPr="003D0E26" w:rsidRDefault="00F34EB4" w:rsidP="001430BF">
      <w:pPr>
        <w:pStyle w:val="af9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F34EB4">
        <w:rPr>
          <w:rFonts w:eastAsia="Times New Roman" w:cs="Times New Roman"/>
          <w:color w:val="000000"/>
          <w:szCs w:val="28"/>
        </w:rPr>
        <w:t>Поддержка воспроизводимости экспериментов через единообразное развёртывание</w:t>
      </w:r>
      <w:r w:rsidRPr="00880E66">
        <w:rPr>
          <w:rFonts w:eastAsia="Times New Roman" w:cs="Times New Roman"/>
          <w:color w:val="000000"/>
          <w:szCs w:val="28"/>
        </w:rPr>
        <w:t xml:space="preserve">: </w:t>
      </w:r>
      <w:r>
        <w:rPr>
          <w:rFonts w:eastAsia="Times New Roman" w:cs="Times New Roman"/>
          <w:color w:val="000000"/>
          <w:szCs w:val="28"/>
        </w:rPr>
        <w:t>в</w:t>
      </w:r>
      <w:r w:rsidRPr="00F34EB4">
        <w:rPr>
          <w:rFonts w:eastAsia="Times New Roman" w:cs="Times New Roman"/>
          <w:color w:val="000000"/>
          <w:szCs w:val="28"/>
        </w:rPr>
        <w:t xml:space="preserve"> работе отдельно учитывается аспект повторяемости запуска прототипов, что важно при обработке множества проектов и проверке результатов преобразования. Воспроизводимость рассматривается как обязательное условие корректного сравнения и валидации</w:t>
      </w:r>
      <w:r w:rsidRPr="00880E66">
        <w:rPr>
          <w:rFonts w:eastAsia="Times New Roman" w:cs="Times New Roman"/>
          <w:color w:val="000000"/>
          <w:szCs w:val="28"/>
        </w:rPr>
        <w:t>.</w:t>
      </w:r>
    </w:p>
    <w:p w14:paraId="0EEE91BC" w14:textId="2FA65FC5" w:rsidR="003D0E26" w:rsidRPr="003D0E26" w:rsidRDefault="003D0E26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 w:rsidRPr="003D0E26">
        <w:rPr>
          <w:rFonts w:eastAsia="Times New Roman" w:cs="Times New Roman"/>
          <w:szCs w:val="28"/>
        </w:rPr>
        <w:t>Помимо позиционирования относительно аналогов важно уточнить, какие именно участки кода рассматриваются в работе как наиболее значимые для миграции. Независимо от конкретной библиотеки, интеграция LLM в прикладном проекте обычно концентрируется в нескольких повторяемых узлах, где различия между провайдерами проявляются наиболее заметно и где чаще всего требуется ручная переработка при переносе. Эти узлы используются как практическая основа для набора правил аннотирования и для оценки сложности преобразования проектов.</w:t>
      </w:r>
    </w:p>
    <w:p w14:paraId="4772105A" w14:textId="77777777" w:rsidR="003D0E26" w:rsidRDefault="003D0E26" w:rsidP="001430BF">
      <w:pPr>
        <w:pStyle w:val="af9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3D0E26">
        <w:rPr>
          <w:rFonts w:eastAsia="Times New Roman" w:cs="Times New Roman"/>
          <w:szCs w:val="28"/>
        </w:rPr>
        <w:t>К таким узлам относятся:</w:t>
      </w:r>
    </w:p>
    <w:p w14:paraId="7D0B42CF" w14:textId="77777777" w:rsidR="003D0E26" w:rsidRDefault="003D0E26" w:rsidP="001430B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3D0E26">
        <w:rPr>
          <w:rFonts w:eastAsia="Times New Roman" w:cs="Times New Roman"/>
          <w:szCs w:val="28"/>
        </w:rPr>
        <w:t>ввод и проверка параметров доступа к модели;</w:t>
      </w:r>
    </w:p>
    <w:p w14:paraId="33F01D30" w14:textId="1AF291CB" w:rsidR="003D0E26" w:rsidRDefault="003D0E26" w:rsidP="001430B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3D0E26">
        <w:rPr>
          <w:rFonts w:eastAsia="Times New Roman" w:cs="Times New Roman"/>
          <w:szCs w:val="28"/>
        </w:rPr>
        <w:t>подключение библиотек и создание клиента</w:t>
      </w:r>
      <w:r>
        <w:rPr>
          <w:rFonts w:eastAsia="Times New Roman" w:cs="Times New Roman"/>
          <w:szCs w:val="28"/>
        </w:rPr>
        <w:t>;</w:t>
      </w:r>
    </w:p>
    <w:p w14:paraId="17394B22" w14:textId="77777777" w:rsidR="003D0E26" w:rsidRDefault="003D0E26" w:rsidP="001430B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3D0E26">
        <w:rPr>
          <w:rFonts w:eastAsia="Times New Roman" w:cs="Times New Roman"/>
          <w:szCs w:val="28"/>
        </w:rPr>
        <w:t>конфигурирование параметров генерации;</w:t>
      </w:r>
    </w:p>
    <w:p w14:paraId="58C9786F" w14:textId="77777777" w:rsidR="003D0E26" w:rsidRDefault="003D0E26" w:rsidP="001430B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3D0E26">
        <w:rPr>
          <w:rFonts w:eastAsia="Times New Roman" w:cs="Times New Roman"/>
          <w:szCs w:val="28"/>
        </w:rPr>
        <w:t>формирование запроса и структуры сообщений;</w:t>
      </w:r>
    </w:p>
    <w:p w14:paraId="50FDF1BC" w14:textId="77777777" w:rsidR="003D0E26" w:rsidRDefault="003D0E26" w:rsidP="001430B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3D0E26">
        <w:rPr>
          <w:rFonts w:eastAsia="Times New Roman" w:cs="Times New Roman"/>
          <w:szCs w:val="28"/>
        </w:rPr>
        <w:t>вызов модели и извлечение текста ответа;</w:t>
      </w:r>
    </w:p>
    <w:p w14:paraId="2D50213F" w14:textId="77777777" w:rsidR="003D0E26" w:rsidRDefault="003D0E26" w:rsidP="001430B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3D0E26">
        <w:rPr>
          <w:rFonts w:eastAsia="Times New Roman" w:cs="Times New Roman"/>
          <w:szCs w:val="28"/>
        </w:rPr>
        <w:t>обработка ошибок и информирование пользователя;</w:t>
      </w:r>
    </w:p>
    <w:p w14:paraId="26244B1E" w14:textId="772DA642" w:rsidR="003D0E26" w:rsidRPr="003D0E26" w:rsidRDefault="003D0E26" w:rsidP="001430BF">
      <w:pPr>
        <w:pStyle w:val="af9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3D0E26">
        <w:rPr>
          <w:rFonts w:eastAsia="Times New Roman" w:cs="Times New Roman"/>
          <w:szCs w:val="28"/>
        </w:rPr>
        <w:t>вывод результата и обновление состояния приложения (например, история сообщений).</w:t>
      </w:r>
    </w:p>
    <w:p w14:paraId="2DA55E22" w14:textId="66FB5527" w:rsidR="003D0E26" w:rsidRPr="003D0E26" w:rsidRDefault="00F34EB4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szCs w:val="28"/>
        </w:rPr>
      </w:pPr>
      <w:r w:rsidRPr="00F34EB4">
        <w:rPr>
          <w:rFonts w:eastAsia="Times New Roman" w:cs="Times New Roman"/>
          <w:szCs w:val="28"/>
        </w:rPr>
        <w:t xml:space="preserve">Таким образом, разработанное решение занимает отдельную нишу относительно существующих инструментов: оно не заменяет фреймворки разработки и не является инфраструктурой эксплуатации, а служит средством </w:t>
      </w:r>
      <w:r w:rsidRPr="00F34EB4">
        <w:rPr>
          <w:rFonts w:eastAsia="Times New Roman" w:cs="Times New Roman"/>
          <w:szCs w:val="28"/>
        </w:rPr>
        <w:lastRenderedPageBreak/>
        <w:t>снижения ручного труда при миграции за счёт объединения исследовательского поиска по коду, правил аннотирования и методики оценки сложности преобразования.</w:t>
      </w:r>
    </w:p>
    <w:p w14:paraId="2AA19CD7" w14:textId="77777777" w:rsidR="00C51A32" w:rsidRPr="003160A9" w:rsidRDefault="00C51A32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</w:p>
    <w:p w14:paraId="150AB003" w14:textId="516D3E49" w:rsidR="00C51A32" w:rsidRPr="003160A9" w:rsidRDefault="00237E62" w:rsidP="00783321">
      <w:pPr>
        <w:pStyle w:val="2"/>
      </w:pPr>
      <w:bookmarkStart w:id="12" w:name="_Toc219886665"/>
      <w:r w:rsidRPr="003160A9">
        <w:t>2.</w:t>
      </w:r>
      <w:r w:rsidR="00802DF5">
        <w:t>3</w:t>
      </w:r>
      <w:r w:rsidRPr="003160A9">
        <w:t xml:space="preserve"> Выводы по главе 2</w:t>
      </w:r>
      <w:bookmarkEnd w:id="12"/>
    </w:p>
    <w:p w14:paraId="2C8BF677" w14:textId="60AC3FFF" w:rsidR="00A020D1" w:rsidRPr="00A020D1" w:rsidRDefault="00A020D1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A020D1">
        <w:rPr>
          <w:rFonts w:eastAsia="Times New Roman" w:cs="Times New Roman"/>
          <w:color w:val="000000"/>
          <w:szCs w:val="28"/>
        </w:rPr>
        <w:t xml:space="preserve">Во второй главе был рассмотрен набор технологий, используемых для исследования и последующей апробации подхода к миграции LLM-зависимых проектов. Показано, что выбранный стек обеспечивает условия для воспроизводимой работы с массивом прототипов: разработку и запуск в среде Linux с дополнительной проверкой переносимости в Windows, применение Python как основного языка обработки исходного кода, хранение правил преобразования в формате JSON и использование системы контроля версий для фиксации изменений и сравнения версий </w:t>
      </w:r>
      <w:r w:rsidR="00D21895" w:rsidRPr="00D21895">
        <w:rPr>
          <w:rFonts w:eastAsia="Times New Roman" w:cs="Times New Roman"/>
          <w:color w:val="000000"/>
          <w:szCs w:val="28"/>
        </w:rPr>
        <w:t>“</w:t>
      </w:r>
      <w:r w:rsidRPr="00A020D1">
        <w:rPr>
          <w:rFonts w:eastAsia="Times New Roman" w:cs="Times New Roman"/>
          <w:color w:val="000000"/>
          <w:szCs w:val="28"/>
        </w:rPr>
        <w:t>до/после</w:t>
      </w:r>
      <w:r w:rsidR="00D21895" w:rsidRPr="00D21895">
        <w:rPr>
          <w:rFonts w:eastAsia="Times New Roman" w:cs="Times New Roman"/>
          <w:color w:val="000000"/>
          <w:szCs w:val="28"/>
        </w:rPr>
        <w:t>”</w:t>
      </w:r>
      <w:r w:rsidRPr="00A020D1">
        <w:rPr>
          <w:rFonts w:eastAsia="Times New Roman" w:cs="Times New Roman"/>
          <w:color w:val="000000"/>
          <w:szCs w:val="28"/>
        </w:rPr>
        <w:t>.</w:t>
      </w:r>
    </w:p>
    <w:p w14:paraId="5AA8C91C" w14:textId="02002D42" w:rsidR="00A020D1" w:rsidRPr="00A020D1" w:rsidRDefault="00A020D1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A020D1">
        <w:rPr>
          <w:rFonts w:eastAsia="Times New Roman" w:cs="Times New Roman"/>
          <w:color w:val="000000"/>
          <w:szCs w:val="28"/>
        </w:rPr>
        <w:t>Проведён обзор групп аналогов, связанных с применением больших языковых моделей. Отмечено, что большинство существующих решений ориентировано на разработку новых LLM-приложений или на унификацию вызовов моделей во время выполнения, тогда как задача миграции уже существующих проектов требует отдельного внимания к поиску точек интеграции в исходном коде и снижению доли ручной работы на первичном этапе.</w:t>
      </w:r>
    </w:p>
    <w:p w14:paraId="3933BA4C" w14:textId="6C5C3B46" w:rsidR="00A020D1" w:rsidRPr="00A020D1" w:rsidRDefault="00A020D1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A020D1">
        <w:rPr>
          <w:rFonts w:eastAsia="Times New Roman" w:cs="Times New Roman"/>
          <w:color w:val="000000"/>
          <w:szCs w:val="28"/>
        </w:rPr>
        <w:t>Рассмотрены основные интерфейсы и способы интеграции LLM в приложения, а также выделены общие точки привязки к поставщику модели: управление параметрами доступа, создание клиента, формирование запроса и контекста, вызов модели и извлечение текста ответа, обработка ошибок и представление результата пользователю. Эти элементы повторяются в большинстве проектов независимо от используемых библиотек и уровня абстракции и, следовательно, являются целевыми объектами для аннотирования и преобразования.</w:t>
      </w:r>
    </w:p>
    <w:p w14:paraId="36E944A3" w14:textId="3485549E" w:rsidR="00C51A32" w:rsidRPr="00A020D1" w:rsidRDefault="00A020D1" w:rsidP="00143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eastAsia="Times New Roman" w:cs="Times New Roman"/>
          <w:color w:val="000000"/>
          <w:szCs w:val="28"/>
        </w:rPr>
      </w:pPr>
      <w:r w:rsidRPr="00A020D1">
        <w:rPr>
          <w:rFonts w:eastAsia="Times New Roman" w:cs="Times New Roman"/>
          <w:color w:val="000000"/>
          <w:szCs w:val="28"/>
        </w:rPr>
        <w:t xml:space="preserve">Таким образом, результаты главы 2 уточняют контекст практической части работы и обосновывают выбор направления: разработку решения, </w:t>
      </w:r>
      <w:r w:rsidRPr="00A020D1">
        <w:rPr>
          <w:rFonts w:eastAsia="Times New Roman" w:cs="Times New Roman"/>
          <w:color w:val="000000"/>
          <w:szCs w:val="28"/>
        </w:rPr>
        <w:lastRenderedPageBreak/>
        <w:t>предназначенного для обработки массива проектов и снижения трудоёмкости миграции за счёт формализованных правил аннотирования, воспроизводимого запуска и методики предварительной оценки сложности преобразования. В следующей главе приводится описание разработанного решения, формата правил, процесса аннотирования и результаты апробации подхода на выбранных проектах.</w:t>
      </w:r>
      <w:r w:rsidRPr="003160A9">
        <w:rPr>
          <w:rFonts w:cs="Times New Roman"/>
          <w:szCs w:val="28"/>
        </w:rPr>
        <w:br w:type="page" w:clear="all"/>
      </w:r>
    </w:p>
    <w:p w14:paraId="2DFAE972" w14:textId="6DF28AB9" w:rsidR="00C51A32" w:rsidRDefault="004662E4" w:rsidP="00783321">
      <w:pPr>
        <w:pStyle w:val="1"/>
      </w:pPr>
      <w:bookmarkStart w:id="13" w:name="_Toc219886666"/>
      <w:r>
        <w:lastRenderedPageBreak/>
        <w:t>ГЛАВА</w:t>
      </w:r>
      <w:r w:rsidRPr="003160A9">
        <w:t xml:space="preserve"> 3</w:t>
      </w:r>
      <w:r w:rsidR="00DF1476">
        <w:t xml:space="preserve"> </w:t>
      </w:r>
      <w:r>
        <w:t>ПРАКТИЧЕСКАЯ РЕАЛИЗАЦИЯ</w:t>
      </w:r>
      <w:bookmarkEnd w:id="13"/>
    </w:p>
    <w:p w14:paraId="3957E716" w14:textId="3ED4055E" w:rsidR="00DF1476" w:rsidRDefault="00DF1476" w:rsidP="00DF1476">
      <w:pPr>
        <w:pStyle w:val="2"/>
      </w:pPr>
      <w:bookmarkStart w:id="14" w:name="_Toc219886667"/>
      <w:r w:rsidRPr="00DF1476">
        <w:t>3.1. Постановка практической задачи и требования к решению</w:t>
      </w:r>
      <w:bookmarkEnd w:id="14"/>
    </w:p>
    <w:p w14:paraId="560B331D" w14:textId="343B5B66" w:rsidR="00DF1476" w:rsidRDefault="00DF1476" w:rsidP="001430BF">
      <w:pPr>
        <w:spacing w:after="0" w:line="360" w:lineRule="auto"/>
        <w:ind w:firstLine="709"/>
      </w:pPr>
      <w:r>
        <w:t>Практическая часть работы направлена на снижение трудоёмкости первичного этапа миграции LLM-зависимых проектов на альтернативных поставщиков моделей. В типовой ситуации разработчик располагает набором готовых прототипов, реализующих сходные пользовательские сценарии, однако отличающихся используемыми библиотеками, способом обращения к модели, формированием запроса, обработкой ответа и организацией интерфейса. При переносе таких проектов возникает необходимость быстро определить, какие участки исходного кода завязаны на конкретного поставщика модели, и какие изменения потребуются для адаптации приложения.</w:t>
      </w:r>
    </w:p>
    <w:p w14:paraId="5DFC0C43" w14:textId="3F9ED787" w:rsidR="00DF1476" w:rsidRDefault="00DF1476" w:rsidP="001430BF">
      <w:pPr>
        <w:spacing w:after="0" w:line="360" w:lineRule="auto"/>
        <w:ind w:firstLine="709"/>
      </w:pPr>
      <w:r>
        <w:t>Основная практическая проблема состоит в том, что точки интеграции LLM распределены по коду и часто создаются в разных формах: импорт и инициализация клиентских библиотек, получение параметров доступа, формирование запроса и структуры сообщений, вызов модели, извлечение текста результата, обработка ошибок, вывод ответа пользователю, а также подключение внешних инструментов. Ручной поиск таких мест в каждом проекте по отдельности приводит к повторяемым действиям, увеличивает риск пропуска значимых фрагментов и усложняет сравнение проектов между собой.</w:t>
      </w:r>
    </w:p>
    <w:p w14:paraId="7602CE56" w14:textId="77777777" w:rsidR="00DF1476" w:rsidRDefault="00DF1476" w:rsidP="001430BF">
      <w:pPr>
        <w:spacing w:after="0" w:line="360" w:lineRule="auto"/>
        <w:ind w:firstLine="709"/>
      </w:pPr>
      <w:r>
        <w:t>В рамках практической части формулируется задача разработки решения, которое позволяет автоматизировать выделение и фиксацию типовых точек интеграции LLM в исходном коде и тем самым упростить дальнейшую ручную адаптацию проекта под другого поставщика модели. Для этого используется подход аннотирования: к найденным фрагментам кода добавляются комментарии с идентификаторами применённых правил и кратким пояснением. Итогом работы должно стать получение преобразованной версии файла, содержащей аннотации, а также отчёта о выполненных срабатываниях правил и их описания.</w:t>
      </w:r>
    </w:p>
    <w:p w14:paraId="39AA95D8" w14:textId="0668CB22" w:rsidR="00DF1476" w:rsidRDefault="00DF1476" w:rsidP="001430BF">
      <w:pPr>
        <w:spacing w:after="0" w:line="360" w:lineRule="auto"/>
        <w:ind w:firstLine="709"/>
      </w:pPr>
      <w:r>
        <w:lastRenderedPageBreak/>
        <w:t>Дополнительно применяется методика оценки сложности преобразования проекта. В работе она используется как вспомогательный механизм, позволяющий уточнять классификацию проектов по переносимости и обосновывать различия между типовыми случаями. При этом основное значение сохраняют выявленные точки интеграции и фактические ограничения, а не формальная сумма баллов.</w:t>
      </w:r>
    </w:p>
    <w:p w14:paraId="60435F60" w14:textId="77777777" w:rsidR="00DF1476" w:rsidRDefault="00DF1476" w:rsidP="001430BF">
      <w:pPr>
        <w:spacing w:after="0" w:line="360" w:lineRule="auto"/>
        <w:ind w:firstLine="709"/>
      </w:pPr>
      <w:r>
        <w:t>С учётом поставленной задачи к разрабатываемому решению предъявляются следующие требования:</w:t>
      </w:r>
    </w:p>
    <w:p w14:paraId="70589255" w14:textId="689D5911" w:rsidR="00DF1476" w:rsidRDefault="00635B29" w:rsidP="001430BF">
      <w:pPr>
        <w:pStyle w:val="af9"/>
        <w:numPr>
          <w:ilvl w:val="0"/>
          <w:numId w:val="16"/>
        </w:numPr>
        <w:spacing w:after="0" w:line="360" w:lineRule="auto"/>
        <w:ind w:left="0" w:firstLine="709"/>
      </w:pPr>
      <w:r>
        <w:t>а</w:t>
      </w:r>
      <w:r w:rsidR="00DF1476">
        <w:t>втоматическое выделение точек интеграции LLM</w:t>
      </w:r>
      <w:r>
        <w:t>:</w:t>
      </w:r>
      <w:r w:rsidR="00DF1476">
        <w:t xml:space="preserve"> </w:t>
      </w:r>
      <w:r>
        <w:t>р</w:t>
      </w:r>
      <w:r w:rsidR="00DF1476">
        <w:t>ешение должно находить в исходном коде ключевые фрагменты, связанные с подключением модели, параметрами доступа, формированием запросов, вызовами модели и обработкой результата.</w:t>
      </w:r>
    </w:p>
    <w:p w14:paraId="3263010D" w14:textId="01E33908" w:rsidR="00DF1476" w:rsidRDefault="00635B29" w:rsidP="001430BF">
      <w:pPr>
        <w:pStyle w:val="af9"/>
        <w:numPr>
          <w:ilvl w:val="0"/>
          <w:numId w:val="16"/>
        </w:numPr>
        <w:spacing w:after="0" w:line="360" w:lineRule="auto"/>
        <w:ind w:left="0" w:firstLine="709"/>
      </w:pPr>
      <w:r>
        <w:t>ф</w:t>
      </w:r>
      <w:r w:rsidR="00DF1476">
        <w:t>ормализуемость и расширяемость</w:t>
      </w:r>
      <w:r>
        <w:t>:</w:t>
      </w:r>
      <w:r w:rsidR="00DF1476">
        <w:t xml:space="preserve"> </w:t>
      </w:r>
      <w:r>
        <w:t>п</w:t>
      </w:r>
      <w:r w:rsidR="00DF1476">
        <w:t>равила аннотирования должны храниться отдельно от кода утилиты и допускать расширение без переработки основной логики работы инструмента.</w:t>
      </w:r>
    </w:p>
    <w:p w14:paraId="55C492D6" w14:textId="44893C1A" w:rsidR="00DF1476" w:rsidRDefault="00635B29" w:rsidP="001430BF">
      <w:pPr>
        <w:pStyle w:val="af9"/>
        <w:numPr>
          <w:ilvl w:val="0"/>
          <w:numId w:val="16"/>
        </w:numPr>
        <w:spacing w:after="0" w:line="360" w:lineRule="auto"/>
        <w:ind w:left="0" w:firstLine="709"/>
      </w:pPr>
      <w:r>
        <w:t>п</w:t>
      </w:r>
      <w:r w:rsidR="00DF1476">
        <w:t>розрачность результата</w:t>
      </w:r>
      <w:r>
        <w:t>: п</w:t>
      </w:r>
      <w:r w:rsidR="00DF1476">
        <w:t>реобразованный код должен оставаться читаемым и пригодным для ручной доработки. Аннотации должны указывать идентификатор правила и давать понятную подсказку о назначении отмеченного места.</w:t>
      </w:r>
    </w:p>
    <w:p w14:paraId="36846325" w14:textId="39AEE23A" w:rsidR="00DF1476" w:rsidRDefault="00635B29" w:rsidP="001430BF">
      <w:pPr>
        <w:pStyle w:val="af9"/>
        <w:numPr>
          <w:ilvl w:val="0"/>
          <w:numId w:val="16"/>
        </w:numPr>
        <w:spacing w:after="0" w:line="360" w:lineRule="auto"/>
        <w:ind w:left="0" w:firstLine="709"/>
      </w:pPr>
      <w:r>
        <w:t>в</w:t>
      </w:r>
      <w:r w:rsidR="00DF1476">
        <w:t>оспроизводимость применения</w:t>
      </w:r>
      <w:r>
        <w:t>: п</w:t>
      </w:r>
      <w:r w:rsidR="00DF1476">
        <w:t>роцесс запуска инструмента и получение результатов должны быть повторяемыми при работе с разными проектами и на разных машинах.</w:t>
      </w:r>
    </w:p>
    <w:p w14:paraId="192B7E20" w14:textId="77777777" w:rsidR="00635B29" w:rsidRDefault="00635B29" w:rsidP="001430BF">
      <w:pPr>
        <w:pStyle w:val="af9"/>
        <w:numPr>
          <w:ilvl w:val="0"/>
          <w:numId w:val="16"/>
        </w:numPr>
        <w:spacing w:after="0" w:line="360" w:lineRule="auto"/>
        <w:ind w:left="0" w:firstLine="709"/>
      </w:pPr>
      <w:r>
        <w:t>О</w:t>
      </w:r>
      <w:r w:rsidR="00DF1476">
        <w:t>тчётность</w:t>
      </w:r>
      <w:r>
        <w:t>: п</w:t>
      </w:r>
      <w:r w:rsidR="00DF1476">
        <w:t>омимо преобразованного файла должно формироваться текстовое описание результатов: какие правила применялись, сколько раз и к каким участкам кода они были применены. Отчёт должен облегчать проверку и сравнение проектов, а также фиксировать выполненные действия.</w:t>
      </w:r>
    </w:p>
    <w:p w14:paraId="31FE5C3D" w14:textId="28A9E7B9" w:rsidR="00DF1476" w:rsidRDefault="00DF1476" w:rsidP="001430BF">
      <w:pPr>
        <w:spacing w:after="0" w:line="360" w:lineRule="auto"/>
        <w:ind w:firstLine="709"/>
      </w:pPr>
      <w:r>
        <w:t xml:space="preserve">Таким образом, в практической части работы разрабатывается инструмент и сопутствующие материалы, обеспечивающие аннотирование LLM-зависимого кода по набору правил и формирование отчёта. Это создаёт основу для </w:t>
      </w:r>
      <w:r>
        <w:lastRenderedPageBreak/>
        <w:t>упрощённого анализа проектов и подготовки к их миграции на отечественные платформы больших языковых моделей.</w:t>
      </w:r>
    </w:p>
    <w:p w14:paraId="4048F6DA" w14:textId="77777777" w:rsidR="00635B29" w:rsidRDefault="00635B29" w:rsidP="001430BF">
      <w:pPr>
        <w:spacing w:after="0" w:line="360" w:lineRule="auto"/>
        <w:ind w:firstLine="709"/>
      </w:pPr>
    </w:p>
    <w:p w14:paraId="1E3F564E" w14:textId="717FB1C6" w:rsidR="00635B29" w:rsidRDefault="00635B29" w:rsidP="00635B29">
      <w:pPr>
        <w:pStyle w:val="2"/>
      </w:pPr>
      <w:bookmarkStart w:id="15" w:name="_Toc219886668"/>
      <w:r w:rsidRPr="00635B29">
        <w:t>3.2. Общая архитектура разработанного решения</w:t>
      </w:r>
      <w:bookmarkEnd w:id="15"/>
    </w:p>
    <w:p w14:paraId="4146E4E4" w14:textId="3BFEC817" w:rsidR="00635B29" w:rsidRDefault="00635B29" w:rsidP="001430BF">
      <w:pPr>
        <w:spacing w:after="0" w:line="360" w:lineRule="auto"/>
        <w:ind w:firstLine="709"/>
      </w:pPr>
      <w:r>
        <w:t>Разработанное решение представляет собой набор взаимосвязанных компонентов, предназначенных для обработки исходного кода LLM-зависимых проектов и получения результатов, удобных для дальнейшей миграции на альтернативных поставщиков моделей. Архитектура ориентирована на работу с отдельными файлами и проектами, сокращающей объём ручной работы на этапе анализа и первичной подготовки проекта.</w:t>
      </w:r>
    </w:p>
    <w:p w14:paraId="57C7DA2A" w14:textId="77777777" w:rsidR="00635B29" w:rsidRDefault="00635B29" w:rsidP="001430BF">
      <w:pPr>
        <w:spacing w:after="0" w:line="360" w:lineRule="auto"/>
        <w:ind w:firstLine="709"/>
      </w:pPr>
      <w:r>
        <w:t>В общем виде решение включает три функциональных уровня: описание правил, исполнение преобразования и получение результатов.</w:t>
      </w:r>
    </w:p>
    <w:p w14:paraId="68C92FF2" w14:textId="4551D9FA" w:rsidR="00635B29" w:rsidRDefault="00635B29" w:rsidP="001430BF">
      <w:pPr>
        <w:pStyle w:val="af9"/>
        <w:numPr>
          <w:ilvl w:val="0"/>
          <w:numId w:val="17"/>
        </w:numPr>
        <w:spacing w:after="0" w:line="360" w:lineRule="auto"/>
        <w:ind w:left="0" w:firstLine="709"/>
      </w:pPr>
      <w:r>
        <w:t>уровень правил:</w:t>
      </w:r>
    </w:p>
    <w:p w14:paraId="2A19D2AF" w14:textId="0A686AE0" w:rsidR="00635B29" w:rsidRDefault="00705922" w:rsidP="001430BF">
      <w:pPr>
        <w:spacing w:after="0" w:line="360" w:lineRule="auto"/>
        <w:ind w:firstLine="709"/>
      </w:pPr>
      <w:r w:rsidRPr="00705922">
        <w:t>На уровне правил задаётся формализованное описание того, какие фрагменты кода необходимо обнаруживать и каким образом фиксировать их в результатах. Правила представлены в виде отдельного набора, который хранится вне кода утилиты и может расширяться по мере накопления новых наблюдений. Это обеспечивает прозрачность преобразований, поскольку итог зависит от конкретной версии набора правил, применённой к исходному файлу</w:t>
      </w:r>
      <w:r w:rsidR="00635B29">
        <w:t>.</w:t>
      </w:r>
    </w:p>
    <w:p w14:paraId="10D8240A" w14:textId="6D180EBF" w:rsidR="00635B29" w:rsidRDefault="00705922" w:rsidP="001430BF">
      <w:pPr>
        <w:spacing w:after="0" w:line="360" w:lineRule="auto"/>
        <w:ind w:firstLine="709"/>
      </w:pPr>
      <w:r w:rsidRPr="00705922">
        <w:t>Каждое правило ориентировано на типовую точку интеграции LLM: подключение библиотек, ввод параметров доступа, создание клиента, вызов модели, извлечение текста ответа, проверки конфигурации и обработку ошибок. В практической части правила используются для аннотирования: в найденные места вставляются пометки с идентификатором правила и предложенным фрагментом кода. Более развёрнутые пояснения по каждому правилу и сведения о срабатываниях фиксируются в отдельном отчёте</w:t>
      </w:r>
      <w:r w:rsidR="00635B29">
        <w:t>.</w:t>
      </w:r>
    </w:p>
    <w:p w14:paraId="313F43ED" w14:textId="3701C7D7" w:rsidR="00635B29" w:rsidRDefault="00635B29" w:rsidP="001430BF">
      <w:pPr>
        <w:pStyle w:val="af9"/>
        <w:numPr>
          <w:ilvl w:val="0"/>
          <w:numId w:val="17"/>
        </w:numPr>
        <w:spacing w:after="0" w:line="360" w:lineRule="auto"/>
        <w:ind w:left="0" w:firstLine="709"/>
      </w:pPr>
      <w:r>
        <w:t>уровень обработки и аннотирования:</w:t>
      </w:r>
    </w:p>
    <w:p w14:paraId="73BA9742" w14:textId="77777777" w:rsidR="00635B29" w:rsidRDefault="00635B29" w:rsidP="001430BF">
      <w:pPr>
        <w:spacing w:after="0" w:line="360" w:lineRule="auto"/>
        <w:ind w:firstLine="709"/>
      </w:pPr>
      <w:r>
        <w:t>Центральным компонентом является утилита аннотирования, которая получает на вход исходный файл и набор правил. На этом этапе выполняются следующие действия:</w:t>
      </w:r>
    </w:p>
    <w:p w14:paraId="7373597B" w14:textId="77777777" w:rsidR="00635B29" w:rsidRDefault="00635B29" w:rsidP="001430BF">
      <w:pPr>
        <w:pStyle w:val="af9"/>
        <w:numPr>
          <w:ilvl w:val="0"/>
          <w:numId w:val="18"/>
        </w:numPr>
        <w:spacing w:after="0" w:line="360" w:lineRule="auto"/>
        <w:ind w:left="0" w:firstLine="709"/>
      </w:pPr>
      <w:r>
        <w:lastRenderedPageBreak/>
        <w:t>чтение исходного кода и загрузка набора правил;</w:t>
      </w:r>
    </w:p>
    <w:p w14:paraId="5DF53EB6" w14:textId="77777777" w:rsidR="00635B29" w:rsidRDefault="00635B29" w:rsidP="001430BF">
      <w:pPr>
        <w:pStyle w:val="af9"/>
        <w:numPr>
          <w:ilvl w:val="0"/>
          <w:numId w:val="18"/>
        </w:numPr>
        <w:spacing w:after="0" w:line="360" w:lineRule="auto"/>
        <w:ind w:left="0" w:firstLine="709"/>
      </w:pPr>
      <w:r>
        <w:t>поиск совпадений фрагментов кода с шаблонами правил;</w:t>
      </w:r>
    </w:p>
    <w:p w14:paraId="3A3D5F48" w14:textId="77777777" w:rsidR="00635B29" w:rsidRDefault="00635B29" w:rsidP="001430BF">
      <w:pPr>
        <w:pStyle w:val="af9"/>
        <w:numPr>
          <w:ilvl w:val="0"/>
          <w:numId w:val="18"/>
        </w:numPr>
        <w:spacing w:after="0" w:line="360" w:lineRule="auto"/>
        <w:ind w:left="0" w:firstLine="709"/>
      </w:pPr>
      <w:r>
        <w:t>вставка аннотаций в найденные участки;</w:t>
      </w:r>
    </w:p>
    <w:p w14:paraId="50F539E5" w14:textId="3785E507" w:rsidR="00635B29" w:rsidRDefault="00635B29" w:rsidP="001430BF">
      <w:pPr>
        <w:pStyle w:val="af9"/>
        <w:numPr>
          <w:ilvl w:val="0"/>
          <w:numId w:val="18"/>
        </w:numPr>
        <w:spacing w:after="0" w:line="360" w:lineRule="auto"/>
        <w:ind w:left="0" w:firstLine="709"/>
      </w:pPr>
      <w:r>
        <w:t>сохранение преобразованной версии кода.</w:t>
      </w:r>
    </w:p>
    <w:p w14:paraId="6ABAE75F" w14:textId="48FE197E" w:rsidR="00635B29" w:rsidRDefault="00705922" w:rsidP="001430BF">
      <w:pPr>
        <w:spacing w:after="0" w:line="360" w:lineRule="auto"/>
        <w:ind w:firstLine="709"/>
      </w:pPr>
      <w:r w:rsidRPr="00705922">
        <w:t>Результатом обработки становится файл, в котором присутствуют пометки, указывающие на точки интеграции с LLM и потенциальные места, требующие преобразования. Такой результат предназначен для дальнейшей ручной доработки, а также для повышения понимания того, как аналогичная функциональность реализуется при использовании разных библиотек и поставщиков моделей</w:t>
      </w:r>
      <w:r w:rsidR="00635B29">
        <w:t>.</w:t>
      </w:r>
    </w:p>
    <w:p w14:paraId="1EE0E471" w14:textId="5A44C597" w:rsidR="00635B29" w:rsidRDefault="00635B29" w:rsidP="001430BF">
      <w:pPr>
        <w:pStyle w:val="af9"/>
        <w:numPr>
          <w:ilvl w:val="0"/>
          <w:numId w:val="17"/>
        </w:numPr>
        <w:spacing w:after="0" w:line="360" w:lineRule="auto"/>
        <w:ind w:left="0" w:firstLine="709"/>
      </w:pPr>
      <w:r>
        <w:t>Уровень результатов и отчётности:</w:t>
      </w:r>
    </w:p>
    <w:p w14:paraId="419ADF64" w14:textId="63DDFBA3" w:rsidR="00635B29" w:rsidRDefault="00705922" w:rsidP="001430BF">
      <w:pPr>
        <w:spacing w:after="0" w:line="360" w:lineRule="auto"/>
        <w:ind w:firstLine="709"/>
      </w:pPr>
      <w:r w:rsidRPr="00705922">
        <w:t>Помимо преобразованного файла формируется отчёт о работе инструмента. Отчёт фиксирует, какие правила применялись, сколько раз они сработали и в каком контексте использовались. Это позволяет</w:t>
      </w:r>
      <w:r w:rsidR="00635B29">
        <w:t>:</w:t>
      </w:r>
    </w:p>
    <w:p w14:paraId="003BAADF" w14:textId="77777777" w:rsidR="00635B29" w:rsidRDefault="00635B29" w:rsidP="001430BF">
      <w:pPr>
        <w:pStyle w:val="af9"/>
        <w:numPr>
          <w:ilvl w:val="0"/>
          <w:numId w:val="19"/>
        </w:numPr>
        <w:spacing w:after="0" w:line="360" w:lineRule="auto"/>
        <w:ind w:left="0" w:firstLine="709"/>
      </w:pPr>
      <w:r>
        <w:t>быстро оценить насыщенность проекта точками интеграции LLM;</w:t>
      </w:r>
    </w:p>
    <w:p w14:paraId="77B8FCB0" w14:textId="77777777" w:rsidR="00635B29" w:rsidRDefault="00635B29" w:rsidP="001430BF">
      <w:pPr>
        <w:pStyle w:val="af9"/>
        <w:numPr>
          <w:ilvl w:val="0"/>
          <w:numId w:val="19"/>
        </w:numPr>
        <w:spacing w:after="0" w:line="360" w:lineRule="auto"/>
        <w:ind w:left="0" w:firstLine="709"/>
      </w:pPr>
      <w:r>
        <w:t>сравнивать проекты между собой по числу и типу найденных мест;</w:t>
      </w:r>
    </w:p>
    <w:p w14:paraId="2BD432C4" w14:textId="21F535FC" w:rsidR="00635B29" w:rsidRDefault="00705922" w:rsidP="001430BF">
      <w:pPr>
        <w:pStyle w:val="af9"/>
        <w:numPr>
          <w:ilvl w:val="0"/>
          <w:numId w:val="19"/>
        </w:numPr>
        <w:spacing w:after="0" w:line="360" w:lineRule="auto"/>
        <w:ind w:left="0" w:firstLine="709"/>
      </w:pPr>
      <w:r w:rsidRPr="00705922">
        <w:t>документировать процесс преобразования и результаты применения правил</w:t>
      </w:r>
      <w:r w:rsidR="00635B29">
        <w:t>.</w:t>
      </w:r>
    </w:p>
    <w:p w14:paraId="1A166013" w14:textId="77777777" w:rsidR="00635B29" w:rsidRDefault="00635B29" w:rsidP="001430BF">
      <w:pPr>
        <w:spacing w:after="0" w:line="360" w:lineRule="auto"/>
        <w:ind w:firstLine="709"/>
      </w:pPr>
      <w:r>
        <w:t>Таким образом, выходными результатами решения являются:</w:t>
      </w:r>
    </w:p>
    <w:p w14:paraId="2B3750F1" w14:textId="1D409EC5" w:rsidR="00F75180" w:rsidRDefault="00705922" w:rsidP="001430BF">
      <w:pPr>
        <w:pStyle w:val="af9"/>
        <w:numPr>
          <w:ilvl w:val="0"/>
          <w:numId w:val="20"/>
        </w:numPr>
        <w:spacing w:after="0" w:line="360" w:lineRule="auto"/>
        <w:ind w:left="0" w:firstLine="709"/>
      </w:pPr>
      <w:r w:rsidRPr="00705922">
        <w:t>преобразованный файл с аннотациями, позволяющими автоматически найти большинство мест, требующих внимания при смене поставщика модели, и при необходимости заменить обнаруженные фрагменты предложенным кодом</w:t>
      </w:r>
      <w:r w:rsidR="00635B29">
        <w:t>;</w:t>
      </w:r>
    </w:p>
    <w:p w14:paraId="72E1E950" w14:textId="408325CC" w:rsidR="00635B29" w:rsidRDefault="00635B29" w:rsidP="001430BF">
      <w:pPr>
        <w:pStyle w:val="af9"/>
        <w:numPr>
          <w:ilvl w:val="0"/>
          <w:numId w:val="20"/>
        </w:numPr>
        <w:spacing w:after="0" w:line="360" w:lineRule="auto"/>
        <w:ind w:left="0" w:firstLine="709"/>
      </w:pPr>
      <w:r>
        <w:t>отчёт, отражающий применение правил и служащий основой для анализа проекта.</w:t>
      </w:r>
    </w:p>
    <w:p w14:paraId="5FC0A9AE" w14:textId="356678FE" w:rsidR="00635B29" w:rsidRDefault="00635B29" w:rsidP="001430BF">
      <w:pPr>
        <w:pStyle w:val="af9"/>
        <w:numPr>
          <w:ilvl w:val="0"/>
          <w:numId w:val="17"/>
        </w:numPr>
        <w:spacing w:after="0" w:line="360" w:lineRule="auto"/>
        <w:ind w:left="0" w:firstLine="709"/>
      </w:pPr>
      <w:r>
        <w:t>Обеспечение воспроизводимости запуска</w:t>
      </w:r>
      <w:r w:rsidR="00F75180">
        <w:t>:</w:t>
      </w:r>
    </w:p>
    <w:p w14:paraId="45DCDB2E" w14:textId="77777777" w:rsidR="00635B29" w:rsidRDefault="00635B29" w:rsidP="001430BF">
      <w:pPr>
        <w:spacing w:after="0" w:line="360" w:lineRule="auto"/>
        <w:ind w:firstLine="709"/>
      </w:pPr>
      <w:r>
        <w:t xml:space="preserve">Для уменьшения зависимости от локального окружения и упрощения повторного применения решения используется подход воспроизводимого запуска. Он предполагает наличие фиксированной среды выполнения для утилит и демонстрационных прототипов, что снижает влияние расхождений в версиях библиотек и настройках системы. В рамках архитектуры данный аспект </w:t>
      </w:r>
      <w:r>
        <w:lastRenderedPageBreak/>
        <w:t>рассматривается как вспомогательный, обеспечивающий повторяемость экспериментов и удобство проверки полученных результатов.</w:t>
      </w:r>
    </w:p>
    <w:p w14:paraId="2F33CDE4" w14:textId="77777777" w:rsidR="00635B29" w:rsidRDefault="00635B29" w:rsidP="001430BF">
      <w:pPr>
        <w:spacing w:after="0" w:line="360" w:lineRule="auto"/>
        <w:ind w:firstLine="709"/>
      </w:pPr>
      <w:r>
        <w:t>В итоге архитектура разработанного решения может быть представлена как последовательность преобразования:</w:t>
      </w:r>
    </w:p>
    <w:p w14:paraId="37399666" w14:textId="77777777" w:rsidR="00635B29" w:rsidRDefault="00635B29" w:rsidP="001430BF">
      <w:pPr>
        <w:spacing w:after="0" w:line="360" w:lineRule="auto"/>
        <w:ind w:firstLine="709"/>
      </w:pPr>
      <w:r>
        <w:t>исходный код проекта + набор правил → утилита аннотирования → преобразованный код + отчёт.</w:t>
      </w:r>
    </w:p>
    <w:p w14:paraId="11A02EC6" w14:textId="6796EED5" w:rsidR="00635B29" w:rsidRDefault="00635B29" w:rsidP="001430BF">
      <w:pPr>
        <w:spacing w:after="0" w:line="360" w:lineRule="auto"/>
        <w:ind w:firstLine="709"/>
      </w:pPr>
      <w:r>
        <w:t>Представленная структура обеспечивает разделение ответственности между правилами и механизмом их применения, даёт возможность расширять набор правил без изменения основной логики инструмента и обеспечивает прозрачность результата для последующей ручной миграции проекта.</w:t>
      </w:r>
    </w:p>
    <w:p w14:paraId="2815D43C" w14:textId="77777777" w:rsidR="000D37D0" w:rsidRDefault="000D37D0" w:rsidP="001430BF">
      <w:pPr>
        <w:spacing w:after="0" w:line="360" w:lineRule="auto"/>
        <w:ind w:firstLine="709"/>
      </w:pPr>
    </w:p>
    <w:p w14:paraId="367BF673" w14:textId="687BCC80" w:rsidR="000D37D0" w:rsidRDefault="000D37D0" w:rsidP="000D37D0">
      <w:pPr>
        <w:pStyle w:val="2"/>
      </w:pPr>
      <w:bookmarkStart w:id="16" w:name="_Toc219886669"/>
      <w:r>
        <w:t>3.3. Формат правил аннотирования и принцип их применения</w:t>
      </w:r>
      <w:bookmarkEnd w:id="16"/>
    </w:p>
    <w:p w14:paraId="357BED25" w14:textId="267BCC32" w:rsidR="000D37D0" w:rsidRDefault="00214A52" w:rsidP="001430BF">
      <w:pPr>
        <w:spacing w:after="0" w:line="360" w:lineRule="auto"/>
        <w:ind w:firstLine="709"/>
      </w:pPr>
      <w:r w:rsidRPr="00214A52">
        <w:t>Ключевым элементом разработанного решения является набор правил аннотирования, который задаёт, какие фрагменты кода необходимо обнаруживать и какие пометки следует вставлять в результирующий файл. Правила вынесены в отдельный файл rules.json, что позволяет изменять и расширять набор без переработки логики аннотатора</w:t>
      </w:r>
      <w:r w:rsidR="000D37D0">
        <w:t>.</w:t>
      </w:r>
    </w:p>
    <w:p w14:paraId="63A158DF" w14:textId="1D617298" w:rsidR="00096E46" w:rsidRDefault="00214A52" w:rsidP="001430BF">
      <w:pPr>
        <w:spacing w:after="0" w:line="360" w:lineRule="auto"/>
        <w:ind w:firstLine="709"/>
      </w:pPr>
      <w:r w:rsidRPr="00214A52">
        <w:t>Каждое правило в наборе представляет собой объект, содержащий следующие поля</w:t>
      </w:r>
      <w:r w:rsidR="000D37D0">
        <w:t xml:space="preserve">: </w:t>
      </w:r>
    </w:p>
    <w:p w14:paraId="01F9FF87" w14:textId="26552246" w:rsidR="000D37D0" w:rsidRDefault="000D37D0" w:rsidP="001430BF">
      <w:pPr>
        <w:pStyle w:val="af9"/>
        <w:numPr>
          <w:ilvl w:val="1"/>
          <w:numId w:val="22"/>
        </w:numPr>
        <w:spacing w:after="0" w:line="360" w:lineRule="auto"/>
        <w:ind w:left="0" w:firstLine="709"/>
      </w:pPr>
      <w:r>
        <w:t xml:space="preserve">id </w:t>
      </w:r>
      <w:r w:rsidR="00214A52" w:rsidRPr="00214A52">
        <w:t>— уникальный идентификатор правила. Он вставляется в код как метка #id … и используется для фиксации срабатываний в отчёте</w:t>
      </w:r>
      <w:r>
        <w:t>.</w:t>
      </w:r>
    </w:p>
    <w:p w14:paraId="7AA3B7E4" w14:textId="0827D853" w:rsidR="000D37D0" w:rsidRDefault="000D37D0" w:rsidP="001430BF">
      <w:pPr>
        <w:pStyle w:val="af9"/>
        <w:numPr>
          <w:ilvl w:val="1"/>
          <w:numId w:val="22"/>
        </w:numPr>
        <w:spacing w:after="0" w:line="360" w:lineRule="auto"/>
        <w:ind w:left="0" w:firstLine="709"/>
      </w:pPr>
      <w:r w:rsidRPr="00214A52">
        <w:rPr>
          <w:lang w:val="en-US"/>
        </w:rPr>
        <w:t xml:space="preserve">pattern_type </w:t>
      </w:r>
      <w:r w:rsidR="00214A52" w:rsidRPr="00214A52">
        <w:rPr>
          <w:lang w:val="en-US"/>
        </w:rPr>
        <w:t xml:space="preserve">— </w:t>
      </w:r>
      <w:r w:rsidR="00214A52" w:rsidRPr="00214A52">
        <w:t>тип</w:t>
      </w:r>
      <w:r w:rsidR="00214A52" w:rsidRPr="00214A52">
        <w:rPr>
          <w:lang w:val="en-US"/>
        </w:rPr>
        <w:t xml:space="preserve"> </w:t>
      </w:r>
      <w:r w:rsidR="00214A52" w:rsidRPr="00214A52">
        <w:t>или</w:t>
      </w:r>
      <w:r w:rsidR="00214A52" w:rsidRPr="00214A52">
        <w:rPr>
          <w:lang w:val="en-US"/>
        </w:rPr>
        <w:t xml:space="preserve"> </w:t>
      </w:r>
      <w:r w:rsidR="00214A52" w:rsidRPr="00214A52">
        <w:t>категория</w:t>
      </w:r>
      <w:r w:rsidR="00214A52" w:rsidRPr="00214A52">
        <w:rPr>
          <w:lang w:val="en-US"/>
        </w:rPr>
        <w:t xml:space="preserve"> </w:t>
      </w:r>
      <w:r w:rsidR="00214A52" w:rsidRPr="00214A52">
        <w:t>правила</w:t>
      </w:r>
      <w:r w:rsidR="00214A52" w:rsidRPr="00214A52">
        <w:rPr>
          <w:lang w:val="en-US"/>
        </w:rPr>
        <w:t xml:space="preserve"> (imports, key_check). </w:t>
      </w:r>
      <w:r w:rsidR="00214A52" w:rsidRPr="00214A52">
        <w:t>Поле используется для дополнительной классификации в отчёте и при анализе набора проектов</w:t>
      </w:r>
      <w:r>
        <w:t>.</w:t>
      </w:r>
    </w:p>
    <w:p w14:paraId="612E431A" w14:textId="77777777" w:rsidR="00096E46" w:rsidRDefault="000D37D0" w:rsidP="001430BF">
      <w:pPr>
        <w:pStyle w:val="af9"/>
        <w:numPr>
          <w:ilvl w:val="1"/>
          <w:numId w:val="22"/>
        </w:numPr>
        <w:spacing w:after="0" w:line="360" w:lineRule="auto"/>
        <w:ind w:left="0" w:firstLine="709"/>
      </w:pPr>
      <w:r>
        <w:t>сomment — развёрнутое текстовое пояснение к правилу. Оно не вставляется в код, а выводится в report.txt, чтобы не перегружать преобразованный файл.</w:t>
      </w:r>
    </w:p>
    <w:p w14:paraId="7182EA84" w14:textId="361F6AC0" w:rsidR="00096E46" w:rsidRPr="00096E46" w:rsidRDefault="00096E46" w:rsidP="001430BF">
      <w:pPr>
        <w:pStyle w:val="af9"/>
        <w:numPr>
          <w:ilvl w:val="1"/>
          <w:numId w:val="22"/>
        </w:numPr>
        <w:spacing w:after="0" w:line="360" w:lineRule="auto"/>
        <w:ind w:left="0" w:firstLine="709"/>
      </w:pPr>
      <w:r>
        <w:rPr>
          <w:lang w:val="en-US"/>
        </w:rPr>
        <w:t>f</w:t>
      </w:r>
      <w:r w:rsidR="000D37D0">
        <w:t>ind</w:t>
      </w:r>
      <w:r>
        <w:t xml:space="preserve"> </w:t>
      </w:r>
      <w:r w:rsidR="00214A52" w:rsidRPr="00214A52">
        <w:t xml:space="preserve">— строковый шаблон, по которому выполняется поиск в исходном коде. Поиск основан не на простом сравнении строк, а на сравнении последовательностей токенов, что снижает зависимость от форматирования и </w:t>
      </w:r>
      <w:r w:rsidR="00214A52" w:rsidRPr="00214A52">
        <w:lastRenderedPageBreak/>
        <w:t>переносов строк. В шаблоне поддерживаются плейсхолдеры вида $NAME. Плейсхолдер соответствует любому идентификатору языка Python (например имени переменной или объекта), что позволяет описывать типовые конструкции без жёсткой привязки к конкретным именам в проекте</w:t>
      </w:r>
      <w:r w:rsidR="000D37D0">
        <w:t>.</w:t>
      </w:r>
    </w:p>
    <w:p w14:paraId="0CA2AFCB" w14:textId="06B6779E" w:rsidR="00096E46" w:rsidRDefault="000D37D0" w:rsidP="001430BF">
      <w:pPr>
        <w:pStyle w:val="af9"/>
        <w:numPr>
          <w:ilvl w:val="1"/>
          <w:numId w:val="22"/>
        </w:numPr>
        <w:spacing w:after="0" w:line="360" w:lineRule="auto"/>
        <w:ind w:left="0" w:firstLine="709"/>
      </w:pPr>
      <w:r>
        <w:t xml:space="preserve">insert.where </w:t>
      </w:r>
      <w:r w:rsidR="00214A52" w:rsidRPr="00214A52">
        <w:t>— положение вставки. Поддерживаются два режима: start — вставка выполняется в начале файла (после служебных строк вида shebang и указания кодировки при их наличии), и after — вставка выполняется после строки, на которой заканчивается найденное совпадение</w:t>
      </w:r>
      <w:r>
        <w:t>.</w:t>
      </w:r>
    </w:p>
    <w:p w14:paraId="251B36F3" w14:textId="258D6056" w:rsidR="000D37D0" w:rsidRDefault="000D37D0" w:rsidP="001430BF">
      <w:pPr>
        <w:pStyle w:val="af9"/>
        <w:numPr>
          <w:ilvl w:val="1"/>
          <w:numId w:val="22"/>
        </w:numPr>
        <w:spacing w:after="0" w:line="360" w:lineRule="auto"/>
        <w:ind w:left="0" w:firstLine="709"/>
      </w:pPr>
      <w:r>
        <w:t>insert.text — текст, который будет добавлен в преобразованный файл в виде закомментированного блока.</w:t>
      </w:r>
    </w:p>
    <w:p w14:paraId="20C368CA" w14:textId="63D81717" w:rsidR="000D37D0" w:rsidRDefault="000D37D0" w:rsidP="001430BF">
      <w:pPr>
        <w:spacing w:after="0" w:line="360" w:lineRule="auto"/>
        <w:ind w:firstLine="709"/>
      </w:pPr>
      <w:r>
        <w:t>Для повышения устойчивости к различиям оформления поиск выполняется по токенизированному представлению кода. При токенизации исключаются элементы, которые не влияют на смысл конструкции и могут различаться между проектами: пустые строки, отступы, комментарии и служебные маркеры. Это позволяет распознавать одинаковые фрагменты даже при различиях в переносах строк и стиле форматирования.</w:t>
      </w:r>
    </w:p>
    <w:p w14:paraId="7260CBFA" w14:textId="73FAA8EA" w:rsidR="000D37D0" w:rsidRDefault="000D37D0" w:rsidP="001430BF">
      <w:pPr>
        <w:spacing w:after="0" w:line="360" w:lineRule="auto"/>
        <w:ind w:firstLine="709"/>
      </w:pPr>
      <w:r>
        <w:t>Сопоставление выполняется скользящим окном: шаблон сравнивается с последовательными фрагментами токенов исходника. Для литеральных элементов требуется полное совпадение типа и значения токена. Для плейсхолдеров допускается совпадение с любым идентификатором, что делает правила менее чувствительными к конкретным именам переменных.</w:t>
      </w:r>
    </w:p>
    <w:p w14:paraId="33B1D639" w14:textId="77777777" w:rsidR="00214A52" w:rsidRDefault="000D37D0" w:rsidP="001430BF">
      <w:pPr>
        <w:spacing w:after="0" w:line="360" w:lineRule="auto"/>
        <w:ind w:firstLine="709"/>
      </w:pPr>
      <w:r>
        <w:t>Результатом этапа сопоставления является список найденных совпадений, для каждого из которых фиксируется диапазон строк исходного файла. Именно этот диапазон используется далее для вычисления позиции вставки при режиме after.</w:t>
      </w:r>
    </w:p>
    <w:p w14:paraId="562E4195" w14:textId="487424B8" w:rsidR="000D37D0" w:rsidRDefault="000D37D0" w:rsidP="001430BF">
      <w:pPr>
        <w:spacing w:after="0" w:line="360" w:lineRule="auto"/>
        <w:ind w:firstLine="709"/>
      </w:pPr>
      <w:r>
        <w:t>Аннотация, добавляемая в файл, имеет компактный формат, чтобы не перегружать исходный код:</w:t>
      </w:r>
    </w:p>
    <w:p w14:paraId="09900B05" w14:textId="77777777" w:rsidR="00D21895" w:rsidRDefault="000D37D0" w:rsidP="001430BF">
      <w:pPr>
        <w:pStyle w:val="af9"/>
        <w:numPr>
          <w:ilvl w:val="0"/>
          <w:numId w:val="23"/>
        </w:numPr>
        <w:spacing w:after="0" w:line="360" w:lineRule="auto"/>
        <w:ind w:left="0" w:firstLine="709"/>
      </w:pPr>
      <w:r>
        <w:t>строка с идентификатором правила: #id …;</w:t>
      </w:r>
    </w:p>
    <w:p w14:paraId="52DD60AD" w14:textId="71EF6F5C" w:rsidR="000D37D0" w:rsidRDefault="000D37D0" w:rsidP="001430BF">
      <w:pPr>
        <w:pStyle w:val="af9"/>
        <w:numPr>
          <w:ilvl w:val="0"/>
          <w:numId w:val="23"/>
        </w:numPr>
        <w:spacing w:after="0" w:line="360" w:lineRule="auto"/>
        <w:ind w:left="0" w:firstLine="709"/>
      </w:pPr>
      <w:r>
        <w:t>далее — предложенные строки кода, записанные в виде комментариев.</w:t>
      </w:r>
    </w:p>
    <w:p w14:paraId="58B366B9" w14:textId="64785E36" w:rsidR="000D37D0" w:rsidRDefault="000D37D0" w:rsidP="001430BF">
      <w:pPr>
        <w:spacing w:after="0" w:line="360" w:lineRule="auto"/>
        <w:ind w:firstLine="709"/>
      </w:pPr>
      <w:r>
        <w:lastRenderedPageBreak/>
        <w:t>Такое представление решает две задачи. Во-первых, оно позволяет быстро находить места, относящиеся к миграции, по идентификаторам и по характерным блокам комментариев. Во-вторых, оно не изменяет исполняемую логику файла, поскольку вставляемые строки остаются комментариями и не влияют на выполнение программы до тех пор, пока разработчик не выполнит целевую замену вручную.</w:t>
      </w:r>
    </w:p>
    <w:p w14:paraId="7D7405F5" w14:textId="74FF34C5" w:rsidR="000D37D0" w:rsidRDefault="000D37D0" w:rsidP="001430BF">
      <w:pPr>
        <w:spacing w:after="0" w:line="360" w:lineRule="auto"/>
        <w:ind w:firstLine="709"/>
      </w:pPr>
      <w:r>
        <w:t>Развёрнутая информация о назначении правила и условиях применения переносится в отчёт report.txt. В результате преобразованный файл сохраняет читаемость, а отчёт выполняет роль документации по применённым правилам и местам их срабатывания.</w:t>
      </w:r>
    </w:p>
    <w:p w14:paraId="3C96535A" w14:textId="45A8E9AF" w:rsidR="000D37D0" w:rsidRDefault="000D37D0" w:rsidP="001430BF">
      <w:pPr>
        <w:spacing w:after="0" w:line="360" w:lineRule="auto"/>
        <w:ind w:firstLine="709"/>
      </w:pPr>
      <w:r>
        <w:t>С практической точки зрения набор правил отражает накопленные знания о типовых точках интеграции LLM. Каждое правило фиксирует конкретный узел привязки проекта к провайдеру модели. После аннотирования разработчик получает файл, в котором большинство таких мест выделены и снабжены подсказками, что существенно уменьшает объём ручного поиска и ускоряет первичную подготовку проекта к миграции на альтернативные платформы.</w:t>
      </w:r>
    </w:p>
    <w:p w14:paraId="009DC264" w14:textId="676C406E" w:rsidR="00705922" w:rsidRDefault="000D37D0" w:rsidP="001430BF">
      <w:pPr>
        <w:spacing w:after="0" w:line="360" w:lineRule="auto"/>
        <w:ind w:firstLine="709"/>
      </w:pPr>
      <w:r>
        <w:t>Полные примеры файла правил и отчёта приведены в приложения</w:t>
      </w:r>
      <w:r w:rsidR="00214A52">
        <w:t xml:space="preserve">х. </w:t>
      </w:r>
      <w:r>
        <w:t>П</w:t>
      </w:r>
      <w:r w:rsidR="00214A52">
        <w:t>РИЛОЖЕНИЕ</w:t>
      </w:r>
      <w:r>
        <w:t xml:space="preserve"> 3</w:t>
      </w:r>
      <w:r w:rsidR="00214A52">
        <w:t xml:space="preserve"> содержит пример хранителя правил и отчёта</w:t>
      </w:r>
      <w:r>
        <w:t xml:space="preserve">, а исходный и преобразованный вариант демонстрационного файла — в </w:t>
      </w:r>
      <w:r w:rsidR="00214A52">
        <w:t>ПРИЛОЖЕНИЕ</w:t>
      </w:r>
      <w:r>
        <w:t xml:space="preserve"> 1.</w:t>
      </w:r>
    </w:p>
    <w:p w14:paraId="27C8D315" w14:textId="77777777" w:rsidR="00D21895" w:rsidRDefault="00D21895" w:rsidP="001430BF">
      <w:pPr>
        <w:spacing w:after="0" w:line="360" w:lineRule="auto"/>
        <w:ind w:firstLine="709"/>
      </w:pPr>
    </w:p>
    <w:p w14:paraId="3C6584F7" w14:textId="721B33D9" w:rsidR="00D21895" w:rsidRDefault="00D21895" w:rsidP="00D21895">
      <w:pPr>
        <w:pStyle w:val="2"/>
      </w:pPr>
      <w:bookmarkStart w:id="17" w:name="_Toc219886670"/>
      <w:r w:rsidRPr="00D21895">
        <w:t>3.4. Алгоритм работы аннотатора и формирование результатов</w:t>
      </w:r>
      <w:bookmarkEnd w:id="17"/>
    </w:p>
    <w:p w14:paraId="4AB54D58" w14:textId="43E41DB1" w:rsidR="001D0FCE" w:rsidRDefault="001D0FCE" w:rsidP="001430BF">
      <w:pPr>
        <w:spacing w:after="0" w:line="360" w:lineRule="auto"/>
        <w:ind w:firstLine="709"/>
      </w:pPr>
      <w:r>
        <w:t>Работа аннотатора организована как последовательность действий, выполняемых над входным файлом и набором правил. На вход подаются: исходный Python-файл и rules.json. На выходе формируются: преобразованный файл с аннотациями и отчёт report.txt.</w:t>
      </w:r>
    </w:p>
    <w:p w14:paraId="44D66022" w14:textId="49A7CB89" w:rsidR="001D0FCE" w:rsidRDefault="001D0FCE" w:rsidP="001430BF">
      <w:pPr>
        <w:spacing w:after="0" w:line="360" w:lineRule="auto"/>
        <w:ind w:firstLine="709"/>
      </w:pPr>
      <w:r>
        <w:t>алгоритм обработки можно представить следующими этапами:</w:t>
      </w:r>
    </w:p>
    <w:p w14:paraId="1CB7B3A5" w14:textId="77777777" w:rsidR="001D0FCE" w:rsidRDefault="001D0FCE" w:rsidP="001430BF">
      <w:pPr>
        <w:pStyle w:val="af9"/>
        <w:numPr>
          <w:ilvl w:val="0"/>
          <w:numId w:val="24"/>
        </w:numPr>
        <w:spacing w:after="0" w:line="360" w:lineRule="auto"/>
        <w:ind w:left="0" w:firstLine="709"/>
      </w:pPr>
      <w:r>
        <w:t>загрузка входных данных: аннотатор читает исходный файл целиком и загружает список правил из rules.json. Набор правил рассматривается как внешний артефакт: изменение правил не требует модификации самой программы.</w:t>
      </w:r>
    </w:p>
    <w:p w14:paraId="1929586B" w14:textId="77777777" w:rsidR="001D0FCE" w:rsidRDefault="001D0FCE" w:rsidP="001430BF">
      <w:pPr>
        <w:pStyle w:val="af9"/>
        <w:numPr>
          <w:ilvl w:val="0"/>
          <w:numId w:val="24"/>
        </w:numPr>
        <w:spacing w:after="0" w:line="360" w:lineRule="auto"/>
        <w:ind w:left="0" w:firstLine="709"/>
      </w:pPr>
      <w:r>
        <w:lastRenderedPageBreak/>
        <w:t>подготовка представления исходного кода: для поиска совпадений исходный код переводится в последовательность токенов языка Python. При этом исключаются элементы, не влияющие на смысл конструкций и сильно зависящие от оформления: переносы строк, отступы, комментарии и служебные маркеры. Такое представление позволяет находить один и тот же фрагмент независимо от форматирования.</w:t>
      </w:r>
    </w:p>
    <w:p w14:paraId="094AACCE" w14:textId="77777777" w:rsidR="001D0FCE" w:rsidRDefault="001D0FCE" w:rsidP="001430BF">
      <w:pPr>
        <w:pStyle w:val="af9"/>
        <w:numPr>
          <w:ilvl w:val="0"/>
          <w:numId w:val="24"/>
        </w:numPr>
        <w:spacing w:after="0" w:line="360" w:lineRule="auto"/>
        <w:ind w:left="0" w:firstLine="709"/>
      </w:pPr>
      <w:r>
        <w:t>подготовка шаблонов поиска из правил: ля каждого правила берётся шаблон find и приводится к токенизированному виду. Если в шаблоне присутствуют плейсхолдеры вида $NAME, они интерпретируются как “произвольный идентификатор” и позволяют сопоставлять конструкции, где имена переменных или объектов отличаются от проекта к проекту.</w:t>
      </w:r>
    </w:p>
    <w:p w14:paraId="3589413E" w14:textId="77777777" w:rsidR="001D0FCE" w:rsidRDefault="001D0FCE" w:rsidP="001430BF">
      <w:pPr>
        <w:pStyle w:val="af9"/>
        <w:numPr>
          <w:ilvl w:val="0"/>
          <w:numId w:val="24"/>
        </w:numPr>
        <w:spacing w:after="0" w:line="360" w:lineRule="auto"/>
        <w:ind w:left="0" w:firstLine="709"/>
      </w:pPr>
      <w:r>
        <w:t>поиск совпадений и определение диапазонов строк: шаблон сравнивается с последовательными фрагментами токенов исходника (скользящее окно). При совпадении фиксируется диапазон строк исходного файла, на котором расположен найденный фрагмент. Эти границы используются для выбора позиции вставки в режиме after.</w:t>
      </w:r>
    </w:p>
    <w:p w14:paraId="28759F5C" w14:textId="6C0498D8" w:rsidR="001D0FCE" w:rsidRDefault="001D0FCE" w:rsidP="001430BF">
      <w:pPr>
        <w:pStyle w:val="af9"/>
        <w:numPr>
          <w:ilvl w:val="0"/>
          <w:numId w:val="24"/>
        </w:numPr>
        <w:spacing w:after="0" w:line="360" w:lineRule="auto"/>
        <w:ind w:left="0" w:firstLine="709"/>
      </w:pPr>
      <w:r>
        <w:t>формирование операций вставки: для каждого срабатывания правила создаётся операция вставки: куда вставлять и какой блок строк вставить. Поддерживаются два режима: start и after. Вставляемый блок состоит из строки #id … и последующих строк подсказки, оформленных как комментарии. Отступ вставки подбирается по отступу строки, рядом с которой выполняется вставка, чтобы аннотации визуально совпадали с уровнем кода.</w:t>
      </w:r>
    </w:p>
    <w:p w14:paraId="44652315" w14:textId="77777777" w:rsidR="001D0FCE" w:rsidRDefault="001D0FCE" w:rsidP="001430BF">
      <w:pPr>
        <w:pStyle w:val="af9"/>
        <w:numPr>
          <w:ilvl w:val="0"/>
          <w:numId w:val="24"/>
        </w:numPr>
        <w:spacing w:after="0" w:line="360" w:lineRule="auto"/>
        <w:ind w:left="0" w:firstLine="709"/>
      </w:pPr>
      <w:r>
        <w:t>применение вставок к тексту: все вставки применяются к исходному тексту. Чтобы позиции не “съезжали” из-за изменения количества строк, вставки выполняются начиная с нижних участков файла к верхним. Это обеспечивает корректность индексов строк и устойчивость результата при множестве вставок.</w:t>
      </w:r>
    </w:p>
    <w:p w14:paraId="532BC307" w14:textId="3B298F24" w:rsidR="001D0FCE" w:rsidRDefault="001D0FCE" w:rsidP="001430BF">
      <w:pPr>
        <w:pStyle w:val="af9"/>
        <w:numPr>
          <w:ilvl w:val="0"/>
          <w:numId w:val="24"/>
        </w:numPr>
        <w:spacing w:after="0" w:line="360" w:lineRule="auto"/>
        <w:ind w:left="0" w:firstLine="709"/>
      </w:pPr>
      <w:r>
        <w:t xml:space="preserve">формирование отчёта report.txt: параллельно с подготовкой вставок собираются сведения о сработавших правилах: идентификатор, тип, пояснение, количество срабатываний и места в файле. Отчёт формируется только по правилам, которые реально применились, чтобы не перегружать документ. В </w:t>
      </w:r>
      <w:r>
        <w:lastRenderedPageBreak/>
        <w:t>результате report.txt выполняет роль сводной документации: по нему можно быстро оценить насыщенность файла точками интеграции LLM и сопоставлять проекты между собой по набору сработавших правил.</w:t>
      </w:r>
    </w:p>
    <w:p w14:paraId="446AF410" w14:textId="7CFAA07A" w:rsidR="00705922" w:rsidRDefault="001D0FCE" w:rsidP="001430BF">
      <w:pPr>
        <w:spacing w:after="0" w:line="360" w:lineRule="auto"/>
        <w:ind w:firstLine="709"/>
      </w:pPr>
      <w:r>
        <w:t>Итогом работы аннотатора являются два взаимодополняющих результата: преобразованный файл, где места потенциальных изменений отмечены непосредственно в коде, и отчёт, содержащий развёрнутую сводку по применённым правилам. Полные листинги входного и выходного файла приведены в Приложении 1, а примеры набора правил и отчёта — в Приложении 3.</w:t>
      </w:r>
    </w:p>
    <w:p w14:paraId="2E154C4C" w14:textId="77777777" w:rsidR="00A5140C" w:rsidRDefault="00A5140C" w:rsidP="001430BF">
      <w:pPr>
        <w:spacing w:after="0" w:line="360" w:lineRule="auto"/>
        <w:ind w:firstLine="709"/>
      </w:pPr>
    </w:p>
    <w:p w14:paraId="23E3AF96" w14:textId="330E2EC2" w:rsidR="00A5140C" w:rsidRDefault="00A5140C" w:rsidP="00A5140C">
      <w:pPr>
        <w:pStyle w:val="2"/>
      </w:pPr>
      <w:bookmarkStart w:id="18" w:name="_Toc219886671"/>
      <w:r w:rsidRPr="00A5140C">
        <w:t>3.5. Набор правил и покрываемые точки интеграции LLM</w:t>
      </w:r>
      <w:bookmarkEnd w:id="18"/>
    </w:p>
    <w:p w14:paraId="2A5E18CE" w14:textId="77777777" w:rsidR="00A5140C" w:rsidRPr="00A5140C" w:rsidRDefault="00A5140C" w:rsidP="001430BF">
      <w:pPr>
        <w:spacing w:after="0" w:line="360" w:lineRule="auto"/>
        <w:ind w:firstLine="709"/>
      </w:pPr>
      <w:r w:rsidRPr="00A5140C">
        <w:t>Сформированный набор правил аннотирования ориентирован на выявление типовых точек привязки LLM-зависимого приложения к конкретному провайдеру и его библиотеке. В качестве таких точек рассматриваются участки кода, которые при миграции чаще всего требуют изменения или проверки корректности: подключение SDK, ввод параметров доступа, инициализация клиента, вызов модели и извлечение ответа.</w:t>
      </w:r>
    </w:p>
    <w:p w14:paraId="5B9AD2D4" w14:textId="01478245" w:rsidR="00A5140C" w:rsidRDefault="00A5140C" w:rsidP="001430BF">
      <w:pPr>
        <w:spacing w:after="0" w:line="360" w:lineRule="auto"/>
        <w:ind w:firstLine="709"/>
      </w:pPr>
      <w:r w:rsidRPr="00A5140C">
        <w:t>Покрываемые набором правил группы точек интеграции можно описать следующим образом</w:t>
      </w:r>
      <w:r>
        <w:t>:</w:t>
      </w:r>
    </w:p>
    <w:p w14:paraId="165ABBEF" w14:textId="1D583543" w:rsidR="00A5140C" w:rsidRDefault="00A5140C" w:rsidP="001430BF">
      <w:pPr>
        <w:pStyle w:val="af9"/>
        <w:numPr>
          <w:ilvl w:val="0"/>
          <w:numId w:val="25"/>
        </w:numPr>
        <w:spacing w:after="0" w:line="360" w:lineRule="auto"/>
        <w:ind w:left="0" w:firstLine="709"/>
      </w:pPr>
      <w:r>
        <w:t>п</w:t>
      </w:r>
      <w:r w:rsidRPr="00A5140C">
        <w:t>одключение библиотек провайдера (imports)</w:t>
      </w:r>
      <w:r>
        <w:t>:</w:t>
      </w:r>
      <w:r w:rsidRPr="00A5140C">
        <w:br/>
        <w:t>Правила этого класса выявляют места импорта библиотек, через которые проект связывается с конкретным API. В результате в начало файла может добавляться блок-подсказка с альтернативными импортами для целевых платформ;</w:t>
      </w:r>
    </w:p>
    <w:p w14:paraId="1FD39AB0" w14:textId="0763A3A7" w:rsidR="00A5140C" w:rsidRDefault="00A5140C" w:rsidP="001430BF">
      <w:pPr>
        <w:pStyle w:val="af9"/>
        <w:numPr>
          <w:ilvl w:val="0"/>
          <w:numId w:val="25"/>
        </w:numPr>
        <w:spacing w:after="0" w:line="360" w:lineRule="auto"/>
        <w:ind w:left="0" w:firstLine="709"/>
      </w:pPr>
      <w:r>
        <w:t>п</w:t>
      </w:r>
      <w:r w:rsidRPr="00A5140C">
        <w:t>олучение и хранение параметров доступа (key input)</w:t>
      </w:r>
      <w:r>
        <w:t>: о</w:t>
      </w:r>
      <w:r w:rsidRPr="00A5140C">
        <w:t>тдельная группа правил ориентирована на места, где вводятся или подготавливаются ключи доступа и идентификаторы. В прототипах это часто реализовано через UI, но общая идея одинакова: в коде присутствует участок, который отвечает за наличие параметров доступа и их дальнейшее использование;</w:t>
      </w:r>
    </w:p>
    <w:p w14:paraId="0DF19DFE" w14:textId="0B39E703" w:rsidR="00A5140C" w:rsidRDefault="00A5140C" w:rsidP="001430BF">
      <w:pPr>
        <w:pStyle w:val="af9"/>
        <w:numPr>
          <w:ilvl w:val="0"/>
          <w:numId w:val="25"/>
        </w:numPr>
        <w:spacing w:after="0" w:line="360" w:lineRule="auto"/>
        <w:ind w:left="0" w:firstLine="709"/>
      </w:pPr>
      <w:r>
        <w:t>п</w:t>
      </w:r>
      <w:r w:rsidRPr="00A5140C">
        <w:t>роверка конфигурации перед запуском запроса (key check)</w:t>
      </w:r>
      <w:r>
        <w:t>: д</w:t>
      </w:r>
      <w:r w:rsidRPr="00A5140C">
        <w:t xml:space="preserve">о обращения к модели в проектах обычно присутствует проверка наличия ключа </w:t>
      </w:r>
      <w:r w:rsidRPr="00A5140C">
        <w:lastRenderedPageBreak/>
        <w:t>или иных обязательных параметров. При смене провайдера меняются требуемые поля и логика проверки, поэтому фиксация таких мест важна для миграции. В результат вставляется подсказка, отражающая альтернативный вариант проверки</w:t>
      </w:r>
      <w:r>
        <w:rPr>
          <w:lang w:val="en-US"/>
        </w:rPr>
        <w:t>;</w:t>
      </w:r>
    </w:p>
    <w:p w14:paraId="19F973F3" w14:textId="4DEA5E30" w:rsidR="00A5140C" w:rsidRDefault="00A5140C" w:rsidP="001430BF">
      <w:pPr>
        <w:pStyle w:val="af9"/>
        <w:numPr>
          <w:ilvl w:val="0"/>
          <w:numId w:val="25"/>
        </w:numPr>
        <w:spacing w:after="0" w:line="360" w:lineRule="auto"/>
        <w:ind w:left="0" w:firstLine="709"/>
      </w:pPr>
      <w:r>
        <w:t>и</w:t>
      </w:r>
      <w:r w:rsidRPr="00A5140C">
        <w:t>нициализация клиента или объекта модели (client init)</w:t>
      </w:r>
      <w:r>
        <w:t>: п</w:t>
      </w:r>
      <w:r w:rsidRPr="00A5140C">
        <w:t>равила этой группы отмечают места создания клиента</w:t>
      </w:r>
      <w:r>
        <w:t xml:space="preserve">, </w:t>
      </w:r>
      <w:r w:rsidRPr="00A5140C">
        <w:t>где используются параметры доступа и настройки. Этот участок является одной из центральных точек привязки к SDK, поэтому его выделение упрощает дальнейшую ручную замену;</w:t>
      </w:r>
    </w:p>
    <w:p w14:paraId="0C2EBFF6" w14:textId="6E993726" w:rsidR="00A5140C" w:rsidRDefault="00A5140C" w:rsidP="001430BF">
      <w:pPr>
        <w:pStyle w:val="af9"/>
        <w:numPr>
          <w:ilvl w:val="0"/>
          <w:numId w:val="25"/>
        </w:numPr>
        <w:spacing w:after="0" w:line="360" w:lineRule="auto"/>
        <w:ind w:left="0" w:firstLine="709"/>
      </w:pPr>
      <w:r>
        <w:t>в</w:t>
      </w:r>
      <w:r w:rsidRPr="00A5140C">
        <w:t>ызов модели и извлечение результата (call / response extract)</w:t>
      </w:r>
      <w:r>
        <w:t>:</w:t>
      </w:r>
      <w:r w:rsidRPr="00A5140C">
        <w:br/>
        <w:t>Даже при одинаковом смысловом шаге вызвать модель и получить текст библиотеки отличаются формой ответа и способом извлечения данных. Поэтому правила фиксируют участки, где производится получение текста результата (например, доступ к вложенным полям объекта ответа). Вставляемые подсказки показывают, что именно в этих местах потребуется адаптация под другой интерфейс.</w:t>
      </w:r>
    </w:p>
    <w:p w14:paraId="603C6C8D" w14:textId="77777777" w:rsidR="00A5140C" w:rsidRDefault="00A5140C" w:rsidP="001430BF">
      <w:pPr>
        <w:spacing w:after="0" w:line="360" w:lineRule="auto"/>
      </w:pPr>
    </w:p>
    <w:p w14:paraId="5B1B663A" w14:textId="669B88A5" w:rsidR="00A5140C" w:rsidRDefault="00A5140C" w:rsidP="00A5140C">
      <w:pPr>
        <w:pStyle w:val="2"/>
      </w:pPr>
      <w:bookmarkStart w:id="19" w:name="_Toc219886672"/>
      <w:r w:rsidRPr="00A5140C">
        <w:t>3.6. Обеспечение воспроизводимости запуска</w:t>
      </w:r>
      <w:bookmarkEnd w:id="19"/>
    </w:p>
    <w:p w14:paraId="6AD0EEDB" w14:textId="77D5FF26" w:rsidR="00A5140C" w:rsidRDefault="00A5140C" w:rsidP="001430BF">
      <w:pPr>
        <w:spacing w:after="0" w:line="360" w:lineRule="auto"/>
        <w:ind w:firstLine="709"/>
      </w:pPr>
      <w:r>
        <w:t>При работе с массивом LLM-зависимых прототипов важно обеспечить возможность повторного запуска в одинаковых условиях. На практике воспроизводимость часто нарушается из-за различий в версиях интерпретатора Python, наборе установленных библиотек, особенностях операционной системы и локальных настройках окружения. Для проектов, зависящих от внешних библиотек и сетевых сервисов, такие расхождения могут приводить к ошибкам установки, несовместимости зависимостей и отличиям поведения приложений.</w:t>
      </w:r>
    </w:p>
    <w:p w14:paraId="11C646A3" w14:textId="77777777" w:rsidR="00A5140C" w:rsidRDefault="00A5140C" w:rsidP="001430BF">
      <w:pPr>
        <w:spacing w:after="0" w:line="360" w:lineRule="auto"/>
        <w:ind w:firstLine="709"/>
      </w:pPr>
      <w:r>
        <w:t>В рамках данной работы воспроизводимость обеспечивается двумя взаимодополняющими способами:</w:t>
      </w:r>
    </w:p>
    <w:p w14:paraId="67BCA192" w14:textId="77777777" w:rsidR="00A5140C" w:rsidRDefault="00A5140C" w:rsidP="001430BF">
      <w:pPr>
        <w:pStyle w:val="af9"/>
        <w:numPr>
          <w:ilvl w:val="0"/>
          <w:numId w:val="26"/>
        </w:numPr>
        <w:spacing w:after="0" w:line="360" w:lineRule="auto"/>
        <w:ind w:left="0" w:firstLine="709"/>
      </w:pPr>
      <w:r>
        <w:t xml:space="preserve">фиксация зависимостей: для демонстрационного проекта и сопутствующих утилит используется файл requirements.txt, в котором перечислены используемые библиотеки. Это позволяет воспроизвести </w:t>
      </w:r>
      <w:r>
        <w:lastRenderedPageBreak/>
        <w:t>окружение на другой машине стандартной установкой зависимостей и избежать ситуации, когда запуск зависит от “случайно установленных” пакетов.</w:t>
      </w:r>
    </w:p>
    <w:p w14:paraId="0EBF8928" w14:textId="06C26DE4" w:rsidR="00A5140C" w:rsidRDefault="00A5140C" w:rsidP="001430BF">
      <w:pPr>
        <w:pStyle w:val="af9"/>
        <w:numPr>
          <w:ilvl w:val="0"/>
          <w:numId w:val="26"/>
        </w:numPr>
        <w:spacing w:after="0" w:line="360" w:lineRule="auto"/>
        <w:ind w:left="0" w:firstLine="709"/>
      </w:pPr>
      <w:r>
        <w:t>контейнеризация с использованием Docker: Docker применяется как средство изоляции и фиксации среды выполнения. Контейнер включает конкретную версию Python и необходимый набор библиотек, что уменьшает влияние различий между системами. В работе используются два варианта контейнеров:</w:t>
      </w:r>
    </w:p>
    <w:p w14:paraId="498F4226" w14:textId="77777777" w:rsidR="008B1194" w:rsidRDefault="00A5140C" w:rsidP="001430BF">
      <w:pPr>
        <w:pStyle w:val="af9"/>
        <w:numPr>
          <w:ilvl w:val="0"/>
          <w:numId w:val="27"/>
        </w:numPr>
        <w:spacing w:after="0" w:line="360" w:lineRule="auto"/>
        <w:ind w:left="0" w:firstLine="709"/>
      </w:pPr>
      <w:r>
        <w:t>контейнер для запуска аннотатора: образ содержит минимальную среду выполнения и сам скрипт аннотирования, а входные файлы (исходник и rules.json) передаются через подключение рабочей директории;</w:t>
      </w:r>
    </w:p>
    <w:p w14:paraId="4BAD5ADE" w14:textId="369867FB" w:rsidR="00A5140C" w:rsidRDefault="00A5140C" w:rsidP="001430BF">
      <w:pPr>
        <w:pStyle w:val="af9"/>
        <w:numPr>
          <w:ilvl w:val="0"/>
          <w:numId w:val="27"/>
        </w:numPr>
        <w:spacing w:after="0" w:line="360" w:lineRule="auto"/>
        <w:ind w:left="0" w:firstLine="709"/>
      </w:pPr>
      <w:r>
        <w:t>контейнер для запуска преобразованного Streamlit-приложения: образ устанавливает зависимости из requirements.txt, а запуск приложения выполняется через универсальный входной скрипт entrypoint.sh, которому передаётся имя файла. Такой подход позволяет использовать единый образ для проверки разных преобразованных файлов без изменения самого Dockerfile.</w:t>
      </w:r>
      <w:r w:rsidR="008B1194">
        <w:t xml:space="preserve"> </w:t>
      </w:r>
      <w:r>
        <w:t xml:space="preserve">Для ускорения сборки и исключения лишних артефактов используется файл .dockerignore. Он предотвращает попадание в контекст сборки временных </w:t>
      </w:r>
      <w:r w:rsidR="008B1194">
        <w:t>и служебных файлов</w:t>
      </w:r>
      <w:r>
        <w:t>. Это уменьшает размер образа, ускоряет сборку</w:t>
      </w:r>
      <w:r w:rsidR="008B1194">
        <w:t>.</w:t>
      </w:r>
    </w:p>
    <w:p w14:paraId="69598570" w14:textId="36E37F63" w:rsidR="00272CC2" w:rsidRPr="00862319" w:rsidRDefault="00A5140C" w:rsidP="001430BF">
      <w:pPr>
        <w:spacing w:after="0" w:line="360" w:lineRule="auto"/>
        <w:ind w:firstLine="709"/>
      </w:pPr>
      <w:r>
        <w:t>Таким образом, воспроизводимость запуска обеспечивается сочетанием фиксируемых зависимостей и контейнерного окружения: аннотатор и демонстрационные проекты могут быть запущены на разных системах (в том числе в Linux и Windows) с минимальными различиями в подготовке среды. Полные листинги файлов, обеспечивающих контейнеризацию и запуск, приведены в Приложении 4</w:t>
      </w:r>
      <w:r w:rsidR="00272CC2" w:rsidRPr="00272CC2">
        <w:t>.</w:t>
      </w:r>
    </w:p>
    <w:p w14:paraId="5D346A6A" w14:textId="77777777" w:rsidR="00272CC2" w:rsidRPr="00862319" w:rsidRDefault="00272CC2" w:rsidP="001430BF">
      <w:pPr>
        <w:spacing w:after="0" w:line="360" w:lineRule="auto"/>
        <w:ind w:firstLine="709"/>
      </w:pPr>
    </w:p>
    <w:p w14:paraId="3003C0AF" w14:textId="4727244D" w:rsidR="00272CC2" w:rsidRPr="00862319" w:rsidRDefault="00272CC2" w:rsidP="00272CC2">
      <w:pPr>
        <w:pStyle w:val="2"/>
      </w:pPr>
      <w:bookmarkStart w:id="20" w:name="_Toc219886673"/>
      <w:r w:rsidRPr="00272CC2">
        <w:t xml:space="preserve">3.7. </w:t>
      </w:r>
      <w:r w:rsidR="00B764E5" w:rsidRPr="00B764E5">
        <w:t>Экспериментальн</w:t>
      </w:r>
      <w:r w:rsidR="00F24DAA">
        <w:t xml:space="preserve">ое применение </w:t>
      </w:r>
      <w:r w:rsidR="00B764E5" w:rsidRPr="00B764E5">
        <w:t>и анализ результатов</w:t>
      </w:r>
      <w:bookmarkEnd w:id="20"/>
    </w:p>
    <w:p w14:paraId="5AEC716B" w14:textId="61DCAD29" w:rsidR="00862319" w:rsidRDefault="00D13EAE" w:rsidP="001430BF">
      <w:pPr>
        <w:spacing w:after="0" w:line="360" w:lineRule="auto"/>
        <w:ind w:firstLine="709"/>
      </w:pPr>
      <w:r w:rsidRPr="0081243D">
        <w:t xml:space="preserve">Экспериментальная проверка подхода выполнена на трёх LLM-зависимых Streamlit-прототипах, различающихся стилем интеграции и набором библиотек: QuickStart App, Chatbot, Chat with search. Для проектов, ориентированных на GigaChat, использовался набор правил “GigaChat”, для проекта под YandexGPT </w:t>
      </w:r>
      <w:r w:rsidRPr="0081243D">
        <w:lastRenderedPageBreak/>
        <w:t>— отдельный набор правил “YandexGPT”, чтобы не смешивать несовместимые сценарии миграции.</w:t>
      </w:r>
    </w:p>
    <w:p w14:paraId="74DF1520" w14:textId="131D664A" w:rsidR="00B9053C" w:rsidRDefault="00B9053C" w:rsidP="001430BF">
      <w:pPr>
        <w:spacing w:after="0" w:line="360" w:lineRule="auto"/>
        <w:ind w:firstLine="709"/>
        <w:jc w:val="right"/>
      </w:pPr>
      <w:r w:rsidRPr="00B9053C">
        <w:t>Таблица 3.1 — Экспериментальные проекты и категория сложности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1556"/>
        <w:gridCol w:w="2407"/>
      </w:tblGrid>
      <w:tr w:rsidR="0081243D" w14:paraId="23EC765C" w14:textId="77777777" w:rsidTr="00B9053C">
        <w:tc>
          <w:tcPr>
            <w:tcW w:w="1980" w:type="dxa"/>
          </w:tcPr>
          <w:p w14:paraId="1A082B2D" w14:textId="394D4A41" w:rsidR="0081243D" w:rsidRPr="0081243D" w:rsidRDefault="0081243D" w:rsidP="00B9053C">
            <w:pPr>
              <w:rPr>
                <w:b/>
                <w:bCs/>
                <w:sz w:val="24"/>
                <w:szCs w:val="18"/>
              </w:rPr>
            </w:pPr>
            <w:r w:rsidRPr="0081243D">
              <w:rPr>
                <w:b/>
                <w:bCs/>
                <w:sz w:val="24"/>
                <w:szCs w:val="18"/>
              </w:rPr>
              <w:t>Проект</w:t>
            </w:r>
          </w:p>
        </w:tc>
        <w:tc>
          <w:tcPr>
            <w:tcW w:w="3685" w:type="dxa"/>
          </w:tcPr>
          <w:p w14:paraId="466D220F" w14:textId="7C461B6E" w:rsidR="0081243D" w:rsidRPr="0081243D" w:rsidRDefault="0081243D" w:rsidP="00B9053C">
            <w:pPr>
              <w:rPr>
                <w:b/>
                <w:bCs/>
                <w:sz w:val="24"/>
                <w:szCs w:val="18"/>
              </w:rPr>
            </w:pPr>
            <w:r w:rsidRPr="0081243D">
              <w:rPr>
                <w:b/>
                <w:bCs/>
                <w:sz w:val="24"/>
                <w:szCs w:val="18"/>
              </w:rPr>
              <w:t>Краткое описание</w:t>
            </w:r>
          </w:p>
        </w:tc>
        <w:tc>
          <w:tcPr>
            <w:tcW w:w="1556" w:type="dxa"/>
          </w:tcPr>
          <w:p w14:paraId="63C06294" w14:textId="43315730" w:rsidR="0081243D" w:rsidRPr="0081243D" w:rsidRDefault="0081243D" w:rsidP="00B9053C">
            <w:pPr>
              <w:rPr>
                <w:b/>
                <w:bCs/>
                <w:sz w:val="24"/>
                <w:szCs w:val="18"/>
              </w:rPr>
            </w:pPr>
            <w:r w:rsidRPr="0081243D">
              <w:rPr>
                <w:b/>
                <w:bCs/>
                <w:sz w:val="24"/>
                <w:szCs w:val="18"/>
              </w:rPr>
              <w:t>Целевая платформа</w:t>
            </w:r>
          </w:p>
        </w:tc>
        <w:tc>
          <w:tcPr>
            <w:tcW w:w="2407" w:type="dxa"/>
          </w:tcPr>
          <w:p w14:paraId="6692AC64" w14:textId="0C8A5B12" w:rsidR="0081243D" w:rsidRPr="0081243D" w:rsidRDefault="00B9053C" w:rsidP="00B9053C">
            <w:pPr>
              <w:rPr>
                <w:b/>
                <w:bCs/>
                <w:sz w:val="24"/>
                <w:szCs w:val="18"/>
              </w:rPr>
            </w:pPr>
            <w:r>
              <w:rPr>
                <w:b/>
                <w:bCs/>
                <w:sz w:val="24"/>
                <w:szCs w:val="18"/>
              </w:rPr>
              <w:t>Сложность</w:t>
            </w:r>
          </w:p>
        </w:tc>
      </w:tr>
      <w:tr w:rsidR="0081243D" w14:paraId="08A5D6A1" w14:textId="77777777" w:rsidTr="00B9053C">
        <w:tc>
          <w:tcPr>
            <w:tcW w:w="1980" w:type="dxa"/>
          </w:tcPr>
          <w:p w14:paraId="41856ED4" w14:textId="653AE32C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QuickStart App</w:t>
            </w:r>
          </w:p>
        </w:tc>
        <w:tc>
          <w:tcPr>
            <w:tcW w:w="3685" w:type="dxa"/>
          </w:tcPr>
          <w:p w14:paraId="36F998D4" w14:textId="73E828A7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Минимальный прототип “запрос–ответ” через LangChain OpenAI</w:t>
            </w:r>
          </w:p>
        </w:tc>
        <w:tc>
          <w:tcPr>
            <w:tcW w:w="1556" w:type="dxa"/>
          </w:tcPr>
          <w:p w14:paraId="2068C061" w14:textId="15BB75CB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GigaChat</w:t>
            </w:r>
          </w:p>
        </w:tc>
        <w:tc>
          <w:tcPr>
            <w:tcW w:w="2407" w:type="dxa"/>
          </w:tcPr>
          <w:p w14:paraId="6DA90807" w14:textId="2A1ED68A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0 баллов = простой</w:t>
            </w:r>
          </w:p>
        </w:tc>
      </w:tr>
      <w:tr w:rsidR="0081243D" w14:paraId="6D9994CE" w14:textId="77777777" w:rsidTr="00B9053C">
        <w:tc>
          <w:tcPr>
            <w:tcW w:w="1980" w:type="dxa"/>
          </w:tcPr>
          <w:p w14:paraId="5D27891F" w14:textId="40668814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Chatbot</w:t>
            </w:r>
          </w:p>
        </w:tc>
        <w:tc>
          <w:tcPr>
            <w:tcW w:w="3685" w:type="dxa"/>
          </w:tcPr>
          <w:p w14:paraId="50C451A9" w14:textId="747ADD57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Чат с историей сообщений (session_state), OpenAI SDK</w:t>
            </w:r>
          </w:p>
        </w:tc>
        <w:tc>
          <w:tcPr>
            <w:tcW w:w="1556" w:type="dxa"/>
          </w:tcPr>
          <w:p w14:paraId="167DB3B6" w14:textId="0E518C72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GigaChat</w:t>
            </w:r>
          </w:p>
        </w:tc>
        <w:tc>
          <w:tcPr>
            <w:tcW w:w="2407" w:type="dxa"/>
          </w:tcPr>
          <w:p w14:paraId="6F64157F" w14:textId="2B6D9079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1 балл = простой</w:t>
            </w:r>
          </w:p>
        </w:tc>
      </w:tr>
      <w:tr w:rsidR="0081243D" w14:paraId="699529C1" w14:textId="77777777" w:rsidTr="00B9053C">
        <w:tc>
          <w:tcPr>
            <w:tcW w:w="1980" w:type="dxa"/>
          </w:tcPr>
          <w:p w14:paraId="37EEA3CA" w14:textId="2CFCD081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Chat with search</w:t>
            </w:r>
          </w:p>
        </w:tc>
        <w:tc>
          <w:tcPr>
            <w:tcW w:w="3685" w:type="dxa"/>
          </w:tcPr>
          <w:p w14:paraId="590E4716" w14:textId="40F93D52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Агент с веб-поиском и отображением истории чата</w:t>
            </w:r>
          </w:p>
        </w:tc>
        <w:tc>
          <w:tcPr>
            <w:tcW w:w="1556" w:type="dxa"/>
          </w:tcPr>
          <w:p w14:paraId="13C9F481" w14:textId="01BDD8F0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YandexGPT</w:t>
            </w:r>
          </w:p>
        </w:tc>
        <w:tc>
          <w:tcPr>
            <w:tcW w:w="2407" w:type="dxa"/>
          </w:tcPr>
          <w:p w14:paraId="45B5C6B7" w14:textId="0A7EC8CD" w:rsidR="0081243D" w:rsidRPr="0081243D" w:rsidRDefault="0081243D" w:rsidP="00B9053C">
            <w:pPr>
              <w:rPr>
                <w:sz w:val="24"/>
                <w:szCs w:val="18"/>
              </w:rPr>
            </w:pPr>
            <w:r w:rsidRPr="0081243D">
              <w:rPr>
                <w:sz w:val="24"/>
                <w:szCs w:val="18"/>
              </w:rPr>
              <w:t>2 балла = простой</w:t>
            </w:r>
          </w:p>
        </w:tc>
      </w:tr>
    </w:tbl>
    <w:p w14:paraId="34FA5E33" w14:textId="47DD9FDB" w:rsidR="00D13EAE" w:rsidRPr="00D13EAE" w:rsidRDefault="00D13EAE" w:rsidP="001430BF">
      <w:pPr>
        <w:spacing w:after="0" w:line="360" w:lineRule="auto"/>
        <w:ind w:firstLine="709"/>
      </w:pPr>
      <w:r w:rsidRPr="00D13EAE">
        <w:t>Результаты по проектам</w:t>
      </w:r>
      <w:r w:rsidR="00B9053C">
        <w:t>:</w:t>
      </w:r>
    </w:p>
    <w:p w14:paraId="795F12E7" w14:textId="28182ABC" w:rsidR="00B9053C" w:rsidRDefault="00D13EAE" w:rsidP="001430BF">
      <w:pPr>
        <w:pStyle w:val="af9"/>
        <w:numPr>
          <w:ilvl w:val="0"/>
          <w:numId w:val="29"/>
        </w:numPr>
        <w:spacing w:after="0" w:line="360" w:lineRule="auto"/>
        <w:ind w:left="0" w:firstLine="709"/>
      </w:pPr>
      <w:r w:rsidRPr="00D13EAE">
        <w:t>QuickStart App (миграция на GigaChat)</w:t>
      </w:r>
      <w:r w:rsidRPr="0081243D">
        <w:t>: в</w:t>
      </w:r>
      <w:r w:rsidRPr="00D13EAE">
        <w:t xml:space="preserve"> проекте обнаружены и отмечены основные узлы интеграции: импорт LangChain OpenAI, ввод ключа, вызов модели в функции генерации ответа, а также проверки формата ключа OpenAI через startswith('sk-'). По журналу видно, что часть правил сработала ожидаемо: отдельное правило для импорта LangChain OpenAI, правило для ввода ключа (вариант без type="password") и правила для проверок startswith. При этом заметна типичная особенность текущего набора правил: срабатывание правила, связанного с вызовом модели, оказалось возможным только потому, что строка в коде совпала с шаблоном достаточно точно (в том числе по параметру temperature=0.7). Это подчёркивает зависимость от жёстких аргументов в шаблонах: при изменении значения (например, 0.66, либо при отсутствии параметра) правило может не сработать, хотя смысловая точка интеграции в проекте присутствует.</w:t>
      </w:r>
    </w:p>
    <w:p w14:paraId="2B153CA6" w14:textId="0F993E19" w:rsidR="00B9053C" w:rsidRDefault="00D13EAE" w:rsidP="001430BF">
      <w:pPr>
        <w:pStyle w:val="af9"/>
        <w:numPr>
          <w:ilvl w:val="0"/>
          <w:numId w:val="29"/>
        </w:numPr>
        <w:spacing w:after="0" w:line="360" w:lineRule="auto"/>
        <w:ind w:left="0" w:firstLine="709"/>
      </w:pPr>
      <w:r w:rsidRPr="00D13EAE">
        <w:t>Chatbot (миграция на GigaChat)</w:t>
      </w:r>
      <w:r w:rsidRPr="0081243D">
        <w:t>: д</w:t>
      </w:r>
      <w:r w:rsidRPr="00D13EAE">
        <w:t xml:space="preserve">ля данного проекта правила выделили ключевые места: проверку наличия ключа и извлечение ответа из структуры результата OpenAI (response.choices[0].message.content), а также добавили подсказку по импортам. Вместе с тем, здесь проявляется ограничение покрытия: правила не фиксируют создание клиента OpenAI(api_key=...), если в наборе отсутствует соответствующий шаблон или он не совпал с конкретной записью. Это означает, что при расширении базы преобразований потребуется добавлять </w:t>
      </w:r>
      <w:r w:rsidRPr="00D13EAE">
        <w:lastRenderedPageBreak/>
        <w:t>правила, ориентированные на разные варианты инициализации клиента и разные библиотеки.</w:t>
      </w:r>
    </w:p>
    <w:p w14:paraId="1CC7C0C7" w14:textId="4DB833AB" w:rsidR="00D13EAE" w:rsidRPr="0081243D" w:rsidRDefault="00D13EAE" w:rsidP="001430BF">
      <w:pPr>
        <w:pStyle w:val="af9"/>
        <w:numPr>
          <w:ilvl w:val="0"/>
          <w:numId w:val="29"/>
        </w:numPr>
        <w:spacing w:after="0" w:line="360" w:lineRule="auto"/>
        <w:ind w:left="0" w:firstLine="709"/>
      </w:pPr>
      <w:r w:rsidRPr="00B9053C">
        <w:rPr>
          <w:lang w:val="en-US"/>
        </w:rPr>
        <w:t>Chat</w:t>
      </w:r>
      <w:r w:rsidRPr="00D13EAE">
        <w:t xml:space="preserve"> </w:t>
      </w:r>
      <w:r w:rsidRPr="00B9053C">
        <w:rPr>
          <w:lang w:val="en-US"/>
        </w:rPr>
        <w:t>with</w:t>
      </w:r>
      <w:r w:rsidRPr="00D13EAE">
        <w:t xml:space="preserve"> </w:t>
      </w:r>
      <w:r w:rsidRPr="00B9053C">
        <w:rPr>
          <w:lang w:val="en-US"/>
        </w:rPr>
        <w:t>search</w:t>
      </w:r>
      <w:r w:rsidRPr="00D13EAE">
        <w:t xml:space="preserve"> (миграция на </w:t>
      </w:r>
      <w:r w:rsidRPr="00B9053C">
        <w:rPr>
          <w:lang w:val="en-US"/>
        </w:rPr>
        <w:t>YandexGPT</w:t>
      </w:r>
      <w:r w:rsidRPr="00D13EAE">
        <w:t>)</w:t>
      </w:r>
      <w:r w:rsidRPr="0081243D">
        <w:t>: э</w:t>
      </w:r>
      <w:r w:rsidRPr="00D13EAE">
        <w:t>ксперимент показал, что отдельный набор правил под YandexGPT корректно отмечает четыре ключевых изменения: замену импорта ChatOpenAI, добавление параметров доступ</w:t>
      </w:r>
      <w:r w:rsidR="00453EC7">
        <w:t>а</w:t>
      </w:r>
      <w:r w:rsidRPr="00D13EAE">
        <w:t xml:space="preserve"> key, изменение проверки наличия параметров и замену инициализации LLM на YandexGPT(...). При этом логика агента, веб-поиска и обработчиков Streamlit не затрагивается, что соответствует цели аннотирования: выделять точки привязки к провайдеру, не вмешиваясь в остальную логику приложения. Ограничение здесь аналогичное: правило инициализации модели сработало только при точном совпадении строки вызова ChatOpenAI(...) с шаблоном; альтернативные записи (другие имена аргументов, иной порядок параметров) могут потребовать отдельных шаблонов.</w:t>
      </w:r>
    </w:p>
    <w:p w14:paraId="5A3FC241" w14:textId="77777777" w:rsidR="00D13EAE" w:rsidRPr="0081243D" w:rsidRDefault="00D13EAE" w:rsidP="001430BF">
      <w:pPr>
        <w:spacing w:after="0" w:line="360" w:lineRule="auto"/>
        <w:ind w:firstLine="709"/>
      </w:pPr>
      <w:r w:rsidRPr="0081243D">
        <w:t>В результате эксперимента можно зафиксировать несколько практических ограничений, которые следует учитывать при дальнейшем расширении решения:</w:t>
      </w:r>
    </w:p>
    <w:p w14:paraId="7AD9C0D5" w14:textId="77777777" w:rsidR="0081243D" w:rsidRPr="0081243D" w:rsidRDefault="00D13EAE" w:rsidP="001430BF">
      <w:pPr>
        <w:pStyle w:val="af9"/>
        <w:numPr>
          <w:ilvl w:val="0"/>
          <w:numId w:val="28"/>
        </w:numPr>
        <w:spacing w:after="0" w:line="360" w:lineRule="auto"/>
        <w:ind w:left="0" w:firstLine="709"/>
      </w:pPr>
      <w:r w:rsidRPr="0081243D">
        <w:t>зависимость от точного совпадения аргументов: часть правил формулируется как достаточно “жёсткий” шаблон. Например, правило может совпасть только при наличии конкретного набора аргументов (temperature=0.7) или при конкретной записи вызова (в одну строку, с определёнными именами параметров). Это приводит к тому, что при небольших изменениях значения или формы записи правило не срабатывает, хотя смысловая точка интеграции присутствует;</w:t>
      </w:r>
    </w:p>
    <w:p w14:paraId="1BA59CFC" w14:textId="77777777" w:rsidR="0081243D" w:rsidRPr="0081243D" w:rsidRDefault="0081243D" w:rsidP="001430BF">
      <w:pPr>
        <w:pStyle w:val="af9"/>
        <w:numPr>
          <w:ilvl w:val="0"/>
          <w:numId w:val="28"/>
        </w:numPr>
        <w:spacing w:after="0" w:line="360" w:lineRule="auto"/>
        <w:ind w:left="0" w:firstLine="709"/>
      </w:pPr>
      <w:r w:rsidRPr="0081243D">
        <w:t>н</w:t>
      </w:r>
      <w:r w:rsidR="00D13EAE" w:rsidRPr="0081243D">
        <w:t>еполное покрытие вариантов интеграции</w:t>
      </w:r>
      <w:r w:rsidRPr="0081243D">
        <w:t>: д</w:t>
      </w:r>
      <w:r w:rsidR="00D13EAE" w:rsidRPr="0081243D">
        <w:t>аже в рамках трёх проектов видно, что разные библиотеки и стили кода требуют отдельных правил. Например, OpenAI может подключаться как через OpenAI из SDK, так и через OpenAI в LangChain; для ввода ключа встречаются разные варианты text_input; проверка может быть if not key, а может быть startswith('sk-'). Для расширения базы преобразований требуется наращивание набора шаблонов под распространённые варианты.</w:t>
      </w:r>
    </w:p>
    <w:p w14:paraId="684F78A0" w14:textId="4D9CDF96" w:rsidR="00D13EAE" w:rsidRPr="0081243D" w:rsidRDefault="0081243D" w:rsidP="001430BF">
      <w:pPr>
        <w:pStyle w:val="af9"/>
        <w:numPr>
          <w:ilvl w:val="0"/>
          <w:numId w:val="28"/>
        </w:numPr>
        <w:spacing w:after="0" w:line="360" w:lineRule="auto"/>
        <w:ind w:left="0" w:firstLine="709"/>
      </w:pPr>
      <w:r w:rsidRPr="0081243D">
        <w:lastRenderedPageBreak/>
        <w:t>р</w:t>
      </w:r>
      <w:r w:rsidR="00D13EAE" w:rsidRPr="0081243D">
        <w:t xml:space="preserve">езультат </w:t>
      </w:r>
      <w:r w:rsidRPr="0081243D">
        <w:t xml:space="preserve">в основном </w:t>
      </w:r>
      <w:r w:rsidR="00D13EAE" w:rsidRPr="0081243D">
        <w:t xml:space="preserve">зависит от качества базы правил, а не </w:t>
      </w:r>
      <w:r w:rsidRPr="0081243D">
        <w:t xml:space="preserve">только </w:t>
      </w:r>
      <w:r w:rsidR="00D13EAE" w:rsidRPr="0081243D">
        <w:t>универсальности механизма</w:t>
      </w:r>
      <w:r w:rsidRPr="0081243D">
        <w:t xml:space="preserve">: </w:t>
      </w:r>
      <w:r w:rsidR="00D13EAE" w:rsidRPr="0081243D">
        <w:t>механизм аннотирования остаётся одинаковым, но практическая полезность напрямую определяется тем, насколько полно набор правил покрывает типовые реализации. Это соответствует выбранной концепции: решение не угадывает намерения разработчика, а применяет накопленные и формализованные знания в виде правил.</w:t>
      </w:r>
    </w:p>
    <w:p w14:paraId="0A5D2356" w14:textId="03D3DF2C" w:rsidR="00D13EAE" w:rsidRPr="0081243D" w:rsidRDefault="00D13EAE" w:rsidP="001430BF">
      <w:pPr>
        <w:spacing w:after="0" w:line="360" w:lineRule="auto"/>
        <w:ind w:firstLine="709"/>
      </w:pPr>
      <w:r w:rsidRPr="0081243D">
        <w:t>Вывод по эксперименту</w:t>
      </w:r>
      <w:r w:rsidR="0081243D">
        <w:t>:</w:t>
      </w:r>
    </w:p>
    <w:p w14:paraId="58C9D39D" w14:textId="1B73BFB9" w:rsidR="00272CC2" w:rsidRPr="0081243D" w:rsidRDefault="00D13EAE" w:rsidP="001430BF">
      <w:pPr>
        <w:spacing w:after="0" w:line="360" w:lineRule="auto"/>
        <w:ind w:firstLine="709"/>
      </w:pPr>
      <w:r w:rsidRPr="0081243D">
        <w:t>Эксперимент подтверждает, что подход работоспособен в качестве инструмента первичного анализа и подготовки к миграции: в трёх прототипах он выделил основные точки интеграции, относящиеся к подключению провайдера, параметрам доступа, инициализации модели и получению ответа. Одновременно эксперимент выявил ключевое направление развития решения — расширение и смягчение базы правил, чтобы уменьшить зависимость от точных значений аргументов и повысить устойчивость к различным стилям записи кода.</w:t>
      </w:r>
    </w:p>
    <w:p w14:paraId="2D6C9C7E" w14:textId="77777777" w:rsidR="00272CC2" w:rsidRPr="00862319" w:rsidRDefault="00272CC2" w:rsidP="001430BF">
      <w:pPr>
        <w:spacing w:after="0"/>
      </w:pPr>
    </w:p>
    <w:p w14:paraId="67A0B20F" w14:textId="7A68D911" w:rsidR="00272CC2" w:rsidRPr="00862319" w:rsidRDefault="00272CC2" w:rsidP="00272CC2">
      <w:pPr>
        <w:pStyle w:val="2"/>
      </w:pPr>
      <w:bookmarkStart w:id="21" w:name="_Toc219886674"/>
      <w:r w:rsidRPr="00272CC2">
        <w:t>3.</w:t>
      </w:r>
      <w:r w:rsidR="0081243D">
        <w:t>8</w:t>
      </w:r>
      <w:r w:rsidRPr="00272CC2">
        <w:t>. Выводы по главе 3</w:t>
      </w:r>
      <w:bookmarkEnd w:id="21"/>
    </w:p>
    <w:p w14:paraId="60807AF8" w14:textId="471832DE" w:rsidR="0081243D" w:rsidRDefault="0081243D" w:rsidP="001430BF">
      <w:pPr>
        <w:spacing w:after="0" w:line="360" w:lineRule="auto"/>
        <w:ind w:firstLine="709"/>
      </w:pPr>
      <w:r>
        <w:t>В третьей главе разработано и описано практическое решение, направленное на снижение трудоёмкости первичного анализа LLM-зависимых проектов при подготовке их миграции на отечественные платформы. Определены состав и роль основных компонентов: внешний набор правил, утилита аннотирования и формирование результатов в виде размеченного файла и отчёта о срабатываниях.</w:t>
      </w:r>
    </w:p>
    <w:p w14:paraId="10EFDEC5" w14:textId="62FAB5AA" w:rsidR="0081243D" w:rsidRDefault="0081243D" w:rsidP="001430BF">
      <w:pPr>
        <w:spacing w:after="0" w:line="360" w:lineRule="auto"/>
        <w:ind w:firstLine="709"/>
      </w:pPr>
      <w:r>
        <w:t>Показано, что правила позволяют фиксировать типовые точки интеграции LLM: подключение библиотек провайдера, ввод и проверку параметров доступа, инициализацию клиента/модели, вызовы модели и извлечение ответа. За счёт вынесения правил в отдельный JSON-файл обеспечивается расширяемость базы преобразований без изменения кода аннотатора, а также воспроизводимость результата при повторном применении одного и того же набора правил.</w:t>
      </w:r>
    </w:p>
    <w:p w14:paraId="45D99ADB" w14:textId="7B9374F4" w:rsidR="0081243D" w:rsidRDefault="0081243D" w:rsidP="001430BF">
      <w:pPr>
        <w:spacing w:after="0" w:line="360" w:lineRule="auto"/>
        <w:ind w:firstLine="709"/>
      </w:pPr>
      <w:r>
        <w:t xml:space="preserve">Описан алгоритм работы аннотатора, основанный на токенизированном представлении исходного кода, что повышает устойчивость к различиям </w:t>
      </w:r>
      <w:r>
        <w:lastRenderedPageBreak/>
        <w:t>форматирования по сравнению с простым строковым поиском. Рассмотрены меры по обеспечению воспроизводимости запуска: фиксация зависимостей и контейнеризация Docker.</w:t>
      </w:r>
    </w:p>
    <w:p w14:paraId="241D40B3" w14:textId="09E1D12D" w:rsidR="0081243D" w:rsidRDefault="0081243D" w:rsidP="001430BF">
      <w:pPr>
        <w:spacing w:after="0" w:line="360" w:lineRule="auto"/>
        <w:ind w:firstLine="709"/>
      </w:pPr>
      <w:r>
        <w:t>Экспериментальная апробация на трёх проектах подтвердила применимость подхода для типовых прототипов и позволила выявить его ограничения. Основные недостатки связаны с зависимостью правил от конкретной формы записи конструкций и значений аргументов, а также с неполным покрытием вариантов интеграции. Это определяет направление дальнейшего развития — расширение набора правил и повышение их устойчивости к различным стилям кода при сохранении прозрачности и контролируемости аннотирования.</w:t>
      </w:r>
    </w:p>
    <w:p w14:paraId="1D7B18F8" w14:textId="1147C874" w:rsidR="00D21895" w:rsidRDefault="0081243D" w:rsidP="001430BF">
      <w:pPr>
        <w:spacing w:after="0" w:line="360" w:lineRule="auto"/>
        <w:ind w:firstLine="709"/>
        <w:rPr>
          <w:b/>
          <w:szCs w:val="40"/>
        </w:rPr>
      </w:pPr>
      <w:r>
        <w:t>Таким образом, результаты главы 3 демонстрируют, что предложенное решение может служить практической основой для системной работы с массивом LLM-зависимых проектов: оно ускоряет поиск ключевых мест в коде, структурирует процесс подготовки к миграции и формирует воспроизводимый набор артефактов для дальнейшей ручной адаптации.</w:t>
      </w:r>
      <w:r w:rsidR="00D21895">
        <w:br w:type="page"/>
      </w:r>
    </w:p>
    <w:p w14:paraId="6CDF7292" w14:textId="15B3601E" w:rsidR="00705922" w:rsidRDefault="00705922" w:rsidP="00AE5237">
      <w:pPr>
        <w:pStyle w:val="1"/>
      </w:pPr>
      <w:bookmarkStart w:id="22" w:name="_Toc219886675"/>
      <w:r>
        <w:lastRenderedPageBreak/>
        <w:t>ЗАКЛЮЧЕНИЕ</w:t>
      </w:r>
      <w:bookmarkEnd w:id="22"/>
    </w:p>
    <w:p w14:paraId="526237A0" w14:textId="31255259" w:rsidR="00BC3AC4" w:rsidRDefault="00BC3AC4" w:rsidP="001430BF">
      <w:pPr>
        <w:spacing w:after="0" w:line="360" w:lineRule="auto"/>
        <w:ind w:firstLine="709"/>
      </w:pPr>
      <w:r>
        <w:t>В ходе выполнения курсовой работы была решена задача снижения трудоёмкости первичного этапа миграции LLM-зависимых Streamlit-приложений на Python между различными поставщиками моделей за счёт формализованного аннотирования исходного кода по набору правил и применения методики предварительной оценки сложности преобразования, позволяющей заранее определить ключевые места, требующие внимания при переносе.</w:t>
      </w:r>
    </w:p>
    <w:p w14:paraId="276D8F75" w14:textId="3AC3B140" w:rsidR="00BC3AC4" w:rsidRDefault="00BC3AC4" w:rsidP="001430BF">
      <w:pPr>
        <w:spacing w:after="0" w:line="360" w:lineRule="auto"/>
        <w:ind w:firstLine="709"/>
      </w:pPr>
      <w:r>
        <w:t>Для достижения цели проанализированы типовые паттерны интеграции LLM в Streamlit-проекты, рассмотрены существующие подходы к унификации доступа к моделям и анализу/преобразованию кода, сформированы требования к решению (прозрачность, расширяемость, воспроизводимость, отчётность). Разработаны формат правил и механизм их применения, предусматривающий формирование преобразованного файла и текстового отчёта, а также предложена классификация проектов по переносимости на основе оценки сложности.</w:t>
      </w:r>
    </w:p>
    <w:p w14:paraId="17F1DE09" w14:textId="298326A0" w:rsidR="00C01699" w:rsidRDefault="00C01699" w:rsidP="001430BF">
      <w:pPr>
        <w:spacing w:after="0" w:line="360" w:lineRule="auto"/>
        <w:ind w:firstLine="709"/>
      </w:pPr>
      <w:r>
        <w:t>Практическим результатом работы стало решение, состоящее из четырёх ключевых факторов:</w:t>
      </w:r>
    </w:p>
    <w:p w14:paraId="169010B7" w14:textId="77777777" w:rsidR="00BC3AC4" w:rsidRDefault="00BC3AC4" w:rsidP="001430BF">
      <w:pPr>
        <w:pStyle w:val="af9"/>
        <w:numPr>
          <w:ilvl w:val="0"/>
          <w:numId w:val="32"/>
        </w:numPr>
        <w:spacing w:after="0" w:line="360" w:lineRule="auto"/>
        <w:ind w:left="0" w:firstLine="709"/>
      </w:pPr>
      <w:r w:rsidRPr="00BC3AC4">
        <w:t>формализацию аспектов, на которые необходимо обращать внимание при миграции LLM-зависимого приложения;</w:t>
      </w:r>
    </w:p>
    <w:p w14:paraId="02A59FB3" w14:textId="6DDEC748" w:rsidR="00922B73" w:rsidRDefault="00C01699" w:rsidP="001430BF">
      <w:pPr>
        <w:pStyle w:val="af9"/>
        <w:numPr>
          <w:ilvl w:val="0"/>
          <w:numId w:val="32"/>
        </w:numPr>
        <w:spacing w:after="0" w:line="360" w:lineRule="auto"/>
        <w:ind w:left="0" w:firstLine="709"/>
      </w:pPr>
      <w:r>
        <w:t xml:space="preserve">набор правил, хранящийся отдельно от кода утилиты и расширяемый по мере накопления новых паттернов; </w:t>
      </w:r>
    </w:p>
    <w:p w14:paraId="0C001B34" w14:textId="77777777" w:rsidR="00922B73" w:rsidRDefault="00C01699" w:rsidP="001430BF">
      <w:pPr>
        <w:pStyle w:val="af9"/>
        <w:numPr>
          <w:ilvl w:val="0"/>
          <w:numId w:val="32"/>
        </w:numPr>
        <w:spacing w:after="0" w:line="360" w:lineRule="auto"/>
        <w:ind w:left="0" w:firstLine="709"/>
      </w:pPr>
      <w:r>
        <w:t xml:space="preserve">утилита аннотирования, выполняющая поиск совпадений по правилам и вставку пометок в исходный код; </w:t>
      </w:r>
    </w:p>
    <w:p w14:paraId="5E8F23E0" w14:textId="77777777" w:rsidR="00922B73" w:rsidRDefault="00C01699" w:rsidP="001430BF">
      <w:pPr>
        <w:pStyle w:val="af9"/>
        <w:numPr>
          <w:ilvl w:val="0"/>
          <w:numId w:val="32"/>
        </w:numPr>
        <w:spacing w:after="0" w:line="360" w:lineRule="auto"/>
        <w:ind w:left="0" w:firstLine="709"/>
      </w:pPr>
      <w:r>
        <w:t>результирующие артефакты в виде преобразованного файла и текстового отчёта, фиксирующего какие правила применялись, сколько раз и к каким участкам кода. Такой подход обеспечивает прозрачность преобразований и делает процедуру анализа воспроизводимой.</w:t>
      </w:r>
    </w:p>
    <w:p w14:paraId="0C0AA447" w14:textId="77777777" w:rsidR="00922B73" w:rsidRDefault="00922B73" w:rsidP="001430BF">
      <w:pPr>
        <w:spacing w:after="0" w:line="360" w:lineRule="auto"/>
        <w:ind w:firstLine="709"/>
      </w:pPr>
      <w:r>
        <w:t>Д</w:t>
      </w:r>
      <w:r w:rsidR="00C01699">
        <w:t xml:space="preserve">ля повышения устойчивости к различиям форматирования предложен алгоритм аннотирования, основанный на поиске в токенизированном </w:t>
      </w:r>
      <w:r w:rsidR="00C01699">
        <w:lastRenderedPageBreak/>
        <w:t xml:space="preserve">представлении исходного кода, что в типовых случаях надёжнее простого строкового поиска. Воспроизводимость запуска обеспечена фиксацией зависимостей (requirements.txt) и контейнеризацией Docker как для утилиты аннотирования, так и для демонстрационных Streamlit-прототипов. </w:t>
      </w:r>
    </w:p>
    <w:p w14:paraId="011CC8F3" w14:textId="1B96658D" w:rsidR="00BC3AC4" w:rsidRDefault="00BC3AC4" w:rsidP="001430BF">
      <w:pPr>
        <w:spacing w:after="0" w:line="360" w:lineRule="auto"/>
        <w:ind w:firstLine="709"/>
      </w:pPr>
      <w:r>
        <w:t>Апробация выполнена на трёх LLM-зависимых Streamlit-проектах (QuickStart App, Chatbot, Chat with search) с применением раздельных наборов правил для GigaChat и YandexGPT. Результаты показали, что для типовых прототипов подход позволяет выделять основные точки интеграции и формировать отчёт, упрощающий дальнейшую ручную адаптацию.</w:t>
      </w:r>
    </w:p>
    <w:p w14:paraId="09AC88E6" w14:textId="77777777" w:rsidR="00BC3AC4" w:rsidRDefault="00BC3AC4" w:rsidP="001430BF">
      <w:pPr>
        <w:spacing w:after="0" w:line="360" w:lineRule="auto"/>
        <w:ind w:firstLine="709"/>
      </w:pPr>
      <w:r>
        <w:t>Ограничения решения связаны с зависимостью части правил от конкретной формы записи конструкций и аргументов, а также с ограниченным покрытием вариантов интеграции, что требует расширения базы шаблонов. Перспективы развития — увеличение числа поддерживаемых паттернов и переход к более структурным методам анализа (AST/CST) для повышения устойчивости преобразований при сохранении их контролируемости.</w:t>
      </w:r>
    </w:p>
    <w:p w14:paraId="31996F1F" w14:textId="431D7C70" w:rsidR="00705922" w:rsidRDefault="00C01699" w:rsidP="001430BF">
      <w:pPr>
        <w:spacing w:after="0" w:line="360" w:lineRule="auto"/>
        <w:ind w:firstLine="709"/>
      </w:pPr>
      <w:r>
        <w:t>Таким образом, полученные результаты позволяют сделать вывод, что разработанный подход может служить практической основой для системной работы с массивом LLM-зависимых проектов: он ускоряет поиск ключевых мест в коде, стандартизирует первичную подготовку к миграции и формирует воспроизводимый набор артефактов, упрощающий дальнейшую ручную адаптацию. Перспективы развития решения связаны с расширением и смягчением базы правил, а также с возможным переходом к более структурным методам анализа для повышения устойчивости при сохранении контролируемости преобразований.</w:t>
      </w:r>
      <w:r w:rsidR="00705922">
        <w:br w:type="page"/>
      </w:r>
    </w:p>
    <w:p w14:paraId="64DD7297" w14:textId="1D806D75" w:rsidR="00705922" w:rsidRDefault="00705922" w:rsidP="00CE6E60">
      <w:pPr>
        <w:pStyle w:val="1"/>
      </w:pPr>
      <w:bookmarkStart w:id="23" w:name="_Toc219886676"/>
      <w:r>
        <w:lastRenderedPageBreak/>
        <w:t xml:space="preserve">СПИСОК </w:t>
      </w:r>
      <w:r w:rsidR="00AE5237">
        <w:t>ИСПОЛЬЗОВАННЫХ ИСТОЧНИКОВ</w:t>
      </w:r>
      <w:bookmarkEnd w:id="23"/>
    </w:p>
    <w:p w14:paraId="6FFD76D0" w14:textId="38F48915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</w:pPr>
      <w:r w:rsidRPr="00405BE1">
        <w:t>Намиот</w:t>
      </w:r>
      <w:r w:rsidRPr="00405BE1">
        <w:rPr>
          <w:lang w:val="en-US"/>
        </w:rPr>
        <w:t xml:space="preserve"> </w:t>
      </w:r>
      <w:r w:rsidRPr="00405BE1">
        <w:t>Д</w:t>
      </w:r>
      <w:r w:rsidRPr="00405BE1">
        <w:rPr>
          <w:lang w:val="en-US"/>
        </w:rPr>
        <w:t>.</w:t>
      </w:r>
      <w:r w:rsidRPr="00405BE1">
        <w:t>Е</w:t>
      </w:r>
      <w:r w:rsidRPr="00405BE1">
        <w:rPr>
          <w:lang w:val="en-US"/>
        </w:rPr>
        <w:t xml:space="preserve">., </w:t>
      </w:r>
      <w:r w:rsidRPr="00405BE1">
        <w:t>Ильюшин</w:t>
      </w:r>
      <w:r w:rsidRPr="00405BE1">
        <w:rPr>
          <w:lang w:val="en-US"/>
        </w:rPr>
        <w:t xml:space="preserve"> </w:t>
      </w:r>
      <w:r w:rsidRPr="00405BE1">
        <w:t>Е</w:t>
      </w:r>
      <w:r w:rsidRPr="00405BE1">
        <w:rPr>
          <w:lang w:val="en-US"/>
        </w:rPr>
        <w:t>.</w:t>
      </w:r>
      <w:r w:rsidRPr="00405BE1">
        <w:t>А</w:t>
      </w:r>
      <w:r w:rsidRPr="00405BE1">
        <w:rPr>
          <w:lang w:val="en-US"/>
        </w:rPr>
        <w:t xml:space="preserve">. </w:t>
      </w:r>
      <w:r w:rsidRPr="00405BE1">
        <w:t>Архитектура</w:t>
      </w:r>
      <w:r w:rsidRPr="00405BE1">
        <w:rPr>
          <w:lang w:val="en-US"/>
        </w:rPr>
        <w:t xml:space="preserve"> LLM </w:t>
      </w:r>
      <w:r w:rsidRPr="00405BE1">
        <w:t>агентов</w:t>
      </w:r>
      <w:r w:rsidRPr="00405BE1">
        <w:rPr>
          <w:lang w:val="en-US"/>
        </w:rPr>
        <w:t xml:space="preserve"> /International Journal of Open Information Technologies. 2025. </w:t>
      </w:r>
      <w:r w:rsidRPr="00405BE1">
        <w:t>Т</w:t>
      </w:r>
      <w:r w:rsidRPr="00405BE1">
        <w:rPr>
          <w:lang w:val="en-US"/>
        </w:rPr>
        <w:t xml:space="preserve">. 13. № 1. </w:t>
      </w:r>
      <w:r w:rsidRPr="00405BE1">
        <w:t>с</w:t>
      </w:r>
      <w:r w:rsidRPr="00405BE1">
        <w:rPr>
          <w:lang w:val="en-US"/>
        </w:rPr>
        <w:t>. 67–74.</w:t>
      </w:r>
    </w:p>
    <w:p w14:paraId="1E17DE51" w14:textId="4C23251A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</w:pPr>
      <w:r w:rsidRPr="00405BE1">
        <w:rPr>
          <w:lang w:val="en-US"/>
        </w:rPr>
        <w:t xml:space="preserve">Brown T.B., Mann B., Ryder N. </w:t>
      </w:r>
      <w:r w:rsidRPr="00405BE1">
        <w:t>и</w:t>
      </w:r>
      <w:r w:rsidRPr="00405BE1">
        <w:rPr>
          <w:lang w:val="en-US"/>
        </w:rPr>
        <w:t xml:space="preserve"> </w:t>
      </w:r>
      <w:r w:rsidRPr="00405BE1">
        <w:t>др</w:t>
      </w:r>
      <w:r w:rsidRPr="00405BE1">
        <w:rPr>
          <w:lang w:val="en-US"/>
        </w:rPr>
        <w:t xml:space="preserve">. Language Models are Few-Shot Learners / Advances in Neural Information Processing Systems (NeurIPS). 2020. </w:t>
      </w:r>
      <w:r w:rsidRPr="00405BE1">
        <w:t xml:space="preserve">Режим доступа: https://arxiv.org/abs/2005.14165 </w:t>
      </w:r>
    </w:p>
    <w:p w14:paraId="05CD2DE3" w14:textId="11871736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  <w:rPr>
          <w:lang w:val="en-US"/>
        </w:rPr>
      </w:pPr>
      <w:r w:rsidRPr="00405BE1">
        <w:rPr>
          <w:lang w:val="en-US"/>
        </w:rPr>
        <w:t xml:space="preserve">OpenAI. API Reference. — </w:t>
      </w:r>
      <w:r w:rsidRPr="00405BE1">
        <w:t>Режим</w:t>
      </w:r>
      <w:r w:rsidRPr="00405BE1">
        <w:rPr>
          <w:lang w:val="en-US"/>
        </w:rPr>
        <w:t xml:space="preserve"> </w:t>
      </w:r>
      <w:r w:rsidRPr="00405BE1">
        <w:t>доступа</w:t>
      </w:r>
      <w:r w:rsidRPr="00405BE1">
        <w:rPr>
          <w:lang w:val="en-US"/>
        </w:rPr>
        <w:t>: https://platform.openai.com/</w:t>
      </w:r>
    </w:p>
    <w:p w14:paraId="5ADF7033" w14:textId="22F1DA05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  <w:rPr>
          <w:lang w:val="en-US"/>
        </w:rPr>
      </w:pPr>
      <w:r w:rsidRPr="00405BE1">
        <w:t>Сбер</w:t>
      </w:r>
      <w:r w:rsidRPr="00405BE1">
        <w:rPr>
          <w:lang w:val="en-US"/>
        </w:rPr>
        <w:t xml:space="preserve">. GigaChat API: Overview. — </w:t>
      </w:r>
      <w:r w:rsidRPr="00405BE1">
        <w:t>Режим</w:t>
      </w:r>
      <w:r w:rsidRPr="00405BE1">
        <w:rPr>
          <w:lang w:val="en-US"/>
        </w:rPr>
        <w:t xml:space="preserve"> </w:t>
      </w:r>
      <w:r w:rsidRPr="00405BE1">
        <w:t>доступа</w:t>
      </w:r>
      <w:r w:rsidRPr="00405BE1">
        <w:rPr>
          <w:lang w:val="en-US"/>
        </w:rPr>
        <w:t xml:space="preserve">: </w:t>
      </w:r>
      <w:hyperlink r:id="rId8" w:history="1">
        <w:r w:rsidRPr="00405BE1">
          <w:rPr>
            <w:rStyle w:val="af"/>
            <w:u w:val="none"/>
            <w:lang w:val="en-US"/>
          </w:rPr>
          <w:t>https://developers.sber.ru/</w:t>
        </w:r>
      </w:hyperlink>
    </w:p>
    <w:p w14:paraId="10E781F9" w14:textId="2583E386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  <w:rPr>
          <w:lang w:val="en-US"/>
        </w:rPr>
      </w:pPr>
      <w:r w:rsidRPr="00405BE1">
        <w:rPr>
          <w:lang w:val="en-US"/>
        </w:rPr>
        <w:t xml:space="preserve">Yandex Cloud. YandexGPT. — </w:t>
      </w:r>
      <w:r w:rsidRPr="00405BE1">
        <w:t>Режим</w:t>
      </w:r>
      <w:r w:rsidRPr="00405BE1">
        <w:rPr>
          <w:lang w:val="en-US"/>
        </w:rPr>
        <w:t xml:space="preserve"> </w:t>
      </w:r>
      <w:r w:rsidRPr="00405BE1">
        <w:t>доступа</w:t>
      </w:r>
      <w:r w:rsidRPr="00405BE1">
        <w:rPr>
          <w:lang w:val="en-US"/>
        </w:rPr>
        <w:t xml:space="preserve">: </w:t>
      </w:r>
      <w:hyperlink r:id="rId9" w:history="1">
        <w:r w:rsidRPr="00405BE1">
          <w:rPr>
            <w:rStyle w:val="af"/>
            <w:u w:val="none"/>
            <w:lang w:val="en-US"/>
          </w:rPr>
          <w:t>https://yandex.cloud/</w:t>
        </w:r>
      </w:hyperlink>
    </w:p>
    <w:p w14:paraId="4AD2D373" w14:textId="5F0B4A9A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  <w:rPr>
          <w:lang w:val="en-US"/>
        </w:rPr>
      </w:pPr>
      <w:r w:rsidRPr="00405BE1">
        <w:rPr>
          <w:lang w:val="en-US"/>
        </w:rPr>
        <w:t xml:space="preserve">Streamlit. Build a basic LLM chat app. — </w:t>
      </w:r>
      <w:r w:rsidRPr="00405BE1">
        <w:t>Режим</w:t>
      </w:r>
      <w:r w:rsidRPr="00405BE1">
        <w:rPr>
          <w:lang w:val="en-US"/>
        </w:rPr>
        <w:t xml:space="preserve"> </w:t>
      </w:r>
      <w:r w:rsidRPr="00405BE1">
        <w:t>доступа</w:t>
      </w:r>
      <w:r w:rsidRPr="00405BE1">
        <w:rPr>
          <w:lang w:val="en-US"/>
        </w:rPr>
        <w:t xml:space="preserve">: </w:t>
      </w:r>
      <w:hyperlink r:id="rId10" w:history="1">
        <w:r w:rsidRPr="00405BE1">
          <w:rPr>
            <w:rStyle w:val="af"/>
            <w:u w:val="none"/>
            <w:lang w:val="en-US"/>
          </w:rPr>
          <w:t>https://docs.streamlit.io/</w:t>
        </w:r>
      </w:hyperlink>
    </w:p>
    <w:p w14:paraId="4730BCB1" w14:textId="3831C693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  <w:rPr>
          <w:lang w:val="en-US"/>
        </w:rPr>
      </w:pPr>
      <w:r w:rsidRPr="00405BE1">
        <w:rPr>
          <w:lang w:val="en-US"/>
        </w:rPr>
        <w:t xml:space="preserve">Docker. Get started. — </w:t>
      </w:r>
      <w:r w:rsidRPr="00405BE1">
        <w:t>Режим</w:t>
      </w:r>
      <w:r w:rsidRPr="00405BE1">
        <w:rPr>
          <w:lang w:val="en-US"/>
        </w:rPr>
        <w:t xml:space="preserve"> </w:t>
      </w:r>
      <w:r w:rsidRPr="00405BE1">
        <w:t>доступа</w:t>
      </w:r>
      <w:r w:rsidRPr="00405BE1">
        <w:rPr>
          <w:lang w:val="en-US"/>
        </w:rPr>
        <w:t xml:space="preserve">: </w:t>
      </w:r>
      <w:hyperlink r:id="rId11" w:history="1">
        <w:r w:rsidRPr="00405BE1">
          <w:rPr>
            <w:rStyle w:val="af"/>
            <w:u w:val="none"/>
            <w:lang w:val="en-US"/>
          </w:rPr>
          <w:t>https://docs.docker.com/</w:t>
        </w:r>
      </w:hyperlink>
    </w:p>
    <w:p w14:paraId="666D7D43" w14:textId="003FBF3D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  <w:rPr>
          <w:lang w:val="en-US"/>
        </w:rPr>
      </w:pPr>
      <w:r w:rsidRPr="00405BE1">
        <w:rPr>
          <w:lang w:val="en-US"/>
        </w:rPr>
        <w:t xml:space="preserve">Python Software Foundation. tokenize — Tokenizer for Python source. — </w:t>
      </w:r>
      <w:r w:rsidRPr="00405BE1">
        <w:t>Режим</w:t>
      </w:r>
      <w:r w:rsidRPr="00405BE1">
        <w:rPr>
          <w:lang w:val="en-US"/>
        </w:rPr>
        <w:t xml:space="preserve"> </w:t>
      </w:r>
      <w:r w:rsidRPr="00405BE1">
        <w:t>доступа</w:t>
      </w:r>
      <w:r w:rsidRPr="00405BE1">
        <w:rPr>
          <w:lang w:val="en-US"/>
        </w:rPr>
        <w:t xml:space="preserve">: </w:t>
      </w:r>
      <w:hyperlink r:id="rId12" w:history="1">
        <w:r w:rsidRPr="00405BE1">
          <w:rPr>
            <w:rStyle w:val="af"/>
            <w:u w:val="none"/>
            <w:lang w:val="en-US"/>
          </w:rPr>
          <w:t>https://docs.python.org/</w:t>
        </w:r>
      </w:hyperlink>
    </w:p>
    <w:p w14:paraId="68005488" w14:textId="33F0E931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  <w:rPr>
          <w:lang w:val="en-US"/>
        </w:rPr>
      </w:pPr>
      <w:r w:rsidRPr="00405BE1">
        <w:rPr>
          <w:lang w:val="en-US"/>
        </w:rPr>
        <w:t xml:space="preserve">Python Software Foundation. What’s New In Python 3.13— </w:t>
      </w:r>
      <w:r w:rsidRPr="00405BE1">
        <w:t>Режим</w:t>
      </w:r>
      <w:r w:rsidRPr="00405BE1">
        <w:rPr>
          <w:lang w:val="en-US"/>
        </w:rPr>
        <w:t xml:space="preserve"> </w:t>
      </w:r>
      <w:r w:rsidRPr="00405BE1">
        <w:t>доступа</w:t>
      </w:r>
      <w:r w:rsidRPr="00405BE1">
        <w:rPr>
          <w:lang w:val="en-US"/>
        </w:rPr>
        <w:t xml:space="preserve">: </w:t>
      </w:r>
      <w:hyperlink r:id="rId13" w:history="1">
        <w:r w:rsidRPr="00405BE1">
          <w:rPr>
            <w:rStyle w:val="af"/>
            <w:u w:val="none"/>
            <w:lang w:val="en-US"/>
          </w:rPr>
          <w:t>https://docs.python.org/3/whatsnew/3.13.html</w:t>
        </w:r>
      </w:hyperlink>
    </w:p>
    <w:p w14:paraId="060A51E5" w14:textId="6C27DB61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  <w:rPr>
          <w:lang w:val="en-US"/>
        </w:rPr>
      </w:pPr>
      <w:r w:rsidRPr="00405BE1">
        <w:rPr>
          <w:lang w:val="en-US"/>
        </w:rPr>
        <w:t xml:space="preserve">Bowler. Refactoring basics (fixers, </w:t>
      </w:r>
      <w:r w:rsidRPr="00405BE1">
        <w:t>паттерны</w:t>
      </w:r>
      <w:r w:rsidRPr="00405BE1">
        <w:rPr>
          <w:lang w:val="en-US"/>
        </w:rPr>
        <w:t xml:space="preserve"> </w:t>
      </w:r>
      <w:r w:rsidRPr="00405BE1">
        <w:t>и</w:t>
      </w:r>
      <w:r w:rsidRPr="00405BE1">
        <w:rPr>
          <w:lang w:val="en-US"/>
        </w:rPr>
        <w:t xml:space="preserve"> </w:t>
      </w:r>
      <w:r w:rsidRPr="00405BE1">
        <w:t>трансформации</w:t>
      </w:r>
      <w:r w:rsidRPr="00405BE1">
        <w:rPr>
          <w:lang w:val="en-US"/>
        </w:rPr>
        <w:t xml:space="preserve">). — </w:t>
      </w:r>
      <w:r w:rsidRPr="00405BE1">
        <w:t>Режим</w:t>
      </w:r>
      <w:r w:rsidRPr="00405BE1">
        <w:rPr>
          <w:lang w:val="en-US"/>
        </w:rPr>
        <w:t xml:space="preserve"> </w:t>
      </w:r>
      <w:r w:rsidRPr="00405BE1">
        <w:t>доступа</w:t>
      </w:r>
      <w:r w:rsidRPr="00405BE1">
        <w:rPr>
          <w:lang w:val="en-US"/>
        </w:rPr>
        <w:t xml:space="preserve">: </w:t>
      </w:r>
      <w:hyperlink r:id="rId14" w:history="1">
        <w:r w:rsidRPr="00405BE1">
          <w:rPr>
            <w:rStyle w:val="af"/>
            <w:u w:val="none"/>
            <w:lang w:val="en-US"/>
          </w:rPr>
          <w:t>https://pybowler.io/</w:t>
        </w:r>
      </w:hyperlink>
    </w:p>
    <w:p w14:paraId="46DE17DF" w14:textId="77777777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</w:pPr>
      <w:r w:rsidRPr="00405BE1">
        <w:t>Чуркин Я.А., Мельник Д.М., Бучацкий Р.А. Обзор методов миграции программных интерфейсов приложений для объектно-ориентированных языков / Труды ИСП РАН. 2025. Т. 37. Вып. 4. Ч. 1. с. 111–146.</w:t>
      </w:r>
    </w:p>
    <w:p w14:paraId="1EE3718A" w14:textId="77777777" w:rsidR="00F11367" w:rsidRPr="00405BE1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</w:pPr>
      <w:r w:rsidRPr="00405BE1">
        <w:t>Алпатов А.Н., Соловьев Р.В. Архитектура программной системы автоматизации рефакторинга кода на основе метода комбинаторных парсеров / Современные наукоемкие технологии. 2022. № 4. с. 9–15</w:t>
      </w:r>
    </w:p>
    <w:p w14:paraId="080A8EEB" w14:textId="302BE456" w:rsidR="00705922" w:rsidRDefault="00F11367" w:rsidP="001430BF">
      <w:pPr>
        <w:pStyle w:val="af9"/>
        <w:numPr>
          <w:ilvl w:val="0"/>
          <w:numId w:val="33"/>
        </w:numPr>
        <w:spacing w:after="0" w:line="360" w:lineRule="auto"/>
        <w:ind w:left="0" w:firstLine="0"/>
      </w:pPr>
      <w:r w:rsidRPr="00405BE1">
        <w:t>Антонов И. В., Бруттан Ю. В. Применение больших языковых моделей для интеллектуального поиска и извлечения информации в корпоративных информационных системах / Компьютерные исследования и моделирование. 2025. Т. 17, № 5. с. 871–888.</w:t>
      </w:r>
      <w:r w:rsidR="00705922">
        <w:br w:type="page"/>
      </w:r>
    </w:p>
    <w:p w14:paraId="66ACB468" w14:textId="48D86358" w:rsidR="00705922" w:rsidRDefault="00AE5237" w:rsidP="004662E4">
      <w:pPr>
        <w:pStyle w:val="1"/>
        <w:jc w:val="right"/>
      </w:pPr>
      <w:bookmarkStart w:id="24" w:name="_Toc219886677"/>
      <w:r>
        <w:lastRenderedPageBreak/>
        <w:t>ПРИЛОЖЕНИЕ 1. ПРИМЕР ПРОГРАММЫ ДО И ПОСЛЕ ИЗМЕНЕНИЯ</w:t>
      </w:r>
      <w:bookmarkEnd w:id="24"/>
    </w:p>
    <w:p w14:paraId="1951D143" w14:textId="24EAFD0E" w:rsidR="00024761" w:rsidRDefault="00024761" w:rsidP="008660B7">
      <w:pPr>
        <w:ind w:firstLine="708"/>
      </w:pPr>
      <w:r w:rsidRPr="00024761">
        <w:t>В приложении приведён демонстрационный пример LLM-зависимого Streamlit-приложения в двух вариантах: исходный файл и файл после аннотирования.</w:t>
      </w:r>
    </w:p>
    <w:p w14:paraId="20F0F701" w14:textId="02C5EA82" w:rsidR="00AE5237" w:rsidRDefault="00AA75E1" w:rsidP="008660B7">
      <w:pPr>
        <w:ind w:firstLine="708"/>
      </w:pPr>
      <w:r>
        <w:t>Листинг</w:t>
      </w:r>
      <w:r w:rsidR="00024761">
        <w:t xml:space="preserve"> 1.1</w:t>
      </w:r>
      <w:r>
        <w:t xml:space="preserve"> </w:t>
      </w:r>
      <w:r w:rsidR="00024761" w:rsidRPr="00024761">
        <w:t xml:space="preserve">— </w:t>
      </w:r>
      <w:r w:rsidR="00AE5237" w:rsidRPr="00AE5237">
        <w:t>ProgramForConversion.py (исходный файл)</w:t>
      </w:r>
      <w:r w:rsidR="00AE5237">
        <w:t>:</w:t>
      </w:r>
    </w:p>
    <w:p w14:paraId="0D49AD87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Основные точки интеграции LLM в этом файле:</w:t>
      </w:r>
    </w:p>
    <w:p w14:paraId="5E92C69E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1) Импорт библиотеки провайдера модели (OpenAI).</w:t>
      </w:r>
    </w:p>
    <w:p w14:paraId="3FDA8C8A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2) Ввод и хранение ключа доступа.</w:t>
      </w:r>
    </w:p>
    <w:p w14:paraId="3E4E6E9D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3) Проверка наличия ключа перед обращением к модели.</w:t>
      </w:r>
    </w:p>
    <w:p w14:paraId="61F646C3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4) Создание клиента и вызов модели.</w:t>
      </w:r>
    </w:p>
    <w:p w14:paraId="40059CDA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5) Извлечение текста ответа из объекта результата.</w:t>
      </w:r>
    </w:p>
    <w:p w14:paraId="09649262" w14:textId="70A892CE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6) Вывод сообщений и хранение истории диалога.</w:t>
      </w:r>
    </w:p>
    <w:p w14:paraId="72507B3C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>from openai import OpenAI</w:t>
      </w:r>
    </w:p>
    <w:p w14:paraId="276A22FD" w14:textId="464A17A2" w:rsidR="00AE5237" w:rsidRPr="000D37D0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>import streamlit as st</w:t>
      </w:r>
    </w:p>
    <w:p w14:paraId="2DCD1330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Блок боковой панели: пользователь вводит ключ доступа.</w:t>
      </w:r>
    </w:p>
    <w:p w14:paraId="2F65D2A8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В прототипах это часто делается через UI, чтобы не хранить ключи в коде.</w:t>
      </w:r>
    </w:p>
    <w:p w14:paraId="3C36D7AC" w14:textId="77777777" w:rsidR="00AA75E1" w:rsidRPr="00AA75E1" w:rsidRDefault="00AA75E1" w:rsidP="00AA75E1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A75E1">
        <w:rPr>
          <w:rFonts w:ascii="Palatino Linotype" w:hAnsi="Palatino Linotype"/>
          <w:sz w:val="20"/>
          <w:lang w:val="en-US"/>
        </w:rPr>
        <w:t>with st.sidebar:</w:t>
      </w:r>
    </w:p>
    <w:p w14:paraId="1EFCBEB3" w14:textId="77777777" w:rsidR="00AA75E1" w:rsidRPr="00AA75E1" w:rsidRDefault="00AA75E1" w:rsidP="00AA75E1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A75E1">
        <w:rPr>
          <w:rFonts w:ascii="Palatino Linotype" w:hAnsi="Palatino Linotype"/>
          <w:sz w:val="20"/>
          <w:lang w:val="en-US"/>
        </w:rPr>
        <w:t xml:space="preserve">    openai_api_key = st.text_input(</w:t>
      </w:r>
    </w:p>
    <w:p w14:paraId="612C8B01" w14:textId="77777777" w:rsidR="00AA75E1" w:rsidRPr="00AA75E1" w:rsidRDefault="00AA75E1" w:rsidP="00AA75E1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A75E1">
        <w:rPr>
          <w:rFonts w:ascii="Palatino Linotype" w:hAnsi="Palatino Linotype"/>
          <w:sz w:val="20"/>
          <w:lang w:val="en-US"/>
        </w:rPr>
        <w:t xml:space="preserve">        "OpenAI API Key",</w:t>
      </w:r>
    </w:p>
    <w:p w14:paraId="04DD8520" w14:textId="77777777" w:rsidR="00AA75E1" w:rsidRPr="00AA75E1" w:rsidRDefault="00AA75E1" w:rsidP="00AA75E1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A75E1">
        <w:rPr>
          <w:rFonts w:ascii="Palatino Linotype" w:hAnsi="Palatino Linotype"/>
          <w:sz w:val="20"/>
          <w:lang w:val="en-US"/>
        </w:rPr>
        <w:t xml:space="preserve">        key="chatbot_api_key",</w:t>
      </w:r>
    </w:p>
    <w:p w14:paraId="4148D559" w14:textId="77777777" w:rsidR="00AA75E1" w:rsidRPr="000D37D0" w:rsidRDefault="00AA75E1" w:rsidP="00AA75E1">
      <w:pPr>
        <w:spacing w:after="0" w:line="240" w:lineRule="auto"/>
        <w:rPr>
          <w:rFonts w:ascii="Palatino Linotype" w:hAnsi="Palatino Linotype"/>
          <w:sz w:val="20"/>
        </w:rPr>
      </w:pPr>
      <w:r w:rsidRPr="00AA75E1">
        <w:rPr>
          <w:rFonts w:ascii="Palatino Linotype" w:hAnsi="Palatino Linotype"/>
          <w:sz w:val="20"/>
          <w:lang w:val="en-US"/>
        </w:rPr>
        <w:t xml:space="preserve">        type</w:t>
      </w:r>
      <w:r w:rsidRPr="000D37D0">
        <w:rPr>
          <w:rFonts w:ascii="Palatino Linotype" w:hAnsi="Palatino Linotype"/>
          <w:sz w:val="20"/>
        </w:rPr>
        <w:t>="</w:t>
      </w:r>
      <w:r w:rsidRPr="00AA75E1">
        <w:rPr>
          <w:rFonts w:ascii="Palatino Linotype" w:hAnsi="Palatino Linotype"/>
          <w:sz w:val="20"/>
          <w:lang w:val="en-US"/>
        </w:rPr>
        <w:t>password</w:t>
      </w:r>
      <w:r w:rsidRPr="000D37D0">
        <w:rPr>
          <w:rFonts w:ascii="Palatino Linotype" w:hAnsi="Palatino Linotype"/>
          <w:sz w:val="20"/>
        </w:rPr>
        <w:t>"</w:t>
      </w:r>
    </w:p>
    <w:p w14:paraId="0C1AC9BE" w14:textId="222D7E11" w:rsidR="00AE5237" w:rsidRPr="000D37D0" w:rsidRDefault="00AA75E1" w:rsidP="00AA75E1">
      <w:pPr>
        <w:spacing w:after="0" w:line="240" w:lineRule="auto"/>
        <w:rPr>
          <w:rFonts w:ascii="Palatino Linotype" w:hAnsi="Palatino Linotype"/>
          <w:sz w:val="20"/>
        </w:rPr>
      </w:pPr>
      <w:r w:rsidRPr="000D37D0">
        <w:rPr>
          <w:rFonts w:ascii="Palatino Linotype" w:hAnsi="Palatino Linotype"/>
          <w:sz w:val="20"/>
        </w:rPr>
        <w:t xml:space="preserve">    )</w:t>
      </w:r>
    </w:p>
    <w:p w14:paraId="7ABA3218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Заголовок и краткое описание приложения.</w:t>
      </w:r>
    </w:p>
    <w:p w14:paraId="5420CC23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>st.title("</w:t>
      </w:r>
      <w:r w:rsidRPr="00AE5237">
        <w:rPr>
          <w:rFonts w:ascii="Segoe UI Emoji" w:hAnsi="Segoe UI Emoji" w:cs="Segoe UI Emoji"/>
          <w:sz w:val="20"/>
        </w:rPr>
        <w:t>💬</w:t>
      </w:r>
      <w:r w:rsidRPr="00AE5237">
        <w:rPr>
          <w:rFonts w:ascii="Palatino Linotype" w:hAnsi="Palatino Linotype"/>
          <w:sz w:val="20"/>
          <w:lang w:val="en-US"/>
        </w:rPr>
        <w:t xml:space="preserve"> Chatbot")</w:t>
      </w:r>
    </w:p>
    <w:p w14:paraId="19647477" w14:textId="23798A4E" w:rsidR="00AE5237" w:rsidRPr="000D37D0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>st.caption("</w:t>
      </w:r>
      <w:r w:rsidRPr="00AE5237">
        <w:rPr>
          <w:rFonts w:ascii="Segoe UI Emoji" w:hAnsi="Segoe UI Emoji" w:cs="Segoe UI Emoji"/>
          <w:sz w:val="20"/>
        </w:rPr>
        <w:t>🚀</w:t>
      </w:r>
      <w:r w:rsidRPr="00AE5237">
        <w:rPr>
          <w:rFonts w:ascii="Palatino Linotype" w:hAnsi="Palatino Linotype"/>
          <w:sz w:val="20"/>
          <w:lang w:val="en-US"/>
        </w:rPr>
        <w:t xml:space="preserve"> A Streamlit chatbot powered by OpenAI")</w:t>
      </w:r>
    </w:p>
    <w:p w14:paraId="3DD4C6EE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Хранение истории сообщений в st.session_state:</w:t>
      </w:r>
    </w:p>
    <w:p w14:paraId="26E0802A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это обеспечивает "память" диалога в пределах одной пользовательской сессии.</w:t>
      </w:r>
    </w:p>
    <w:p w14:paraId="0DA18DB9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Если история ещё не создана — добавляем стартовое сообщение ассистента.</w:t>
      </w:r>
    </w:p>
    <w:p w14:paraId="09C6AA1B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>if "messages" not in st.session_state:</w:t>
      </w:r>
    </w:p>
    <w:p w14:paraId="2578949E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st.session_state["messages"] = [</w:t>
      </w:r>
    </w:p>
    <w:p w14:paraId="1DEA3DD4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    {"role": "assistant", "content": "How can I help you?"}</w:t>
      </w:r>
    </w:p>
    <w:p w14:paraId="049C9E58" w14:textId="08BB8DC2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</w:t>
      </w:r>
      <w:r w:rsidRPr="00AE5237">
        <w:rPr>
          <w:rFonts w:ascii="Palatino Linotype" w:hAnsi="Palatino Linotype"/>
          <w:sz w:val="20"/>
        </w:rPr>
        <w:t>]</w:t>
      </w:r>
    </w:p>
    <w:p w14:paraId="07734780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Отрисовка всей истории диалога.</w:t>
      </w:r>
    </w:p>
    <w:p w14:paraId="6C8AAF72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Каждый элемент истории — словарь вида {"role": "...", "content": "..."}.</w:t>
      </w:r>
    </w:p>
    <w:p w14:paraId="1F79A03A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>for msg in st.session_state.messages:</w:t>
      </w:r>
    </w:p>
    <w:p w14:paraId="02ED230D" w14:textId="1E3A0087" w:rsidR="00AE5237" w:rsidRPr="000D37D0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st.chat_message(msg["role"]).write(msg["content"])</w:t>
      </w:r>
    </w:p>
    <w:p w14:paraId="5E6649DE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Получение нового пользовательского сообщения.</w:t>
      </w:r>
    </w:p>
    <w:p w14:paraId="152CA092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># st.chat_input возвращает строку, если пользователь отправил сообщение.</w:t>
      </w:r>
    </w:p>
    <w:p w14:paraId="0C8F8995" w14:textId="32330599" w:rsidR="00AE5237" w:rsidRPr="000D37D0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>if prompt := st.chat_input():</w:t>
      </w:r>
    </w:p>
    <w:p w14:paraId="799DD9A4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</w:t>
      </w:r>
      <w:r w:rsidRPr="00AE5237">
        <w:rPr>
          <w:rFonts w:ascii="Palatino Linotype" w:hAnsi="Palatino Linotype"/>
          <w:sz w:val="20"/>
        </w:rPr>
        <w:t># Проверка, что ключ введён. Без ключа запрос к модели невозможен.</w:t>
      </w:r>
    </w:p>
    <w:p w14:paraId="37B3517B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</w:rPr>
        <w:t xml:space="preserve">    </w:t>
      </w:r>
      <w:r w:rsidRPr="00AE5237">
        <w:rPr>
          <w:rFonts w:ascii="Palatino Linotype" w:hAnsi="Palatino Linotype"/>
          <w:sz w:val="20"/>
          <w:lang w:val="en-US"/>
        </w:rPr>
        <w:t>if not openai_api_key:</w:t>
      </w:r>
    </w:p>
    <w:p w14:paraId="75499A8C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    st.info("Please add your OpenAI API key to continue.")</w:t>
      </w:r>
    </w:p>
    <w:p w14:paraId="51AD1898" w14:textId="6A6A8E2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    </w:t>
      </w:r>
      <w:r w:rsidRPr="00AE5237">
        <w:rPr>
          <w:rFonts w:ascii="Palatino Linotype" w:hAnsi="Palatino Linotype"/>
          <w:sz w:val="20"/>
        </w:rPr>
        <w:t>st.stop()</w:t>
      </w:r>
    </w:p>
    <w:p w14:paraId="78956DF6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 xml:space="preserve">    # Создание клиента провайдера модели.</w:t>
      </w:r>
    </w:p>
    <w:p w14:paraId="17A8620B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 xml:space="preserve">    # Важно: способ создания клиента и параметры инициализации</w:t>
      </w:r>
    </w:p>
    <w:p w14:paraId="31C5F439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 xml:space="preserve">    # являются точкой привязки к конкретному поставщику LLM.</w:t>
      </w:r>
    </w:p>
    <w:p w14:paraId="62082EC8" w14:textId="14DC6AA0" w:rsidR="00AE5237" w:rsidRPr="000D37D0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</w:rPr>
        <w:t xml:space="preserve">    </w:t>
      </w:r>
      <w:r w:rsidRPr="00AE5237">
        <w:rPr>
          <w:rFonts w:ascii="Palatino Linotype" w:hAnsi="Palatino Linotype"/>
          <w:sz w:val="20"/>
          <w:lang w:val="en-US"/>
        </w:rPr>
        <w:t>client = OpenAI(api_key=openai_api_key)</w:t>
      </w:r>
    </w:p>
    <w:p w14:paraId="6EF7A6FD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0D37D0">
        <w:rPr>
          <w:rFonts w:ascii="Palatino Linotype" w:hAnsi="Palatino Linotype"/>
          <w:sz w:val="20"/>
          <w:lang w:val="en-US"/>
        </w:rPr>
        <w:t xml:space="preserve">    </w:t>
      </w:r>
      <w:r w:rsidRPr="00AE5237">
        <w:rPr>
          <w:rFonts w:ascii="Palatino Linotype" w:hAnsi="Palatino Linotype"/>
          <w:sz w:val="20"/>
        </w:rPr>
        <w:t># Добавляем сообщение пользователя в историю и выводим его в интерфейсе.</w:t>
      </w:r>
    </w:p>
    <w:p w14:paraId="2DCE2D2D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</w:rPr>
        <w:lastRenderedPageBreak/>
        <w:t xml:space="preserve">    </w:t>
      </w:r>
      <w:r w:rsidRPr="00AE5237">
        <w:rPr>
          <w:rFonts w:ascii="Palatino Linotype" w:hAnsi="Palatino Linotype"/>
          <w:sz w:val="20"/>
          <w:lang w:val="en-US"/>
        </w:rPr>
        <w:t>st.session_state.messages.append({"role": "user", "content": prompt})</w:t>
      </w:r>
    </w:p>
    <w:p w14:paraId="16A9807B" w14:textId="66F34AA6" w:rsidR="00AE5237" w:rsidRPr="000D37D0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st.chat_message("user").write(prompt)</w:t>
      </w:r>
    </w:p>
    <w:p w14:paraId="7FB2A873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0D37D0">
        <w:rPr>
          <w:rFonts w:ascii="Palatino Linotype" w:hAnsi="Palatino Linotype"/>
          <w:sz w:val="20"/>
          <w:lang w:val="en-US"/>
        </w:rPr>
        <w:t xml:space="preserve">    </w:t>
      </w:r>
      <w:r w:rsidRPr="00AE5237">
        <w:rPr>
          <w:rFonts w:ascii="Palatino Linotype" w:hAnsi="Palatino Linotype"/>
          <w:sz w:val="20"/>
        </w:rPr>
        <w:t># Вызов модели: передаём историю сообщений целиком.</w:t>
      </w:r>
    </w:p>
    <w:p w14:paraId="03F545B5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 xml:space="preserve">    # В разных библиотеках может отличаться:</w:t>
      </w:r>
    </w:p>
    <w:p w14:paraId="737FE307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 xml:space="preserve">    # - имя метода,</w:t>
      </w:r>
    </w:p>
    <w:p w14:paraId="0C357F2E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 xml:space="preserve">    # - формат входных сообщений,</w:t>
      </w:r>
    </w:p>
    <w:p w14:paraId="7B5CB018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</w:rPr>
        <w:t xml:space="preserve">    </w:t>
      </w:r>
      <w:r w:rsidRPr="00AE5237">
        <w:rPr>
          <w:rFonts w:ascii="Palatino Linotype" w:hAnsi="Palatino Linotype"/>
          <w:sz w:val="20"/>
          <w:lang w:val="en-US"/>
        </w:rPr>
        <w:t xml:space="preserve"># - </w:t>
      </w:r>
      <w:r w:rsidRPr="00AE5237">
        <w:rPr>
          <w:rFonts w:ascii="Palatino Linotype" w:hAnsi="Palatino Linotype"/>
          <w:sz w:val="20"/>
        </w:rPr>
        <w:t>структура</w:t>
      </w:r>
      <w:r w:rsidRPr="00AE5237">
        <w:rPr>
          <w:rFonts w:ascii="Palatino Linotype" w:hAnsi="Palatino Linotype"/>
          <w:sz w:val="20"/>
          <w:lang w:val="en-US"/>
        </w:rPr>
        <w:t xml:space="preserve"> </w:t>
      </w:r>
      <w:r w:rsidRPr="00AE5237">
        <w:rPr>
          <w:rFonts w:ascii="Palatino Linotype" w:hAnsi="Palatino Linotype"/>
          <w:sz w:val="20"/>
        </w:rPr>
        <w:t>объекта</w:t>
      </w:r>
      <w:r w:rsidRPr="00AE5237">
        <w:rPr>
          <w:rFonts w:ascii="Palatino Linotype" w:hAnsi="Palatino Linotype"/>
          <w:sz w:val="20"/>
          <w:lang w:val="en-US"/>
        </w:rPr>
        <w:t xml:space="preserve"> </w:t>
      </w:r>
      <w:r w:rsidRPr="00AE5237">
        <w:rPr>
          <w:rFonts w:ascii="Palatino Linotype" w:hAnsi="Palatino Linotype"/>
          <w:sz w:val="20"/>
        </w:rPr>
        <w:t>ответа</w:t>
      </w:r>
      <w:r w:rsidRPr="00AE5237">
        <w:rPr>
          <w:rFonts w:ascii="Palatino Linotype" w:hAnsi="Palatino Linotype"/>
          <w:sz w:val="20"/>
          <w:lang w:val="en-US"/>
        </w:rPr>
        <w:t>.</w:t>
      </w:r>
    </w:p>
    <w:p w14:paraId="2DDC8540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response = client.chat.completions.create(</w:t>
      </w:r>
    </w:p>
    <w:p w14:paraId="7FF0BDE4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    model="gpt-3.5-turbo",</w:t>
      </w:r>
    </w:p>
    <w:p w14:paraId="51B1C545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    messages=st.session_state.messages</w:t>
      </w:r>
    </w:p>
    <w:p w14:paraId="41CC3270" w14:textId="1E83A9EF" w:rsidR="00AE5237" w:rsidRPr="000D37D0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)</w:t>
      </w:r>
    </w:p>
    <w:p w14:paraId="51B7BB98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0D37D0">
        <w:rPr>
          <w:rFonts w:ascii="Palatino Linotype" w:hAnsi="Palatino Linotype"/>
          <w:sz w:val="20"/>
          <w:lang w:val="en-US"/>
        </w:rPr>
        <w:t xml:space="preserve">    </w:t>
      </w:r>
      <w:r w:rsidRPr="00AE5237">
        <w:rPr>
          <w:rFonts w:ascii="Palatino Linotype" w:hAnsi="Palatino Linotype"/>
          <w:sz w:val="20"/>
        </w:rPr>
        <w:t># Извлечение текста ответа из результата.</w:t>
      </w:r>
    </w:p>
    <w:p w14:paraId="10A485F2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 xml:space="preserve">    # Это ещё одна типовая точка, которая меняется при смене SDK.</w:t>
      </w:r>
    </w:p>
    <w:p w14:paraId="0473E46A" w14:textId="3C1AF151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 xml:space="preserve">    msg = response.choices[0].message.content</w:t>
      </w:r>
    </w:p>
    <w:p w14:paraId="6D0E7884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</w:rPr>
      </w:pPr>
      <w:r w:rsidRPr="00AE5237">
        <w:rPr>
          <w:rFonts w:ascii="Palatino Linotype" w:hAnsi="Palatino Linotype"/>
          <w:sz w:val="20"/>
        </w:rPr>
        <w:t xml:space="preserve">    # Добавляем ответ ассистента в историю и выводим пользователю.</w:t>
      </w:r>
    </w:p>
    <w:p w14:paraId="5F326121" w14:textId="77777777" w:rsidR="00AE5237" w:rsidRPr="00AE5237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</w:rPr>
        <w:t xml:space="preserve">    </w:t>
      </w:r>
      <w:r w:rsidRPr="00AE5237">
        <w:rPr>
          <w:rFonts w:ascii="Palatino Linotype" w:hAnsi="Palatino Linotype"/>
          <w:sz w:val="20"/>
          <w:lang w:val="en-US"/>
        </w:rPr>
        <w:t>st.session_state.messages.append({"role": "assistant", "content": msg})</w:t>
      </w:r>
    </w:p>
    <w:p w14:paraId="61036D9D" w14:textId="2AC50E86" w:rsidR="00AE5237" w:rsidRPr="000D37D0" w:rsidRDefault="00AE5237" w:rsidP="00AE5237">
      <w:pPr>
        <w:spacing w:after="0" w:line="240" w:lineRule="auto"/>
        <w:rPr>
          <w:rFonts w:ascii="Palatino Linotype" w:hAnsi="Palatino Linotype"/>
          <w:sz w:val="20"/>
          <w:lang w:val="en-US"/>
        </w:rPr>
      </w:pPr>
      <w:r w:rsidRPr="00AE5237">
        <w:rPr>
          <w:rFonts w:ascii="Palatino Linotype" w:hAnsi="Palatino Linotype"/>
          <w:sz w:val="20"/>
          <w:lang w:val="en-US"/>
        </w:rPr>
        <w:t xml:space="preserve">    st.chat_message("assistant").write(msg)</w:t>
      </w:r>
    </w:p>
    <w:p w14:paraId="45EAF5AD" w14:textId="77777777" w:rsidR="00AA75E1" w:rsidRPr="000D37D0" w:rsidRDefault="00AA75E1" w:rsidP="00AE5237">
      <w:pPr>
        <w:spacing w:after="0" w:line="240" w:lineRule="auto"/>
        <w:rPr>
          <w:rFonts w:cs="Times New Roman"/>
          <w:szCs w:val="28"/>
          <w:lang w:val="en-US"/>
        </w:rPr>
      </w:pPr>
    </w:p>
    <w:p w14:paraId="6FEAFB65" w14:textId="00A3CA45" w:rsidR="00AA75E1" w:rsidRDefault="00AA75E1" w:rsidP="008660B7">
      <w:pPr>
        <w:spacing w:after="0" w:line="24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="00024761">
        <w:rPr>
          <w:rFonts w:cs="Times New Roman"/>
          <w:szCs w:val="28"/>
        </w:rPr>
        <w:t xml:space="preserve"> 1.2</w:t>
      </w:r>
      <w:r>
        <w:rPr>
          <w:rFonts w:cs="Times New Roman"/>
          <w:szCs w:val="28"/>
        </w:rPr>
        <w:t xml:space="preserve"> </w:t>
      </w:r>
      <w:r w:rsidR="00024761" w:rsidRPr="00024761">
        <w:t xml:space="preserve">— </w:t>
      </w:r>
      <w:r w:rsidRPr="00AA75E1">
        <w:rPr>
          <w:rFonts w:cs="Times New Roman"/>
          <w:szCs w:val="28"/>
        </w:rPr>
        <w:t>output.py (результат аннотирования)</w:t>
      </w:r>
    </w:p>
    <w:p w14:paraId="20B5E1E5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># Важно: аннотации содержат:</w:t>
      </w:r>
    </w:p>
    <w:p w14:paraId="7CA7DFEF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># - идентификатор правила (например, "#id 001"),</w:t>
      </w:r>
    </w:p>
    <w:p w14:paraId="6C3AF71C" w14:textId="16BF70D1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># - предложенный фрагмент кода виде закомментированных строк.</w:t>
      </w:r>
    </w:p>
    <w:p w14:paraId="2D26ED9A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># Подробные пояснения (что означает правило, зачем оно нужно, что именно менять)</w:t>
      </w:r>
    </w:p>
    <w:p w14:paraId="4C1DCAA9" w14:textId="0E14D5A3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># фиксируются в отчёте преобразования, а в коде остаются только краткие пометки.</w:t>
      </w:r>
    </w:p>
    <w:p w14:paraId="2DF4A2DE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>#id 001</w:t>
      </w:r>
    </w:p>
    <w:p w14:paraId="1D18E096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># Возможная альтернатива: подключение GigaChat через совместимую библиотеку.</w:t>
      </w:r>
    </w:p>
    <w:p w14:paraId="5E6CAE56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># В данном файле строки оставлены закомментированными как подсказка при миграции.</w:t>
      </w:r>
    </w:p>
    <w:p w14:paraId="0A68FCE7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># from langchain_community.chat_models.gigachat import GigaChat</w:t>
      </w:r>
    </w:p>
    <w:p w14:paraId="3165190A" w14:textId="505477CD" w:rsidR="00AA75E1" w:rsidRPr="000D37D0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># from langchain.schema import HumanMessage</w:t>
      </w:r>
    </w:p>
    <w:p w14:paraId="0E7E6D93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>from openai import OpenAI</w:t>
      </w:r>
    </w:p>
    <w:p w14:paraId="2CA2A831" w14:textId="5384C60B" w:rsidR="00AA75E1" w:rsidRPr="00802DF5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>import streamlit as st</w:t>
      </w:r>
    </w:p>
    <w:p w14:paraId="771B2987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>with st.sidebar:</w:t>
      </w:r>
    </w:p>
    <w:p w14:paraId="26C6E127" w14:textId="27AE7448" w:rsidR="00AA75E1" w:rsidRPr="000D37D0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 xml:space="preserve">    openai_api_key = st.text_input("OpenAI API Key", key="chatbot_api_key", type="password")</w:t>
      </w:r>
    </w:p>
    <w:p w14:paraId="36B85F6C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>st.title("</w:t>
      </w:r>
      <w:r w:rsidRPr="00AA75E1">
        <w:rPr>
          <w:rFonts w:ascii="Segoe UI Emoji" w:hAnsi="Segoe UI Emoji" w:cs="Segoe UI Emoji"/>
          <w:sz w:val="20"/>
        </w:rPr>
        <w:t>💬</w:t>
      </w:r>
      <w:r w:rsidRPr="00AA75E1">
        <w:rPr>
          <w:rFonts w:ascii="Palatino Linotype" w:hAnsi="Palatino Linotype" w:cs="Times New Roman"/>
          <w:sz w:val="20"/>
          <w:lang w:val="en-US"/>
        </w:rPr>
        <w:t xml:space="preserve"> Chatbot")</w:t>
      </w:r>
    </w:p>
    <w:p w14:paraId="39E02630" w14:textId="6AAFB14A" w:rsidR="00AA75E1" w:rsidRPr="000D37D0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>st.caption("</w:t>
      </w:r>
      <w:r w:rsidRPr="00AA75E1">
        <w:rPr>
          <w:rFonts w:ascii="Segoe UI Emoji" w:hAnsi="Segoe UI Emoji" w:cs="Segoe UI Emoji"/>
          <w:sz w:val="20"/>
        </w:rPr>
        <w:t>🚀</w:t>
      </w:r>
      <w:r w:rsidRPr="00AA75E1">
        <w:rPr>
          <w:rFonts w:ascii="Palatino Linotype" w:hAnsi="Palatino Linotype" w:cs="Times New Roman"/>
          <w:sz w:val="20"/>
          <w:lang w:val="en-US"/>
        </w:rPr>
        <w:t xml:space="preserve"> A Streamlit chatbot powered by OpenAI")</w:t>
      </w:r>
    </w:p>
    <w:p w14:paraId="6725CC76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>if "messages" not in st.session_state:</w:t>
      </w:r>
    </w:p>
    <w:p w14:paraId="19E5D552" w14:textId="71315A7E" w:rsidR="00AA75E1" w:rsidRPr="000D37D0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 xml:space="preserve">    st.session_state["messages"] = [{"role": "assistant", "content": "How can I help you?"}]</w:t>
      </w:r>
    </w:p>
    <w:p w14:paraId="21355F51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>for msg in st.session_state.messages:</w:t>
      </w:r>
    </w:p>
    <w:p w14:paraId="7FE98EBB" w14:textId="0D698239" w:rsidR="00AA75E1" w:rsidRPr="000D37D0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 xml:space="preserve">    st.chat_message(msg["role"]).write(msg["content"])</w:t>
      </w:r>
    </w:p>
    <w:p w14:paraId="3E1595C4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>if prompt := st.chat_input():</w:t>
      </w:r>
    </w:p>
    <w:p w14:paraId="09A0C717" w14:textId="77777777" w:rsidR="00024761" w:rsidRPr="00024761" w:rsidRDefault="00024761" w:rsidP="0002476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24761">
        <w:rPr>
          <w:rFonts w:ascii="Palatino Linotype" w:hAnsi="Palatino Linotype" w:cs="Times New Roman"/>
          <w:sz w:val="20"/>
          <w:lang w:val="en-US"/>
        </w:rPr>
        <w:t>if not openai_api_key:</w:t>
      </w:r>
    </w:p>
    <w:p w14:paraId="780277B9" w14:textId="77777777" w:rsidR="00024761" w:rsidRPr="00024761" w:rsidRDefault="00024761" w:rsidP="0002476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24761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024761">
        <w:rPr>
          <w:rFonts w:ascii="Palatino Linotype" w:hAnsi="Palatino Linotype" w:cs="Times New Roman"/>
          <w:sz w:val="20"/>
        </w:rPr>
        <w:t>#</w:t>
      </w:r>
      <w:r w:rsidRPr="00024761">
        <w:rPr>
          <w:rFonts w:ascii="Palatino Linotype" w:hAnsi="Palatino Linotype" w:cs="Times New Roman"/>
          <w:sz w:val="20"/>
          <w:lang w:val="en-US"/>
        </w:rPr>
        <w:t>id</w:t>
      </w:r>
      <w:r w:rsidRPr="00024761">
        <w:rPr>
          <w:rFonts w:ascii="Palatino Linotype" w:hAnsi="Palatino Linotype" w:cs="Times New Roman"/>
          <w:sz w:val="20"/>
        </w:rPr>
        <w:t xml:space="preserve"> 005</w:t>
      </w:r>
    </w:p>
    <w:p w14:paraId="11B7E128" w14:textId="77777777" w:rsidR="00024761" w:rsidRPr="00024761" w:rsidRDefault="00024761" w:rsidP="0002476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24761">
        <w:rPr>
          <w:rFonts w:ascii="Palatino Linotype" w:hAnsi="Palatino Linotype" w:cs="Times New Roman"/>
          <w:sz w:val="20"/>
        </w:rPr>
        <w:t xml:space="preserve">    # Пример альтернативной проверки параметров доступа для другого провайдера.</w:t>
      </w:r>
    </w:p>
    <w:p w14:paraId="56457334" w14:textId="77777777" w:rsidR="00024761" w:rsidRPr="00024761" w:rsidRDefault="00024761" w:rsidP="0002476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24761">
        <w:rPr>
          <w:rFonts w:ascii="Palatino Linotype" w:hAnsi="Palatino Linotype" w:cs="Times New Roman"/>
          <w:sz w:val="20"/>
        </w:rPr>
        <w:t xml:space="preserve">    # Если проект мигрируется на </w:t>
      </w:r>
      <w:r w:rsidRPr="00024761">
        <w:rPr>
          <w:rFonts w:ascii="Palatino Linotype" w:hAnsi="Palatino Linotype" w:cs="Times New Roman"/>
          <w:sz w:val="20"/>
          <w:lang w:val="en-US"/>
        </w:rPr>
        <w:t>GigaChat</w:t>
      </w:r>
      <w:r w:rsidRPr="00024761">
        <w:rPr>
          <w:rFonts w:ascii="Palatino Linotype" w:hAnsi="Palatino Linotype" w:cs="Times New Roman"/>
          <w:sz w:val="20"/>
        </w:rPr>
        <w:t>, в реальном коде проверка будет иной.</w:t>
      </w:r>
    </w:p>
    <w:p w14:paraId="41616A28" w14:textId="77777777" w:rsidR="00024761" w:rsidRPr="00024761" w:rsidRDefault="00024761" w:rsidP="0002476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24761">
        <w:rPr>
          <w:rFonts w:ascii="Palatino Linotype" w:hAnsi="Palatino Linotype" w:cs="Times New Roman"/>
          <w:sz w:val="20"/>
        </w:rPr>
        <w:t xml:space="preserve">    </w:t>
      </w:r>
      <w:r w:rsidRPr="00024761">
        <w:rPr>
          <w:rFonts w:ascii="Palatino Linotype" w:hAnsi="Palatino Linotype" w:cs="Times New Roman"/>
          <w:sz w:val="20"/>
          <w:lang w:val="en-US"/>
        </w:rPr>
        <w:t># if not gigaChatKey:</w:t>
      </w:r>
    </w:p>
    <w:p w14:paraId="51325952" w14:textId="77777777" w:rsidR="00024761" w:rsidRPr="00024761" w:rsidRDefault="00024761" w:rsidP="0002476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24761">
        <w:rPr>
          <w:rFonts w:ascii="Palatino Linotype" w:hAnsi="Palatino Linotype" w:cs="Times New Roman"/>
          <w:sz w:val="20"/>
          <w:lang w:val="en-US"/>
        </w:rPr>
        <w:t xml:space="preserve">    st.info("Please add your OpenAI API key to continue.")</w:t>
      </w:r>
    </w:p>
    <w:p w14:paraId="04E3D49F" w14:textId="77777777" w:rsidR="00024761" w:rsidRDefault="00024761" w:rsidP="0002476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24761">
        <w:rPr>
          <w:rFonts w:ascii="Palatino Linotype" w:hAnsi="Palatino Linotype" w:cs="Times New Roman"/>
          <w:sz w:val="20"/>
          <w:lang w:val="en-US"/>
        </w:rPr>
        <w:t xml:space="preserve">    st</w:t>
      </w:r>
      <w:r w:rsidRPr="00024761">
        <w:rPr>
          <w:rFonts w:ascii="Palatino Linotype" w:hAnsi="Palatino Linotype" w:cs="Times New Roman"/>
          <w:sz w:val="20"/>
        </w:rPr>
        <w:t>.</w:t>
      </w:r>
      <w:r w:rsidRPr="00024761">
        <w:rPr>
          <w:rFonts w:ascii="Palatino Linotype" w:hAnsi="Palatino Linotype" w:cs="Times New Roman"/>
          <w:sz w:val="20"/>
          <w:lang w:val="en-US"/>
        </w:rPr>
        <w:t>stop</w:t>
      </w:r>
      <w:r w:rsidRPr="00024761">
        <w:rPr>
          <w:rFonts w:ascii="Palatino Linotype" w:hAnsi="Palatino Linotype" w:cs="Times New Roman"/>
          <w:sz w:val="20"/>
        </w:rPr>
        <w:t>()</w:t>
      </w:r>
    </w:p>
    <w:p w14:paraId="36E320D3" w14:textId="031CDA00" w:rsidR="00AA75E1" w:rsidRPr="00AA75E1" w:rsidRDefault="00AA75E1" w:rsidP="0002476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 xml:space="preserve">    # Создание клиента OpenAI (в исходной версии остаётся без изменения).</w:t>
      </w:r>
    </w:p>
    <w:p w14:paraId="426F0383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 xml:space="preserve">    # При миграции на другого провайдера этот блок является одним из ключевых</w:t>
      </w:r>
    </w:p>
    <w:p w14:paraId="37E68FA8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</w:rPr>
        <w:t xml:space="preserve">    </w:t>
      </w:r>
      <w:r w:rsidRPr="00AA75E1">
        <w:rPr>
          <w:rFonts w:ascii="Palatino Linotype" w:hAnsi="Palatino Linotype" w:cs="Times New Roman"/>
          <w:sz w:val="20"/>
          <w:lang w:val="en-US"/>
        </w:rPr>
        <w:t xml:space="preserve"># </w:t>
      </w:r>
      <w:r w:rsidRPr="00AA75E1">
        <w:rPr>
          <w:rFonts w:ascii="Palatino Linotype" w:hAnsi="Palatino Linotype" w:cs="Times New Roman"/>
          <w:sz w:val="20"/>
        </w:rPr>
        <w:t>кандидатов</w:t>
      </w:r>
      <w:r w:rsidRPr="00AA75E1">
        <w:rPr>
          <w:rFonts w:ascii="Palatino Linotype" w:hAnsi="Palatino Linotype" w:cs="Times New Roman"/>
          <w:sz w:val="20"/>
          <w:lang w:val="en-US"/>
        </w:rPr>
        <w:t xml:space="preserve"> </w:t>
      </w:r>
      <w:r w:rsidRPr="00AA75E1">
        <w:rPr>
          <w:rFonts w:ascii="Palatino Linotype" w:hAnsi="Palatino Linotype" w:cs="Times New Roman"/>
          <w:sz w:val="20"/>
        </w:rPr>
        <w:t>на</w:t>
      </w:r>
      <w:r w:rsidRPr="00AA75E1">
        <w:rPr>
          <w:rFonts w:ascii="Palatino Linotype" w:hAnsi="Palatino Linotype" w:cs="Times New Roman"/>
          <w:sz w:val="20"/>
          <w:lang w:val="en-US"/>
        </w:rPr>
        <w:t xml:space="preserve"> </w:t>
      </w:r>
      <w:r w:rsidRPr="00AA75E1">
        <w:rPr>
          <w:rFonts w:ascii="Palatino Linotype" w:hAnsi="Palatino Linotype" w:cs="Times New Roman"/>
          <w:sz w:val="20"/>
        </w:rPr>
        <w:t>замену</w:t>
      </w:r>
      <w:r w:rsidRPr="00AA75E1">
        <w:rPr>
          <w:rFonts w:ascii="Palatino Linotype" w:hAnsi="Palatino Linotype" w:cs="Times New Roman"/>
          <w:sz w:val="20"/>
          <w:lang w:val="en-US"/>
        </w:rPr>
        <w:t>.</w:t>
      </w:r>
    </w:p>
    <w:p w14:paraId="69DD6D49" w14:textId="025505D2" w:rsidR="00AA75E1" w:rsidRPr="000D37D0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 xml:space="preserve">    client = OpenAI(api_key=openai_api_key)</w:t>
      </w:r>
    </w:p>
    <w:p w14:paraId="6EB6703E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 xml:space="preserve">    st.session_state.messages.append({"role": "user", "content": prompt})</w:t>
      </w:r>
    </w:p>
    <w:p w14:paraId="6F56A173" w14:textId="12CD0336" w:rsidR="00AA75E1" w:rsidRPr="000D37D0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 xml:space="preserve">    st.chat_message("user").write(prompt)</w:t>
      </w:r>
    </w:p>
    <w:p w14:paraId="6F52F834" w14:textId="5E00F1C1" w:rsidR="00AA75E1" w:rsidRPr="000D37D0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lastRenderedPageBreak/>
        <w:t xml:space="preserve">    response = client.chat.completions.create(model="gpt-3.5-turbo", messages=st.session_state.messages)</w:t>
      </w:r>
    </w:p>
    <w:p w14:paraId="5D08D53B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AA75E1">
        <w:rPr>
          <w:rFonts w:ascii="Palatino Linotype" w:hAnsi="Palatino Linotype" w:cs="Times New Roman"/>
          <w:sz w:val="20"/>
        </w:rPr>
        <w:t># Извлечение текста ответа из объекта результата.</w:t>
      </w:r>
    </w:p>
    <w:p w14:paraId="2782CCB0" w14:textId="6547605D" w:rsidR="00AA75E1" w:rsidRPr="000D37D0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</w:rPr>
        <w:t xml:space="preserve">    </w:t>
      </w:r>
      <w:r w:rsidRPr="00AA75E1">
        <w:rPr>
          <w:rFonts w:ascii="Palatino Linotype" w:hAnsi="Palatino Linotype" w:cs="Times New Roman"/>
          <w:sz w:val="20"/>
          <w:lang w:val="en-US"/>
        </w:rPr>
        <w:t>msg = response.choices[0].message.content</w:t>
      </w:r>
    </w:p>
    <w:p w14:paraId="5FF34956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 xml:space="preserve">    #id 004</w:t>
      </w:r>
    </w:p>
    <w:p w14:paraId="13515A70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AA75E1">
        <w:rPr>
          <w:rFonts w:ascii="Palatino Linotype" w:hAnsi="Palatino Linotype" w:cs="Times New Roman"/>
          <w:sz w:val="20"/>
        </w:rPr>
        <w:t># Пример альтернативного получения ответа (схема для другого SDK):</w:t>
      </w:r>
    </w:p>
    <w:p w14:paraId="33072745" w14:textId="77777777" w:rsidR="00AA75E1" w:rsidRPr="001430BF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 xml:space="preserve">    </w:t>
      </w:r>
      <w:r w:rsidRPr="001430BF">
        <w:rPr>
          <w:rFonts w:ascii="Palatino Linotype" w:hAnsi="Palatino Linotype" w:cs="Times New Roman"/>
          <w:sz w:val="20"/>
        </w:rPr>
        <w:t xml:space="preserve"># </w:t>
      </w:r>
      <w:r w:rsidRPr="00AA75E1">
        <w:rPr>
          <w:rFonts w:ascii="Palatino Linotype" w:hAnsi="Palatino Linotype" w:cs="Times New Roman"/>
          <w:sz w:val="20"/>
          <w:lang w:val="en-US"/>
        </w:rPr>
        <w:t>message</w:t>
      </w:r>
      <w:r w:rsidRPr="001430BF">
        <w:rPr>
          <w:rFonts w:ascii="Palatino Linotype" w:hAnsi="Palatino Linotype" w:cs="Times New Roman"/>
          <w:sz w:val="20"/>
        </w:rPr>
        <w:t xml:space="preserve"> = [</w:t>
      </w:r>
      <w:r w:rsidRPr="00AA75E1">
        <w:rPr>
          <w:rFonts w:ascii="Palatino Linotype" w:hAnsi="Palatino Linotype" w:cs="Times New Roman"/>
          <w:sz w:val="20"/>
          <w:lang w:val="en-US"/>
        </w:rPr>
        <w:t>HumanMessage</w:t>
      </w:r>
      <w:r w:rsidRPr="001430BF">
        <w:rPr>
          <w:rFonts w:ascii="Palatino Linotype" w:hAnsi="Palatino Linotype" w:cs="Times New Roman"/>
          <w:sz w:val="20"/>
        </w:rPr>
        <w:t>(</w:t>
      </w:r>
      <w:r w:rsidRPr="00AA75E1">
        <w:rPr>
          <w:rFonts w:ascii="Palatino Linotype" w:hAnsi="Palatino Linotype" w:cs="Times New Roman"/>
          <w:sz w:val="20"/>
          <w:lang w:val="en-US"/>
        </w:rPr>
        <w:t>content</w:t>
      </w:r>
      <w:r w:rsidRPr="001430BF">
        <w:rPr>
          <w:rFonts w:ascii="Palatino Linotype" w:hAnsi="Palatino Linotype" w:cs="Times New Roman"/>
          <w:sz w:val="20"/>
        </w:rPr>
        <w:t>=</w:t>
      </w:r>
      <w:r w:rsidRPr="00AA75E1">
        <w:rPr>
          <w:rFonts w:ascii="Palatino Linotype" w:hAnsi="Palatino Linotype" w:cs="Times New Roman"/>
          <w:sz w:val="20"/>
          <w:lang w:val="en-US"/>
        </w:rPr>
        <w:t>prompt</w:t>
      </w:r>
      <w:r w:rsidRPr="001430BF">
        <w:rPr>
          <w:rFonts w:ascii="Palatino Linotype" w:hAnsi="Palatino Linotype" w:cs="Times New Roman"/>
          <w:sz w:val="20"/>
        </w:rPr>
        <w:t>)]</w:t>
      </w:r>
    </w:p>
    <w:p w14:paraId="5594BFE9" w14:textId="1B76BDB9" w:rsidR="00AA75E1" w:rsidRPr="001430BF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1430BF">
        <w:rPr>
          <w:rFonts w:ascii="Palatino Linotype" w:hAnsi="Palatino Linotype" w:cs="Times New Roman"/>
          <w:sz w:val="20"/>
        </w:rPr>
        <w:t xml:space="preserve">    # </w:t>
      </w:r>
      <w:r w:rsidRPr="00AA75E1">
        <w:rPr>
          <w:rFonts w:ascii="Palatino Linotype" w:hAnsi="Palatino Linotype" w:cs="Times New Roman"/>
          <w:sz w:val="20"/>
          <w:lang w:val="en-US"/>
        </w:rPr>
        <w:t>response</w:t>
      </w:r>
      <w:r w:rsidRPr="001430BF">
        <w:rPr>
          <w:rFonts w:ascii="Palatino Linotype" w:hAnsi="Palatino Linotype" w:cs="Times New Roman"/>
          <w:sz w:val="20"/>
        </w:rPr>
        <w:t xml:space="preserve"> = (</w:t>
      </w:r>
      <w:r w:rsidRPr="00AA75E1">
        <w:rPr>
          <w:rFonts w:ascii="Palatino Linotype" w:hAnsi="Palatino Linotype" w:cs="Times New Roman"/>
          <w:sz w:val="20"/>
          <w:lang w:val="en-US"/>
        </w:rPr>
        <w:t>client</w:t>
      </w:r>
      <w:r w:rsidRPr="001430BF">
        <w:rPr>
          <w:rFonts w:ascii="Palatino Linotype" w:hAnsi="Palatino Linotype" w:cs="Times New Roman"/>
          <w:sz w:val="20"/>
        </w:rPr>
        <w:t>(</w:t>
      </w:r>
      <w:r w:rsidRPr="00AA75E1">
        <w:rPr>
          <w:rFonts w:ascii="Palatino Linotype" w:hAnsi="Palatino Linotype" w:cs="Times New Roman"/>
          <w:sz w:val="20"/>
          <w:lang w:val="en-US"/>
        </w:rPr>
        <w:t>message</w:t>
      </w:r>
      <w:r w:rsidRPr="001430BF">
        <w:rPr>
          <w:rFonts w:ascii="Palatino Linotype" w:hAnsi="Palatino Linotype" w:cs="Times New Roman"/>
          <w:sz w:val="20"/>
        </w:rPr>
        <w:t>)).</w:t>
      </w:r>
      <w:r w:rsidRPr="00AA75E1">
        <w:rPr>
          <w:rFonts w:ascii="Palatino Linotype" w:hAnsi="Palatino Linotype" w:cs="Times New Roman"/>
          <w:sz w:val="20"/>
          <w:lang w:val="en-US"/>
        </w:rPr>
        <w:t>content</w:t>
      </w:r>
    </w:p>
    <w:p w14:paraId="46931FC4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1430BF">
        <w:rPr>
          <w:rFonts w:ascii="Palatino Linotype" w:hAnsi="Palatino Linotype" w:cs="Times New Roman"/>
          <w:sz w:val="20"/>
        </w:rPr>
        <w:t xml:space="preserve">    </w:t>
      </w:r>
      <w:r w:rsidRPr="00AA75E1">
        <w:rPr>
          <w:rFonts w:ascii="Palatino Linotype" w:hAnsi="Palatino Linotype" w:cs="Times New Roman"/>
          <w:sz w:val="20"/>
        </w:rPr>
        <w:t># Примечание: строки приведены как заготовка, но в реальном переносе</w:t>
      </w:r>
    </w:p>
    <w:p w14:paraId="15367F0B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AA75E1">
        <w:rPr>
          <w:rFonts w:ascii="Palatino Linotype" w:hAnsi="Palatino Linotype" w:cs="Times New Roman"/>
          <w:sz w:val="20"/>
        </w:rPr>
        <w:t xml:space="preserve">    # требуется согласовать формат сообщений и способ вызова модели.</w:t>
      </w:r>
    </w:p>
    <w:p w14:paraId="66B47E7E" w14:textId="77777777" w:rsidR="00AA75E1" w:rsidRPr="00AA75E1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</w:rPr>
        <w:t xml:space="preserve">    </w:t>
      </w:r>
      <w:r w:rsidRPr="00AA75E1">
        <w:rPr>
          <w:rFonts w:ascii="Palatino Linotype" w:hAnsi="Palatino Linotype" w:cs="Times New Roman"/>
          <w:sz w:val="20"/>
          <w:lang w:val="en-US"/>
        </w:rPr>
        <w:t>st.session_state.messages.append({"role": "assistant", "content": msg})</w:t>
      </w:r>
    </w:p>
    <w:p w14:paraId="22B2FF92" w14:textId="24A04F3A" w:rsidR="00024761" w:rsidRPr="000D37D0" w:rsidRDefault="00AA75E1" w:rsidP="00AA75E1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AA75E1">
        <w:rPr>
          <w:rFonts w:ascii="Palatino Linotype" w:hAnsi="Palatino Linotype" w:cs="Times New Roman"/>
          <w:sz w:val="20"/>
          <w:lang w:val="en-US"/>
        </w:rPr>
        <w:t xml:space="preserve">    st.chat_message("assistant").write(msg)</w:t>
      </w:r>
    </w:p>
    <w:p w14:paraId="350C2C61" w14:textId="77777777" w:rsidR="00024761" w:rsidRPr="000D37D0" w:rsidRDefault="00024761">
      <w:pPr>
        <w:jc w:val="left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br w:type="page"/>
      </w:r>
    </w:p>
    <w:p w14:paraId="2F0F4394" w14:textId="35DC807B" w:rsidR="00024761" w:rsidRDefault="00024761" w:rsidP="004662E4">
      <w:pPr>
        <w:pStyle w:val="1"/>
        <w:jc w:val="right"/>
      </w:pPr>
      <w:bookmarkStart w:id="25" w:name="_Toc219886678"/>
      <w:r>
        <w:lastRenderedPageBreak/>
        <w:t>ПРИЛОЖЕНИЕ 2. ПРОГРАММА АННОТАТОР</w:t>
      </w:r>
      <w:bookmarkEnd w:id="25"/>
    </w:p>
    <w:p w14:paraId="7B0C0F51" w14:textId="14310718" w:rsidR="00024761" w:rsidRDefault="00024761" w:rsidP="00024761">
      <w:pPr>
        <w:ind w:firstLine="709"/>
      </w:pPr>
      <w:r w:rsidRPr="00024761">
        <w:t>В данном приложении приведён полный исходный код утилиты аннотирования.</w:t>
      </w:r>
    </w:p>
    <w:p w14:paraId="11C6B0BD" w14:textId="4D85230E" w:rsidR="00024761" w:rsidRPr="00024761" w:rsidRDefault="00024761" w:rsidP="00024761">
      <w:pPr>
        <w:ind w:firstLine="709"/>
      </w:pPr>
      <w:r w:rsidRPr="00024761">
        <w:t>Листинг 2.1 — Annotator.py (утилита аннотирования)</w:t>
      </w:r>
    </w:p>
    <w:p w14:paraId="02817A1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#!/usr/bin/env python3</w:t>
      </w:r>
    </w:p>
    <w:p w14:paraId="33AE6AAC" w14:textId="467A9ECC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# -*- coding: utf-8 -*-</w:t>
      </w:r>
    </w:p>
    <w:p w14:paraId="453F270B" w14:textId="0E25607C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import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argparse</w:t>
      </w:r>
      <w:r w:rsidRPr="00913724">
        <w:rPr>
          <w:rFonts w:ascii="Palatino Linotype" w:hAnsi="Palatino Linotype" w:cs="Times New Roman"/>
          <w:sz w:val="20"/>
        </w:rPr>
        <w:t xml:space="preserve">  #</w:t>
      </w:r>
      <w:r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удобный разбор аргументов командной строки</w:t>
      </w:r>
    </w:p>
    <w:p w14:paraId="22C9B3AE" w14:textId="70CA874B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import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io</w:t>
      </w:r>
      <w:r w:rsidRPr="00913724">
        <w:rPr>
          <w:rFonts w:ascii="Palatino Linotype" w:hAnsi="Palatino Linotype" w:cs="Times New Roman"/>
          <w:sz w:val="20"/>
        </w:rPr>
        <w:t xml:space="preserve">        # </w:t>
      </w:r>
      <w:r w:rsidRPr="00913724">
        <w:rPr>
          <w:rFonts w:ascii="Palatino Linotype" w:hAnsi="Palatino Linotype" w:cs="Times New Roman"/>
          <w:sz w:val="20"/>
          <w:lang w:val="en-US"/>
        </w:rPr>
        <w:t>io</w:t>
      </w:r>
      <w:r w:rsidRPr="00913724">
        <w:rPr>
          <w:rFonts w:ascii="Palatino Linotype" w:hAnsi="Palatino Linotype" w:cs="Times New Roman"/>
          <w:sz w:val="20"/>
        </w:rPr>
        <w:t xml:space="preserve"> — используем </w:t>
      </w:r>
      <w:r w:rsidRPr="00913724">
        <w:rPr>
          <w:rFonts w:ascii="Palatino Linotype" w:hAnsi="Palatino Linotype" w:cs="Times New Roman"/>
          <w:sz w:val="20"/>
          <w:lang w:val="en-US"/>
        </w:rPr>
        <w:t>StringIO</w:t>
      </w:r>
      <w:r w:rsidRPr="00913724">
        <w:rPr>
          <w:rFonts w:ascii="Palatino Linotype" w:hAnsi="Palatino Linotype" w:cs="Times New Roman"/>
          <w:sz w:val="20"/>
        </w:rPr>
        <w:t xml:space="preserve">, чтобы токенизатор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 xml:space="preserve"> мог читать код как файл</w:t>
      </w:r>
    </w:p>
    <w:p w14:paraId="2EFED62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import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json</w:t>
      </w:r>
      <w:r w:rsidRPr="00913724">
        <w:rPr>
          <w:rFonts w:ascii="Palatino Linotype" w:hAnsi="Palatino Linotype" w:cs="Times New Roman"/>
          <w:sz w:val="20"/>
        </w:rPr>
        <w:t xml:space="preserve">      # </w:t>
      </w:r>
      <w:r w:rsidRPr="00913724">
        <w:rPr>
          <w:rFonts w:ascii="Palatino Linotype" w:hAnsi="Palatino Linotype" w:cs="Times New Roman"/>
          <w:sz w:val="20"/>
          <w:lang w:val="en-US"/>
        </w:rPr>
        <w:t>json</w:t>
      </w:r>
      <w:r w:rsidRPr="00913724">
        <w:rPr>
          <w:rFonts w:ascii="Palatino Linotype" w:hAnsi="Palatino Linotype" w:cs="Times New Roman"/>
          <w:sz w:val="20"/>
        </w:rPr>
        <w:t xml:space="preserve"> — чтение набора правил из </w:t>
      </w:r>
      <w:r w:rsidRPr="00913724">
        <w:rPr>
          <w:rFonts w:ascii="Palatino Linotype" w:hAnsi="Palatino Linotype" w:cs="Times New Roman"/>
          <w:sz w:val="20"/>
          <w:lang w:val="en-US"/>
        </w:rPr>
        <w:t>rules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json</w:t>
      </w:r>
    </w:p>
    <w:p w14:paraId="016A7C00" w14:textId="11BBAA8D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import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re</w:t>
      </w:r>
      <w:r w:rsidRPr="00913724">
        <w:rPr>
          <w:rFonts w:ascii="Palatino Linotype" w:hAnsi="Palatino Linotype" w:cs="Times New Roman"/>
          <w:sz w:val="20"/>
        </w:rPr>
        <w:t xml:space="preserve">        # </w:t>
      </w:r>
      <w:r w:rsidRPr="00913724">
        <w:rPr>
          <w:rFonts w:ascii="Palatino Linotype" w:hAnsi="Palatino Linotype" w:cs="Times New Roman"/>
          <w:sz w:val="20"/>
          <w:lang w:val="en-US"/>
        </w:rPr>
        <w:t>re</w:t>
      </w:r>
      <w:r w:rsidRPr="00913724">
        <w:rPr>
          <w:rFonts w:ascii="Palatino Linotype" w:hAnsi="Palatino Linotype" w:cs="Times New Roman"/>
          <w:sz w:val="20"/>
        </w:rPr>
        <w:t xml:space="preserve"> — регулярные выражения используются для плейсхолдеров </w:t>
      </w:r>
    </w:p>
    <w:p w14:paraId="0E9826F4" w14:textId="1157A0FC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import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 xml:space="preserve">  #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 xml:space="preserve"> — разбор </w:t>
      </w:r>
      <w:r w:rsidRPr="00913724">
        <w:rPr>
          <w:rFonts w:ascii="Palatino Linotype" w:hAnsi="Palatino Linotype" w:cs="Times New Roman"/>
          <w:sz w:val="20"/>
          <w:lang w:val="en-US"/>
        </w:rPr>
        <w:t>Python</w:t>
      </w:r>
      <w:r w:rsidRPr="00913724">
        <w:rPr>
          <w:rFonts w:ascii="Palatino Linotype" w:hAnsi="Palatino Linotype" w:cs="Times New Roman"/>
          <w:sz w:val="20"/>
        </w:rPr>
        <w:t>-кода на токены (имена, скобки, строки, операторы</w:t>
      </w:r>
      <w:r>
        <w:rPr>
          <w:rFonts w:ascii="Palatino Linotype" w:hAnsi="Palatino Linotype" w:cs="Times New Roman"/>
          <w:sz w:val="20"/>
        </w:rPr>
        <w:t xml:space="preserve"> и тд</w:t>
      </w:r>
      <w:r w:rsidRPr="00913724">
        <w:rPr>
          <w:rFonts w:ascii="Palatino Linotype" w:hAnsi="Palatino Linotype" w:cs="Times New Roman"/>
          <w:sz w:val="20"/>
        </w:rPr>
        <w:t>)</w:t>
      </w:r>
    </w:p>
    <w:p w14:paraId="7E1B27B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from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dataclasses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import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dataclass</w:t>
      </w:r>
      <w:r w:rsidRPr="00913724">
        <w:rPr>
          <w:rFonts w:ascii="Palatino Linotype" w:hAnsi="Palatino Linotype" w:cs="Times New Roman"/>
          <w:sz w:val="20"/>
        </w:rPr>
        <w:t xml:space="preserve">  # </w:t>
      </w:r>
      <w:r w:rsidRPr="00913724">
        <w:rPr>
          <w:rFonts w:ascii="Palatino Linotype" w:hAnsi="Palatino Linotype" w:cs="Times New Roman"/>
          <w:sz w:val="20"/>
          <w:lang w:val="en-US"/>
        </w:rPr>
        <w:t>dataclass</w:t>
      </w:r>
      <w:r w:rsidRPr="00913724">
        <w:rPr>
          <w:rFonts w:ascii="Palatino Linotype" w:hAnsi="Palatino Linotype" w:cs="Times New Roman"/>
          <w:sz w:val="20"/>
        </w:rPr>
        <w:t xml:space="preserve"> — сокращает написание классов-структур данных</w:t>
      </w:r>
    </w:p>
    <w:p w14:paraId="72CEB55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from datetime import datetime      # datetime — для отметки времени в отчёте report.txt</w:t>
      </w:r>
    </w:p>
    <w:p w14:paraId="7F0F0D16" w14:textId="127D3FBC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from typing import Any, Dict, List, Optional  # typing - аннотаци</w:t>
      </w:r>
      <w:r>
        <w:rPr>
          <w:rFonts w:ascii="Palatino Linotype" w:hAnsi="Palatino Linotype" w:cs="Times New Roman"/>
          <w:sz w:val="20"/>
        </w:rPr>
        <w:t>я</w:t>
      </w:r>
      <w:r w:rsidRPr="00913724">
        <w:rPr>
          <w:rFonts w:ascii="Palatino Linotype" w:hAnsi="Palatino Linotype" w:cs="Times New Roman"/>
          <w:sz w:val="20"/>
          <w:lang w:val="en-US"/>
        </w:rPr>
        <w:t xml:space="preserve"> типов для читаемости и самопроверки</w:t>
      </w:r>
    </w:p>
    <w:p w14:paraId="64656CDD" w14:textId="6A02D20E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Константы, связанные с плейсхолдерами в шаблонах поиска</w:t>
      </w:r>
    </w:p>
    <w:p w14:paraId="220E53B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PREFIX</w:t>
      </w:r>
      <w:r w:rsidRPr="00913724">
        <w:rPr>
          <w:rFonts w:ascii="Palatino Linotype" w:hAnsi="Palatino Linotype" w:cs="Times New Roman"/>
          <w:sz w:val="20"/>
        </w:rPr>
        <w:t xml:space="preserve"> = "__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__"  # Префикс для "служебного" имени плейсхолдера</w:t>
      </w:r>
    </w:p>
    <w:p w14:paraId="5B69A7DB" w14:textId="77E50854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SUFFIX</w:t>
      </w:r>
      <w:r w:rsidRPr="00913724">
        <w:rPr>
          <w:rFonts w:ascii="Palatino Linotype" w:hAnsi="Palatino Linotype" w:cs="Times New Roman"/>
          <w:sz w:val="20"/>
        </w:rPr>
        <w:t xml:space="preserve"> = "__"      # Суффикс для "служебного" имени плейсхолдера</w:t>
      </w:r>
    </w:p>
    <w:p w14:paraId="7F5975C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# Регулярное выражение для плейсхолдеров в </w:t>
      </w:r>
      <w:r w:rsidRPr="00913724">
        <w:rPr>
          <w:rFonts w:ascii="Palatino Linotype" w:hAnsi="Palatino Linotype" w:cs="Times New Roman"/>
          <w:sz w:val="20"/>
          <w:lang w:val="en-US"/>
        </w:rPr>
        <w:t>find</w:t>
      </w:r>
      <w:r w:rsidRPr="00913724">
        <w:rPr>
          <w:rFonts w:ascii="Palatino Linotype" w:hAnsi="Palatino Linotype" w:cs="Times New Roman"/>
          <w:sz w:val="20"/>
        </w:rPr>
        <w:t>-шаблоне:</w:t>
      </w:r>
    </w:p>
    <w:p w14:paraId="391C0139" w14:textId="0492341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  $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>, $</w:t>
      </w:r>
      <w:r w:rsidRPr="00913724">
        <w:rPr>
          <w:rFonts w:ascii="Palatino Linotype" w:hAnsi="Palatino Linotype" w:cs="Times New Roman"/>
          <w:sz w:val="20"/>
          <w:lang w:val="en-US"/>
        </w:rPr>
        <w:t>VAR</w:t>
      </w:r>
      <w:r w:rsidRPr="00913724">
        <w:rPr>
          <w:rFonts w:ascii="Palatino Linotype" w:hAnsi="Palatino Linotype" w:cs="Times New Roman"/>
          <w:sz w:val="20"/>
        </w:rPr>
        <w:t>1, $</w:t>
      </w:r>
      <w:r w:rsidRPr="00913724">
        <w:rPr>
          <w:rFonts w:ascii="Palatino Linotype" w:hAnsi="Palatino Linotype" w:cs="Times New Roman"/>
          <w:sz w:val="20"/>
          <w:lang w:val="en-US"/>
        </w:rPr>
        <w:t>some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id</w:t>
      </w:r>
      <w:r>
        <w:rPr>
          <w:rFonts w:ascii="Palatino Linotype" w:hAnsi="Palatino Linotype" w:cs="Times New Roman"/>
          <w:sz w:val="20"/>
        </w:rPr>
        <w:t xml:space="preserve">. </w:t>
      </w:r>
      <w:r w:rsidRPr="00913724">
        <w:rPr>
          <w:rFonts w:ascii="Palatino Linotype" w:hAnsi="Palatino Linotype" w:cs="Times New Roman"/>
          <w:sz w:val="20"/>
        </w:rPr>
        <w:t>То есть: знак $ + идентификатор</w:t>
      </w:r>
    </w:p>
    <w:p w14:paraId="5493E9D7" w14:textId="31A7EA36" w:rsidR="006B1EE0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PLACEHOLDER_RE = re.compile(r"\$[A-Za-z_][A-Za-z0-9_]*")</w:t>
      </w:r>
    </w:p>
    <w:p w14:paraId="12F76711" w14:textId="497EB06D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Структуры данных для скомпилированного шаблона и найденных совпадений</w:t>
      </w:r>
    </w:p>
    <w:p w14:paraId="3839AF9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@</w:t>
      </w:r>
      <w:r w:rsidRPr="00913724">
        <w:rPr>
          <w:rFonts w:ascii="Palatino Linotype" w:hAnsi="Palatino Linotype" w:cs="Times New Roman"/>
          <w:sz w:val="20"/>
          <w:lang w:val="en-US"/>
        </w:rPr>
        <w:t>dataclass</w:t>
      </w:r>
      <w:r w:rsidRPr="00913724">
        <w:rPr>
          <w:rFonts w:ascii="Palatino Linotype" w:hAnsi="Palatino Linotype" w:cs="Times New Roman"/>
          <w:sz w:val="20"/>
        </w:rPr>
        <w:t xml:space="preserve">  # Декоратор </w:t>
      </w:r>
      <w:r w:rsidRPr="00913724">
        <w:rPr>
          <w:rFonts w:ascii="Palatino Linotype" w:hAnsi="Palatino Linotype" w:cs="Times New Roman"/>
          <w:sz w:val="20"/>
          <w:lang w:val="en-US"/>
        </w:rPr>
        <w:t>dataclass</w:t>
      </w:r>
      <w:r w:rsidRPr="00913724">
        <w:rPr>
          <w:rFonts w:ascii="Palatino Linotype" w:hAnsi="Palatino Linotype" w:cs="Times New Roman"/>
          <w:sz w:val="20"/>
        </w:rPr>
        <w:t xml:space="preserve"> автоматически генерирует __</w:t>
      </w:r>
      <w:r w:rsidRPr="00913724">
        <w:rPr>
          <w:rFonts w:ascii="Palatino Linotype" w:hAnsi="Palatino Linotype" w:cs="Times New Roman"/>
          <w:sz w:val="20"/>
          <w:lang w:val="en-US"/>
        </w:rPr>
        <w:t>init</w:t>
      </w:r>
      <w:r w:rsidRPr="00913724">
        <w:rPr>
          <w:rFonts w:ascii="Palatino Linotype" w:hAnsi="Palatino Linotype" w:cs="Times New Roman"/>
          <w:sz w:val="20"/>
        </w:rPr>
        <w:t>__, __</w:t>
      </w:r>
      <w:r w:rsidRPr="00913724">
        <w:rPr>
          <w:rFonts w:ascii="Palatino Linotype" w:hAnsi="Palatino Linotype" w:cs="Times New Roman"/>
          <w:sz w:val="20"/>
          <w:lang w:val="en-US"/>
        </w:rPr>
        <w:t>repr</w:t>
      </w:r>
      <w:r w:rsidRPr="00913724">
        <w:rPr>
          <w:rFonts w:ascii="Palatino Linotype" w:hAnsi="Palatino Linotype" w:cs="Times New Roman"/>
          <w:sz w:val="20"/>
        </w:rPr>
        <w:t>__, __</w:t>
      </w:r>
      <w:r w:rsidRPr="00913724">
        <w:rPr>
          <w:rFonts w:ascii="Palatino Linotype" w:hAnsi="Palatino Linotype" w:cs="Times New Roman"/>
          <w:sz w:val="20"/>
          <w:lang w:val="en-US"/>
        </w:rPr>
        <w:t>eq</w:t>
      </w:r>
      <w:r w:rsidRPr="00913724">
        <w:rPr>
          <w:rFonts w:ascii="Palatino Linotype" w:hAnsi="Palatino Linotype" w:cs="Times New Roman"/>
          <w:sz w:val="20"/>
        </w:rPr>
        <w:t>__ и др.</w:t>
      </w:r>
    </w:p>
    <w:p w14:paraId="181251C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class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PatternTok</w:t>
      </w:r>
      <w:r w:rsidRPr="00913724">
        <w:rPr>
          <w:rFonts w:ascii="Palatino Linotype" w:hAnsi="Palatino Linotype" w:cs="Times New Roman"/>
          <w:sz w:val="20"/>
        </w:rPr>
        <w:t xml:space="preserve">:  # </w:t>
      </w:r>
      <w:r w:rsidRPr="00913724">
        <w:rPr>
          <w:rFonts w:ascii="Palatino Linotype" w:hAnsi="Palatino Linotype" w:cs="Times New Roman"/>
          <w:sz w:val="20"/>
          <w:lang w:val="en-US"/>
        </w:rPr>
        <w:t>PatternTok</w:t>
      </w:r>
      <w:r w:rsidRPr="00913724">
        <w:rPr>
          <w:rFonts w:ascii="Palatino Linotype" w:hAnsi="Palatino Linotype" w:cs="Times New Roman"/>
          <w:sz w:val="20"/>
        </w:rPr>
        <w:t xml:space="preserve"> — элемент шаблона, с которым мы будем сравнивать токены исходника</w:t>
      </w:r>
    </w:p>
    <w:p w14:paraId="11D921C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</w:t>
      </w:r>
      <w:r w:rsidRPr="00913724">
        <w:rPr>
          <w:rFonts w:ascii="Palatino Linotype" w:hAnsi="Palatino Linotype" w:cs="Times New Roman"/>
          <w:sz w:val="20"/>
          <w:lang w:val="en-US"/>
        </w:rPr>
        <w:t>kind</w:t>
      </w:r>
      <w:r w:rsidRPr="00913724">
        <w:rPr>
          <w:rFonts w:ascii="Palatino Linotype" w:hAnsi="Palatino Linotype" w:cs="Times New Roman"/>
          <w:sz w:val="20"/>
        </w:rPr>
        <w:t xml:space="preserve"> определяет тип элемента шаблона:</w:t>
      </w:r>
    </w:p>
    <w:p w14:paraId="51F1B63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- "</w:t>
      </w:r>
      <w:r w:rsidRPr="00913724">
        <w:rPr>
          <w:rFonts w:ascii="Palatino Linotype" w:hAnsi="Palatino Linotype" w:cs="Times New Roman"/>
          <w:sz w:val="20"/>
          <w:lang w:val="en-US"/>
        </w:rPr>
        <w:t>LIT</w:t>
      </w:r>
      <w:r w:rsidRPr="00913724">
        <w:rPr>
          <w:rFonts w:ascii="Palatino Linotype" w:hAnsi="Palatino Linotype" w:cs="Times New Roman"/>
          <w:sz w:val="20"/>
        </w:rPr>
        <w:t>" (</w:t>
      </w:r>
      <w:r w:rsidRPr="00913724">
        <w:rPr>
          <w:rFonts w:ascii="Palatino Linotype" w:hAnsi="Palatino Linotype" w:cs="Times New Roman"/>
          <w:sz w:val="20"/>
          <w:lang w:val="en-US"/>
        </w:rPr>
        <w:t>literal</w:t>
      </w:r>
      <w:r w:rsidRPr="00913724">
        <w:rPr>
          <w:rFonts w:ascii="Palatino Linotype" w:hAnsi="Palatino Linotype" w:cs="Times New Roman"/>
          <w:sz w:val="20"/>
        </w:rPr>
        <w:t xml:space="preserve">) — точное совпадение токена по типу и строке (например, 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 xml:space="preserve"> == "</w:t>
      </w:r>
      <w:r w:rsidRPr="00913724">
        <w:rPr>
          <w:rFonts w:ascii="Palatino Linotype" w:hAnsi="Palatino Linotype" w:cs="Times New Roman"/>
          <w:sz w:val="20"/>
          <w:lang w:val="en-US"/>
        </w:rPr>
        <w:t>OpenAI</w:t>
      </w:r>
      <w:r w:rsidRPr="00913724">
        <w:rPr>
          <w:rFonts w:ascii="Palatino Linotype" w:hAnsi="Palatino Linotype" w:cs="Times New Roman"/>
          <w:sz w:val="20"/>
        </w:rPr>
        <w:t>")</w:t>
      </w:r>
    </w:p>
    <w:p w14:paraId="40E9586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- "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" (</w:t>
      </w:r>
      <w:r w:rsidRPr="00913724">
        <w:rPr>
          <w:rFonts w:ascii="Palatino Linotype" w:hAnsi="Palatino Linotype" w:cs="Times New Roman"/>
          <w:sz w:val="20"/>
          <w:lang w:val="en-US"/>
        </w:rPr>
        <w:t>placeholder</w:t>
      </w:r>
      <w:r w:rsidRPr="00913724">
        <w:rPr>
          <w:rFonts w:ascii="Palatino Linotype" w:hAnsi="Palatino Linotype" w:cs="Times New Roman"/>
          <w:sz w:val="20"/>
        </w:rPr>
        <w:t>) — плейсхолдер: соответствует "любому имени" (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>), например $</w:t>
      </w:r>
      <w:r w:rsidRPr="00913724">
        <w:rPr>
          <w:rFonts w:ascii="Palatino Linotype" w:hAnsi="Palatino Linotype" w:cs="Times New Roman"/>
          <w:sz w:val="20"/>
          <w:lang w:val="en-US"/>
        </w:rPr>
        <w:t>X</w:t>
      </w:r>
    </w:p>
    <w:p w14:paraId="7C38ECBF" w14:textId="11D0DB7B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kind: str  # "LIT" или "PH"</w:t>
      </w:r>
    </w:p>
    <w:p w14:paraId="2EDF4B08" w14:textId="77777777" w:rsidR="00913724" w:rsidRPr="00802DF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# </w:t>
      </w:r>
      <w:r w:rsidRPr="006B1EE0">
        <w:rPr>
          <w:rFonts w:ascii="Palatino Linotype" w:hAnsi="Palatino Linotype" w:cs="Times New Roman"/>
          <w:sz w:val="20"/>
        </w:rPr>
        <w:t>Для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LIT</w:t>
      </w:r>
      <w:r w:rsidRPr="00802DF5">
        <w:rPr>
          <w:rFonts w:ascii="Palatino Linotype" w:hAnsi="Palatino Linotype" w:cs="Times New Roman"/>
          <w:sz w:val="20"/>
          <w:lang w:val="en-US"/>
        </w:rPr>
        <w:t>-</w:t>
      </w:r>
      <w:r w:rsidRPr="006B1EE0">
        <w:rPr>
          <w:rFonts w:ascii="Palatino Linotype" w:hAnsi="Palatino Linotype" w:cs="Times New Roman"/>
          <w:sz w:val="20"/>
        </w:rPr>
        <w:t>элемента</w:t>
      </w:r>
      <w:r w:rsidRPr="00802DF5">
        <w:rPr>
          <w:rFonts w:ascii="Palatino Linotype" w:hAnsi="Palatino Linotype" w:cs="Times New Roman"/>
          <w:sz w:val="20"/>
          <w:lang w:val="en-US"/>
        </w:rPr>
        <w:t>:</w:t>
      </w:r>
    </w:p>
    <w:p w14:paraId="474E3E42" w14:textId="01B6D62D" w:rsidR="00913724" w:rsidRPr="006B1EE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6B1EE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ttype</w:t>
      </w:r>
      <w:r w:rsidRPr="006B1EE0">
        <w:rPr>
          <w:rFonts w:ascii="Palatino Linotype" w:hAnsi="Palatino Linotype" w:cs="Times New Roman"/>
          <w:sz w:val="20"/>
          <w:lang w:val="en-US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Optional</w:t>
      </w:r>
      <w:r w:rsidRPr="006B1EE0">
        <w:rPr>
          <w:rFonts w:ascii="Palatino Linotype" w:hAnsi="Palatino Linotype" w:cs="Times New Roman"/>
          <w:sz w:val="20"/>
          <w:lang w:val="en-US"/>
        </w:rPr>
        <w:t>[</w:t>
      </w:r>
      <w:r w:rsidRPr="00913724">
        <w:rPr>
          <w:rFonts w:ascii="Palatino Linotype" w:hAnsi="Palatino Linotype" w:cs="Times New Roman"/>
          <w:sz w:val="20"/>
          <w:lang w:val="en-US"/>
        </w:rPr>
        <w:t>int</w:t>
      </w:r>
      <w:r w:rsidRPr="006B1EE0">
        <w:rPr>
          <w:rFonts w:ascii="Palatino Linotype" w:hAnsi="Palatino Linotype" w:cs="Times New Roman"/>
          <w:sz w:val="20"/>
          <w:lang w:val="en-US"/>
        </w:rPr>
        <w:t xml:space="preserve">] = </w:t>
      </w:r>
      <w:r w:rsidRPr="00913724">
        <w:rPr>
          <w:rFonts w:ascii="Palatino Linotype" w:hAnsi="Palatino Linotype" w:cs="Times New Roman"/>
          <w:sz w:val="20"/>
          <w:lang w:val="en-US"/>
        </w:rPr>
        <w:t>None</w:t>
      </w:r>
      <w:r w:rsidRPr="006B1EE0">
        <w:rPr>
          <w:rFonts w:ascii="Palatino Linotype" w:hAnsi="Palatino Linotype" w:cs="Times New Roman"/>
          <w:sz w:val="20"/>
          <w:lang w:val="en-US"/>
        </w:rPr>
        <w:t xml:space="preserve">  # </w:t>
      </w:r>
      <w:r w:rsidRPr="006B1EE0">
        <w:rPr>
          <w:rFonts w:ascii="Palatino Linotype" w:hAnsi="Palatino Linotype" w:cs="Times New Roman"/>
          <w:sz w:val="20"/>
        </w:rPr>
        <w:t>тип</w:t>
      </w:r>
      <w:r w:rsidRPr="006B1EE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6B1EE0">
        <w:rPr>
          <w:rFonts w:ascii="Palatino Linotype" w:hAnsi="Palatino Linotype" w:cs="Times New Roman"/>
          <w:sz w:val="20"/>
        </w:rPr>
        <w:t>токена</w:t>
      </w:r>
      <w:r w:rsidRPr="006B1EE0">
        <w:rPr>
          <w:rFonts w:ascii="Palatino Linotype" w:hAnsi="Palatino Linotype" w:cs="Times New Roman"/>
          <w:sz w:val="20"/>
          <w:lang w:val="en-US"/>
        </w:rPr>
        <w:t xml:space="preserve"> (</w:t>
      </w:r>
      <w:r w:rsidR="006B1EE0">
        <w:rPr>
          <w:rFonts w:ascii="Palatino Linotype" w:hAnsi="Palatino Linotype" w:cs="Times New Roman"/>
          <w:sz w:val="20"/>
        </w:rPr>
        <w:t>прим</w:t>
      </w:r>
      <w:r w:rsidR="006B1EE0" w:rsidRPr="006B1EE0">
        <w:rPr>
          <w:rFonts w:ascii="Palatino Linotype" w:hAnsi="Palatino Linotype" w:cs="Times New Roman"/>
          <w:sz w:val="20"/>
          <w:lang w:val="en-US"/>
        </w:rPr>
        <w:t>:</w:t>
      </w:r>
      <w:r w:rsidRPr="006B1EE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6B1EE0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="006B1EE0" w:rsidRPr="006B1EE0">
        <w:rPr>
          <w:rFonts w:ascii="Palatino Linotype" w:hAnsi="Palatino Linotype" w:cs="Times New Roman"/>
          <w:sz w:val="20"/>
          <w:lang w:val="en-US"/>
        </w:rPr>
        <w:t>)</w:t>
      </w:r>
    </w:p>
    <w:p w14:paraId="55389485" w14:textId="32D7DC02" w:rsidR="00913724" w:rsidRPr="006B1EE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tstr</w:t>
      </w:r>
      <w:r w:rsidRPr="006B1EE0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Optional</w:t>
      </w:r>
      <w:r w:rsidRPr="006B1EE0">
        <w:rPr>
          <w:rFonts w:ascii="Palatino Linotype" w:hAnsi="Palatino Linotype" w:cs="Times New Roman"/>
          <w:sz w:val="20"/>
        </w:rPr>
        <w:t>[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Pr="006B1EE0">
        <w:rPr>
          <w:rFonts w:ascii="Palatino Linotype" w:hAnsi="Palatino Linotype" w:cs="Times New Roman"/>
          <w:sz w:val="20"/>
        </w:rPr>
        <w:t xml:space="preserve">] = </w:t>
      </w:r>
      <w:r w:rsidRPr="00913724">
        <w:rPr>
          <w:rFonts w:ascii="Palatino Linotype" w:hAnsi="Palatino Linotype" w:cs="Times New Roman"/>
          <w:sz w:val="20"/>
          <w:lang w:val="en-US"/>
        </w:rPr>
        <w:t>None</w:t>
      </w:r>
      <w:r w:rsidRPr="006B1EE0">
        <w:rPr>
          <w:rFonts w:ascii="Palatino Linotype" w:hAnsi="Palatino Linotype" w:cs="Times New Roman"/>
          <w:sz w:val="20"/>
        </w:rPr>
        <w:t xml:space="preserve">   # строковое значение токена (</w:t>
      </w:r>
      <w:r w:rsidR="006B1EE0">
        <w:rPr>
          <w:rFonts w:ascii="Palatino Linotype" w:hAnsi="Palatino Linotype" w:cs="Times New Roman"/>
          <w:sz w:val="20"/>
        </w:rPr>
        <w:t xml:space="preserve">прим: </w:t>
      </w:r>
      <w:r w:rsidRPr="006B1EE0">
        <w:rPr>
          <w:rFonts w:ascii="Palatino Linotype" w:hAnsi="Palatino Linotype" w:cs="Times New Roman"/>
          <w:sz w:val="20"/>
        </w:rPr>
        <w:t xml:space="preserve"> "."</w:t>
      </w:r>
      <w:r w:rsidR="006B1EE0">
        <w:rPr>
          <w:rFonts w:ascii="Palatino Linotype" w:hAnsi="Palatino Linotype" w:cs="Times New Roman"/>
          <w:sz w:val="20"/>
        </w:rPr>
        <w:t>)</w:t>
      </w:r>
    </w:p>
    <w:p w14:paraId="76A689D4" w14:textId="77777777" w:rsidR="00913724" w:rsidRPr="006B1EE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6B1EE0">
        <w:rPr>
          <w:rFonts w:ascii="Palatino Linotype" w:hAnsi="Palatino Linotype" w:cs="Times New Roman"/>
          <w:sz w:val="20"/>
        </w:rPr>
        <w:t xml:space="preserve">    # Для 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6B1EE0">
        <w:rPr>
          <w:rFonts w:ascii="Palatino Linotype" w:hAnsi="Palatino Linotype" w:cs="Times New Roman"/>
          <w:sz w:val="20"/>
        </w:rPr>
        <w:t>-элемента:</w:t>
      </w:r>
    </w:p>
    <w:p w14:paraId="43AA620B" w14:textId="48F20CEA" w:rsidR="00913724" w:rsidRPr="001430BF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802DF5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1430BF">
        <w:rPr>
          <w:rFonts w:ascii="Palatino Linotype" w:hAnsi="Palatino Linotype" w:cs="Times New Roman"/>
          <w:sz w:val="20"/>
          <w:lang w:val="en-US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Optional</w:t>
      </w:r>
      <w:r w:rsidRPr="001430BF">
        <w:rPr>
          <w:rFonts w:ascii="Palatino Linotype" w:hAnsi="Palatino Linotype" w:cs="Times New Roman"/>
          <w:sz w:val="20"/>
          <w:lang w:val="en-US"/>
        </w:rPr>
        <w:t>[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] = </w:t>
      </w:r>
      <w:r w:rsidRPr="00913724">
        <w:rPr>
          <w:rFonts w:ascii="Palatino Linotype" w:hAnsi="Palatino Linotype" w:cs="Times New Roman"/>
          <w:sz w:val="20"/>
          <w:lang w:val="en-US"/>
        </w:rPr>
        <w:t>None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 # </w:t>
      </w:r>
      <w:r w:rsidRPr="006B1EE0">
        <w:rPr>
          <w:rFonts w:ascii="Palatino Linotype" w:hAnsi="Palatino Linotype" w:cs="Times New Roman"/>
          <w:sz w:val="20"/>
        </w:rPr>
        <w:t>имя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</w:t>
      </w:r>
      <w:r w:rsidRPr="006B1EE0">
        <w:rPr>
          <w:rFonts w:ascii="Palatino Linotype" w:hAnsi="Palatino Linotype" w:cs="Times New Roman"/>
          <w:sz w:val="20"/>
        </w:rPr>
        <w:t>плейсхолдера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</w:t>
      </w:r>
      <w:r w:rsidRPr="006B1EE0">
        <w:rPr>
          <w:rFonts w:ascii="Palatino Linotype" w:hAnsi="Palatino Linotype" w:cs="Times New Roman"/>
          <w:sz w:val="20"/>
        </w:rPr>
        <w:t>без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"$" (</w:t>
      </w:r>
      <w:r w:rsidR="006B1EE0">
        <w:rPr>
          <w:rFonts w:ascii="Palatino Linotype" w:hAnsi="Palatino Linotype" w:cs="Times New Roman"/>
          <w:sz w:val="20"/>
        </w:rPr>
        <w:t>прим</w:t>
      </w:r>
      <w:r w:rsidR="006B1EE0" w:rsidRPr="001430BF">
        <w:rPr>
          <w:rFonts w:ascii="Palatino Linotype" w:hAnsi="Palatino Linotype" w:cs="Times New Roman"/>
          <w:sz w:val="20"/>
          <w:lang w:val="en-US"/>
        </w:rPr>
        <w:t>: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$</w:t>
      </w:r>
      <w:r w:rsidRPr="00913724">
        <w:rPr>
          <w:rFonts w:ascii="Palatino Linotype" w:hAnsi="Palatino Linotype" w:cs="Times New Roman"/>
          <w:sz w:val="20"/>
          <w:lang w:val="en-US"/>
        </w:rPr>
        <w:t>X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-&gt; "</w:t>
      </w:r>
      <w:r w:rsidRPr="00913724">
        <w:rPr>
          <w:rFonts w:ascii="Palatino Linotype" w:hAnsi="Palatino Linotype" w:cs="Times New Roman"/>
          <w:sz w:val="20"/>
          <w:lang w:val="en-US"/>
        </w:rPr>
        <w:t>X</w:t>
      </w:r>
      <w:r w:rsidRPr="001430BF">
        <w:rPr>
          <w:rFonts w:ascii="Palatino Linotype" w:hAnsi="Palatino Linotype" w:cs="Times New Roman"/>
          <w:sz w:val="20"/>
          <w:lang w:val="en-US"/>
        </w:rPr>
        <w:t>")</w:t>
      </w:r>
    </w:p>
    <w:p w14:paraId="7A8008C0" w14:textId="01F450DC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@</w:t>
      </w:r>
      <w:r w:rsidRPr="00913724">
        <w:rPr>
          <w:rFonts w:ascii="Palatino Linotype" w:hAnsi="Palatino Linotype" w:cs="Times New Roman"/>
          <w:sz w:val="20"/>
          <w:lang w:val="en-US"/>
        </w:rPr>
        <w:t>dataclass</w:t>
      </w:r>
    </w:p>
    <w:p w14:paraId="1CDC95E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class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MatchSpan</w:t>
      </w:r>
      <w:r w:rsidRPr="00913724">
        <w:rPr>
          <w:rFonts w:ascii="Palatino Linotype" w:hAnsi="Palatino Linotype" w:cs="Times New Roman"/>
          <w:sz w:val="20"/>
        </w:rPr>
        <w:t xml:space="preserve">:  # </w:t>
      </w:r>
      <w:r w:rsidRPr="00913724">
        <w:rPr>
          <w:rFonts w:ascii="Palatino Linotype" w:hAnsi="Palatino Linotype" w:cs="Times New Roman"/>
          <w:sz w:val="20"/>
          <w:lang w:val="en-US"/>
        </w:rPr>
        <w:t>MatchSpan</w:t>
      </w:r>
      <w:r w:rsidRPr="00913724">
        <w:rPr>
          <w:rFonts w:ascii="Palatino Linotype" w:hAnsi="Palatino Linotype" w:cs="Times New Roman"/>
          <w:sz w:val="20"/>
        </w:rPr>
        <w:t xml:space="preserve"> описывает, на каких строках исходника найдено совпадение</w:t>
      </w:r>
    </w:p>
    <w:p w14:paraId="556F84FA" w14:textId="571841D5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Важно: строки считаются в стиле "1-</w:t>
      </w:r>
      <w:r w:rsidRPr="00913724">
        <w:rPr>
          <w:rFonts w:ascii="Palatino Linotype" w:hAnsi="Palatino Linotype" w:cs="Times New Roman"/>
          <w:sz w:val="20"/>
          <w:lang w:val="en-US"/>
        </w:rPr>
        <w:t>based</w:t>
      </w:r>
      <w:r w:rsidRPr="00913724">
        <w:rPr>
          <w:rFonts w:ascii="Palatino Linotype" w:hAnsi="Palatino Linotype" w:cs="Times New Roman"/>
          <w:sz w:val="20"/>
        </w:rPr>
        <w:t>", то есть первая строка = 1</w:t>
      </w:r>
    </w:p>
    <w:p w14:paraId="324D3E4B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start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int</w:t>
      </w:r>
      <w:r w:rsidRPr="00913724">
        <w:rPr>
          <w:rFonts w:ascii="Palatino Linotype" w:hAnsi="Palatino Linotype" w:cs="Times New Roman"/>
          <w:sz w:val="20"/>
        </w:rPr>
        <w:t xml:space="preserve">  # номер стартовой строки диапазона совпадения</w:t>
      </w:r>
    </w:p>
    <w:p w14:paraId="585B840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end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int</w:t>
      </w:r>
      <w:r w:rsidRPr="00913724">
        <w:rPr>
          <w:rFonts w:ascii="Palatino Linotype" w:hAnsi="Palatino Linotype" w:cs="Times New Roman"/>
          <w:sz w:val="20"/>
        </w:rPr>
        <w:t xml:space="preserve">    # номер конечной строки диапазона совпадения</w:t>
      </w:r>
    </w:p>
    <w:p w14:paraId="49E611D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</w:p>
    <w:p w14:paraId="1A47F9AB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</w:p>
    <w:p w14:paraId="373A6A6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Игнорируемые токены при токенизации исходного кода</w:t>
      </w:r>
    </w:p>
    <w:p w14:paraId="4BC28BCE" w14:textId="35FC5A5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# </w:t>
      </w:r>
      <w:r w:rsidR="006B1EE0">
        <w:rPr>
          <w:rFonts w:ascii="Palatino Linotype" w:hAnsi="Palatino Linotype" w:cs="Times New Roman"/>
          <w:sz w:val="20"/>
        </w:rPr>
        <w:t>Требуется</w:t>
      </w:r>
      <w:r w:rsidRPr="00913724">
        <w:rPr>
          <w:rFonts w:ascii="Palatino Linotype" w:hAnsi="Palatino Linotype" w:cs="Times New Roman"/>
          <w:sz w:val="20"/>
        </w:rPr>
        <w:t xml:space="preserve"> сравнивать "смысловые" токены кода (имена, операторы, строки, числа),</w:t>
      </w:r>
    </w:p>
    <w:p w14:paraId="65CC51A1" w14:textId="6653C67A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# </w:t>
      </w:r>
      <w:r w:rsidR="006B1EE0">
        <w:rPr>
          <w:rFonts w:ascii="Palatino Linotype" w:hAnsi="Palatino Linotype" w:cs="Times New Roman"/>
          <w:sz w:val="20"/>
        </w:rPr>
        <w:t>Нужно чтобы</w:t>
      </w:r>
      <w:r w:rsidRPr="00913724">
        <w:rPr>
          <w:rFonts w:ascii="Palatino Linotype" w:hAnsi="Palatino Linotype" w:cs="Times New Roman"/>
          <w:sz w:val="20"/>
        </w:rPr>
        <w:t xml:space="preserve"> чтобы совпадения </w:t>
      </w:r>
      <w:r w:rsidR="006B1EE0">
        <w:rPr>
          <w:rFonts w:ascii="Palatino Linotype" w:hAnsi="Palatino Linotype" w:cs="Times New Roman"/>
          <w:sz w:val="20"/>
        </w:rPr>
        <w:t xml:space="preserve">не </w:t>
      </w:r>
      <w:r w:rsidRPr="00913724">
        <w:rPr>
          <w:rFonts w:ascii="Palatino Linotype" w:hAnsi="Palatino Linotype" w:cs="Times New Roman"/>
          <w:sz w:val="20"/>
        </w:rPr>
        <w:t>ломались из-за форматирования, пустых строк и комментариев.</w:t>
      </w:r>
    </w:p>
    <w:p w14:paraId="6A64864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IGNORE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TOKEN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TYPES</w:t>
      </w:r>
      <w:r w:rsidRPr="00913724">
        <w:rPr>
          <w:rFonts w:ascii="Palatino Linotype" w:hAnsi="Palatino Linotype" w:cs="Times New Roman"/>
          <w:sz w:val="20"/>
        </w:rPr>
        <w:t xml:space="preserve"> = {</w:t>
      </w:r>
    </w:p>
    <w:p w14:paraId="2D7FFDC7" w14:textId="75984F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ENCODING</w:t>
      </w:r>
      <w:r w:rsidRPr="00913724">
        <w:rPr>
          <w:rFonts w:ascii="Palatino Linotype" w:hAnsi="Palatino Linotype" w:cs="Times New Roman"/>
          <w:sz w:val="20"/>
        </w:rPr>
        <w:t>,  # Токен кодировк</w:t>
      </w:r>
      <w:r w:rsidR="006B1EE0">
        <w:rPr>
          <w:rFonts w:ascii="Palatino Linotype" w:hAnsi="Palatino Linotype" w:cs="Times New Roman"/>
          <w:sz w:val="20"/>
        </w:rPr>
        <w:t>и</w:t>
      </w:r>
      <w:r w:rsidRPr="00913724">
        <w:rPr>
          <w:rFonts w:ascii="Palatino Linotype" w:hAnsi="Palatino Linotype" w:cs="Times New Roman"/>
          <w:sz w:val="20"/>
        </w:rPr>
        <w:t xml:space="preserve"> файла</w:t>
      </w:r>
    </w:p>
    <w:p w14:paraId="223786AC" w14:textId="39728163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NL</w:t>
      </w:r>
      <w:r w:rsidRPr="00913724">
        <w:rPr>
          <w:rFonts w:ascii="Palatino Linotype" w:hAnsi="Palatino Linotype" w:cs="Times New Roman"/>
          <w:sz w:val="20"/>
        </w:rPr>
        <w:t>,        # Неформатный перенос внутри выражений</w:t>
      </w:r>
    </w:p>
    <w:p w14:paraId="473643FC" w14:textId="6218BD03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NEWLINE</w:t>
      </w:r>
      <w:r w:rsidRPr="00913724">
        <w:rPr>
          <w:rFonts w:ascii="Palatino Linotype" w:hAnsi="Palatino Linotype" w:cs="Times New Roman"/>
          <w:sz w:val="20"/>
        </w:rPr>
        <w:t>,   # Конец логической строки</w:t>
      </w:r>
    </w:p>
    <w:p w14:paraId="07DAE9AD" w14:textId="6FA9B6ED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INDENT</w:t>
      </w:r>
      <w:r w:rsidRPr="00913724">
        <w:rPr>
          <w:rFonts w:ascii="Palatino Linotype" w:hAnsi="Palatino Linotype" w:cs="Times New Roman"/>
          <w:sz w:val="20"/>
        </w:rPr>
        <w:t xml:space="preserve">,    # Увеличение отступа (начало блока после </w:t>
      </w:r>
      <w:r w:rsidRPr="00913724">
        <w:rPr>
          <w:rFonts w:ascii="Palatino Linotype" w:hAnsi="Palatino Linotype" w:cs="Times New Roman"/>
          <w:sz w:val="20"/>
          <w:lang w:val="en-US"/>
        </w:rPr>
        <w:t>if</w:t>
      </w:r>
      <w:r w:rsidRPr="00913724">
        <w:rPr>
          <w:rFonts w:ascii="Palatino Linotype" w:hAnsi="Palatino Linotype" w:cs="Times New Roman"/>
          <w:sz w:val="20"/>
        </w:rPr>
        <w:t>/</w:t>
      </w:r>
      <w:r w:rsidRPr="00913724">
        <w:rPr>
          <w:rFonts w:ascii="Palatino Linotype" w:hAnsi="Palatino Linotype" w:cs="Times New Roman"/>
          <w:sz w:val="20"/>
          <w:lang w:val="en-US"/>
        </w:rPr>
        <w:t>for</w:t>
      </w:r>
      <w:r w:rsidRPr="00913724">
        <w:rPr>
          <w:rFonts w:ascii="Palatino Linotype" w:hAnsi="Palatino Linotype" w:cs="Times New Roman"/>
          <w:sz w:val="20"/>
        </w:rPr>
        <w:t>/</w:t>
      </w:r>
      <w:r w:rsidRPr="00913724">
        <w:rPr>
          <w:rFonts w:ascii="Palatino Linotype" w:hAnsi="Palatino Linotype" w:cs="Times New Roman"/>
          <w:sz w:val="20"/>
          <w:lang w:val="en-US"/>
        </w:rPr>
        <w:t>def</w:t>
      </w:r>
      <w:r w:rsidRPr="00913724">
        <w:rPr>
          <w:rFonts w:ascii="Palatino Linotype" w:hAnsi="Palatino Linotype" w:cs="Times New Roman"/>
          <w:sz w:val="20"/>
        </w:rPr>
        <w:t>/</w:t>
      </w:r>
      <w:r w:rsidRPr="00913724">
        <w:rPr>
          <w:rFonts w:ascii="Palatino Linotype" w:hAnsi="Palatino Linotype" w:cs="Times New Roman"/>
          <w:sz w:val="20"/>
          <w:lang w:val="en-US"/>
        </w:rPr>
        <w:t>class</w:t>
      </w:r>
      <w:r w:rsidRPr="00913724">
        <w:rPr>
          <w:rFonts w:ascii="Palatino Linotype" w:hAnsi="Palatino Linotype" w:cs="Times New Roman"/>
          <w:sz w:val="20"/>
        </w:rPr>
        <w:t>)</w:t>
      </w:r>
    </w:p>
    <w:p w14:paraId="74433E21" w14:textId="6C7BE8EE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DEDENT</w:t>
      </w:r>
      <w:r w:rsidRPr="00913724">
        <w:rPr>
          <w:rFonts w:ascii="Palatino Linotype" w:hAnsi="Palatino Linotype" w:cs="Times New Roman"/>
          <w:sz w:val="20"/>
        </w:rPr>
        <w:t>,    # Уменьшение отступа (выход из блока)</w:t>
      </w:r>
    </w:p>
    <w:p w14:paraId="52B35F3D" w14:textId="5D13BD8F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COMMENT</w:t>
      </w:r>
      <w:r w:rsidRPr="00913724">
        <w:rPr>
          <w:rFonts w:ascii="Palatino Linotype" w:hAnsi="Palatino Linotype" w:cs="Times New Roman"/>
          <w:sz w:val="20"/>
        </w:rPr>
        <w:t xml:space="preserve">,   # Комментарии (# </w:t>
      </w:r>
      <w:r w:rsidR="00073978">
        <w:rPr>
          <w:rFonts w:ascii="Palatino Linotype" w:hAnsi="Palatino Linotype" w:cs="Times New Roman"/>
          <w:sz w:val="20"/>
        </w:rPr>
        <w:t>…)</w:t>
      </w:r>
    </w:p>
    <w:p w14:paraId="46598CB0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lastRenderedPageBreak/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ENDMARKER</w:t>
      </w:r>
      <w:r w:rsidRPr="00913724">
        <w:rPr>
          <w:rFonts w:ascii="Palatino Linotype" w:hAnsi="Palatino Linotype" w:cs="Times New Roman"/>
          <w:sz w:val="20"/>
        </w:rPr>
        <w:t>, # Конец потока токенов (служебный маркер завершения)</w:t>
      </w:r>
    </w:p>
    <w:p w14:paraId="7835A04E" w14:textId="595BFC2D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}</w:t>
      </w:r>
    </w:p>
    <w:p w14:paraId="0244F9EF" w14:textId="38E63366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Вспомогательные функции ввода/вывода текста</w:t>
      </w:r>
    </w:p>
    <w:p w14:paraId="2B34F089" w14:textId="77777777" w:rsidR="00913724" w:rsidRPr="001430BF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read</w:t>
      </w:r>
      <w:r w:rsidRPr="001430BF">
        <w:rPr>
          <w:rFonts w:ascii="Palatino Linotype" w:hAnsi="Palatino Linotype" w:cs="Times New Roman"/>
          <w:sz w:val="20"/>
          <w:lang w:val="en-US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text</w:t>
      </w:r>
      <w:r w:rsidRPr="001430BF">
        <w:rPr>
          <w:rFonts w:ascii="Palatino Linotype" w:hAnsi="Palatino Linotype" w:cs="Times New Roman"/>
          <w:sz w:val="20"/>
          <w:lang w:val="en-US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path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) -&gt; 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Pr="001430BF">
        <w:rPr>
          <w:rFonts w:ascii="Palatino Linotype" w:hAnsi="Palatino Linotype" w:cs="Times New Roman"/>
          <w:sz w:val="20"/>
          <w:lang w:val="en-US"/>
        </w:rPr>
        <w:t>:</w:t>
      </w:r>
    </w:p>
    <w:p w14:paraId="28FC7FC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1430BF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 xml:space="preserve"># Читает текстовый файл целиком в </w:t>
      </w:r>
      <w:r w:rsidRPr="00913724">
        <w:rPr>
          <w:rFonts w:ascii="Palatino Linotype" w:hAnsi="Palatino Linotype" w:cs="Times New Roman"/>
          <w:sz w:val="20"/>
          <w:lang w:val="en-US"/>
        </w:rPr>
        <w:t>UTF</w:t>
      </w:r>
      <w:r w:rsidRPr="00913724">
        <w:rPr>
          <w:rFonts w:ascii="Palatino Linotype" w:hAnsi="Palatino Linotype" w:cs="Times New Roman"/>
          <w:sz w:val="20"/>
        </w:rPr>
        <w:t>-8.</w:t>
      </w:r>
    </w:p>
    <w:p w14:paraId="79BED520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Используется для чтения исходного .</w:t>
      </w:r>
      <w:r w:rsidRPr="00913724">
        <w:rPr>
          <w:rFonts w:ascii="Palatino Linotype" w:hAnsi="Palatino Linotype" w:cs="Times New Roman"/>
          <w:sz w:val="20"/>
          <w:lang w:val="en-US"/>
        </w:rPr>
        <w:t>py</w:t>
      </w:r>
      <w:r w:rsidRPr="00913724">
        <w:rPr>
          <w:rFonts w:ascii="Palatino Linotype" w:hAnsi="Palatino Linotype" w:cs="Times New Roman"/>
          <w:sz w:val="20"/>
        </w:rPr>
        <w:t xml:space="preserve"> файла.</w:t>
      </w:r>
    </w:p>
    <w:p w14:paraId="290312A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with open(path, "r", encoding="utf-8") as f:</w:t>
      </w:r>
    </w:p>
    <w:p w14:paraId="5E8238E8" w14:textId="724E9CDA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return f.read()</w:t>
      </w:r>
    </w:p>
    <w:p w14:paraId="44CDF82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write_text(path: str, text: str) -&gt; None:</w:t>
      </w:r>
    </w:p>
    <w:p w14:paraId="2CB5717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 xml:space="preserve"># Записывает текстовый файл целиком в </w:t>
      </w:r>
      <w:r w:rsidRPr="00913724">
        <w:rPr>
          <w:rFonts w:ascii="Palatino Linotype" w:hAnsi="Palatino Linotype" w:cs="Times New Roman"/>
          <w:sz w:val="20"/>
          <w:lang w:val="en-US"/>
        </w:rPr>
        <w:t>UTF</w:t>
      </w:r>
      <w:r w:rsidRPr="00913724">
        <w:rPr>
          <w:rFonts w:ascii="Palatino Linotype" w:hAnsi="Palatino Linotype" w:cs="Times New Roman"/>
          <w:sz w:val="20"/>
        </w:rPr>
        <w:t>-8.</w:t>
      </w:r>
    </w:p>
    <w:p w14:paraId="47CDD943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Используется для сохранения </w:t>
      </w:r>
      <w:r w:rsidRPr="00913724">
        <w:rPr>
          <w:rFonts w:ascii="Palatino Linotype" w:hAnsi="Palatino Linotype" w:cs="Times New Roman"/>
          <w:sz w:val="20"/>
          <w:lang w:val="en-US"/>
        </w:rPr>
        <w:t>output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py</w:t>
      </w:r>
      <w:r w:rsidRPr="00913724">
        <w:rPr>
          <w:rFonts w:ascii="Palatino Linotype" w:hAnsi="Palatino Linotype" w:cs="Times New Roman"/>
          <w:sz w:val="20"/>
        </w:rPr>
        <w:t xml:space="preserve"> и </w:t>
      </w:r>
      <w:r w:rsidRPr="00913724">
        <w:rPr>
          <w:rFonts w:ascii="Palatino Linotype" w:hAnsi="Palatino Linotype" w:cs="Times New Roman"/>
          <w:sz w:val="20"/>
          <w:lang w:val="en-US"/>
        </w:rPr>
        <w:t>report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txt</w:t>
      </w:r>
      <w:r w:rsidRPr="00913724">
        <w:rPr>
          <w:rFonts w:ascii="Palatino Linotype" w:hAnsi="Palatino Linotype" w:cs="Times New Roman"/>
          <w:sz w:val="20"/>
        </w:rPr>
        <w:t>.</w:t>
      </w:r>
    </w:p>
    <w:p w14:paraId="3F14B7A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with open(path, "w", encoding="utf-8") as f:</w:t>
      </w:r>
    </w:p>
    <w:p w14:paraId="49348571" w14:textId="4CE45E5E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f.write(text)</w:t>
      </w:r>
    </w:p>
    <w:p w14:paraId="7EF02BD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leading_ws(s: str) -&gt; str:</w:t>
      </w:r>
    </w:p>
    <w:p w14:paraId="5ECFF276" w14:textId="0084914B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 xml:space="preserve"># (пробелы/табуляции) </w:t>
      </w:r>
    </w:p>
    <w:p w14:paraId="1816B709" w14:textId="740036C0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73978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 xml:space="preserve"># </w:t>
      </w:r>
      <w:r w:rsidR="00073978" w:rsidRPr="00913724">
        <w:rPr>
          <w:rFonts w:ascii="Palatino Linotype" w:hAnsi="Palatino Linotype" w:cs="Times New Roman"/>
          <w:sz w:val="20"/>
        </w:rPr>
        <w:t>Возвращает отступ в начале строки</w:t>
      </w:r>
      <w:r w:rsidR="00073978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чтобы вставленные комментарии имели тот же отступ, что и код рядом.</w:t>
      </w:r>
    </w:p>
    <w:p w14:paraId="42685C9A" w14:textId="4741538B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return s[: len(s) - len(s.lstrip(" \t"))]</w:t>
      </w:r>
    </w:p>
    <w:p w14:paraId="77F2B2BC" w14:textId="302ED5A3" w:rsidR="00913724" w:rsidRPr="00073978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# Токенизация </w:t>
      </w:r>
      <w:r w:rsidRPr="00913724">
        <w:rPr>
          <w:rFonts w:ascii="Palatino Linotype" w:hAnsi="Palatino Linotype" w:cs="Times New Roman"/>
          <w:sz w:val="20"/>
          <w:lang w:val="en-US"/>
        </w:rPr>
        <w:t>Python</w:t>
      </w:r>
      <w:r w:rsidRPr="00913724">
        <w:rPr>
          <w:rFonts w:ascii="Palatino Linotype" w:hAnsi="Palatino Linotype" w:cs="Times New Roman"/>
          <w:sz w:val="20"/>
        </w:rPr>
        <w:t>-кода и подготовка шаблонов поиска</w:t>
      </w:r>
    </w:p>
    <w:p w14:paraId="34BFD4C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tokenize_python(code: str) -&gt; List[tokenize.TokenInfo]:</w:t>
      </w:r>
    </w:p>
    <w:p w14:paraId="3E52A12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 xml:space="preserve"># Токенизация </w:t>
      </w:r>
      <w:r w:rsidRPr="00913724">
        <w:rPr>
          <w:rFonts w:ascii="Palatino Linotype" w:hAnsi="Palatino Linotype" w:cs="Times New Roman"/>
          <w:sz w:val="20"/>
          <w:lang w:val="en-US"/>
        </w:rPr>
        <w:t>Python</w:t>
      </w:r>
      <w:r w:rsidRPr="00913724">
        <w:rPr>
          <w:rFonts w:ascii="Palatino Linotype" w:hAnsi="Palatino Linotype" w:cs="Times New Roman"/>
          <w:sz w:val="20"/>
        </w:rPr>
        <w:t>-кода с отбрасыванием "шума":</w:t>
      </w:r>
    </w:p>
    <w:p w14:paraId="20E6B91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Цель: чтобы один и тот же код, написанный с разными переносами/отступами,</w:t>
      </w:r>
    </w:p>
    <w:p w14:paraId="4E5833D3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давал одинаковую последовательность значимых токенов для поиска совпадений.</w:t>
      </w:r>
    </w:p>
    <w:p w14:paraId="40F30279" w14:textId="0FC69566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out: List[tokenize.TokenInfo] = []</w:t>
      </w:r>
    </w:p>
    <w:p w14:paraId="45B2B4F9" w14:textId="77777777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#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0D37D0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generate</w:t>
      </w:r>
      <w:r w:rsidRPr="000D37D0">
        <w:rPr>
          <w:rFonts w:ascii="Palatino Linotype" w:hAnsi="Palatino Linotype" w:cs="Times New Roman"/>
          <w:sz w:val="20"/>
          <w:lang w:val="en-US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tokens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073978">
        <w:rPr>
          <w:rFonts w:ascii="Palatino Linotype" w:hAnsi="Palatino Linotype" w:cs="Times New Roman"/>
          <w:sz w:val="20"/>
        </w:rPr>
        <w:t>ждёт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073978">
        <w:rPr>
          <w:rFonts w:ascii="Palatino Linotype" w:hAnsi="Palatino Linotype" w:cs="Times New Roman"/>
          <w:sz w:val="20"/>
        </w:rPr>
        <w:t>функцию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readline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, </w:t>
      </w:r>
      <w:r w:rsidRPr="00073978">
        <w:rPr>
          <w:rFonts w:ascii="Palatino Linotype" w:hAnsi="Palatino Linotype" w:cs="Times New Roman"/>
          <w:sz w:val="20"/>
        </w:rPr>
        <w:t>как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073978">
        <w:rPr>
          <w:rFonts w:ascii="Palatino Linotype" w:hAnsi="Palatino Linotype" w:cs="Times New Roman"/>
          <w:sz w:val="20"/>
        </w:rPr>
        <w:t>у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073978">
        <w:rPr>
          <w:rFonts w:ascii="Palatino Linotype" w:hAnsi="Palatino Linotype" w:cs="Times New Roman"/>
          <w:sz w:val="20"/>
        </w:rPr>
        <w:t>файла</w:t>
      </w:r>
      <w:r w:rsidRPr="000D37D0">
        <w:rPr>
          <w:rFonts w:ascii="Palatino Linotype" w:hAnsi="Palatino Linotype" w:cs="Times New Roman"/>
          <w:sz w:val="20"/>
          <w:lang w:val="en-US"/>
        </w:rPr>
        <w:t>.</w:t>
      </w:r>
    </w:p>
    <w:p w14:paraId="73D58633" w14:textId="556FA93F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 xml:space="preserve"># Поэтому мы превращаем строку </w:t>
      </w:r>
      <w:r w:rsidRPr="00913724">
        <w:rPr>
          <w:rFonts w:ascii="Palatino Linotype" w:hAnsi="Palatino Linotype" w:cs="Times New Roman"/>
          <w:sz w:val="20"/>
          <w:lang w:val="en-US"/>
        </w:rPr>
        <w:t>code</w:t>
      </w:r>
      <w:r w:rsidRPr="00913724">
        <w:rPr>
          <w:rFonts w:ascii="Palatino Linotype" w:hAnsi="Palatino Linotype" w:cs="Times New Roman"/>
          <w:sz w:val="20"/>
        </w:rPr>
        <w:t xml:space="preserve"> во файлоподобный объект.</w:t>
      </w:r>
    </w:p>
    <w:p w14:paraId="138EB682" w14:textId="37BCBE43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reader</w:t>
      </w:r>
      <w:r w:rsidRPr="00913724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io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StringIO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code</w:t>
      </w:r>
      <w:r w:rsidRPr="00913724">
        <w:rPr>
          <w:rFonts w:ascii="Palatino Linotype" w:hAnsi="Palatino Linotype" w:cs="Times New Roman"/>
          <w:sz w:val="20"/>
        </w:rPr>
        <w:t>).</w:t>
      </w:r>
      <w:r w:rsidRPr="00913724">
        <w:rPr>
          <w:rFonts w:ascii="Palatino Linotype" w:hAnsi="Palatino Linotype" w:cs="Times New Roman"/>
          <w:sz w:val="20"/>
          <w:lang w:val="en-US"/>
        </w:rPr>
        <w:t>readline</w:t>
      </w:r>
    </w:p>
    <w:p w14:paraId="64FC4CE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Генерируем токены по всему коду</w:t>
      </w:r>
    </w:p>
    <w:p w14:paraId="3E2006A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for tok in tokenize.generate_tokens(reader):</w:t>
      </w:r>
    </w:p>
    <w:p w14:paraId="6DACE7D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</w:rPr>
        <w:t># Если токен относится к "шуму" — пропускаем</w:t>
      </w:r>
    </w:p>
    <w:p w14:paraId="1D484BB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if tok.type in IGNORE_TOKEN_TYPES:</w:t>
      </w:r>
    </w:p>
    <w:p w14:paraId="798DDFD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continue</w:t>
      </w:r>
    </w:p>
    <w:p w14:paraId="52D0D03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# Иначе — сохраняем</w:t>
      </w:r>
    </w:p>
    <w:p w14:paraId="10CF1AE3" w14:textId="5EDBEB27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out.append(tok)</w:t>
      </w:r>
    </w:p>
    <w:p w14:paraId="79BE1693" w14:textId="6448C191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return out</w:t>
      </w:r>
    </w:p>
    <w:p w14:paraId="0C74EC2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preprocess_placeholders(pattern: str) -&gt; str:</w:t>
      </w:r>
    </w:p>
    <w:p w14:paraId="7C93890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В правилах поиска допускаются плейсхолдеры вида $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>.</w:t>
      </w:r>
    </w:p>
    <w:p w14:paraId="42FC9F9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Проблема: "$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 xml:space="preserve">" не является валидным идентификатором </w:t>
      </w:r>
      <w:r w:rsidRPr="00913724">
        <w:rPr>
          <w:rFonts w:ascii="Palatino Linotype" w:hAnsi="Palatino Linotype" w:cs="Times New Roman"/>
          <w:sz w:val="20"/>
          <w:lang w:val="en-US"/>
        </w:rPr>
        <w:t>Python</w:t>
      </w:r>
      <w:r w:rsidRPr="00913724">
        <w:rPr>
          <w:rFonts w:ascii="Palatino Linotype" w:hAnsi="Palatino Linotype" w:cs="Times New Roman"/>
          <w:sz w:val="20"/>
        </w:rPr>
        <w:t>-кода.</w:t>
      </w:r>
    </w:p>
    <w:p w14:paraId="1FB345BB" w14:textId="70B18EC8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Решение: перед токенизацией мы заменяем "$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>" на "__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__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>__".</w:t>
      </w:r>
    </w:p>
    <w:p w14:paraId="3B86C89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Далее при компиляции шаблона токен "__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__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 xml:space="preserve">__" будет распознан как </w:t>
      </w:r>
      <w:r w:rsidRPr="00913724">
        <w:rPr>
          <w:rFonts w:ascii="Palatino Linotype" w:hAnsi="Palatino Linotype" w:cs="Times New Roman"/>
          <w:sz w:val="20"/>
          <w:lang w:val="en-US"/>
        </w:rPr>
        <w:t>placeholder</w:t>
      </w:r>
      <w:r w:rsidRPr="00913724">
        <w:rPr>
          <w:rFonts w:ascii="Palatino Linotype" w:hAnsi="Palatino Linotype" w:cs="Times New Roman"/>
          <w:sz w:val="20"/>
        </w:rPr>
        <w:t xml:space="preserve"> ("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").</w:t>
      </w:r>
    </w:p>
    <w:p w14:paraId="3CCAF2E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def repl(m: re.Match) -&gt; str:</w:t>
      </w:r>
    </w:p>
    <w:p w14:paraId="50D610F0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</w:rPr>
        <w:t xml:space="preserve"># </w:t>
      </w:r>
      <w:r w:rsidRPr="00913724">
        <w:rPr>
          <w:rFonts w:ascii="Palatino Linotype" w:hAnsi="Palatino Linotype" w:cs="Times New Roman"/>
          <w:sz w:val="20"/>
          <w:lang w:val="en-US"/>
        </w:rPr>
        <w:t>m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group</w:t>
      </w:r>
      <w:r w:rsidRPr="00913724">
        <w:rPr>
          <w:rFonts w:ascii="Palatino Linotype" w:hAnsi="Palatino Linotype" w:cs="Times New Roman"/>
          <w:sz w:val="20"/>
        </w:rPr>
        <w:t>(0) — это совпавшая строка вида "$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>"</w:t>
      </w:r>
    </w:p>
    <w:p w14:paraId="3F54B2C9" w14:textId="5830B669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m</w:t>
      </w:r>
      <w:r w:rsidRPr="000D37D0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group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(0)[1:]  # </w:t>
      </w:r>
      <w:r w:rsidRPr="00913724">
        <w:rPr>
          <w:rFonts w:ascii="Palatino Linotype" w:hAnsi="Palatino Linotype" w:cs="Times New Roman"/>
          <w:sz w:val="20"/>
        </w:rPr>
        <w:t>убираем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'$'</w:t>
      </w:r>
    </w:p>
    <w:p w14:paraId="68922E74" w14:textId="5FD2B4E2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return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f</w:t>
      </w:r>
      <w:r w:rsidRPr="000D37D0">
        <w:rPr>
          <w:rFonts w:ascii="Palatino Linotype" w:hAnsi="Palatino Linotype" w:cs="Times New Roman"/>
          <w:sz w:val="20"/>
          <w:lang w:val="en-US"/>
        </w:rPr>
        <w:t>"{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0D37D0">
        <w:rPr>
          <w:rFonts w:ascii="Palatino Linotype" w:hAnsi="Palatino Linotype" w:cs="Times New Roman"/>
          <w:sz w:val="20"/>
          <w:lang w:val="en-US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PREFIX</w:t>
      </w:r>
      <w:r w:rsidRPr="000D37D0">
        <w:rPr>
          <w:rFonts w:ascii="Palatino Linotype" w:hAnsi="Palatino Linotype" w:cs="Times New Roman"/>
          <w:sz w:val="20"/>
          <w:lang w:val="en-US"/>
        </w:rPr>
        <w:t>}{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0D37D0">
        <w:rPr>
          <w:rFonts w:ascii="Palatino Linotype" w:hAnsi="Palatino Linotype" w:cs="Times New Roman"/>
          <w:sz w:val="20"/>
          <w:lang w:val="en-US"/>
        </w:rPr>
        <w:t>}{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0D37D0">
        <w:rPr>
          <w:rFonts w:ascii="Palatino Linotype" w:hAnsi="Palatino Linotype" w:cs="Times New Roman"/>
          <w:sz w:val="20"/>
          <w:lang w:val="en-US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SUFFIX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}"  # </w:t>
      </w:r>
      <w:r w:rsidRPr="00913724">
        <w:rPr>
          <w:rFonts w:ascii="Palatino Linotype" w:hAnsi="Palatino Linotype" w:cs="Times New Roman"/>
          <w:sz w:val="20"/>
        </w:rPr>
        <w:t>превращаем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в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"__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0D37D0">
        <w:rPr>
          <w:rFonts w:ascii="Palatino Linotype" w:hAnsi="Palatino Linotype" w:cs="Times New Roman"/>
          <w:sz w:val="20"/>
          <w:lang w:val="en-US"/>
        </w:rPr>
        <w:t>__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0D37D0">
        <w:rPr>
          <w:rFonts w:ascii="Palatino Linotype" w:hAnsi="Palatino Linotype" w:cs="Times New Roman"/>
          <w:sz w:val="20"/>
          <w:lang w:val="en-US"/>
        </w:rPr>
        <w:t>__"</w:t>
      </w:r>
    </w:p>
    <w:p w14:paraId="4B0D18CB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Заменяем все $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 xml:space="preserve"> в строке </w:t>
      </w:r>
      <w:r w:rsidRPr="00913724">
        <w:rPr>
          <w:rFonts w:ascii="Palatino Linotype" w:hAnsi="Palatino Linotype" w:cs="Times New Roman"/>
          <w:sz w:val="20"/>
          <w:lang w:val="en-US"/>
        </w:rPr>
        <w:t>pattern</w:t>
      </w:r>
    </w:p>
    <w:p w14:paraId="4CC55689" w14:textId="31721AAB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return PLACEHOLDER_RE.sub(repl, pattern)</w:t>
      </w:r>
    </w:p>
    <w:p w14:paraId="4995A2C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compile_pattern(find_text: str) -&gt; List[PatternTok]:</w:t>
      </w:r>
    </w:p>
    <w:p w14:paraId="0C91AFE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# Компилирует find-шаблон из rules.json в список PatternTok:</w:t>
      </w:r>
    </w:p>
    <w:p w14:paraId="4C1669C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- плейсхолдеры ($</w:t>
      </w:r>
      <w:r w:rsidRPr="00913724">
        <w:rPr>
          <w:rFonts w:ascii="Palatino Linotype" w:hAnsi="Palatino Linotype" w:cs="Times New Roman"/>
          <w:sz w:val="20"/>
          <w:lang w:val="en-US"/>
        </w:rPr>
        <w:t>X</w:t>
      </w:r>
      <w:r w:rsidRPr="00913724">
        <w:rPr>
          <w:rFonts w:ascii="Palatino Linotype" w:hAnsi="Palatino Linotype" w:cs="Times New Roman"/>
          <w:sz w:val="20"/>
        </w:rPr>
        <w:t xml:space="preserve">) превращаются в элементы </w:t>
      </w:r>
      <w:r w:rsidRPr="00913724">
        <w:rPr>
          <w:rFonts w:ascii="Palatino Linotype" w:hAnsi="Palatino Linotype" w:cs="Times New Roman"/>
          <w:sz w:val="20"/>
          <w:lang w:val="en-US"/>
        </w:rPr>
        <w:t>kind</w:t>
      </w:r>
      <w:r w:rsidRPr="00913724">
        <w:rPr>
          <w:rFonts w:ascii="Palatino Linotype" w:hAnsi="Palatino Linotype" w:cs="Times New Roman"/>
          <w:sz w:val="20"/>
        </w:rPr>
        <w:t>="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"</w:t>
      </w:r>
    </w:p>
    <w:p w14:paraId="5E96B68E" w14:textId="39B84E5F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- остальные токены становятся </w:t>
      </w:r>
      <w:r w:rsidRPr="00913724">
        <w:rPr>
          <w:rFonts w:ascii="Palatino Linotype" w:hAnsi="Palatino Linotype" w:cs="Times New Roman"/>
          <w:sz w:val="20"/>
          <w:lang w:val="en-US"/>
        </w:rPr>
        <w:t>kind</w:t>
      </w:r>
      <w:r w:rsidRPr="00913724">
        <w:rPr>
          <w:rFonts w:ascii="Palatino Linotype" w:hAnsi="Palatino Linotype" w:cs="Times New Roman"/>
          <w:sz w:val="20"/>
        </w:rPr>
        <w:t>="</w:t>
      </w:r>
      <w:r w:rsidRPr="00913724">
        <w:rPr>
          <w:rFonts w:ascii="Palatino Linotype" w:hAnsi="Palatino Linotype" w:cs="Times New Roman"/>
          <w:sz w:val="20"/>
          <w:lang w:val="en-US"/>
        </w:rPr>
        <w:t>LIT</w:t>
      </w:r>
      <w:r w:rsidRPr="00913724">
        <w:rPr>
          <w:rFonts w:ascii="Palatino Linotype" w:hAnsi="Palatino Linotype" w:cs="Times New Roman"/>
          <w:sz w:val="20"/>
        </w:rPr>
        <w:t xml:space="preserve">" с точным совпадением по </w:t>
      </w:r>
      <w:r w:rsidRPr="00913724">
        <w:rPr>
          <w:rFonts w:ascii="Palatino Linotype" w:hAnsi="Palatino Linotype" w:cs="Times New Roman"/>
          <w:sz w:val="20"/>
          <w:lang w:val="en-US"/>
        </w:rPr>
        <w:t>type</w:t>
      </w:r>
      <w:r w:rsidRPr="00913724">
        <w:rPr>
          <w:rFonts w:ascii="Palatino Linotype" w:hAnsi="Palatino Linotype" w:cs="Times New Roman"/>
          <w:sz w:val="20"/>
        </w:rPr>
        <w:t xml:space="preserve"> и </w:t>
      </w:r>
      <w:r w:rsidRPr="00913724">
        <w:rPr>
          <w:rFonts w:ascii="Palatino Linotype" w:hAnsi="Palatino Linotype" w:cs="Times New Roman"/>
          <w:sz w:val="20"/>
          <w:lang w:val="en-US"/>
        </w:rPr>
        <w:t>string</w:t>
      </w:r>
    </w:p>
    <w:p w14:paraId="5A91E4F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pre = preprocess_placeholders(find_text)  # заменили $NAME -&gt; __PH__NAME__</w:t>
      </w:r>
    </w:p>
    <w:p w14:paraId="5449790B" w14:textId="6EA37291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toks = tokenize_python(pre)               # токенизировали как Python-код</w:t>
      </w:r>
    </w:p>
    <w:p w14:paraId="21B56FD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pat: List[PatternTok] = []</w:t>
      </w:r>
    </w:p>
    <w:p w14:paraId="488F701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lastRenderedPageBreak/>
        <w:t xml:space="preserve">    for t in toks:</w:t>
      </w:r>
    </w:p>
    <w:p w14:paraId="41CB903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</w:rPr>
        <w:t xml:space="preserve"># Если это 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>-токен и он выглядит как "__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__...__" — это плейсхолдер</w:t>
      </w:r>
    </w:p>
    <w:p w14:paraId="3968B63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if (</w:t>
      </w:r>
    </w:p>
    <w:p w14:paraId="01226DB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t.type == tokenize.NAME</w:t>
      </w:r>
    </w:p>
    <w:p w14:paraId="20D6C46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and t.string.startswith(PH_PREFIX)</w:t>
      </w:r>
    </w:p>
    <w:p w14:paraId="6A3906CB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and t.string.endswith(PH_SUFFIX)</w:t>
      </w:r>
    </w:p>
    <w:p w14:paraId="28C6969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</w:rPr>
        <w:t>):</w:t>
      </w:r>
    </w:p>
    <w:p w14:paraId="658CE6B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# Из "__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__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>__" вытаскиваем "</w:t>
      </w:r>
      <w:r w:rsidRPr="00913724">
        <w:rPr>
          <w:rFonts w:ascii="Palatino Linotype" w:hAnsi="Palatino Linotype" w:cs="Times New Roman"/>
          <w:sz w:val="20"/>
          <w:lang w:val="en-US"/>
        </w:rPr>
        <w:t>NAME</w:t>
      </w:r>
      <w:r w:rsidRPr="00913724">
        <w:rPr>
          <w:rFonts w:ascii="Palatino Linotype" w:hAnsi="Palatino Linotype" w:cs="Times New Roman"/>
          <w:sz w:val="20"/>
        </w:rPr>
        <w:t>"</w:t>
      </w:r>
    </w:p>
    <w:p w14:paraId="697CDB7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name = t.string[len(PH_PREFIX) : -len(PH_SUFFIX)]</w:t>
      </w:r>
    </w:p>
    <w:p w14:paraId="75FC594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pat.append(PatternTok(kind="PH", ph_name=name))</w:t>
      </w:r>
    </w:p>
    <w:p w14:paraId="6CF97B43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else</w:t>
      </w:r>
      <w:r w:rsidRPr="00913724">
        <w:rPr>
          <w:rFonts w:ascii="Palatino Linotype" w:hAnsi="Palatino Linotype" w:cs="Times New Roman"/>
          <w:sz w:val="20"/>
        </w:rPr>
        <w:t>:</w:t>
      </w:r>
    </w:p>
    <w:p w14:paraId="39FAB96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# Иначе это литерал: тип и строка должны совпасть строго</w:t>
      </w:r>
    </w:p>
    <w:p w14:paraId="3FD6E61A" w14:textId="0F6F1FA3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pat.append(PatternTok(kind="LIT", ttype=t.type, tstr=t.string))</w:t>
      </w:r>
    </w:p>
    <w:p w14:paraId="32463CC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return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pat</w:t>
      </w:r>
    </w:p>
    <w:p w14:paraId="4093C265" w14:textId="643899CB" w:rsidR="00913724" w:rsidRPr="00472388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Поиск совпадений шаблона в токенах исходного кода</w:t>
      </w:r>
    </w:p>
    <w:p w14:paraId="7F95704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find_matches_in_tokens(</w:t>
      </w:r>
    </w:p>
    <w:p w14:paraId="23027BD0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src_tokens: List[tokenize.TokenInfo],</w:t>
      </w:r>
    </w:p>
    <w:p w14:paraId="3154B0C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pattern: List[PatternTok],</w:t>
      </w:r>
    </w:p>
    <w:p w14:paraId="190FAB4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) -&gt; List[MatchSpan]:</w:t>
      </w:r>
    </w:p>
    <w:p w14:paraId="605B2FE1" w14:textId="6FAFFBAB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Поиск совпадений шаблона по токенам исходника (скользящее окно).</w:t>
      </w:r>
    </w:p>
    <w:p w14:paraId="291E569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Мы двигаем "окно" длины </w:t>
      </w:r>
      <w:r w:rsidRPr="00913724">
        <w:rPr>
          <w:rFonts w:ascii="Palatino Linotype" w:hAnsi="Palatino Linotype" w:cs="Times New Roman"/>
          <w:sz w:val="20"/>
          <w:lang w:val="en-US"/>
        </w:rPr>
        <w:t>len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pattern</w:t>
      </w:r>
      <w:r w:rsidRPr="00913724">
        <w:rPr>
          <w:rFonts w:ascii="Palatino Linotype" w:hAnsi="Palatino Linotype" w:cs="Times New Roman"/>
          <w:sz w:val="20"/>
        </w:rPr>
        <w:t xml:space="preserve">) по </w:t>
      </w:r>
      <w:r w:rsidRPr="00913724">
        <w:rPr>
          <w:rFonts w:ascii="Palatino Linotype" w:hAnsi="Palatino Linotype" w:cs="Times New Roman"/>
          <w:sz w:val="20"/>
          <w:lang w:val="en-US"/>
        </w:rPr>
        <w:t>src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tokens</w:t>
      </w:r>
      <w:r w:rsidRPr="00913724">
        <w:rPr>
          <w:rFonts w:ascii="Palatino Linotype" w:hAnsi="Palatino Linotype" w:cs="Times New Roman"/>
          <w:sz w:val="20"/>
        </w:rPr>
        <w:t xml:space="preserve"> и сравниваем токен за токеном.</w:t>
      </w:r>
    </w:p>
    <w:p w14:paraId="7D7F78C0" w14:textId="429D11AC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Если все элементы совпали — считаем, что нашли совпадение.</w:t>
      </w:r>
    </w:p>
    <w:p w14:paraId="1E486A8B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if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not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pattern</w:t>
      </w:r>
      <w:r w:rsidRPr="00913724">
        <w:rPr>
          <w:rFonts w:ascii="Palatino Linotype" w:hAnsi="Palatino Linotype" w:cs="Times New Roman"/>
          <w:sz w:val="20"/>
        </w:rPr>
        <w:t>:</w:t>
      </w:r>
    </w:p>
    <w:p w14:paraId="5B2C15A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# Пустой шаблон бессмысленен: нечего искать</w:t>
      </w:r>
    </w:p>
    <w:p w14:paraId="6F74BD52" w14:textId="1EBBDCE9" w:rsidR="00913724" w:rsidRPr="00802DF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return []</w:t>
      </w:r>
    </w:p>
    <w:p w14:paraId="6C8FD51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matches: List[MatchSpan] = []</w:t>
      </w:r>
    </w:p>
    <w:p w14:paraId="64EEDF8B" w14:textId="77777777" w:rsidR="00913724" w:rsidRPr="001430BF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n</w:t>
      </w:r>
      <w:r w:rsidRPr="001430BF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len</w:t>
      </w:r>
      <w:r w:rsidRPr="001430BF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src</w:t>
      </w:r>
      <w:r w:rsidRPr="001430BF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tokens</w:t>
      </w:r>
      <w:r w:rsidRPr="001430BF">
        <w:rPr>
          <w:rFonts w:ascii="Palatino Linotype" w:hAnsi="Palatino Linotype" w:cs="Times New Roman"/>
          <w:sz w:val="20"/>
        </w:rPr>
        <w:t>)  # количество токенов исходника</w:t>
      </w:r>
    </w:p>
    <w:p w14:paraId="763F4986" w14:textId="28169FED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1430BF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m = len(pattern)     # длина шаблона</w:t>
      </w:r>
    </w:p>
    <w:p w14:paraId="74F49FB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if m &gt; n:</w:t>
      </w:r>
    </w:p>
    <w:p w14:paraId="67A07AC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</w:rPr>
        <w:t># Если шаблон длиннее исходника — совпадений быть не может</w:t>
      </w:r>
    </w:p>
    <w:p w14:paraId="13FC8698" w14:textId="0702134E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return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matches</w:t>
      </w:r>
    </w:p>
    <w:p w14:paraId="59C4371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Скользящее окно: </w:t>
      </w:r>
      <w:r w:rsidRPr="00913724">
        <w:rPr>
          <w:rFonts w:ascii="Palatino Linotype" w:hAnsi="Palatino Linotype" w:cs="Times New Roman"/>
          <w:sz w:val="20"/>
          <w:lang w:val="en-US"/>
        </w:rPr>
        <w:t>i</w:t>
      </w:r>
      <w:r w:rsidRPr="00913724">
        <w:rPr>
          <w:rFonts w:ascii="Palatino Linotype" w:hAnsi="Palatino Linotype" w:cs="Times New Roman"/>
          <w:sz w:val="20"/>
        </w:rPr>
        <w:t xml:space="preserve"> — индекс начала окна</w:t>
      </w:r>
    </w:p>
    <w:p w14:paraId="5781ED8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for i in range(0, n - m + 1):</w:t>
      </w:r>
    </w:p>
    <w:p w14:paraId="32BF3E02" w14:textId="75AB4065" w:rsidR="00913724" w:rsidRPr="00802DF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ok = True</w:t>
      </w:r>
    </w:p>
    <w:p w14:paraId="6DBAACD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# Сравнение внутри окна</w:t>
      </w:r>
    </w:p>
    <w:p w14:paraId="2D8687D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for j in range(m):</w:t>
      </w:r>
    </w:p>
    <w:p w14:paraId="1D15BF70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pt = pattern[j]       # элемент шаблона</w:t>
      </w:r>
    </w:p>
    <w:p w14:paraId="665DE2FC" w14:textId="77777777" w:rsidR="00913724" w:rsidRPr="001430BF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st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src</w:t>
      </w:r>
      <w:r w:rsidRPr="001430BF">
        <w:rPr>
          <w:rFonts w:ascii="Palatino Linotype" w:hAnsi="Palatino Linotype" w:cs="Times New Roman"/>
          <w:sz w:val="20"/>
          <w:lang w:val="en-US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tokens</w:t>
      </w:r>
      <w:r w:rsidRPr="001430BF">
        <w:rPr>
          <w:rFonts w:ascii="Palatino Linotype" w:hAnsi="Palatino Linotype" w:cs="Times New Roman"/>
          <w:sz w:val="20"/>
          <w:lang w:val="en-US"/>
        </w:rPr>
        <w:t>[</w:t>
      </w:r>
      <w:r w:rsidRPr="00913724">
        <w:rPr>
          <w:rFonts w:ascii="Palatino Linotype" w:hAnsi="Palatino Linotype" w:cs="Times New Roman"/>
          <w:sz w:val="20"/>
          <w:lang w:val="en-US"/>
        </w:rPr>
        <w:t>i</w:t>
      </w:r>
      <w:r w:rsidRPr="001430BF">
        <w:rPr>
          <w:rFonts w:ascii="Palatino Linotype" w:hAnsi="Palatino Linotype" w:cs="Times New Roman"/>
          <w:sz w:val="20"/>
          <w:lang w:val="en-US"/>
        </w:rPr>
        <w:t>+</w:t>
      </w:r>
      <w:r w:rsidRPr="00913724">
        <w:rPr>
          <w:rFonts w:ascii="Palatino Linotype" w:hAnsi="Palatino Linotype" w:cs="Times New Roman"/>
          <w:sz w:val="20"/>
          <w:lang w:val="en-US"/>
        </w:rPr>
        <w:t>j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]  # </w:t>
      </w:r>
      <w:r w:rsidRPr="00913724">
        <w:rPr>
          <w:rFonts w:ascii="Palatino Linotype" w:hAnsi="Palatino Linotype" w:cs="Times New Roman"/>
          <w:sz w:val="20"/>
        </w:rPr>
        <w:t>соответствующий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токен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исходника</w:t>
      </w:r>
    </w:p>
    <w:p w14:paraId="3AD9B956" w14:textId="77777777" w:rsidR="00913724" w:rsidRPr="001430BF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</w:p>
    <w:p w14:paraId="4DA7DF4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1430BF">
        <w:rPr>
          <w:rFonts w:ascii="Palatino Linotype" w:hAnsi="Palatino Linotype" w:cs="Times New Roman"/>
          <w:sz w:val="20"/>
          <w:lang w:val="en-US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if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pt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kind</w:t>
      </w:r>
      <w:r w:rsidRPr="00913724">
        <w:rPr>
          <w:rFonts w:ascii="Palatino Linotype" w:hAnsi="Palatino Linotype" w:cs="Times New Roman"/>
          <w:sz w:val="20"/>
        </w:rPr>
        <w:t xml:space="preserve"> == "</w:t>
      </w:r>
      <w:r w:rsidRPr="00913724">
        <w:rPr>
          <w:rFonts w:ascii="Palatino Linotype" w:hAnsi="Palatino Linotype" w:cs="Times New Roman"/>
          <w:sz w:val="20"/>
          <w:lang w:val="en-US"/>
        </w:rPr>
        <w:t>PH</w:t>
      </w:r>
      <w:r w:rsidRPr="00913724">
        <w:rPr>
          <w:rFonts w:ascii="Palatino Linotype" w:hAnsi="Palatino Linotype" w:cs="Times New Roman"/>
          <w:sz w:val="20"/>
        </w:rPr>
        <w:t>":</w:t>
      </w:r>
    </w:p>
    <w:p w14:paraId="3C2D61C3" w14:textId="45D25136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    # Плейсхолдер: подходит любое "имя"</w:t>
      </w:r>
    </w:p>
    <w:p w14:paraId="340C4DC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    </w:t>
      </w:r>
      <w:r w:rsidRPr="00913724">
        <w:rPr>
          <w:rFonts w:ascii="Palatino Linotype" w:hAnsi="Palatino Linotype" w:cs="Times New Roman"/>
          <w:sz w:val="20"/>
          <w:lang w:val="en-US"/>
        </w:rPr>
        <w:t>if st.type != tokenize.NAME:</w:t>
      </w:r>
    </w:p>
    <w:p w14:paraId="5711BB1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    ok</w:t>
      </w:r>
      <w:r w:rsidRPr="00913724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False</w:t>
      </w:r>
    </w:p>
    <w:p w14:paraId="5E443B3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        </w:t>
      </w:r>
      <w:r w:rsidRPr="00913724">
        <w:rPr>
          <w:rFonts w:ascii="Palatino Linotype" w:hAnsi="Palatino Linotype" w:cs="Times New Roman"/>
          <w:sz w:val="20"/>
          <w:lang w:val="en-US"/>
        </w:rPr>
        <w:t>break</w:t>
      </w:r>
    </w:p>
    <w:p w14:paraId="7AA0E4E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else</w:t>
      </w:r>
      <w:r w:rsidRPr="00913724">
        <w:rPr>
          <w:rFonts w:ascii="Palatino Linotype" w:hAnsi="Palatino Linotype" w:cs="Times New Roman"/>
          <w:sz w:val="20"/>
        </w:rPr>
        <w:t>:</w:t>
      </w:r>
    </w:p>
    <w:p w14:paraId="097B558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    # Литерал: тип и строка должны совпасть полностью</w:t>
      </w:r>
    </w:p>
    <w:p w14:paraId="5B8CF89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    </w:t>
      </w:r>
      <w:r w:rsidRPr="00913724">
        <w:rPr>
          <w:rFonts w:ascii="Palatino Linotype" w:hAnsi="Palatino Linotype" w:cs="Times New Roman"/>
          <w:sz w:val="20"/>
          <w:lang w:val="en-US"/>
        </w:rPr>
        <w:t>if st.type != pt.ttype or st.string != pt.tstr:</w:t>
      </w:r>
    </w:p>
    <w:p w14:paraId="4A292C1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    ok = False</w:t>
      </w:r>
    </w:p>
    <w:p w14:paraId="7807E050" w14:textId="30825B76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    break</w:t>
      </w:r>
    </w:p>
    <w:p w14:paraId="6135437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if ok:</w:t>
      </w:r>
    </w:p>
    <w:p w14:paraId="536AF7F0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</w:t>
      </w:r>
      <w:r w:rsidRPr="00913724">
        <w:rPr>
          <w:rFonts w:ascii="Palatino Linotype" w:hAnsi="Palatino Linotype" w:cs="Times New Roman"/>
          <w:sz w:val="20"/>
        </w:rPr>
        <w:t># Если все сравнения прошли — определяем диапазон строк, где лежит совпадение.</w:t>
      </w:r>
    </w:p>
    <w:p w14:paraId="49B690B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#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TokenInfo</w:t>
      </w:r>
      <w:r w:rsidRPr="00913724">
        <w:rPr>
          <w:rFonts w:ascii="Palatino Linotype" w:hAnsi="Palatino Linotype" w:cs="Times New Roman"/>
          <w:sz w:val="20"/>
        </w:rPr>
        <w:t xml:space="preserve"> имеет координаты:</w:t>
      </w:r>
    </w:p>
    <w:p w14:paraId="7BDBD210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#   </w:t>
      </w:r>
      <w:r w:rsidRPr="00913724">
        <w:rPr>
          <w:rFonts w:ascii="Palatino Linotype" w:hAnsi="Palatino Linotype" w:cs="Times New Roman"/>
          <w:sz w:val="20"/>
          <w:lang w:val="en-US"/>
        </w:rPr>
        <w:t>t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start</w:t>
      </w:r>
      <w:r w:rsidRPr="00913724">
        <w:rPr>
          <w:rFonts w:ascii="Palatino Linotype" w:hAnsi="Palatino Linotype" w:cs="Times New Roman"/>
          <w:sz w:val="20"/>
        </w:rPr>
        <w:t xml:space="preserve"> = (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 xml:space="preserve">, </w:t>
      </w:r>
      <w:r w:rsidRPr="00913724">
        <w:rPr>
          <w:rFonts w:ascii="Palatino Linotype" w:hAnsi="Palatino Linotype" w:cs="Times New Roman"/>
          <w:sz w:val="20"/>
          <w:lang w:val="en-US"/>
        </w:rPr>
        <w:t>col</w:t>
      </w:r>
      <w:r w:rsidRPr="00913724">
        <w:rPr>
          <w:rFonts w:ascii="Palatino Linotype" w:hAnsi="Palatino Linotype" w:cs="Times New Roman"/>
          <w:sz w:val="20"/>
        </w:rPr>
        <w:t>) — где токен начинается</w:t>
      </w:r>
    </w:p>
    <w:p w14:paraId="3B16B87B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lastRenderedPageBreak/>
        <w:t xml:space="preserve">            #   </w:t>
      </w:r>
      <w:r w:rsidRPr="00913724">
        <w:rPr>
          <w:rFonts w:ascii="Palatino Linotype" w:hAnsi="Palatino Linotype" w:cs="Times New Roman"/>
          <w:sz w:val="20"/>
          <w:lang w:val="en-US"/>
        </w:rPr>
        <w:t>t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end</w:t>
      </w:r>
      <w:r w:rsidRPr="00913724">
        <w:rPr>
          <w:rFonts w:ascii="Palatino Linotype" w:hAnsi="Palatino Linotype" w:cs="Times New Roman"/>
          <w:sz w:val="20"/>
        </w:rPr>
        <w:t xml:space="preserve">   = (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 xml:space="preserve">, </w:t>
      </w:r>
      <w:r w:rsidRPr="00913724">
        <w:rPr>
          <w:rFonts w:ascii="Palatino Linotype" w:hAnsi="Palatino Linotype" w:cs="Times New Roman"/>
          <w:sz w:val="20"/>
          <w:lang w:val="en-US"/>
        </w:rPr>
        <w:t>col</w:t>
      </w:r>
      <w:r w:rsidRPr="00913724">
        <w:rPr>
          <w:rFonts w:ascii="Palatino Linotype" w:hAnsi="Palatino Linotype" w:cs="Times New Roman"/>
          <w:sz w:val="20"/>
        </w:rPr>
        <w:t>) — где токен заканчивается</w:t>
      </w:r>
    </w:p>
    <w:p w14:paraId="0EA871AA" w14:textId="13FB855A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window = src_tokens[i : i + m]</w:t>
      </w:r>
    </w:p>
    <w:p w14:paraId="6F1D32B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    </w:t>
      </w:r>
      <w:r w:rsidRPr="00913724">
        <w:rPr>
          <w:rFonts w:ascii="Palatino Linotype" w:hAnsi="Palatino Linotype" w:cs="Times New Roman"/>
          <w:sz w:val="20"/>
        </w:rPr>
        <w:t xml:space="preserve"># </w:t>
      </w:r>
      <w:r w:rsidRPr="00913724">
        <w:rPr>
          <w:rFonts w:ascii="Palatino Linotype" w:hAnsi="Palatino Linotype" w:cs="Times New Roman"/>
          <w:sz w:val="20"/>
          <w:lang w:val="en-US"/>
        </w:rPr>
        <w:t>start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 xml:space="preserve"> — минимальная строка среди токенов окна</w:t>
      </w:r>
    </w:p>
    <w:p w14:paraId="33083511" w14:textId="33378C1D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start_line = min(t.start[0] for t in window)</w:t>
      </w:r>
    </w:p>
    <w:p w14:paraId="5CE8AA3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    </w:t>
      </w:r>
      <w:r w:rsidRPr="00913724">
        <w:rPr>
          <w:rFonts w:ascii="Palatino Linotype" w:hAnsi="Palatino Linotype" w:cs="Times New Roman"/>
          <w:sz w:val="20"/>
        </w:rPr>
        <w:t xml:space="preserve"># </w:t>
      </w:r>
      <w:r w:rsidRPr="00913724">
        <w:rPr>
          <w:rFonts w:ascii="Palatino Linotype" w:hAnsi="Palatino Linotype" w:cs="Times New Roman"/>
          <w:sz w:val="20"/>
          <w:lang w:val="en-US"/>
        </w:rPr>
        <w:t>end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 xml:space="preserve"> — максимальная строка среди токенов окна</w:t>
      </w:r>
    </w:p>
    <w:p w14:paraId="419D6C50" w14:textId="7506F3C6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end_line = max(t.end[0] for t in window)</w:t>
      </w:r>
    </w:p>
    <w:p w14:paraId="74FB71D4" w14:textId="4C3CC606" w:rsidR="00913724" w:rsidRPr="0066499A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matches.append(MatchSpan(start_line=start_line, end_line=end_line))</w:t>
      </w:r>
      <w:r w:rsidR="0066499A" w:rsidRPr="0066499A">
        <w:rPr>
          <w:rFonts w:ascii="Palatino Linotype" w:hAnsi="Palatino Linotype" w:cs="Times New Roman"/>
          <w:sz w:val="20"/>
          <w:lang w:val="en-US"/>
        </w:rPr>
        <w:t xml:space="preserve"> </w:t>
      </w:r>
      <w:r w:rsidR="0066499A">
        <w:rPr>
          <w:rFonts w:ascii="Palatino Linotype" w:hAnsi="Palatino Linotype" w:cs="Times New Roman"/>
          <w:sz w:val="20"/>
          <w:lang w:val="en-US"/>
        </w:rPr>
        <w:t xml:space="preserve"># </w:t>
      </w:r>
      <w:r w:rsidR="0066499A">
        <w:rPr>
          <w:rFonts w:ascii="Palatino Linotype" w:hAnsi="Palatino Linotype" w:cs="Times New Roman"/>
          <w:sz w:val="20"/>
        </w:rPr>
        <w:t>Составление</w:t>
      </w:r>
      <w:r w:rsidR="0066499A" w:rsidRPr="0066499A">
        <w:rPr>
          <w:rFonts w:ascii="Palatino Linotype" w:hAnsi="Palatino Linotype" w:cs="Times New Roman"/>
          <w:sz w:val="20"/>
          <w:lang w:val="en-US"/>
        </w:rPr>
        <w:t xml:space="preserve"> </w:t>
      </w:r>
      <w:r w:rsidR="0066499A">
        <w:rPr>
          <w:rFonts w:ascii="Palatino Linotype" w:hAnsi="Palatino Linotype" w:cs="Times New Roman"/>
          <w:sz w:val="20"/>
        </w:rPr>
        <w:t>диапазона</w:t>
      </w:r>
    </w:p>
    <w:p w14:paraId="06350860" w14:textId="050D200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return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matches</w:t>
      </w:r>
    </w:p>
    <w:p w14:paraId="481685FF" w14:textId="63926650" w:rsidR="00913724" w:rsidRPr="00CD7A9C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Определение позиции вставки "в начало файла"</w:t>
      </w:r>
    </w:p>
    <w:p w14:paraId="231F66D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detect_start_insertion_line(lines: List[str]) -&gt; int:</w:t>
      </w:r>
    </w:p>
    <w:p w14:paraId="06BA4DA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Если правило говорит "вставить в начало файла" (</w:t>
      </w:r>
      <w:r w:rsidRPr="00913724">
        <w:rPr>
          <w:rFonts w:ascii="Palatino Linotype" w:hAnsi="Palatino Linotype" w:cs="Times New Roman"/>
          <w:sz w:val="20"/>
          <w:lang w:val="en-US"/>
        </w:rPr>
        <w:t>where</w:t>
      </w:r>
      <w:r w:rsidRPr="00913724">
        <w:rPr>
          <w:rFonts w:ascii="Palatino Linotype" w:hAnsi="Palatino Linotype" w:cs="Times New Roman"/>
          <w:sz w:val="20"/>
        </w:rPr>
        <w:t xml:space="preserve"> == "</w:t>
      </w:r>
      <w:r w:rsidRPr="00913724">
        <w:rPr>
          <w:rFonts w:ascii="Palatino Linotype" w:hAnsi="Palatino Linotype" w:cs="Times New Roman"/>
          <w:sz w:val="20"/>
          <w:lang w:val="en-US"/>
        </w:rPr>
        <w:t>start</w:t>
      </w:r>
      <w:r w:rsidRPr="00913724">
        <w:rPr>
          <w:rFonts w:ascii="Palatino Linotype" w:hAnsi="Palatino Linotype" w:cs="Times New Roman"/>
          <w:sz w:val="20"/>
        </w:rPr>
        <w:t>"),</w:t>
      </w:r>
    </w:p>
    <w:p w14:paraId="06F60196" w14:textId="15373FD6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мы не всегда можем вставлять в строку 0</w:t>
      </w:r>
    </w:p>
    <w:p w14:paraId="04AD9C38" w14:textId="4E2C7735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</w:t>
      </w:r>
      <w:r w:rsidR="00CD7A9C">
        <w:rPr>
          <w:rFonts w:ascii="Palatino Linotype" w:hAnsi="Palatino Linotype" w:cs="Times New Roman"/>
          <w:sz w:val="20"/>
        </w:rPr>
        <w:t>В</w:t>
      </w:r>
      <w:r w:rsidRPr="00913724">
        <w:rPr>
          <w:rFonts w:ascii="Palatino Linotype" w:hAnsi="Palatino Linotype" w:cs="Times New Roman"/>
          <w:sz w:val="20"/>
        </w:rPr>
        <w:t xml:space="preserve"> файле может быть </w:t>
      </w:r>
      <w:r w:rsidR="00CD7A9C" w:rsidRPr="00913724">
        <w:rPr>
          <w:rFonts w:ascii="Palatino Linotype" w:hAnsi="Palatino Linotype" w:cs="Times New Roman"/>
          <w:sz w:val="20"/>
        </w:rPr>
        <w:t>указание кодировки</w:t>
      </w:r>
      <w:r w:rsidR="00CD7A9C" w:rsidRPr="00CD7A9C">
        <w:rPr>
          <w:rFonts w:ascii="Palatino Linotype" w:hAnsi="Palatino Linotype" w:cs="Times New Roman"/>
          <w:sz w:val="20"/>
        </w:rPr>
        <w:t xml:space="preserve"> </w:t>
      </w:r>
      <w:r w:rsidR="00CD7A9C">
        <w:rPr>
          <w:rFonts w:ascii="Palatino Linotype" w:hAnsi="Palatino Linotype" w:cs="Times New Roman"/>
          <w:sz w:val="20"/>
        </w:rPr>
        <w:t xml:space="preserve">или </w:t>
      </w:r>
      <w:r w:rsidRPr="00913724">
        <w:rPr>
          <w:rFonts w:ascii="Palatino Linotype" w:hAnsi="Palatino Linotype" w:cs="Times New Roman"/>
          <w:sz w:val="20"/>
          <w:lang w:val="en-US"/>
        </w:rPr>
        <w:t>shebang</w:t>
      </w:r>
      <w:r w:rsidRPr="00913724">
        <w:rPr>
          <w:rFonts w:ascii="Palatino Linotype" w:hAnsi="Palatino Linotype" w:cs="Times New Roman"/>
          <w:sz w:val="20"/>
        </w:rPr>
        <w:t>: "#!/</w:t>
      </w:r>
      <w:r w:rsidRPr="00913724">
        <w:rPr>
          <w:rFonts w:ascii="Palatino Linotype" w:hAnsi="Palatino Linotype" w:cs="Times New Roman"/>
          <w:sz w:val="20"/>
          <w:lang w:val="en-US"/>
        </w:rPr>
        <w:t>usr</w:t>
      </w:r>
      <w:r w:rsidRPr="00913724">
        <w:rPr>
          <w:rFonts w:ascii="Palatino Linotype" w:hAnsi="Palatino Linotype" w:cs="Times New Roman"/>
          <w:sz w:val="20"/>
        </w:rPr>
        <w:t>/</w:t>
      </w:r>
      <w:r w:rsidRPr="00913724">
        <w:rPr>
          <w:rFonts w:ascii="Palatino Linotype" w:hAnsi="Palatino Linotype" w:cs="Times New Roman"/>
          <w:sz w:val="20"/>
          <w:lang w:val="en-US"/>
        </w:rPr>
        <w:t>bin</w:t>
      </w:r>
      <w:r w:rsidRPr="00913724">
        <w:rPr>
          <w:rFonts w:ascii="Palatino Linotype" w:hAnsi="Palatino Linotype" w:cs="Times New Roman"/>
          <w:sz w:val="20"/>
        </w:rPr>
        <w:t>/</w:t>
      </w:r>
      <w:r w:rsidRPr="00913724">
        <w:rPr>
          <w:rFonts w:ascii="Palatino Linotype" w:hAnsi="Palatino Linotype" w:cs="Times New Roman"/>
          <w:sz w:val="20"/>
          <w:lang w:val="en-US"/>
        </w:rPr>
        <w:t>env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python</w:t>
      </w:r>
      <w:r w:rsidRPr="00913724">
        <w:rPr>
          <w:rFonts w:ascii="Palatino Linotype" w:hAnsi="Palatino Linotype" w:cs="Times New Roman"/>
          <w:sz w:val="20"/>
        </w:rPr>
        <w:t>3"</w:t>
      </w:r>
    </w:p>
    <w:p w14:paraId="2AEA1C52" w14:textId="4FA6F866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Поэтому мы вычисляем индекс строки, </w:t>
      </w:r>
      <w:r w:rsidR="00CD7A9C">
        <w:rPr>
          <w:rFonts w:ascii="Palatino Linotype" w:hAnsi="Palatino Linotype" w:cs="Times New Roman"/>
          <w:sz w:val="20"/>
        </w:rPr>
        <w:t>после</w:t>
      </w:r>
      <w:r w:rsidRPr="00913724">
        <w:rPr>
          <w:rFonts w:ascii="Palatino Linotype" w:hAnsi="Palatino Linotype" w:cs="Times New Roman"/>
          <w:sz w:val="20"/>
        </w:rPr>
        <w:t xml:space="preserve"> которой безопасно вставлять.</w:t>
      </w:r>
    </w:p>
    <w:p w14:paraId="1AAF7A43" w14:textId="539430DA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idx</w:t>
      </w:r>
      <w:r w:rsidRPr="00913724">
        <w:rPr>
          <w:rFonts w:ascii="Palatino Linotype" w:hAnsi="Palatino Linotype" w:cs="Times New Roman"/>
          <w:sz w:val="20"/>
        </w:rPr>
        <w:t xml:space="preserve"> = 0</w:t>
      </w:r>
    </w:p>
    <w:p w14:paraId="58F21150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1) Пропускаем </w:t>
      </w:r>
      <w:r w:rsidRPr="00913724">
        <w:rPr>
          <w:rFonts w:ascii="Palatino Linotype" w:hAnsi="Palatino Linotype" w:cs="Times New Roman"/>
          <w:sz w:val="20"/>
          <w:lang w:val="en-US"/>
        </w:rPr>
        <w:t>shebang</w:t>
      </w:r>
      <w:r w:rsidRPr="00913724">
        <w:rPr>
          <w:rFonts w:ascii="Palatino Linotype" w:hAnsi="Palatino Linotype" w:cs="Times New Roman"/>
          <w:sz w:val="20"/>
        </w:rPr>
        <w:t xml:space="preserve"> (если он есть)</w:t>
      </w:r>
    </w:p>
    <w:p w14:paraId="598F1403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if idx &lt; len(lines) and lines[idx].startswith("#!"):</w:t>
      </w:r>
    </w:p>
    <w:p w14:paraId="467C16BD" w14:textId="77230631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idx</w:t>
      </w:r>
      <w:r w:rsidRPr="00913724">
        <w:rPr>
          <w:rFonts w:ascii="Palatino Linotype" w:hAnsi="Palatino Linotype" w:cs="Times New Roman"/>
          <w:sz w:val="20"/>
        </w:rPr>
        <w:t xml:space="preserve"> += 1</w:t>
      </w:r>
    </w:p>
    <w:p w14:paraId="218122B5" w14:textId="5B5CFAC2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2) Пропускаем </w:t>
      </w:r>
      <w:r w:rsidRPr="00913724">
        <w:rPr>
          <w:rFonts w:ascii="Palatino Linotype" w:hAnsi="Palatino Linotype" w:cs="Times New Roman"/>
          <w:sz w:val="20"/>
          <w:lang w:val="en-US"/>
        </w:rPr>
        <w:t>encoding</w:t>
      </w:r>
      <w:r w:rsidRPr="00913724">
        <w:rPr>
          <w:rFonts w:ascii="Palatino Linotype" w:hAnsi="Palatino Linotype" w:cs="Times New Roman"/>
          <w:sz w:val="20"/>
        </w:rPr>
        <w:t>-</w:t>
      </w:r>
      <w:r w:rsidRPr="00913724">
        <w:rPr>
          <w:rFonts w:ascii="Palatino Linotype" w:hAnsi="Palatino Linotype" w:cs="Times New Roman"/>
          <w:sz w:val="20"/>
          <w:lang w:val="en-US"/>
        </w:rPr>
        <w:t>cookie</w:t>
      </w:r>
      <w:r w:rsidRPr="00913724">
        <w:rPr>
          <w:rFonts w:ascii="Palatino Linotype" w:hAnsi="Palatino Linotype" w:cs="Times New Roman"/>
          <w:sz w:val="20"/>
        </w:rPr>
        <w:t>, если он есть</w:t>
      </w:r>
      <w:r w:rsidR="00CD7A9C">
        <w:rPr>
          <w:rFonts w:ascii="Palatino Linotype" w:hAnsi="Palatino Linotype" w:cs="Times New Roman"/>
          <w:sz w:val="20"/>
        </w:rPr>
        <w:t>, включая разный формат написания</w:t>
      </w:r>
    </w:p>
    <w:p w14:paraId="698466B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D7A9C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enc_re = re.compile(r"coding[:=]\s*[-\w.]+")</w:t>
      </w:r>
    </w:p>
    <w:p w14:paraId="17667B1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if idx &lt; len(lines) and enc_re.search(lines[idx]):</w:t>
      </w:r>
    </w:p>
    <w:p w14:paraId="518CE2B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idx</w:t>
      </w:r>
      <w:r w:rsidRPr="00913724">
        <w:rPr>
          <w:rFonts w:ascii="Palatino Linotype" w:hAnsi="Palatino Linotype" w:cs="Times New Roman"/>
          <w:sz w:val="20"/>
        </w:rPr>
        <w:t xml:space="preserve"> += 1</w:t>
      </w:r>
    </w:p>
    <w:p w14:paraId="24E1892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Дополнительный случай: иногда </w:t>
      </w:r>
      <w:r w:rsidRPr="00913724">
        <w:rPr>
          <w:rFonts w:ascii="Palatino Linotype" w:hAnsi="Palatino Linotype" w:cs="Times New Roman"/>
          <w:sz w:val="20"/>
          <w:lang w:val="en-US"/>
        </w:rPr>
        <w:t>shebang</w:t>
      </w:r>
      <w:r w:rsidRPr="00913724">
        <w:rPr>
          <w:rFonts w:ascii="Palatino Linotype" w:hAnsi="Palatino Linotype" w:cs="Times New Roman"/>
          <w:sz w:val="20"/>
        </w:rPr>
        <w:t xml:space="preserve"> на 1-й строке, а </w:t>
      </w:r>
      <w:r w:rsidRPr="00913724">
        <w:rPr>
          <w:rFonts w:ascii="Palatino Linotype" w:hAnsi="Palatino Linotype" w:cs="Times New Roman"/>
          <w:sz w:val="20"/>
          <w:lang w:val="en-US"/>
        </w:rPr>
        <w:t>encoding</w:t>
      </w:r>
      <w:r w:rsidRPr="00913724">
        <w:rPr>
          <w:rFonts w:ascii="Palatino Linotype" w:hAnsi="Palatino Linotype" w:cs="Times New Roman"/>
          <w:sz w:val="20"/>
        </w:rPr>
        <w:t xml:space="preserve"> на 2-й</w:t>
      </w:r>
    </w:p>
    <w:p w14:paraId="7B566EE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elif idx == 1 and idx &lt; len(lines) and enc_re.search(lines[idx]):</w:t>
      </w:r>
    </w:p>
    <w:p w14:paraId="254B66EF" w14:textId="190CD938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idx</w:t>
      </w:r>
      <w:r w:rsidRPr="00913724">
        <w:rPr>
          <w:rFonts w:ascii="Palatino Linotype" w:hAnsi="Palatino Linotype" w:cs="Times New Roman"/>
          <w:sz w:val="20"/>
        </w:rPr>
        <w:t xml:space="preserve"> += 1</w:t>
      </w:r>
    </w:p>
    <w:p w14:paraId="58B8A3C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return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idx</w:t>
      </w:r>
    </w:p>
    <w:p w14:paraId="309BC5C2" w14:textId="1CF5ECAC" w:rsidR="00913724" w:rsidRPr="00CD7A9C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# Формирование блока комментариев, который будет вставлен в </w:t>
      </w:r>
      <w:r w:rsidRPr="00913724">
        <w:rPr>
          <w:rFonts w:ascii="Palatino Linotype" w:hAnsi="Palatino Linotype" w:cs="Times New Roman"/>
          <w:sz w:val="20"/>
          <w:lang w:val="en-US"/>
        </w:rPr>
        <w:t>output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py</w:t>
      </w:r>
    </w:p>
    <w:p w14:paraId="62FE6AE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make_commented_block_with_id(rule_id: str, text: str, indent: str) -&gt; List[str]:</w:t>
      </w:r>
    </w:p>
    <w:p w14:paraId="0EEEFD5F" w14:textId="3B324872" w:rsidR="00913724" w:rsidRPr="00CD7A9C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Формирует блок строк-комментариев, который будет вставлен в файл.</w:t>
      </w:r>
    </w:p>
    <w:p w14:paraId="017AE44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# Структура блока:</w:t>
      </w:r>
    </w:p>
    <w:p w14:paraId="6295400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#   &lt;indent&gt;#id &lt;rule_id&gt;</w:t>
      </w:r>
    </w:p>
    <w:p w14:paraId="12C72A03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  &lt;</w:t>
      </w:r>
      <w:r w:rsidRPr="00913724">
        <w:rPr>
          <w:rFonts w:ascii="Palatino Linotype" w:hAnsi="Palatino Linotype" w:cs="Times New Roman"/>
          <w:sz w:val="20"/>
          <w:lang w:val="en-US"/>
        </w:rPr>
        <w:t>indent</w:t>
      </w:r>
      <w:r w:rsidRPr="00913724">
        <w:rPr>
          <w:rFonts w:ascii="Palatino Linotype" w:hAnsi="Palatino Linotype" w:cs="Times New Roman"/>
          <w:sz w:val="20"/>
        </w:rPr>
        <w:t xml:space="preserve">&gt;# &lt;строка 1 из </w:t>
      </w:r>
      <w:r w:rsidRPr="00913724">
        <w:rPr>
          <w:rFonts w:ascii="Palatino Linotype" w:hAnsi="Palatino Linotype" w:cs="Times New Roman"/>
          <w:sz w:val="20"/>
          <w:lang w:val="en-US"/>
        </w:rPr>
        <w:t>text</w:t>
      </w:r>
      <w:r w:rsidRPr="00913724">
        <w:rPr>
          <w:rFonts w:ascii="Palatino Linotype" w:hAnsi="Palatino Linotype" w:cs="Times New Roman"/>
          <w:sz w:val="20"/>
        </w:rPr>
        <w:t>&gt;</w:t>
      </w:r>
    </w:p>
    <w:p w14:paraId="7DA37A9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  &lt;</w:t>
      </w:r>
      <w:r w:rsidRPr="00913724">
        <w:rPr>
          <w:rFonts w:ascii="Palatino Linotype" w:hAnsi="Palatino Linotype" w:cs="Times New Roman"/>
          <w:sz w:val="20"/>
          <w:lang w:val="en-US"/>
        </w:rPr>
        <w:t>indent</w:t>
      </w:r>
      <w:r w:rsidRPr="00913724">
        <w:rPr>
          <w:rFonts w:ascii="Palatino Linotype" w:hAnsi="Palatino Linotype" w:cs="Times New Roman"/>
          <w:sz w:val="20"/>
        </w:rPr>
        <w:t xml:space="preserve">&gt;# &lt;строка 2 из </w:t>
      </w:r>
      <w:r w:rsidRPr="00913724">
        <w:rPr>
          <w:rFonts w:ascii="Palatino Linotype" w:hAnsi="Palatino Linotype" w:cs="Times New Roman"/>
          <w:sz w:val="20"/>
          <w:lang w:val="en-US"/>
        </w:rPr>
        <w:t>text</w:t>
      </w:r>
      <w:r w:rsidRPr="00913724">
        <w:rPr>
          <w:rFonts w:ascii="Palatino Linotype" w:hAnsi="Palatino Linotype" w:cs="Times New Roman"/>
          <w:sz w:val="20"/>
        </w:rPr>
        <w:t>&gt;</w:t>
      </w:r>
    </w:p>
    <w:p w14:paraId="03A4152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  ...</w:t>
      </w:r>
    </w:p>
    <w:p w14:paraId="10202DE6" w14:textId="13120EDD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</w:t>
      </w:r>
      <w:r w:rsidRPr="00913724">
        <w:rPr>
          <w:rFonts w:ascii="Palatino Linotype" w:hAnsi="Palatino Linotype" w:cs="Times New Roman"/>
          <w:sz w:val="20"/>
          <w:lang w:val="en-US"/>
        </w:rPr>
        <w:t>indent</w:t>
      </w:r>
      <w:r w:rsidRPr="00913724">
        <w:rPr>
          <w:rFonts w:ascii="Palatino Linotype" w:hAnsi="Palatino Linotype" w:cs="Times New Roman"/>
          <w:sz w:val="20"/>
        </w:rPr>
        <w:t xml:space="preserve"> нужен, чтобы вставка выглядела аккуратно и совпадала по отступам с местом вставки.</w:t>
      </w:r>
    </w:p>
    <w:p w14:paraId="7A3CCAFF" w14:textId="36D0F8C5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out</w:t>
      </w:r>
      <w:r w:rsidRPr="00913724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List</w:t>
      </w:r>
      <w:r w:rsidRPr="00913724">
        <w:rPr>
          <w:rFonts w:ascii="Palatino Linotype" w:hAnsi="Palatino Linotype" w:cs="Times New Roman"/>
          <w:sz w:val="20"/>
        </w:rPr>
        <w:t>[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Pr="00913724">
        <w:rPr>
          <w:rFonts w:ascii="Palatino Linotype" w:hAnsi="Palatino Linotype" w:cs="Times New Roman"/>
          <w:sz w:val="20"/>
        </w:rPr>
        <w:t>] = []</w:t>
      </w:r>
    </w:p>
    <w:p w14:paraId="09448DAE" w14:textId="1CE2612A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Первая строка блока — метка правила</w:t>
      </w:r>
    </w:p>
    <w:p w14:paraId="4DFA66B7" w14:textId="33B63870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out.append(f"{indent}#id {rule_id}\n")</w:t>
      </w:r>
    </w:p>
    <w:p w14:paraId="1A43555F" w14:textId="432D0C4B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Каждую строку предложенного текста превращаем в комментарий</w:t>
      </w:r>
    </w:p>
    <w:p w14:paraId="242EDDA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for line in text.splitlines():</w:t>
      </w:r>
    </w:p>
    <w:p w14:paraId="34FA15B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if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strip</w:t>
      </w:r>
      <w:r w:rsidRPr="00913724">
        <w:rPr>
          <w:rFonts w:ascii="Palatino Linotype" w:hAnsi="Palatino Linotype" w:cs="Times New Roman"/>
          <w:sz w:val="20"/>
        </w:rPr>
        <w:t>() == "":</w:t>
      </w:r>
    </w:p>
    <w:p w14:paraId="7920540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# Пустую строку тоже сохраняем как комментарий "#", чтобы блок был читаем</w:t>
      </w:r>
    </w:p>
    <w:p w14:paraId="6844EAC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out.append(f"{indent}#\n")</w:t>
      </w:r>
    </w:p>
    <w:p w14:paraId="36F0E5A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else:</w:t>
      </w:r>
    </w:p>
    <w:p w14:paraId="1C9D44F3" w14:textId="323D7D6D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out.append(f"{indent}# {line}\n")</w:t>
      </w:r>
    </w:p>
    <w:p w14:paraId="586ADD5E" w14:textId="77777777" w:rsidR="00913724" w:rsidRPr="00405BE1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Если текст был полностью пустой (только #</w:t>
      </w:r>
      <w:r w:rsidRPr="00913724">
        <w:rPr>
          <w:rFonts w:ascii="Palatino Linotype" w:hAnsi="Palatino Linotype" w:cs="Times New Roman"/>
          <w:sz w:val="20"/>
          <w:lang w:val="en-US"/>
        </w:rPr>
        <w:t>id</w:t>
      </w:r>
      <w:r w:rsidRPr="00913724">
        <w:rPr>
          <w:rFonts w:ascii="Palatino Linotype" w:hAnsi="Palatino Linotype" w:cs="Times New Roman"/>
          <w:sz w:val="20"/>
        </w:rPr>
        <w:t xml:space="preserve">), добавим хотя бы одну пустую </w:t>
      </w:r>
      <w:r w:rsidRPr="00405BE1">
        <w:rPr>
          <w:rFonts w:ascii="Palatino Linotype" w:hAnsi="Palatino Linotype" w:cs="Times New Roman"/>
          <w:sz w:val="20"/>
        </w:rPr>
        <w:t>"#"</w:t>
      </w:r>
    </w:p>
    <w:p w14:paraId="16BB36BE" w14:textId="77777777" w:rsidR="00913724" w:rsidRPr="00405BE1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405BE1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if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len</w:t>
      </w:r>
      <w:r w:rsidRPr="00405BE1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out</w:t>
      </w:r>
      <w:r w:rsidRPr="00405BE1">
        <w:rPr>
          <w:rFonts w:ascii="Palatino Linotype" w:hAnsi="Palatino Linotype" w:cs="Times New Roman"/>
          <w:sz w:val="20"/>
        </w:rPr>
        <w:t>) == 1:</w:t>
      </w:r>
    </w:p>
    <w:p w14:paraId="7169ABCC" w14:textId="7C0192D0" w:rsidR="00913724" w:rsidRPr="001430BF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out</w:t>
      </w:r>
      <w:r w:rsidRPr="001430BF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append</w:t>
      </w:r>
      <w:r w:rsidRPr="001430BF">
        <w:rPr>
          <w:rFonts w:ascii="Palatino Linotype" w:hAnsi="Palatino Linotype" w:cs="Times New Roman"/>
          <w:sz w:val="20"/>
          <w:lang w:val="en-US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f</w:t>
      </w:r>
      <w:r w:rsidRPr="001430BF">
        <w:rPr>
          <w:rFonts w:ascii="Palatino Linotype" w:hAnsi="Palatino Linotype" w:cs="Times New Roman"/>
          <w:sz w:val="20"/>
          <w:lang w:val="en-US"/>
        </w:rPr>
        <w:t>"{</w:t>
      </w:r>
      <w:r w:rsidRPr="00913724">
        <w:rPr>
          <w:rFonts w:ascii="Palatino Linotype" w:hAnsi="Palatino Linotype" w:cs="Times New Roman"/>
          <w:sz w:val="20"/>
          <w:lang w:val="en-US"/>
        </w:rPr>
        <w:t>indent</w:t>
      </w:r>
      <w:r w:rsidRPr="001430BF">
        <w:rPr>
          <w:rFonts w:ascii="Palatino Linotype" w:hAnsi="Palatino Linotype" w:cs="Times New Roman"/>
          <w:sz w:val="20"/>
          <w:lang w:val="en-US"/>
        </w:rPr>
        <w:t>}#\</w:t>
      </w:r>
      <w:r w:rsidRPr="00913724">
        <w:rPr>
          <w:rFonts w:ascii="Palatino Linotype" w:hAnsi="Palatino Linotype" w:cs="Times New Roman"/>
          <w:sz w:val="20"/>
          <w:lang w:val="en-US"/>
        </w:rPr>
        <w:t>n</w:t>
      </w:r>
      <w:r w:rsidRPr="001430BF">
        <w:rPr>
          <w:rFonts w:ascii="Palatino Linotype" w:hAnsi="Palatino Linotype" w:cs="Times New Roman"/>
          <w:sz w:val="20"/>
          <w:lang w:val="en-US"/>
        </w:rPr>
        <w:t>")</w:t>
      </w:r>
    </w:p>
    <w:p w14:paraId="7DF09A75" w14:textId="77777777" w:rsidR="00913724" w:rsidRPr="00CD7A9C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1430BF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return</w:t>
      </w:r>
      <w:r w:rsidRPr="00CD7A9C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out</w:t>
      </w:r>
    </w:p>
    <w:p w14:paraId="5AA9C721" w14:textId="636A3C0F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Описание операции вставки и элемента отчёта</w:t>
      </w:r>
    </w:p>
    <w:p w14:paraId="3E4926A3" w14:textId="6E441673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@</w:t>
      </w:r>
      <w:r w:rsidRPr="00913724">
        <w:rPr>
          <w:rFonts w:ascii="Palatino Linotype" w:hAnsi="Palatino Linotype" w:cs="Times New Roman"/>
          <w:sz w:val="20"/>
          <w:lang w:val="en-US"/>
        </w:rPr>
        <w:t>dataclass</w:t>
      </w:r>
      <w:r w:rsidRPr="00913724">
        <w:rPr>
          <w:rFonts w:ascii="Palatino Linotype" w:hAnsi="Palatino Linotype" w:cs="Times New Roman"/>
          <w:sz w:val="20"/>
        </w:rPr>
        <w:t xml:space="preserve"> </w:t>
      </w:r>
    </w:p>
    <w:p w14:paraId="175C196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class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InsertOp</w:t>
      </w:r>
      <w:r w:rsidRPr="00913724">
        <w:rPr>
          <w:rFonts w:ascii="Palatino Linotype" w:hAnsi="Palatino Linotype" w:cs="Times New Roman"/>
          <w:sz w:val="20"/>
        </w:rPr>
        <w:t xml:space="preserve">:  # </w:t>
      </w:r>
      <w:r w:rsidRPr="00913724">
        <w:rPr>
          <w:rFonts w:ascii="Palatino Linotype" w:hAnsi="Palatino Linotype" w:cs="Times New Roman"/>
          <w:sz w:val="20"/>
          <w:lang w:val="en-US"/>
        </w:rPr>
        <w:t>InsertOp</w:t>
      </w:r>
      <w:r w:rsidRPr="00913724">
        <w:rPr>
          <w:rFonts w:ascii="Palatino Linotype" w:hAnsi="Palatino Linotype" w:cs="Times New Roman"/>
          <w:sz w:val="20"/>
        </w:rPr>
        <w:t xml:space="preserve"> описывает одну конкретную вставку в файл</w:t>
      </w:r>
    </w:p>
    <w:p w14:paraId="4347444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index</w:t>
      </w:r>
      <w:r w:rsidRPr="00913724">
        <w:rPr>
          <w:rFonts w:ascii="Palatino Linotype" w:hAnsi="Palatino Linotype" w:cs="Times New Roman"/>
          <w:sz w:val="20"/>
        </w:rPr>
        <w:t xml:space="preserve"> — индекс строки (0-</w:t>
      </w:r>
      <w:r w:rsidRPr="00913724">
        <w:rPr>
          <w:rFonts w:ascii="Palatino Linotype" w:hAnsi="Palatino Linotype" w:cs="Times New Roman"/>
          <w:sz w:val="20"/>
          <w:lang w:val="en-US"/>
        </w:rPr>
        <w:t>based</w:t>
      </w:r>
      <w:r w:rsidRPr="00913724">
        <w:rPr>
          <w:rFonts w:ascii="Palatino Linotype" w:hAnsi="Palatino Linotype" w:cs="Times New Roman"/>
          <w:sz w:val="20"/>
        </w:rPr>
        <w:t>), в которую вставлять (перед этой строкой)</w:t>
      </w:r>
    </w:p>
    <w:p w14:paraId="2012688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lastRenderedPageBreak/>
        <w:t xml:space="preserve">    # </w:t>
      </w:r>
      <w:r w:rsidRPr="00913724">
        <w:rPr>
          <w:rFonts w:ascii="Palatino Linotype" w:hAnsi="Palatino Linotype" w:cs="Times New Roman"/>
          <w:sz w:val="20"/>
          <w:lang w:val="en-US"/>
        </w:rPr>
        <w:t>block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lines</w:t>
      </w:r>
      <w:r w:rsidRPr="00913724">
        <w:rPr>
          <w:rFonts w:ascii="Palatino Linotype" w:hAnsi="Palatino Linotype" w:cs="Times New Roman"/>
          <w:sz w:val="20"/>
        </w:rPr>
        <w:t xml:space="preserve"> — список строк, которые нужно вставить</w:t>
      </w:r>
    </w:p>
    <w:p w14:paraId="7D40C0A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</w:t>
      </w:r>
      <w:r w:rsidRPr="00913724">
        <w:rPr>
          <w:rFonts w:ascii="Palatino Linotype" w:hAnsi="Palatino Linotype" w:cs="Times New Roman"/>
          <w:sz w:val="20"/>
          <w:lang w:val="en-US"/>
        </w:rPr>
        <w:t>seq</w:t>
      </w:r>
      <w:r w:rsidRPr="00913724">
        <w:rPr>
          <w:rFonts w:ascii="Palatino Linotype" w:hAnsi="Palatino Linotype" w:cs="Times New Roman"/>
          <w:sz w:val="20"/>
        </w:rPr>
        <w:t xml:space="preserve"> — порядковый номер (нужен для устойчивого порядка, если вставок много в одно место)</w:t>
      </w:r>
    </w:p>
    <w:p w14:paraId="382AEC8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line_index: int</w:t>
      </w:r>
    </w:p>
    <w:p w14:paraId="61C0E39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block_lines: List[str]</w:t>
      </w:r>
    </w:p>
    <w:p w14:paraId="5CEE32B4" w14:textId="326E64DB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seq</w:t>
      </w:r>
      <w:r w:rsidRPr="00913724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int</w:t>
      </w:r>
    </w:p>
    <w:p w14:paraId="391C177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@</w:t>
      </w:r>
      <w:r w:rsidRPr="00913724">
        <w:rPr>
          <w:rFonts w:ascii="Palatino Linotype" w:hAnsi="Palatino Linotype" w:cs="Times New Roman"/>
          <w:sz w:val="20"/>
          <w:lang w:val="en-US"/>
        </w:rPr>
        <w:t>dataclass</w:t>
      </w:r>
    </w:p>
    <w:p w14:paraId="57546911" w14:textId="1C3A7F25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class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ReportEntry</w:t>
      </w:r>
      <w:r w:rsidRPr="00913724">
        <w:rPr>
          <w:rFonts w:ascii="Palatino Linotype" w:hAnsi="Palatino Linotype" w:cs="Times New Roman"/>
          <w:sz w:val="20"/>
        </w:rPr>
        <w:t xml:space="preserve">:  # </w:t>
      </w:r>
      <w:r w:rsidRPr="00913724">
        <w:rPr>
          <w:rFonts w:ascii="Palatino Linotype" w:hAnsi="Palatino Linotype" w:cs="Times New Roman"/>
          <w:sz w:val="20"/>
          <w:lang w:val="en-US"/>
        </w:rPr>
        <w:t>ReportEntry</w:t>
      </w:r>
      <w:r w:rsidRPr="00913724">
        <w:rPr>
          <w:rFonts w:ascii="Palatino Linotype" w:hAnsi="Palatino Linotype" w:cs="Times New Roman"/>
          <w:sz w:val="20"/>
        </w:rPr>
        <w:t xml:space="preserve"> — запись для отчёта (одна вставка = одна запись)</w:t>
      </w:r>
    </w:p>
    <w:p w14:paraId="5C4F9355" w14:textId="2A8F99B1" w:rsidR="00913724" w:rsidRPr="005E0E8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rule</w:t>
      </w:r>
      <w:r w:rsidRPr="000D37D0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id</w:t>
      </w:r>
      <w:r w:rsidRPr="000D37D0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="005E0E85">
        <w:rPr>
          <w:rFonts w:ascii="Palatino Linotype" w:hAnsi="Palatino Linotype" w:cs="Times New Roman"/>
          <w:sz w:val="20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# идентификатор правила</w:t>
      </w:r>
    </w:p>
    <w:p w14:paraId="73D3FBC4" w14:textId="68F03D48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pattern</w:t>
      </w:r>
      <w:r w:rsidRPr="000D37D0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type</w:t>
      </w:r>
      <w:r w:rsidRPr="000D37D0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="005E0E85" w:rsidRPr="000D37D0">
        <w:rPr>
          <w:rFonts w:ascii="Palatino Linotype" w:hAnsi="Palatino Linotype" w:cs="Times New Roman"/>
          <w:sz w:val="20"/>
        </w:rPr>
        <w:t xml:space="preserve"> # </w:t>
      </w:r>
      <w:r w:rsidR="005E0E85" w:rsidRPr="00913724">
        <w:rPr>
          <w:rFonts w:ascii="Palatino Linotype" w:hAnsi="Palatino Linotype" w:cs="Times New Roman"/>
          <w:sz w:val="20"/>
        </w:rPr>
        <w:t>тип</w:t>
      </w:r>
      <w:r w:rsidR="005E0E85" w:rsidRPr="000D37D0">
        <w:rPr>
          <w:rFonts w:ascii="Palatino Linotype" w:hAnsi="Palatino Linotype" w:cs="Times New Roman"/>
          <w:sz w:val="20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правила</w:t>
      </w:r>
      <w:r w:rsidR="005E0E85" w:rsidRPr="000D37D0">
        <w:rPr>
          <w:rFonts w:ascii="Palatino Linotype" w:hAnsi="Palatino Linotype" w:cs="Times New Roman"/>
          <w:sz w:val="20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шаблона</w:t>
      </w:r>
    </w:p>
    <w:p w14:paraId="266E90E1" w14:textId="32FA5848" w:rsidR="00913724" w:rsidRPr="005E0E8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5E0E85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comment</w:t>
      </w:r>
      <w:r w:rsidRPr="005E0E85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="005E0E85" w:rsidRPr="005E0E85">
        <w:rPr>
          <w:rFonts w:ascii="Palatino Linotype" w:hAnsi="Palatino Linotype" w:cs="Times New Roman"/>
          <w:sz w:val="20"/>
        </w:rPr>
        <w:t xml:space="preserve"> # </w:t>
      </w:r>
      <w:r w:rsidR="005E0E85" w:rsidRPr="00913724">
        <w:rPr>
          <w:rFonts w:ascii="Palatino Linotype" w:hAnsi="Palatino Linotype" w:cs="Times New Roman"/>
          <w:sz w:val="20"/>
        </w:rPr>
        <w:t>человеческий комментарий правила</w:t>
      </w:r>
    </w:p>
    <w:p w14:paraId="7AB8D92F" w14:textId="4A0350F9" w:rsidR="00913724" w:rsidRPr="005E0E8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5E0E85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where</w:t>
      </w:r>
      <w:r w:rsidRPr="005E0E85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Pr="005E0E85">
        <w:rPr>
          <w:rFonts w:ascii="Palatino Linotype" w:hAnsi="Palatino Linotype" w:cs="Times New Roman"/>
          <w:sz w:val="20"/>
        </w:rPr>
        <w:t xml:space="preserve">  # </w:t>
      </w:r>
      <w:r w:rsidR="005E0E85" w:rsidRPr="00913724">
        <w:rPr>
          <w:rFonts w:ascii="Palatino Linotype" w:hAnsi="Palatino Linotype" w:cs="Times New Roman"/>
          <w:sz w:val="20"/>
        </w:rPr>
        <w:t xml:space="preserve">— где вставляли: </w:t>
      </w:r>
      <w:r w:rsidR="005E0E85" w:rsidRPr="00913724">
        <w:rPr>
          <w:rFonts w:ascii="Palatino Linotype" w:hAnsi="Palatino Linotype" w:cs="Times New Roman"/>
          <w:sz w:val="20"/>
          <w:lang w:val="en-US"/>
        </w:rPr>
        <w:t>start</w:t>
      </w:r>
      <w:r w:rsidR="005E0E85" w:rsidRPr="005E0E85">
        <w:rPr>
          <w:rFonts w:ascii="Palatino Linotype" w:hAnsi="Palatino Linotype" w:cs="Times New Roman"/>
          <w:sz w:val="20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 xml:space="preserve">или </w:t>
      </w:r>
      <w:r w:rsidR="005E0E85" w:rsidRPr="00913724">
        <w:rPr>
          <w:rFonts w:ascii="Palatino Linotype" w:hAnsi="Palatino Linotype" w:cs="Times New Roman"/>
          <w:sz w:val="20"/>
          <w:lang w:val="en-US"/>
        </w:rPr>
        <w:t>after</w:t>
      </w:r>
    </w:p>
    <w:p w14:paraId="2070CAED" w14:textId="3292FC44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start_line: Optional[int] = None</w:t>
      </w:r>
      <w:r w:rsid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# </w:t>
      </w:r>
      <w:r w:rsidR="005E0E85" w:rsidRPr="00913724">
        <w:rPr>
          <w:rFonts w:ascii="Palatino Linotype" w:hAnsi="Palatino Linotype" w:cs="Times New Roman"/>
          <w:sz w:val="20"/>
          <w:lang w:val="en-US"/>
        </w:rPr>
        <w:t>start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>_</w:t>
      </w:r>
      <w:r w:rsidR="005E0E85" w:rsidRPr="00913724">
        <w:rPr>
          <w:rFonts w:ascii="Palatino Linotype" w:hAnsi="Palatino Linotype" w:cs="Times New Roman"/>
          <w:sz w:val="20"/>
          <w:lang w:val="en-US"/>
        </w:rPr>
        <w:t>line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>/</w:t>
      </w:r>
      <w:r w:rsidR="005E0E85" w:rsidRPr="00913724">
        <w:rPr>
          <w:rFonts w:ascii="Palatino Linotype" w:hAnsi="Palatino Linotype" w:cs="Times New Roman"/>
          <w:sz w:val="20"/>
          <w:lang w:val="en-US"/>
        </w:rPr>
        <w:t>end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>_</w:t>
      </w:r>
      <w:r w:rsidR="005E0E85" w:rsidRPr="00913724">
        <w:rPr>
          <w:rFonts w:ascii="Palatino Linotype" w:hAnsi="Palatino Linotype" w:cs="Times New Roman"/>
          <w:sz w:val="20"/>
          <w:lang w:val="en-US"/>
        </w:rPr>
        <w:t>line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 — </w:t>
      </w:r>
      <w:r w:rsidR="005E0E85" w:rsidRPr="00913724">
        <w:rPr>
          <w:rFonts w:ascii="Palatino Linotype" w:hAnsi="Palatino Linotype" w:cs="Times New Roman"/>
          <w:sz w:val="20"/>
        </w:rPr>
        <w:t>диапазон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строк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совпадения</w:t>
      </w:r>
    </w:p>
    <w:p w14:paraId="00A0D5E9" w14:textId="43B7A362" w:rsidR="00913724" w:rsidRPr="005E0E8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end_line: Optional[int] = None</w:t>
      </w:r>
    </w:p>
    <w:p w14:paraId="1C5F7AB1" w14:textId="250B017B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load_rules(path: str) -&gt; List[Dict[str, Any]]:</w:t>
      </w:r>
      <w:r w:rsid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# </w:t>
      </w:r>
      <w:r w:rsidR="005E0E85" w:rsidRPr="00913724">
        <w:rPr>
          <w:rFonts w:ascii="Palatino Linotype" w:hAnsi="Palatino Linotype" w:cs="Times New Roman"/>
          <w:sz w:val="20"/>
        </w:rPr>
        <w:t>Загрузка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правил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и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извлечение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шаблона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из</w:t>
      </w:r>
      <w:r w:rsidR="005E0E85" w:rsidRP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="005E0E85" w:rsidRPr="00913724">
        <w:rPr>
          <w:rFonts w:ascii="Palatino Linotype" w:hAnsi="Palatino Linotype" w:cs="Times New Roman"/>
          <w:sz w:val="20"/>
        </w:rPr>
        <w:t>правила</w:t>
      </w:r>
    </w:p>
    <w:p w14:paraId="15F2A5A1" w14:textId="77777777" w:rsidR="00913724" w:rsidRPr="005E0E8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5E0E85">
        <w:rPr>
          <w:rFonts w:ascii="Palatino Linotype" w:hAnsi="Palatino Linotype" w:cs="Times New Roman"/>
          <w:sz w:val="20"/>
          <w:lang w:val="en-US"/>
        </w:rPr>
        <w:t xml:space="preserve"># </w:t>
      </w:r>
      <w:r w:rsidRPr="00913724">
        <w:rPr>
          <w:rFonts w:ascii="Palatino Linotype" w:hAnsi="Palatino Linotype" w:cs="Times New Roman"/>
          <w:sz w:val="20"/>
        </w:rPr>
        <w:t>Загружаем</w:t>
      </w:r>
      <w:r w:rsidRPr="005E0E85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rules</w:t>
      </w:r>
      <w:r w:rsidRPr="005E0E85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json</w:t>
      </w:r>
      <w:r w:rsidRPr="005E0E85">
        <w:rPr>
          <w:rFonts w:ascii="Palatino Linotype" w:hAnsi="Palatino Linotype" w:cs="Times New Roman"/>
          <w:sz w:val="20"/>
          <w:lang w:val="en-US"/>
        </w:rPr>
        <w:t>.</w:t>
      </w:r>
    </w:p>
    <w:p w14:paraId="61B4BDDB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with open(path, "r", encoding="utf-8") as f:</w:t>
      </w:r>
    </w:p>
    <w:p w14:paraId="6E861C32" w14:textId="3DA4592F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data</w:t>
      </w:r>
      <w:r w:rsidRPr="00913724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json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load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f</w:t>
      </w:r>
      <w:r w:rsidRPr="00913724">
        <w:rPr>
          <w:rFonts w:ascii="Palatino Linotype" w:hAnsi="Palatino Linotype" w:cs="Times New Roman"/>
          <w:sz w:val="20"/>
        </w:rPr>
        <w:t>)</w:t>
      </w:r>
    </w:p>
    <w:p w14:paraId="29F48FD8" w14:textId="3F7F2F34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Защи</w:t>
      </w:r>
      <w:r w:rsidR="005E0E85">
        <w:rPr>
          <w:rFonts w:ascii="Palatino Linotype" w:hAnsi="Palatino Linotype" w:cs="Times New Roman"/>
          <w:sz w:val="20"/>
        </w:rPr>
        <w:t>т</w:t>
      </w:r>
      <w:r w:rsidRPr="00913724">
        <w:rPr>
          <w:rFonts w:ascii="Palatino Linotype" w:hAnsi="Palatino Linotype" w:cs="Times New Roman"/>
          <w:sz w:val="20"/>
        </w:rPr>
        <w:t>а от неправильного формата: если не список — это ошибка</w:t>
      </w:r>
    </w:p>
    <w:p w14:paraId="263F17A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if not isinstance(data, list):</w:t>
      </w:r>
    </w:p>
    <w:p w14:paraId="7F47818B" w14:textId="0D42BC8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raise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ValueError</w:t>
      </w:r>
      <w:r w:rsidRPr="00913724">
        <w:rPr>
          <w:rFonts w:ascii="Palatino Linotype" w:hAnsi="Palatino Linotype" w:cs="Times New Roman"/>
          <w:sz w:val="20"/>
        </w:rPr>
        <w:t xml:space="preserve">("Корневой элемент </w:t>
      </w:r>
      <w:r w:rsidRPr="00913724">
        <w:rPr>
          <w:rFonts w:ascii="Palatino Linotype" w:hAnsi="Palatino Linotype" w:cs="Times New Roman"/>
          <w:sz w:val="20"/>
          <w:lang w:val="en-US"/>
        </w:rPr>
        <w:t>JSON</w:t>
      </w:r>
      <w:r w:rsidRPr="00913724">
        <w:rPr>
          <w:rFonts w:ascii="Palatino Linotype" w:hAnsi="Palatino Linotype" w:cs="Times New Roman"/>
          <w:sz w:val="20"/>
        </w:rPr>
        <w:t xml:space="preserve"> должен быть списком правил")</w:t>
      </w:r>
    </w:p>
    <w:p w14:paraId="0FB45779" w14:textId="4DFB56B3" w:rsidR="00913724" w:rsidRPr="00802DF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return data</w:t>
      </w:r>
    </w:p>
    <w:p w14:paraId="148C7E3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rule_find_text(rule: Dict[str, Any]) -&gt; str:</w:t>
      </w:r>
    </w:p>
    <w:p w14:paraId="6CD30C33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 xml:space="preserve"># В правилах </w:t>
      </w:r>
      <w:r w:rsidRPr="00913724">
        <w:rPr>
          <w:rFonts w:ascii="Palatino Linotype" w:hAnsi="Palatino Linotype" w:cs="Times New Roman"/>
          <w:sz w:val="20"/>
          <w:lang w:val="en-US"/>
        </w:rPr>
        <w:t>find</w:t>
      </w:r>
      <w:r w:rsidRPr="00913724">
        <w:rPr>
          <w:rFonts w:ascii="Palatino Linotype" w:hAnsi="Palatino Linotype" w:cs="Times New Roman"/>
          <w:sz w:val="20"/>
        </w:rPr>
        <w:t xml:space="preserve"> может быть строкой или объектом.</w:t>
      </w:r>
    </w:p>
    <w:p w14:paraId="7787E2E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Поддерживаем оба варианта:</w:t>
      </w:r>
    </w:p>
    <w:p w14:paraId="3318CB2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- если </w:t>
      </w:r>
      <w:r w:rsidRPr="00913724">
        <w:rPr>
          <w:rFonts w:ascii="Palatino Linotype" w:hAnsi="Palatino Linotype" w:cs="Times New Roman"/>
          <w:sz w:val="20"/>
          <w:lang w:val="en-US"/>
        </w:rPr>
        <w:t>find</w:t>
      </w:r>
      <w:r w:rsidRPr="00913724">
        <w:rPr>
          <w:rFonts w:ascii="Palatino Linotype" w:hAnsi="Palatino Linotype" w:cs="Times New Roman"/>
          <w:sz w:val="20"/>
        </w:rPr>
        <w:t xml:space="preserve"> — </w:t>
      </w:r>
      <w:r w:rsidRPr="00913724">
        <w:rPr>
          <w:rFonts w:ascii="Palatino Linotype" w:hAnsi="Palatino Linotype" w:cs="Times New Roman"/>
          <w:sz w:val="20"/>
          <w:lang w:val="en-US"/>
        </w:rPr>
        <w:t>dict</w:t>
      </w:r>
      <w:r w:rsidRPr="00913724">
        <w:rPr>
          <w:rFonts w:ascii="Palatino Linotype" w:hAnsi="Palatino Linotype" w:cs="Times New Roman"/>
          <w:sz w:val="20"/>
        </w:rPr>
        <w:t xml:space="preserve">, берём поле </w:t>
      </w:r>
      <w:r w:rsidRPr="00913724">
        <w:rPr>
          <w:rFonts w:ascii="Palatino Linotype" w:hAnsi="Palatino Linotype" w:cs="Times New Roman"/>
          <w:sz w:val="20"/>
          <w:lang w:val="en-US"/>
        </w:rPr>
        <w:t>find</w:t>
      </w:r>
      <w:r w:rsidRPr="00913724">
        <w:rPr>
          <w:rFonts w:ascii="Palatino Linotype" w:hAnsi="Palatino Linotype" w:cs="Times New Roman"/>
          <w:sz w:val="20"/>
        </w:rPr>
        <w:t>["</w:t>
      </w:r>
      <w:r w:rsidRPr="00913724">
        <w:rPr>
          <w:rFonts w:ascii="Palatino Linotype" w:hAnsi="Palatino Linotype" w:cs="Times New Roman"/>
          <w:sz w:val="20"/>
          <w:lang w:val="en-US"/>
        </w:rPr>
        <w:t>pattern</w:t>
      </w:r>
      <w:r w:rsidRPr="00913724">
        <w:rPr>
          <w:rFonts w:ascii="Palatino Linotype" w:hAnsi="Palatino Linotype" w:cs="Times New Roman"/>
          <w:sz w:val="20"/>
        </w:rPr>
        <w:t>"]</w:t>
      </w:r>
    </w:p>
    <w:p w14:paraId="59366E2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- иначе преобразуем </w:t>
      </w:r>
      <w:r w:rsidRPr="00913724">
        <w:rPr>
          <w:rFonts w:ascii="Palatino Linotype" w:hAnsi="Palatino Linotype" w:cs="Times New Roman"/>
          <w:sz w:val="20"/>
          <w:lang w:val="en-US"/>
        </w:rPr>
        <w:t>find</w:t>
      </w:r>
      <w:r w:rsidRPr="00913724">
        <w:rPr>
          <w:rFonts w:ascii="Palatino Linotype" w:hAnsi="Palatino Linotype" w:cs="Times New Roman"/>
          <w:sz w:val="20"/>
        </w:rPr>
        <w:t xml:space="preserve"> в строку</w:t>
      </w:r>
    </w:p>
    <w:p w14:paraId="182CF051" w14:textId="77777777" w:rsidR="00913724" w:rsidRPr="001430BF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f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rule</w:t>
      </w:r>
      <w:r w:rsidRPr="001430BF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get</w:t>
      </w:r>
      <w:r w:rsidRPr="001430BF">
        <w:rPr>
          <w:rFonts w:ascii="Palatino Linotype" w:hAnsi="Palatino Linotype" w:cs="Times New Roman"/>
          <w:sz w:val="20"/>
          <w:lang w:val="en-US"/>
        </w:rPr>
        <w:t>("</w:t>
      </w:r>
      <w:r w:rsidRPr="00913724">
        <w:rPr>
          <w:rFonts w:ascii="Palatino Linotype" w:hAnsi="Palatino Linotype" w:cs="Times New Roman"/>
          <w:sz w:val="20"/>
          <w:lang w:val="en-US"/>
        </w:rPr>
        <w:t>find</w:t>
      </w:r>
      <w:r w:rsidRPr="001430BF">
        <w:rPr>
          <w:rFonts w:ascii="Palatino Linotype" w:hAnsi="Palatino Linotype" w:cs="Times New Roman"/>
          <w:sz w:val="20"/>
          <w:lang w:val="en-US"/>
        </w:rPr>
        <w:t>", "")</w:t>
      </w:r>
    </w:p>
    <w:p w14:paraId="0F0C099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1430BF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if isinstance(f, dict):</w:t>
      </w:r>
    </w:p>
    <w:p w14:paraId="5BD918E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return str(f.get("pattern", ""))</w:t>
      </w:r>
    </w:p>
    <w:p w14:paraId="26EB2B93" w14:textId="3E39F73B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return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f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or</w:t>
      </w:r>
      <w:r w:rsidRPr="00913724">
        <w:rPr>
          <w:rFonts w:ascii="Palatino Linotype" w:hAnsi="Palatino Linotype" w:cs="Times New Roman"/>
          <w:sz w:val="20"/>
        </w:rPr>
        <w:t xml:space="preserve"> "")</w:t>
      </w:r>
    </w:p>
    <w:p w14:paraId="153E50DC" w14:textId="50CE62FB" w:rsidR="00913724" w:rsidRPr="005E0E8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Построение списка вставок (</w:t>
      </w:r>
      <w:r w:rsidRPr="00913724">
        <w:rPr>
          <w:rFonts w:ascii="Palatino Linotype" w:hAnsi="Palatino Linotype" w:cs="Times New Roman"/>
          <w:sz w:val="20"/>
          <w:lang w:val="en-US"/>
        </w:rPr>
        <w:t>ops</w:t>
      </w:r>
      <w:r w:rsidRPr="00913724">
        <w:rPr>
          <w:rFonts w:ascii="Palatino Linotype" w:hAnsi="Palatino Linotype" w:cs="Times New Roman"/>
          <w:sz w:val="20"/>
        </w:rPr>
        <w:t>) и списка записей отчёта (</w:t>
      </w:r>
      <w:r w:rsidRPr="00913724">
        <w:rPr>
          <w:rFonts w:ascii="Palatino Linotype" w:hAnsi="Palatino Linotype" w:cs="Times New Roman"/>
          <w:sz w:val="20"/>
          <w:lang w:val="en-US"/>
        </w:rPr>
        <w:t>report</w:t>
      </w:r>
      <w:r w:rsidRPr="00913724">
        <w:rPr>
          <w:rFonts w:ascii="Palatino Linotype" w:hAnsi="Palatino Linotype" w:cs="Times New Roman"/>
          <w:sz w:val="20"/>
        </w:rPr>
        <w:t>)</w:t>
      </w:r>
    </w:p>
    <w:p w14:paraId="12B0CAD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build_ops_and_report(</w:t>
      </w:r>
    </w:p>
    <w:p w14:paraId="23622F1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rules: List[Dict[str, Any]],</w:t>
      </w:r>
    </w:p>
    <w:p w14:paraId="08B5337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src_text: str</w:t>
      </w:r>
    </w:p>
    <w:p w14:paraId="48C508C9" w14:textId="68E691AA" w:rsidR="005E0E85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) -&gt; (List[InsertOp], List[ReportEntry]):</w:t>
      </w:r>
    </w:p>
    <w:p w14:paraId="7C363128" w14:textId="455F0243" w:rsidR="00913724" w:rsidRPr="00405BE1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405BE1">
        <w:rPr>
          <w:rFonts w:ascii="Palatino Linotype" w:hAnsi="Palatino Linotype" w:cs="Times New Roman"/>
          <w:sz w:val="20"/>
        </w:rPr>
        <w:t xml:space="preserve"># </w:t>
      </w:r>
      <w:r w:rsidR="005E0E85">
        <w:rPr>
          <w:rFonts w:ascii="Palatino Linotype" w:hAnsi="Palatino Linotype" w:cs="Times New Roman"/>
          <w:sz w:val="20"/>
        </w:rPr>
        <w:t>Ключевая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функция</w:t>
      </w:r>
    </w:p>
    <w:p w14:paraId="31CEDF2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405BE1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lines</w:t>
      </w:r>
      <w:r w:rsidRPr="00913724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src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text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splitlines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keepends</w:t>
      </w:r>
      <w:r w:rsidRPr="00913724">
        <w:rPr>
          <w:rFonts w:ascii="Palatino Linotype" w:hAnsi="Palatino Linotype" w:cs="Times New Roman"/>
          <w:sz w:val="20"/>
        </w:rPr>
        <w:t>=</w:t>
      </w:r>
      <w:r w:rsidRPr="00913724">
        <w:rPr>
          <w:rFonts w:ascii="Palatino Linotype" w:hAnsi="Palatino Linotype" w:cs="Times New Roman"/>
          <w:sz w:val="20"/>
          <w:lang w:val="en-US"/>
        </w:rPr>
        <w:t>True</w:t>
      </w:r>
      <w:r w:rsidRPr="00913724">
        <w:rPr>
          <w:rFonts w:ascii="Palatino Linotype" w:hAnsi="Palatino Linotype" w:cs="Times New Roman"/>
          <w:sz w:val="20"/>
        </w:rPr>
        <w:t>)  # Разбиваем исходник по строкам (с сохранением '\</w:t>
      </w:r>
      <w:r w:rsidRPr="00913724">
        <w:rPr>
          <w:rFonts w:ascii="Palatino Linotype" w:hAnsi="Palatino Linotype" w:cs="Times New Roman"/>
          <w:sz w:val="20"/>
          <w:lang w:val="en-US"/>
        </w:rPr>
        <w:t>n</w:t>
      </w:r>
      <w:r w:rsidRPr="00913724">
        <w:rPr>
          <w:rFonts w:ascii="Palatino Linotype" w:hAnsi="Palatino Linotype" w:cs="Times New Roman"/>
          <w:sz w:val="20"/>
        </w:rPr>
        <w:t>')</w:t>
      </w:r>
    </w:p>
    <w:p w14:paraId="510E108D" w14:textId="706F1D71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src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tokens</w:t>
      </w:r>
      <w:r w:rsidRPr="00913724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tokenize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python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src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text</w:t>
      </w:r>
      <w:r w:rsidRPr="00913724">
        <w:rPr>
          <w:rFonts w:ascii="Palatino Linotype" w:hAnsi="Palatino Linotype" w:cs="Times New Roman"/>
          <w:sz w:val="20"/>
        </w:rPr>
        <w:t>)      # Токенизируем исходник для устойчивого поиска по токенам</w:t>
      </w:r>
    </w:p>
    <w:p w14:paraId="239DCC7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ops</w:t>
      </w:r>
      <w:r w:rsidRPr="00913724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List</w:t>
      </w:r>
      <w:r w:rsidRPr="00913724">
        <w:rPr>
          <w:rFonts w:ascii="Palatino Linotype" w:hAnsi="Palatino Linotype" w:cs="Times New Roman"/>
          <w:sz w:val="20"/>
        </w:rPr>
        <w:t>[</w:t>
      </w:r>
      <w:r w:rsidRPr="00913724">
        <w:rPr>
          <w:rFonts w:ascii="Palatino Linotype" w:hAnsi="Palatino Linotype" w:cs="Times New Roman"/>
          <w:sz w:val="20"/>
          <w:lang w:val="en-US"/>
        </w:rPr>
        <w:t>InsertOp</w:t>
      </w:r>
      <w:r w:rsidRPr="00913724">
        <w:rPr>
          <w:rFonts w:ascii="Palatino Linotype" w:hAnsi="Palatino Linotype" w:cs="Times New Roman"/>
          <w:sz w:val="20"/>
        </w:rPr>
        <w:t>] = []        # Сюда собираем все будущие вставки</w:t>
      </w:r>
    </w:p>
    <w:p w14:paraId="77BA940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report</w:t>
      </w:r>
      <w:r w:rsidRPr="00913724">
        <w:rPr>
          <w:rFonts w:ascii="Palatino Linotype" w:hAnsi="Palatino Linotype" w:cs="Times New Roman"/>
          <w:sz w:val="20"/>
        </w:rPr>
        <w:t xml:space="preserve">: </w:t>
      </w:r>
      <w:r w:rsidRPr="00913724">
        <w:rPr>
          <w:rFonts w:ascii="Palatino Linotype" w:hAnsi="Palatino Linotype" w:cs="Times New Roman"/>
          <w:sz w:val="20"/>
          <w:lang w:val="en-US"/>
        </w:rPr>
        <w:t>List</w:t>
      </w:r>
      <w:r w:rsidRPr="00913724">
        <w:rPr>
          <w:rFonts w:ascii="Palatino Linotype" w:hAnsi="Palatino Linotype" w:cs="Times New Roman"/>
          <w:sz w:val="20"/>
        </w:rPr>
        <w:t>[</w:t>
      </w:r>
      <w:r w:rsidRPr="00913724">
        <w:rPr>
          <w:rFonts w:ascii="Palatino Linotype" w:hAnsi="Palatino Linotype" w:cs="Times New Roman"/>
          <w:sz w:val="20"/>
          <w:lang w:val="en-US"/>
        </w:rPr>
        <w:t>ReportEntry</w:t>
      </w:r>
      <w:r w:rsidRPr="00913724">
        <w:rPr>
          <w:rFonts w:ascii="Palatino Linotype" w:hAnsi="Palatino Linotype" w:cs="Times New Roman"/>
          <w:sz w:val="20"/>
        </w:rPr>
        <w:t>] = []  # Сюда собираем записи для отчёта</w:t>
      </w:r>
    </w:p>
    <w:p w14:paraId="2BC0A6C4" w14:textId="6FBCD7DF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seq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= 0                         # </w:t>
      </w:r>
      <w:r w:rsidRPr="00913724">
        <w:rPr>
          <w:rFonts w:ascii="Palatino Linotype" w:hAnsi="Palatino Linotype" w:cs="Times New Roman"/>
          <w:sz w:val="20"/>
        </w:rPr>
        <w:t>Счётчик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вставок</w:t>
      </w:r>
    </w:p>
    <w:p w14:paraId="18CA82C6" w14:textId="77777777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for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rule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in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rules</w:t>
      </w:r>
      <w:r w:rsidRPr="000D37D0">
        <w:rPr>
          <w:rFonts w:ascii="Palatino Linotype" w:hAnsi="Palatino Linotype" w:cs="Times New Roman"/>
          <w:sz w:val="20"/>
          <w:lang w:val="en-US"/>
        </w:rPr>
        <w:t>:</w:t>
      </w:r>
    </w:p>
    <w:p w14:paraId="2C07AA0B" w14:textId="4A447C24" w:rsidR="00913724" w:rsidRPr="00802DF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# </w:t>
      </w:r>
      <w:r w:rsidRPr="00913724">
        <w:rPr>
          <w:rFonts w:ascii="Palatino Linotype" w:hAnsi="Palatino Linotype" w:cs="Times New Roman"/>
          <w:sz w:val="20"/>
        </w:rPr>
        <w:t>Читаем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основные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поля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правила</w:t>
      </w:r>
    </w:p>
    <w:p w14:paraId="3D131FB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802DF5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rule_id = str(rule.get("id", "")).strip() or "UNKNOWN"   # если id пустой — ставим заглушку</w:t>
      </w:r>
    </w:p>
    <w:p w14:paraId="21B59B42" w14:textId="08983395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pattern_type = str(rule.get("pattern_type", "")).strip() # тип/класс паттерна</w:t>
      </w:r>
    </w:p>
    <w:p w14:paraId="4F1207A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comment</w:t>
      </w:r>
      <w:r w:rsidRPr="00913724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rule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get</w:t>
      </w:r>
      <w:r w:rsidRPr="00913724">
        <w:rPr>
          <w:rFonts w:ascii="Palatino Linotype" w:hAnsi="Palatino Linotype" w:cs="Times New Roman"/>
          <w:sz w:val="20"/>
        </w:rPr>
        <w:t>("</w:t>
      </w:r>
      <w:r w:rsidRPr="00913724">
        <w:rPr>
          <w:rFonts w:ascii="Palatino Linotype" w:hAnsi="Palatino Linotype" w:cs="Times New Roman"/>
          <w:sz w:val="20"/>
          <w:lang w:val="en-US"/>
        </w:rPr>
        <w:t>comment</w:t>
      </w:r>
      <w:r w:rsidRPr="00913724">
        <w:rPr>
          <w:rFonts w:ascii="Palatino Linotype" w:hAnsi="Palatino Linotype" w:cs="Times New Roman"/>
          <w:sz w:val="20"/>
        </w:rPr>
        <w:t>", "")).</w:t>
      </w:r>
      <w:r w:rsidRPr="00913724">
        <w:rPr>
          <w:rFonts w:ascii="Palatino Linotype" w:hAnsi="Palatino Linotype" w:cs="Times New Roman"/>
          <w:sz w:val="20"/>
          <w:lang w:val="en-US"/>
        </w:rPr>
        <w:t>strip</w:t>
      </w:r>
      <w:r w:rsidRPr="00913724">
        <w:rPr>
          <w:rFonts w:ascii="Palatino Linotype" w:hAnsi="Palatino Linotype" w:cs="Times New Roman"/>
          <w:sz w:val="20"/>
        </w:rPr>
        <w:t>()           # человеческий комментарий правила</w:t>
      </w:r>
    </w:p>
    <w:p w14:paraId="01BC288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</w:p>
    <w:p w14:paraId="2A6B5F84" w14:textId="0B697F34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# Читаем блок </w:t>
      </w:r>
      <w:r w:rsidRPr="00913724">
        <w:rPr>
          <w:rFonts w:ascii="Palatino Linotype" w:hAnsi="Palatino Linotype" w:cs="Times New Roman"/>
          <w:sz w:val="20"/>
          <w:lang w:val="en-US"/>
        </w:rPr>
        <w:t>insert</w:t>
      </w:r>
      <w:r w:rsidRPr="00913724">
        <w:rPr>
          <w:rFonts w:ascii="Palatino Linotype" w:hAnsi="Palatino Linotype" w:cs="Times New Roman"/>
          <w:sz w:val="20"/>
        </w:rPr>
        <w:t xml:space="preserve"> (куда и что вставлять)</w:t>
      </w:r>
    </w:p>
    <w:p w14:paraId="743C25B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insert = rule.get("insert", {}) or {}</w:t>
      </w:r>
    </w:p>
    <w:p w14:paraId="427EE6D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where = str(insert.get("where", "")).strip().lower()     # "start" или "after"</w:t>
      </w:r>
    </w:p>
    <w:p w14:paraId="55712A4D" w14:textId="6941A4BC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ins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text</w:t>
      </w:r>
      <w:r w:rsidRPr="00913724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str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insert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get</w:t>
      </w:r>
      <w:r w:rsidRPr="00913724">
        <w:rPr>
          <w:rFonts w:ascii="Palatino Linotype" w:hAnsi="Palatino Linotype" w:cs="Times New Roman"/>
          <w:sz w:val="20"/>
        </w:rPr>
        <w:t>("</w:t>
      </w:r>
      <w:r w:rsidRPr="00913724">
        <w:rPr>
          <w:rFonts w:ascii="Palatino Linotype" w:hAnsi="Palatino Linotype" w:cs="Times New Roman"/>
          <w:sz w:val="20"/>
          <w:lang w:val="en-US"/>
        </w:rPr>
        <w:t>text</w:t>
      </w:r>
      <w:r w:rsidRPr="00913724">
        <w:rPr>
          <w:rFonts w:ascii="Palatino Linotype" w:hAnsi="Palatino Linotype" w:cs="Times New Roman"/>
          <w:sz w:val="20"/>
        </w:rPr>
        <w:t xml:space="preserve">", "") </w:t>
      </w:r>
      <w:r w:rsidRPr="00913724">
        <w:rPr>
          <w:rFonts w:ascii="Palatino Linotype" w:hAnsi="Palatino Linotype" w:cs="Times New Roman"/>
          <w:sz w:val="20"/>
          <w:lang w:val="en-US"/>
        </w:rPr>
        <w:t>or</w:t>
      </w:r>
      <w:r w:rsidRPr="00913724">
        <w:rPr>
          <w:rFonts w:ascii="Palatino Linotype" w:hAnsi="Palatino Linotype" w:cs="Times New Roman"/>
          <w:sz w:val="20"/>
        </w:rPr>
        <w:t xml:space="preserve"> "")             # текст, который станет комментариями</w:t>
      </w:r>
    </w:p>
    <w:p w14:paraId="7170B5FE" w14:textId="276AEB90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# Извлекаем find-шаблон</w:t>
      </w:r>
    </w:p>
    <w:p w14:paraId="634AA5B8" w14:textId="4BDBBA0B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ftxt = rule_find_text(rule)</w:t>
      </w:r>
    </w:p>
    <w:p w14:paraId="41C46434" w14:textId="7529CB36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lastRenderedPageBreak/>
        <w:t xml:space="preserve">        </w:t>
      </w:r>
      <w:r w:rsidRPr="00913724">
        <w:rPr>
          <w:rFonts w:ascii="Palatino Linotype" w:hAnsi="Palatino Linotype" w:cs="Times New Roman"/>
          <w:sz w:val="20"/>
        </w:rPr>
        <w:t># Вариант вставк</w:t>
      </w:r>
      <w:r w:rsidR="005E0E85">
        <w:rPr>
          <w:rFonts w:ascii="Palatino Linotype" w:hAnsi="Palatino Linotype" w:cs="Times New Roman"/>
          <w:sz w:val="20"/>
        </w:rPr>
        <w:t>и</w:t>
      </w:r>
      <w:r w:rsidRPr="00913724">
        <w:rPr>
          <w:rFonts w:ascii="Palatino Linotype" w:hAnsi="Palatino Linotype" w:cs="Times New Roman"/>
          <w:sz w:val="20"/>
        </w:rPr>
        <w:t xml:space="preserve"> в начало файла</w:t>
      </w:r>
    </w:p>
    <w:p w14:paraId="2644E8FF" w14:textId="77777777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if</w:t>
      </w:r>
      <w:r w:rsidRPr="000D37D0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where</w:t>
      </w:r>
      <w:r w:rsidRPr="000D37D0">
        <w:rPr>
          <w:rFonts w:ascii="Palatino Linotype" w:hAnsi="Palatino Linotype" w:cs="Times New Roman"/>
          <w:sz w:val="20"/>
        </w:rPr>
        <w:t xml:space="preserve"> == "</w:t>
      </w:r>
      <w:r w:rsidRPr="00913724">
        <w:rPr>
          <w:rFonts w:ascii="Palatino Linotype" w:hAnsi="Palatino Linotype" w:cs="Times New Roman"/>
          <w:sz w:val="20"/>
          <w:lang w:val="en-US"/>
        </w:rPr>
        <w:t>start</w:t>
      </w:r>
      <w:r w:rsidRPr="000D37D0">
        <w:rPr>
          <w:rFonts w:ascii="Palatino Linotype" w:hAnsi="Palatino Linotype" w:cs="Times New Roman"/>
          <w:sz w:val="20"/>
        </w:rPr>
        <w:t>":</w:t>
      </w:r>
    </w:p>
    <w:p w14:paraId="3CAB4AC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idx = detect_start_insertion_line(lines)  # вычисляем корректную позицию после shebang/encoding</w:t>
      </w:r>
    </w:p>
    <w:p w14:paraId="095F64AD" w14:textId="5F65CB81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block = make_commented_block_with_id(rule_id, ins_text, indent="")  # в начале отступ пустой</w:t>
      </w:r>
    </w:p>
    <w:p w14:paraId="2BA5F0E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ops.append(InsertOp(line_index=idx, block_lines=block, seq=seq))</w:t>
      </w:r>
    </w:p>
    <w:p w14:paraId="1816ABC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report.append(ReportEntry(</w:t>
      </w:r>
    </w:p>
    <w:p w14:paraId="38C8A21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rule_id=rule_id,</w:t>
      </w:r>
    </w:p>
    <w:p w14:paraId="03FE6FE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pattern_type=pattern_type,</w:t>
      </w:r>
    </w:p>
    <w:p w14:paraId="5317787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comment=comment,</w:t>
      </w:r>
    </w:p>
    <w:p w14:paraId="4676142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where="start",</w:t>
      </w:r>
    </w:p>
    <w:p w14:paraId="3AEFCD3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start_line=None,</w:t>
      </w:r>
    </w:p>
    <w:p w14:paraId="1CA1C2C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end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>=</w:t>
      </w:r>
      <w:r w:rsidRPr="00913724">
        <w:rPr>
          <w:rFonts w:ascii="Palatino Linotype" w:hAnsi="Palatino Linotype" w:cs="Times New Roman"/>
          <w:sz w:val="20"/>
          <w:lang w:val="en-US"/>
        </w:rPr>
        <w:t>None</w:t>
      </w:r>
    </w:p>
    <w:p w14:paraId="04B929ED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))</w:t>
      </w:r>
    </w:p>
    <w:p w14:paraId="4E8A2B5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seq</w:t>
      </w:r>
      <w:r w:rsidRPr="00913724">
        <w:rPr>
          <w:rFonts w:ascii="Palatino Linotype" w:hAnsi="Palatino Linotype" w:cs="Times New Roman"/>
          <w:sz w:val="20"/>
        </w:rPr>
        <w:t xml:space="preserve"> += 1</w:t>
      </w:r>
    </w:p>
    <w:p w14:paraId="0439FFC2" w14:textId="0648256E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continue</w:t>
      </w:r>
    </w:p>
    <w:p w14:paraId="40155A6B" w14:textId="3E0A9ECC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# Вариант вставк</w:t>
      </w:r>
      <w:r w:rsidR="005E0E85">
        <w:rPr>
          <w:rFonts w:ascii="Palatino Linotype" w:hAnsi="Palatino Linotype" w:cs="Times New Roman"/>
          <w:sz w:val="20"/>
        </w:rPr>
        <w:t>и</w:t>
      </w:r>
      <w:r w:rsidRPr="00913724">
        <w:rPr>
          <w:rFonts w:ascii="Palatino Linotype" w:hAnsi="Palatino Linotype" w:cs="Times New Roman"/>
          <w:sz w:val="20"/>
        </w:rPr>
        <w:t xml:space="preserve"> после найденного совпадения</w:t>
      </w:r>
    </w:p>
    <w:p w14:paraId="0E3A836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if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where</w:t>
      </w:r>
      <w:r w:rsidRPr="00913724">
        <w:rPr>
          <w:rFonts w:ascii="Palatino Linotype" w:hAnsi="Palatino Linotype" w:cs="Times New Roman"/>
          <w:sz w:val="20"/>
        </w:rPr>
        <w:t xml:space="preserve"> != "</w:t>
      </w:r>
      <w:r w:rsidRPr="00913724">
        <w:rPr>
          <w:rFonts w:ascii="Palatino Linotype" w:hAnsi="Palatino Linotype" w:cs="Times New Roman"/>
          <w:sz w:val="20"/>
          <w:lang w:val="en-US"/>
        </w:rPr>
        <w:t>after</w:t>
      </w:r>
      <w:r w:rsidRPr="00913724">
        <w:rPr>
          <w:rFonts w:ascii="Palatino Linotype" w:hAnsi="Palatino Linotype" w:cs="Times New Roman"/>
          <w:sz w:val="20"/>
        </w:rPr>
        <w:t>":</w:t>
      </w:r>
    </w:p>
    <w:p w14:paraId="75CFD9A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# Если в поле </w:t>
      </w:r>
      <w:r w:rsidRPr="00913724">
        <w:rPr>
          <w:rFonts w:ascii="Palatino Linotype" w:hAnsi="Palatino Linotype" w:cs="Times New Roman"/>
          <w:sz w:val="20"/>
          <w:lang w:val="en-US"/>
        </w:rPr>
        <w:t>where</w:t>
      </w:r>
      <w:r w:rsidRPr="00913724">
        <w:rPr>
          <w:rFonts w:ascii="Palatino Linotype" w:hAnsi="Palatino Linotype" w:cs="Times New Roman"/>
          <w:sz w:val="20"/>
        </w:rPr>
        <w:t xml:space="preserve"> пришло что-то другое — правило считаем неподдерживаемым и пропускаем</w:t>
      </w:r>
    </w:p>
    <w:p w14:paraId="01A5F478" w14:textId="387ABCBF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continue</w:t>
      </w:r>
    </w:p>
    <w:p w14:paraId="56A05AC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if not ftxt.strip():</w:t>
      </w:r>
    </w:p>
    <w:p w14:paraId="60C7BDE4" w14:textId="77777777" w:rsidR="00913724" w:rsidRPr="001430BF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# </w:t>
      </w:r>
      <w:r w:rsidRPr="00913724">
        <w:rPr>
          <w:rFonts w:ascii="Palatino Linotype" w:hAnsi="Palatino Linotype" w:cs="Times New Roman"/>
          <w:sz w:val="20"/>
        </w:rPr>
        <w:t>Если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шаблон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find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пустой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— </w:t>
      </w:r>
      <w:r w:rsidRPr="00913724">
        <w:rPr>
          <w:rFonts w:ascii="Palatino Linotype" w:hAnsi="Palatino Linotype" w:cs="Times New Roman"/>
          <w:sz w:val="20"/>
        </w:rPr>
        <w:t>искать</w:t>
      </w:r>
      <w:r w:rsidRPr="001430BF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нечего</w:t>
      </w:r>
    </w:p>
    <w:p w14:paraId="6D76FC0C" w14:textId="57A7AD8C" w:rsidR="00913724" w:rsidRPr="001430BF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1430BF">
        <w:rPr>
          <w:rFonts w:ascii="Palatino Linotype" w:hAnsi="Palatino Linotype" w:cs="Times New Roman"/>
          <w:sz w:val="20"/>
          <w:lang w:val="en-US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continue</w:t>
      </w:r>
    </w:p>
    <w:p w14:paraId="08B04EAD" w14:textId="532465A8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1430BF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</w:rPr>
        <w:t xml:space="preserve"># Компилируем шаблон </w:t>
      </w:r>
      <w:r w:rsidRPr="00913724">
        <w:rPr>
          <w:rFonts w:ascii="Palatino Linotype" w:hAnsi="Palatino Linotype" w:cs="Times New Roman"/>
          <w:sz w:val="20"/>
          <w:lang w:val="en-US"/>
        </w:rPr>
        <w:t>find</w:t>
      </w:r>
      <w:r w:rsidRPr="00913724">
        <w:rPr>
          <w:rFonts w:ascii="Palatino Linotype" w:hAnsi="Palatino Linotype" w:cs="Times New Roman"/>
          <w:sz w:val="20"/>
        </w:rPr>
        <w:t xml:space="preserve"> в последовательность </w:t>
      </w:r>
      <w:r w:rsidRPr="00913724">
        <w:rPr>
          <w:rFonts w:ascii="Palatino Linotype" w:hAnsi="Palatino Linotype" w:cs="Times New Roman"/>
          <w:sz w:val="20"/>
          <w:lang w:val="en-US"/>
        </w:rPr>
        <w:t>PatternTok</w:t>
      </w:r>
    </w:p>
    <w:p w14:paraId="60D0AC3D" w14:textId="365CD073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pattern</w:t>
      </w:r>
      <w:r w:rsidRPr="00913724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compile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pattern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ftxt</w:t>
      </w:r>
      <w:r w:rsidRPr="00913724">
        <w:rPr>
          <w:rFonts w:ascii="Palatino Linotype" w:hAnsi="Palatino Linotype" w:cs="Times New Roman"/>
          <w:sz w:val="20"/>
        </w:rPr>
        <w:t>)</w:t>
      </w:r>
    </w:p>
    <w:p w14:paraId="406C85B0" w14:textId="1036CD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# Ищем совпадения этого шаблона по токенам исходного кода</w:t>
      </w:r>
    </w:p>
    <w:p w14:paraId="39FADDD1" w14:textId="3EDEA27A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matches = find_matches_in_tokens(src_tokens, pattern)</w:t>
      </w:r>
    </w:p>
    <w:p w14:paraId="681C7D3B" w14:textId="3DB75FAF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</w:rPr>
        <w:t># Для каждого найденного совпадения формируем вставку</w:t>
      </w:r>
    </w:p>
    <w:p w14:paraId="27FD2643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for ms in matches:</w:t>
      </w:r>
    </w:p>
    <w:p w14:paraId="35B1AC6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# ms.start_line и ms.end_line — 1-based номера строк</w:t>
      </w:r>
    </w:p>
    <w:p w14:paraId="5A098F69" w14:textId="7E0BFD5B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start_line_idx = ms.start_line - 1  # переводим в 0-based индекс строки для списка lines</w:t>
      </w:r>
    </w:p>
    <w:p w14:paraId="3BCF86E3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    </w:t>
      </w:r>
      <w:r w:rsidRPr="00913724">
        <w:rPr>
          <w:rFonts w:ascii="Palatino Linotype" w:hAnsi="Palatino Linotype" w:cs="Times New Roman"/>
          <w:sz w:val="20"/>
        </w:rPr>
        <w:t># Определяем отступ строки, на которой начинается совпадение,</w:t>
      </w:r>
    </w:p>
    <w:p w14:paraId="143991C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indent = ""</w:t>
      </w:r>
    </w:p>
    <w:p w14:paraId="7F9B02D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if 0 &lt;= start_line_idx &lt; len(lines):</w:t>
      </w:r>
    </w:p>
    <w:p w14:paraId="512F84FF" w14:textId="2D038080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indent = leading_ws(lines[start_line_idx])</w:t>
      </w:r>
    </w:p>
    <w:p w14:paraId="270E047A" w14:textId="7AD17E05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    </w:t>
      </w:r>
      <w:r w:rsidRPr="00913724">
        <w:rPr>
          <w:rFonts w:ascii="Palatino Linotype" w:hAnsi="Palatino Linotype" w:cs="Times New Roman"/>
          <w:sz w:val="20"/>
        </w:rPr>
        <w:t xml:space="preserve"># Вставляем </w:t>
      </w:r>
      <w:r w:rsidR="005E0E85">
        <w:rPr>
          <w:rFonts w:ascii="Palatino Linotype" w:hAnsi="Palatino Linotype" w:cs="Times New Roman"/>
          <w:sz w:val="20"/>
        </w:rPr>
        <w:t xml:space="preserve">после 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end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>.</w:t>
      </w:r>
    </w:p>
    <w:p w14:paraId="5FCE8DFE" w14:textId="22B072BF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# 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index</w:t>
      </w:r>
      <w:r w:rsidRPr="00913724">
        <w:rPr>
          <w:rFonts w:ascii="Palatino Linotype" w:hAnsi="Palatino Linotype" w:cs="Times New Roman"/>
          <w:sz w:val="20"/>
        </w:rPr>
        <w:t xml:space="preserve"> в </w:t>
      </w:r>
      <w:r w:rsidRPr="00913724">
        <w:rPr>
          <w:rFonts w:ascii="Palatino Linotype" w:hAnsi="Palatino Linotype" w:cs="Times New Roman"/>
          <w:sz w:val="20"/>
          <w:lang w:val="en-US"/>
        </w:rPr>
        <w:t>InsertOp</w:t>
      </w:r>
      <w:r w:rsidRPr="00913724">
        <w:rPr>
          <w:rFonts w:ascii="Palatino Linotype" w:hAnsi="Palatino Linotype" w:cs="Times New Roman"/>
          <w:sz w:val="20"/>
        </w:rPr>
        <w:t xml:space="preserve"> используется как позиция вставки "перед строкой с индексом".</w:t>
      </w:r>
    </w:p>
    <w:p w14:paraId="122A22A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# Поэтому если </w:t>
      </w:r>
      <w:r w:rsidRPr="00913724">
        <w:rPr>
          <w:rFonts w:ascii="Palatino Linotype" w:hAnsi="Palatino Linotype" w:cs="Times New Roman"/>
          <w:sz w:val="20"/>
          <w:lang w:val="en-US"/>
        </w:rPr>
        <w:t>end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 xml:space="preserve"> = 10 (1-</w:t>
      </w:r>
      <w:r w:rsidRPr="00913724">
        <w:rPr>
          <w:rFonts w:ascii="Palatino Linotype" w:hAnsi="Palatino Linotype" w:cs="Times New Roman"/>
          <w:sz w:val="20"/>
          <w:lang w:val="en-US"/>
        </w:rPr>
        <w:t>based</w:t>
      </w:r>
      <w:r w:rsidRPr="00913724">
        <w:rPr>
          <w:rFonts w:ascii="Palatino Linotype" w:hAnsi="Palatino Linotype" w:cs="Times New Roman"/>
          <w:sz w:val="20"/>
        </w:rPr>
        <w:t xml:space="preserve">), то вставка "после 10-й" означает 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index</w:t>
      </w:r>
      <w:r w:rsidRPr="00913724">
        <w:rPr>
          <w:rFonts w:ascii="Palatino Linotype" w:hAnsi="Palatino Linotype" w:cs="Times New Roman"/>
          <w:sz w:val="20"/>
        </w:rPr>
        <w:t xml:space="preserve"> = 10.</w:t>
      </w:r>
    </w:p>
    <w:p w14:paraId="62D30C4C" w14:textId="662EBD4F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insert_at = ms.end_line  # after =&gt; после end_line</w:t>
      </w:r>
    </w:p>
    <w:p w14:paraId="558BB20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block = make_commented_block_with_id(rule_id, ins_text, indent=indent)</w:t>
      </w:r>
    </w:p>
    <w:p w14:paraId="16BE9B4F" w14:textId="2A217B2F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ops.append(InsertOp(line_index=insert_at, block_lines=block, seq=seq))</w:t>
      </w:r>
    </w:p>
    <w:p w14:paraId="2958D56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report.append(ReportEntry(</w:t>
      </w:r>
    </w:p>
    <w:p w14:paraId="5000AB7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rule_id=rule_id,</w:t>
      </w:r>
    </w:p>
    <w:p w14:paraId="44BF9BA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pattern_type=pattern_type,</w:t>
      </w:r>
    </w:p>
    <w:p w14:paraId="05C3F75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comment=comment,</w:t>
      </w:r>
    </w:p>
    <w:p w14:paraId="49F4A6F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where="after",</w:t>
      </w:r>
    </w:p>
    <w:p w14:paraId="49B6FE5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start_line=ms.start_line,</w:t>
      </w:r>
    </w:p>
    <w:p w14:paraId="0C4845E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end_line=ms.end_line</w:t>
      </w:r>
    </w:p>
    <w:p w14:paraId="4BAF1AF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))</w:t>
      </w:r>
    </w:p>
    <w:p w14:paraId="5A3427E0" w14:textId="617F7ABC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seq</w:t>
      </w:r>
      <w:r w:rsidRPr="00913724">
        <w:rPr>
          <w:rFonts w:ascii="Palatino Linotype" w:hAnsi="Palatino Linotype" w:cs="Times New Roman"/>
          <w:sz w:val="20"/>
        </w:rPr>
        <w:t xml:space="preserve"> += 1</w:t>
      </w:r>
    </w:p>
    <w:p w14:paraId="4FE15BFE" w14:textId="72947521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return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ops</w:t>
      </w:r>
      <w:r w:rsidRPr="00913724">
        <w:rPr>
          <w:rFonts w:ascii="Palatino Linotype" w:hAnsi="Palatino Linotype" w:cs="Times New Roman"/>
          <w:sz w:val="20"/>
        </w:rPr>
        <w:t xml:space="preserve">, </w:t>
      </w:r>
      <w:r w:rsidRPr="00913724">
        <w:rPr>
          <w:rFonts w:ascii="Palatino Linotype" w:hAnsi="Palatino Linotype" w:cs="Times New Roman"/>
          <w:sz w:val="20"/>
          <w:lang w:val="en-US"/>
        </w:rPr>
        <w:t>report</w:t>
      </w:r>
    </w:p>
    <w:p w14:paraId="2F7B9F14" w14:textId="445E7656" w:rsidR="00913724" w:rsidRPr="005E0E8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Применение вставок к тексту исходника</w:t>
      </w:r>
    </w:p>
    <w:p w14:paraId="34929B3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apply_ops(src_text: str, ops: List[InsertOp]) -&gt; str:</w:t>
      </w:r>
    </w:p>
    <w:p w14:paraId="2DAC9DC5" w14:textId="7B5EDD8E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lastRenderedPageBreak/>
        <w:t xml:space="preserve">    </w:t>
      </w:r>
      <w:r w:rsidRPr="00913724">
        <w:rPr>
          <w:rFonts w:ascii="Palatino Linotype" w:hAnsi="Palatino Linotype" w:cs="Times New Roman"/>
          <w:sz w:val="20"/>
        </w:rPr>
        <w:t># Вставки применяем снизу вверх, чтобы индексы строк не "съезжали".</w:t>
      </w:r>
    </w:p>
    <w:p w14:paraId="7F94C04E" w14:textId="6B273EA1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</w:t>
      </w:r>
      <w:r w:rsidR="005E0E85">
        <w:rPr>
          <w:rFonts w:ascii="Palatino Linotype" w:hAnsi="Palatino Linotype" w:cs="Times New Roman"/>
          <w:sz w:val="20"/>
        </w:rPr>
        <w:t>С</w:t>
      </w:r>
      <w:r w:rsidRPr="00913724">
        <w:rPr>
          <w:rFonts w:ascii="Palatino Linotype" w:hAnsi="Palatino Linotype" w:cs="Times New Roman"/>
          <w:sz w:val="20"/>
        </w:rPr>
        <w:t xml:space="preserve">ортируем вставки по 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index</w:t>
      </w:r>
      <w:r w:rsidRPr="00913724">
        <w:rPr>
          <w:rFonts w:ascii="Palatino Linotype" w:hAnsi="Palatino Linotype" w:cs="Times New Roman"/>
          <w:sz w:val="20"/>
        </w:rPr>
        <w:t xml:space="preserve"> по убыванию </w:t>
      </w:r>
      <w:r w:rsidR="005E0E85">
        <w:rPr>
          <w:rFonts w:ascii="Palatino Linotype" w:hAnsi="Palatino Linotype" w:cs="Times New Roman"/>
          <w:sz w:val="20"/>
        </w:rPr>
        <w:t xml:space="preserve">и </w:t>
      </w:r>
      <w:r w:rsidR="005E0E85" w:rsidRPr="00913724">
        <w:rPr>
          <w:rFonts w:ascii="Palatino Linotype" w:hAnsi="Palatino Linotype" w:cs="Times New Roman"/>
          <w:sz w:val="20"/>
        </w:rPr>
        <w:t>вставляем начиная с самых нижних мес</w:t>
      </w:r>
      <w:r w:rsidR="005E0E85">
        <w:rPr>
          <w:rFonts w:ascii="Palatino Linotype" w:hAnsi="Palatino Linotype" w:cs="Times New Roman"/>
          <w:sz w:val="20"/>
        </w:rPr>
        <w:t>т</w:t>
      </w:r>
    </w:p>
    <w:p w14:paraId="5B3FCA64" w14:textId="5B9AA68A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5E0E85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lines = src_text.splitlines(keepends=True)</w:t>
      </w:r>
    </w:p>
    <w:p w14:paraId="3944544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Сортировка:</w:t>
      </w:r>
    </w:p>
    <w:p w14:paraId="0D618ACD" w14:textId="7E0A6A80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(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index</w:t>
      </w:r>
      <w:r w:rsidRPr="00913724">
        <w:rPr>
          <w:rFonts w:ascii="Palatino Linotype" w:hAnsi="Palatino Linotype" w:cs="Times New Roman"/>
          <w:sz w:val="20"/>
        </w:rPr>
        <w:t xml:space="preserve">, </w:t>
      </w:r>
      <w:r w:rsidRPr="00913724">
        <w:rPr>
          <w:rFonts w:ascii="Palatino Linotype" w:hAnsi="Palatino Linotype" w:cs="Times New Roman"/>
          <w:sz w:val="20"/>
          <w:lang w:val="en-US"/>
        </w:rPr>
        <w:t>seq</w:t>
      </w:r>
      <w:r w:rsidRPr="00913724">
        <w:rPr>
          <w:rFonts w:ascii="Palatino Linotype" w:hAnsi="Palatino Linotype" w:cs="Times New Roman"/>
          <w:sz w:val="20"/>
        </w:rPr>
        <w:t>) — чтобы если два блока вставляются в одно место,</w:t>
      </w:r>
      <w:r w:rsidR="008503D1">
        <w:rPr>
          <w:rFonts w:ascii="Palatino Linotype" w:hAnsi="Palatino Linotype" w:cs="Times New Roman"/>
          <w:sz w:val="20"/>
        </w:rPr>
        <w:t xml:space="preserve"> </w:t>
      </w:r>
    </w:p>
    <w:p w14:paraId="721682A2" w14:textId="7EB51DC1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</w:t>
      </w:r>
      <w:r w:rsidR="008503D1" w:rsidRPr="00913724">
        <w:rPr>
          <w:rFonts w:ascii="Palatino Linotype" w:hAnsi="Palatino Linotype" w:cs="Times New Roman"/>
          <w:sz w:val="20"/>
        </w:rPr>
        <w:t xml:space="preserve">сохранялся стабильный порядок по номеру </w:t>
      </w:r>
      <w:r w:rsidR="008503D1" w:rsidRPr="00913724">
        <w:rPr>
          <w:rFonts w:ascii="Palatino Linotype" w:hAnsi="Palatino Linotype" w:cs="Times New Roman"/>
          <w:sz w:val="20"/>
          <w:lang w:val="en-US"/>
        </w:rPr>
        <w:t>seq</w:t>
      </w:r>
      <w:r w:rsidR="008503D1" w:rsidRPr="00913724">
        <w:rPr>
          <w:rFonts w:ascii="Palatino Linotype" w:hAnsi="Palatino Linotype" w:cs="Times New Roman"/>
          <w:sz w:val="20"/>
        </w:rPr>
        <w:t>.</w:t>
      </w:r>
    </w:p>
    <w:p w14:paraId="2C1AF241" w14:textId="48169325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8503D1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ops_sorted = sorted(ops, key=lambda o: (o.line_index, o.seq), reverse=True)</w:t>
      </w:r>
    </w:p>
    <w:p w14:paraId="20CC6A9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for op in ops_sorted:</w:t>
      </w:r>
    </w:p>
    <w:p w14:paraId="5D22584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</w:rPr>
        <w:t xml:space="preserve"># Защита: 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index</w:t>
      </w:r>
      <w:r w:rsidRPr="00913724">
        <w:rPr>
          <w:rFonts w:ascii="Palatino Linotype" w:hAnsi="Palatino Linotype" w:cs="Times New Roman"/>
          <w:sz w:val="20"/>
        </w:rPr>
        <w:t xml:space="preserve"> приводим в допустимые пределы [0 .. </w:t>
      </w:r>
      <w:r w:rsidRPr="00913724">
        <w:rPr>
          <w:rFonts w:ascii="Palatino Linotype" w:hAnsi="Palatino Linotype" w:cs="Times New Roman"/>
          <w:sz w:val="20"/>
          <w:lang w:val="en-US"/>
        </w:rPr>
        <w:t>len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lines</w:t>
      </w:r>
      <w:r w:rsidRPr="00913724">
        <w:rPr>
          <w:rFonts w:ascii="Palatino Linotype" w:hAnsi="Palatino Linotype" w:cs="Times New Roman"/>
          <w:sz w:val="20"/>
        </w:rPr>
        <w:t>)]</w:t>
      </w:r>
    </w:p>
    <w:p w14:paraId="73FED505" w14:textId="2517D0A1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idx = max(0, min(op.line_index, len(lines)))</w:t>
      </w:r>
    </w:p>
    <w:p w14:paraId="123F12DC" w14:textId="55011710" w:rsidR="00913724" w:rsidRPr="00802DF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# </w:t>
      </w:r>
      <w:r w:rsidRPr="00913724">
        <w:rPr>
          <w:rFonts w:ascii="Palatino Linotype" w:hAnsi="Palatino Linotype" w:cs="Times New Roman"/>
          <w:sz w:val="20"/>
        </w:rPr>
        <w:t>Вставка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списка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строк</w:t>
      </w:r>
    </w:p>
    <w:p w14:paraId="168ABD35" w14:textId="25DEA4C5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8503D1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lines[idx:idx] = op.block_lines</w:t>
      </w:r>
    </w:p>
    <w:p w14:paraId="14E4FA5B" w14:textId="053C043D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return "".join(lines)</w:t>
      </w:r>
    </w:p>
    <w:p w14:paraId="728415A4" w14:textId="6A7B54DA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# Формирование отчёта report.txt</w:t>
      </w:r>
    </w:p>
    <w:p w14:paraId="503F181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 write_report_txt(report_entries: List[ReportEntry], report_path: str = "report.txt") -&gt; None:</w:t>
      </w:r>
    </w:p>
    <w:p w14:paraId="3A5185D9" w14:textId="6A61C4B1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Пишем отчёт только по тем правилам, которые реально сработали</w:t>
      </w:r>
    </w:p>
    <w:p w14:paraId="2112F041" w14:textId="07D29536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группируем по </w:t>
      </w:r>
      <w:r w:rsidRPr="00913724">
        <w:rPr>
          <w:rFonts w:ascii="Palatino Linotype" w:hAnsi="Palatino Linotype" w:cs="Times New Roman"/>
          <w:sz w:val="20"/>
          <w:lang w:val="en-US"/>
        </w:rPr>
        <w:t>rule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id</w:t>
      </w:r>
      <w:r w:rsidRPr="00913724">
        <w:rPr>
          <w:rFonts w:ascii="Palatino Linotype" w:hAnsi="Palatino Linotype" w:cs="Times New Roman"/>
          <w:sz w:val="20"/>
        </w:rPr>
        <w:t>, чтобы не печатать описание правила много раз.</w:t>
      </w:r>
    </w:p>
    <w:p w14:paraId="49CF63BE" w14:textId="22179A8E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grouped: Dict[str, Dict[str, Any]] = {}</w:t>
      </w:r>
    </w:p>
    <w:p w14:paraId="09B2A4AA" w14:textId="15DC2175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for e in report_entries:</w:t>
      </w:r>
    </w:p>
    <w:p w14:paraId="2563D29E" w14:textId="6AE41219" w:rsidR="00913724" w:rsidRPr="00862319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g</w:t>
      </w:r>
      <w:r w:rsidRPr="00862319">
        <w:rPr>
          <w:rFonts w:ascii="Palatino Linotype" w:hAnsi="Palatino Linotype" w:cs="Times New Roman"/>
          <w:sz w:val="20"/>
          <w:lang w:val="en-US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grouped</w:t>
      </w:r>
      <w:r w:rsidRPr="00862319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setdefault</w:t>
      </w:r>
      <w:r w:rsidRPr="00862319">
        <w:rPr>
          <w:rFonts w:ascii="Palatino Linotype" w:hAnsi="Palatino Linotype" w:cs="Times New Roman"/>
          <w:sz w:val="20"/>
          <w:lang w:val="en-US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e</w:t>
      </w:r>
      <w:r w:rsidRPr="00862319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rule</w:t>
      </w:r>
      <w:r w:rsidRPr="00862319">
        <w:rPr>
          <w:rFonts w:ascii="Palatino Linotype" w:hAnsi="Palatino Linotype" w:cs="Times New Roman"/>
          <w:sz w:val="20"/>
          <w:lang w:val="en-US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id</w:t>
      </w:r>
      <w:r w:rsidRPr="00862319">
        <w:rPr>
          <w:rFonts w:ascii="Palatino Linotype" w:hAnsi="Palatino Linotype" w:cs="Times New Roman"/>
          <w:sz w:val="20"/>
          <w:lang w:val="en-US"/>
        </w:rPr>
        <w:t>, {</w:t>
      </w:r>
      <w:r w:rsidR="008503D1" w:rsidRPr="00862319">
        <w:rPr>
          <w:rFonts w:ascii="Palatino Linotype" w:hAnsi="Palatino Linotype" w:cs="Times New Roman"/>
          <w:sz w:val="20"/>
          <w:lang w:val="en-US"/>
        </w:rPr>
        <w:t xml:space="preserve"> # </w:t>
      </w:r>
      <w:r w:rsidR="008503D1" w:rsidRPr="00913724">
        <w:rPr>
          <w:rFonts w:ascii="Palatino Linotype" w:hAnsi="Palatino Linotype" w:cs="Times New Roman"/>
          <w:sz w:val="20"/>
        </w:rPr>
        <w:t>Берём</w:t>
      </w:r>
      <w:r w:rsidR="008503D1" w:rsidRPr="00862319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группу</w:t>
      </w:r>
      <w:r w:rsidR="008503D1" w:rsidRPr="00862319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по</w:t>
      </w:r>
      <w:r w:rsidR="008503D1" w:rsidRPr="00862319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  <w:lang w:val="en-US"/>
        </w:rPr>
        <w:t>rule</w:t>
      </w:r>
      <w:r w:rsidR="008503D1" w:rsidRPr="00862319">
        <w:rPr>
          <w:rFonts w:ascii="Palatino Linotype" w:hAnsi="Palatino Linotype" w:cs="Times New Roman"/>
          <w:sz w:val="20"/>
          <w:lang w:val="en-US"/>
        </w:rPr>
        <w:t>_</w:t>
      </w:r>
      <w:r w:rsidR="008503D1" w:rsidRPr="00913724">
        <w:rPr>
          <w:rFonts w:ascii="Palatino Linotype" w:hAnsi="Palatino Linotype" w:cs="Times New Roman"/>
          <w:sz w:val="20"/>
          <w:lang w:val="en-US"/>
        </w:rPr>
        <w:t>id</w:t>
      </w:r>
      <w:r w:rsidR="008503D1" w:rsidRPr="00862319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или</w:t>
      </w:r>
      <w:r w:rsidR="008503D1" w:rsidRPr="00862319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создаём</w:t>
      </w:r>
      <w:r w:rsidR="008503D1" w:rsidRPr="00862319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новую</w:t>
      </w:r>
    </w:p>
    <w:p w14:paraId="0193CE7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862319">
        <w:rPr>
          <w:rFonts w:ascii="Palatino Linotype" w:hAnsi="Palatino Linotype" w:cs="Times New Roman"/>
          <w:sz w:val="20"/>
          <w:lang w:val="en-US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"rule_id": e.rule_id,</w:t>
      </w:r>
    </w:p>
    <w:p w14:paraId="1E64879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"pattern_type": e.pattern_type,</w:t>
      </w:r>
    </w:p>
    <w:p w14:paraId="11B390D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"comment": e.comment,</w:t>
      </w:r>
    </w:p>
    <w:p w14:paraId="30C76DCB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"count": 0,</w:t>
      </w:r>
    </w:p>
    <w:p w14:paraId="6DCBC7FE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"items": []</w:t>
      </w:r>
    </w:p>
    <w:p w14:paraId="1C539F34" w14:textId="5B8FEB50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</w:rPr>
        <w:t>})</w:t>
      </w:r>
    </w:p>
    <w:p w14:paraId="4A849961" w14:textId="698A7BFF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g</w:t>
      </w:r>
      <w:r w:rsidRPr="00913724">
        <w:rPr>
          <w:rFonts w:ascii="Palatino Linotype" w:hAnsi="Palatino Linotype" w:cs="Times New Roman"/>
          <w:sz w:val="20"/>
        </w:rPr>
        <w:t>["</w:t>
      </w:r>
      <w:r w:rsidRPr="00913724">
        <w:rPr>
          <w:rFonts w:ascii="Palatino Linotype" w:hAnsi="Palatino Linotype" w:cs="Times New Roman"/>
          <w:sz w:val="20"/>
          <w:lang w:val="en-US"/>
        </w:rPr>
        <w:t>count</w:t>
      </w:r>
      <w:r w:rsidRPr="00913724">
        <w:rPr>
          <w:rFonts w:ascii="Palatino Linotype" w:hAnsi="Palatino Linotype" w:cs="Times New Roman"/>
          <w:sz w:val="20"/>
        </w:rPr>
        <w:t>"] += 1</w:t>
      </w:r>
      <w:r w:rsidR="008503D1">
        <w:rPr>
          <w:rFonts w:ascii="Palatino Linotype" w:hAnsi="Palatino Linotype" w:cs="Times New Roman"/>
          <w:sz w:val="20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# Увеличиваем количество срабатываний правила</w:t>
      </w:r>
    </w:p>
    <w:p w14:paraId="5BFCF5C1" w14:textId="462F106F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if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where</w:t>
      </w:r>
      <w:r w:rsidRPr="00913724">
        <w:rPr>
          <w:rFonts w:ascii="Palatino Linotype" w:hAnsi="Palatino Linotype" w:cs="Times New Roman"/>
          <w:sz w:val="20"/>
        </w:rPr>
        <w:t xml:space="preserve"> == "</w:t>
      </w:r>
      <w:r w:rsidRPr="00913724">
        <w:rPr>
          <w:rFonts w:ascii="Palatino Linotype" w:hAnsi="Palatino Linotype" w:cs="Times New Roman"/>
          <w:sz w:val="20"/>
          <w:lang w:val="en-US"/>
        </w:rPr>
        <w:t>start</w:t>
      </w:r>
      <w:r w:rsidRPr="00913724">
        <w:rPr>
          <w:rFonts w:ascii="Palatino Linotype" w:hAnsi="Palatino Linotype" w:cs="Times New Roman"/>
          <w:sz w:val="20"/>
        </w:rPr>
        <w:t>":</w:t>
      </w:r>
      <w:r w:rsidR="008503D1">
        <w:rPr>
          <w:rFonts w:ascii="Palatino Linotype" w:hAnsi="Palatino Linotype" w:cs="Times New Roman"/>
          <w:sz w:val="20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# Добавляем человекочитаемое описание места срабатывания</w:t>
      </w:r>
    </w:p>
    <w:p w14:paraId="126CCCF3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g</w:t>
      </w:r>
      <w:r w:rsidRPr="00913724">
        <w:rPr>
          <w:rFonts w:ascii="Palatino Linotype" w:hAnsi="Palatino Linotype" w:cs="Times New Roman"/>
          <w:sz w:val="20"/>
        </w:rPr>
        <w:t>["</w:t>
      </w:r>
      <w:r w:rsidRPr="00913724">
        <w:rPr>
          <w:rFonts w:ascii="Palatino Linotype" w:hAnsi="Palatino Linotype" w:cs="Times New Roman"/>
          <w:sz w:val="20"/>
          <w:lang w:val="en-US"/>
        </w:rPr>
        <w:t>items</w:t>
      </w:r>
      <w:r w:rsidRPr="00913724">
        <w:rPr>
          <w:rFonts w:ascii="Palatino Linotype" w:hAnsi="Palatino Linotype" w:cs="Times New Roman"/>
          <w:sz w:val="20"/>
        </w:rPr>
        <w:t>"].</w:t>
      </w:r>
      <w:r w:rsidRPr="00913724">
        <w:rPr>
          <w:rFonts w:ascii="Palatino Linotype" w:hAnsi="Palatino Linotype" w:cs="Times New Roman"/>
          <w:sz w:val="20"/>
          <w:lang w:val="en-US"/>
        </w:rPr>
        <w:t>append</w:t>
      </w:r>
      <w:r w:rsidRPr="00913724">
        <w:rPr>
          <w:rFonts w:ascii="Palatino Linotype" w:hAnsi="Palatino Linotype" w:cs="Times New Roman"/>
          <w:sz w:val="20"/>
        </w:rPr>
        <w:t xml:space="preserve">("вставка: </w:t>
      </w:r>
      <w:r w:rsidRPr="00913724">
        <w:rPr>
          <w:rFonts w:ascii="Palatino Linotype" w:hAnsi="Palatino Linotype" w:cs="Times New Roman"/>
          <w:sz w:val="20"/>
          <w:lang w:val="en-US"/>
        </w:rPr>
        <w:t>start</w:t>
      </w:r>
      <w:r w:rsidRPr="00913724">
        <w:rPr>
          <w:rFonts w:ascii="Palatino Linotype" w:hAnsi="Palatino Linotype" w:cs="Times New Roman"/>
          <w:sz w:val="20"/>
        </w:rPr>
        <w:t xml:space="preserve"> (в начало файла)")</w:t>
      </w:r>
    </w:p>
    <w:p w14:paraId="72FF45F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else:</w:t>
      </w:r>
    </w:p>
    <w:p w14:paraId="462BFDB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g["items"].append(</w:t>
      </w:r>
    </w:p>
    <w:p w14:paraId="20B0CEA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f"совпадение: строки {e.start_line}-{e.end_line}, "</w:t>
      </w:r>
    </w:p>
    <w:p w14:paraId="39F5154B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    f</w:t>
      </w:r>
      <w:r w:rsidRPr="00913724">
        <w:rPr>
          <w:rFonts w:ascii="Palatino Linotype" w:hAnsi="Palatino Linotype" w:cs="Times New Roman"/>
          <w:sz w:val="20"/>
        </w:rPr>
        <w:t xml:space="preserve">"вставка </w:t>
      </w:r>
      <w:r w:rsidRPr="00913724">
        <w:rPr>
          <w:rFonts w:ascii="Palatino Linotype" w:hAnsi="Palatino Linotype" w:cs="Times New Roman"/>
          <w:sz w:val="20"/>
          <w:lang w:val="en-US"/>
        </w:rPr>
        <w:t>after</w:t>
      </w:r>
      <w:r w:rsidRPr="00913724">
        <w:rPr>
          <w:rFonts w:ascii="Palatino Linotype" w:hAnsi="Palatino Linotype" w:cs="Times New Roman"/>
          <w:sz w:val="20"/>
        </w:rPr>
        <w:t xml:space="preserve"> (после строки {</w:t>
      </w:r>
      <w:r w:rsidRPr="00913724">
        <w:rPr>
          <w:rFonts w:ascii="Palatino Linotype" w:hAnsi="Palatino Linotype" w:cs="Times New Roman"/>
          <w:sz w:val="20"/>
          <w:lang w:val="en-US"/>
        </w:rPr>
        <w:t>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end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line</w:t>
      </w:r>
      <w:r w:rsidRPr="00913724">
        <w:rPr>
          <w:rFonts w:ascii="Palatino Linotype" w:hAnsi="Palatino Linotype" w:cs="Times New Roman"/>
          <w:sz w:val="20"/>
        </w:rPr>
        <w:t>})"</w:t>
      </w:r>
    </w:p>
    <w:p w14:paraId="77C8ACA3" w14:textId="0C42522D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    )</w:t>
      </w:r>
    </w:p>
    <w:p w14:paraId="0A9D0002" w14:textId="0D76383E" w:rsidR="00913724" w:rsidRPr="008503D1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8503D1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now</w:t>
      </w:r>
      <w:r w:rsidRPr="008503D1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datetime</w:t>
      </w:r>
      <w:r w:rsidRPr="008503D1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now</w:t>
      </w:r>
      <w:r w:rsidRPr="008503D1">
        <w:rPr>
          <w:rFonts w:ascii="Palatino Linotype" w:hAnsi="Palatino Linotype" w:cs="Times New Roman"/>
          <w:sz w:val="20"/>
        </w:rPr>
        <w:t>().</w:t>
      </w:r>
      <w:r w:rsidRPr="00913724">
        <w:rPr>
          <w:rFonts w:ascii="Palatino Linotype" w:hAnsi="Palatino Linotype" w:cs="Times New Roman"/>
          <w:sz w:val="20"/>
          <w:lang w:val="en-US"/>
        </w:rPr>
        <w:t>strftime</w:t>
      </w:r>
      <w:r w:rsidRPr="008503D1">
        <w:rPr>
          <w:rFonts w:ascii="Palatino Linotype" w:hAnsi="Palatino Linotype" w:cs="Times New Roman"/>
          <w:sz w:val="20"/>
        </w:rPr>
        <w:t>("%</w:t>
      </w:r>
      <w:r w:rsidRPr="00913724">
        <w:rPr>
          <w:rFonts w:ascii="Palatino Linotype" w:hAnsi="Palatino Linotype" w:cs="Times New Roman"/>
          <w:sz w:val="20"/>
          <w:lang w:val="en-US"/>
        </w:rPr>
        <w:t>Y</w:t>
      </w:r>
      <w:r w:rsidRPr="008503D1">
        <w:rPr>
          <w:rFonts w:ascii="Palatino Linotype" w:hAnsi="Palatino Linotype" w:cs="Times New Roman"/>
          <w:sz w:val="20"/>
        </w:rPr>
        <w:t>-%</w:t>
      </w:r>
      <w:r w:rsidRPr="00913724">
        <w:rPr>
          <w:rFonts w:ascii="Palatino Linotype" w:hAnsi="Palatino Linotype" w:cs="Times New Roman"/>
          <w:sz w:val="20"/>
          <w:lang w:val="en-US"/>
        </w:rPr>
        <w:t>m</w:t>
      </w:r>
      <w:r w:rsidRPr="008503D1">
        <w:rPr>
          <w:rFonts w:ascii="Palatino Linotype" w:hAnsi="Palatino Linotype" w:cs="Times New Roman"/>
          <w:sz w:val="20"/>
        </w:rPr>
        <w:t>-%</w:t>
      </w:r>
      <w:r w:rsidRPr="00913724">
        <w:rPr>
          <w:rFonts w:ascii="Palatino Linotype" w:hAnsi="Palatino Linotype" w:cs="Times New Roman"/>
          <w:sz w:val="20"/>
          <w:lang w:val="en-US"/>
        </w:rPr>
        <w:t>d</w:t>
      </w:r>
      <w:r w:rsidRPr="008503D1">
        <w:rPr>
          <w:rFonts w:ascii="Palatino Linotype" w:hAnsi="Palatino Linotype" w:cs="Times New Roman"/>
          <w:sz w:val="20"/>
        </w:rPr>
        <w:t xml:space="preserve"> %</w:t>
      </w:r>
      <w:r w:rsidRPr="00913724">
        <w:rPr>
          <w:rFonts w:ascii="Palatino Linotype" w:hAnsi="Palatino Linotype" w:cs="Times New Roman"/>
          <w:sz w:val="20"/>
          <w:lang w:val="en-US"/>
        </w:rPr>
        <w:t>H</w:t>
      </w:r>
      <w:r w:rsidRPr="008503D1">
        <w:rPr>
          <w:rFonts w:ascii="Palatino Linotype" w:hAnsi="Palatino Linotype" w:cs="Times New Roman"/>
          <w:sz w:val="20"/>
        </w:rPr>
        <w:t>:%</w:t>
      </w:r>
      <w:r w:rsidRPr="00913724">
        <w:rPr>
          <w:rFonts w:ascii="Palatino Linotype" w:hAnsi="Palatino Linotype" w:cs="Times New Roman"/>
          <w:sz w:val="20"/>
          <w:lang w:val="en-US"/>
        </w:rPr>
        <w:t>M</w:t>
      </w:r>
      <w:r w:rsidRPr="008503D1">
        <w:rPr>
          <w:rFonts w:ascii="Palatino Linotype" w:hAnsi="Palatino Linotype" w:cs="Times New Roman"/>
          <w:sz w:val="20"/>
        </w:rPr>
        <w:t>:%</w:t>
      </w:r>
      <w:r w:rsidRPr="00913724">
        <w:rPr>
          <w:rFonts w:ascii="Palatino Linotype" w:hAnsi="Palatino Linotype" w:cs="Times New Roman"/>
          <w:sz w:val="20"/>
          <w:lang w:val="en-US"/>
        </w:rPr>
        <w:t>S</w:t>
      </w:r>
      <w:r w:rsidRPr="008503D1">
        <w:rPr>
          <w:rFonts w:ascii="Palatino Linotype" w:hAnsi="Palatino Linotype" w:cs="Times New Roman"/>
          <w:sz w:val="20"/>
        </w:rPr>
        <w:t>")</w:t>
      </w:r>
      <w:r w:rsidR="008503D1" w:rsidRPr="00913724">
        <w:rPr>
          <w:rFonts w:ascii="Palatino Linotype" w:hAnsi="Palatino Linotype" w:cs="Times New Roman"/>
          <w:sz w:val="20"/>
        </w:rPr>
        <w:t xml:space="preserve"> # Время формирования отчёта</w:t>
      </w:r>
    </w:p>
    <w:p w14:paraId="4415FE5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8503D1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 xml:space="preserve"># Собираем отчёт построчно в список </w:t>
      </w:r>
      <w:r w:rsidRPr="00913724">
        <w:rPr>
          <w:rFonts w:ascii="Palatino Linotype" w:hAnsi="Palatino Linotype" w:cs="Times New Roman"/>
          <w:sz w:val="20"/>
          <w:lang w:val="en-US"/>
        </w:rPr>
        <w:t>lines</w:t>
      </w:r>
      <w:r w:rsidRPr="00913724">
        <w:rPr>
          <w:rFonts w:ascii="Palatino Linotype" w:hAnsi="Palatino Linotype" w:cs="Times New Roman"/>
          <w:sz w:val="20"/>
        </w:rPr>
        <w:t>, затем склеиваем</w:t>
      </w:r>
    </w:p>
    <w:p w14:paraId="1ACABFC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lines: List[str] = []</w:t>
      </w:r>
    </w:p>
    <w:p w14:paraId="6F2CC26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lines.append("ОТЧЁТ О ВСТАВКАХ (report.txt)\n")</w:t>
      </w:r>
    </w:p>
    <w:p w14:paraId="232C078C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lines.append(f"Время: {now}\n")</w:t>
      </w:r>
    </w:p>
    <w:p w14:paraId="6B2A5D00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lines.append(f"Срабатываний (вставок) всего: {len(report_entries)}\n")</w:t>
      </w:r>
    </w:p>
    <w:p w14:paraId="2666F381" w14:textId="67573CA5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lines</w:t>
      </w:r>
      <w:r w:rsidRPr="000D37D0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append</w:t>
      </w:r>
      <w:r w:rsidRPr="000D37D0">
        <w:rPr>
          <w:rFonts w:ascii="Palatino Linotype" w:hAnsi="Palatino Linotype" w:cs="Times New Roman"/>
          <w:sz w:val="20"/>
          <w:lang w:val="en-US"/>
        </w:rPr>
        <w:t>("\</w:t>
      </w:r>
      <w:r w:rsidRPr="00913724">
        <w:rPr>
          <w:rFonts w:ascii="Palatino Linotype" w:hAnsi="Palatino Linotype" w:cs="Times New Roman"/>
          <w:sz w:val="20"/>
          <w:lang w:val="en-US"/>
        </w:rPr>
        <w:t>n</w:t>
      </w:r>
      <w:r w:rsidRPr="000D37D0">
        <w:rPr>
          <w:rFonts w:ascii="Palatino Linotype" w:hAnsi="Palatino Linotype" w:cs="Times New Roman"/>
          <w:sz w:val="20"/>
          <w:lang w:val="en-US"/>
        </w:rPr>
        <w:t>")</w:t>
      </w:r>
    </w:p>
    <w:p w14:paraId="303BFF55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8503D1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for rule_id in sorted(grouped.keys()):</w:t>
      </w:r>
    </w:p>
    <w:p w14:paraId="08BF397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g = grouped[rule_id]</w:t>
      </w:r>
    </w:p>
    <w:p w14:paraId="0FC42B97" w14:textId="2DBAA0DF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lines.append(f"ID: {g['rule_id']}\n")</w:t>
      </w:r>
    </w:p>
    <w:p w14:paraId="73C8EFC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if g["pattern_type"]:</w:t>
      </w:r>
    </w:p>
    <w:p w14:paraId="07438AAE" w14:textId="64FE9BEE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lines.append(f"Тип: {g['pattern_type']}\n")</w:t>
      </w:r>
    </w:p>
    <w:p w14:paraId="452BE983" w14:textId="77777777" w:rsidR="00913724" w:rsidRPr="00802DF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if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g</w:t>
      </w:r>
      <w:r w:rsidRPr="00802DF5">
        <w:rPr>
          <w:rFonts w:ascii="Palatino Linotype" w:hAnsi="Palatino Linotype" w:cs="Times New Roman"/>
          <w:sz w:val="20"/>
          <w:lang w:val="en-US"/>
        </w:rPr>
        <w:t>["</w:t>
      </w:r>
      <w:r w:rsidRPr="00913724">
        <w:rPr>
          <w:rFonts w:ascii="Palatino Linotype" w:hAnsi="Palatino Linotype" w:cs="Times New Roman"/>
          <w:sz w:val="20"/>
          <w:lang w:val="en-US"/>
        </w:rPr>
        <w:t>comment</w:t>
      </w:r>
      <w:r w:rsidRPr="00802DF5">
        <w:rPr>
          <w:rFonts w:ascii="Palatino Linotype" w:hAnsi="Palatino Linotype" w:cs="Times New Roman"/>
          <w:sz w:val="20"/>
          <w:lang w:val="en-US"/>
        </w:rPr>
        <w:t>"]:</w:t>
      </w:r>
    </w:p>
    <w:p w14:paraId="586EBBDC" w14:textId="16B0F086" w:rsidR="00913724" w:rsidRPr="00802DF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802DF5">
        <w:rPr>
          <w:rFonts w:ascii="Palatino Linotype" w:hAnsi="Palatino Linotype" w:cs="Times New Roman"/>
          <w:sz w:val="20"/>
          <w:lang w:val="en-US"/>
        </w:rPr>
        <w:t xml:space="preserve">            </w:t>
      </w:r>
      <w:r w:rsidRPr="00913724">
        <w:rPr>
          <w:rFonts w:ascii="Palatino Linotype" w:hAnsi="Palatino Linotype" w:cs="Times New Roman"/>
          <w:sz w:val="20"/>
          <w:lang w:val="en-US"/>
        </w:rPr>
        <w:t>lines</w:t>
      </w:r>
      <w:r w:rsidRPr="00802DF5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append</w:t>
      </w:r>
      <w:r w:rsidRPr="00802DF5">
        <w:rPr>
          <w:rFonts w:ascii="Palatino Linotype" w:hAnsi="Palatino Linotype" w:cs="Times New Roman"/>
          <w:sz w:val="20"/>
          <w:lang w:val="en-US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f</w:t>
      </w:r>
      <w:r w:rsidRPr="00802DF5">
        <w:rPr>
          <w:rFonts w:ascii="Palatino Linotype" w:hAnsi="Palatino Linotype" w:cs="Times New Roman"/>
          <w:sz w:val="20"/>
          <w:lang w:val="en-US"/>
        </w:rPr>
        <w:t>"</w:t>
      </w:r>
      <w:r w:rsidRPr="00913724">
        <w:rPr>
          <w:rFonts w:ascii="Palatino Linotype" w:hAnsi="Palatino Linotype" w:cs="Times New Roman"/>
          <w:sz w:val="20"/>
        </w:rPr>
        <w:t>Комментарий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правила</w:t>
      </w:r>
      <w:r w:rsidRPr="00802DF5">
        <w:rPr>
          <w:rFonts w:ascii="Palatino Linotype" w:hAnsi="Palatino Linotype" w:cs="Times New Roman"/>
          <w:sz w:val="20"/>
          <w:lang w:val="en-US"/>
        </w:rPr>
        <w:t>: {</w:t>
      </w:r>
      <w:r w:rsidRPr="00913724">
        <w:rPr>
          <w:rFonts w:ascii="Palatino Linotype" w:hAnsi="Palatino Linotype" w:cs="Times New Roman"/>
          <w:sz w:val="20"/>
          <w:lang w:val="en-US"/>
        </w:rPr>
        <w:t>g</w:t>
      </w:r>
      <w:r w:rsidRPr="00802DF5">
        <w:rPr>
          <w:rFonts w:ascii="Palatino Linotype" w:hAnsi="Palatino Linotype" w:cs="Times New Roman"/>
          <w:sz w:val="20"/>
          <w:lang w:val="en-US"/>
        </w:rPr>
        <w:t>['</w:t>
      </w:r>
      <w:r w:rsidRPr="00913724">
        <w:rPr>
          <w:rFonts w:ascii="Palatino Linotype" w:hAnsi="Palatino Linotype" w:cs="Times New Roman"/>
          <w:sz w:val="20"/>
          <w:lang w:val="en-US"/>
        </w:rPr>
        <w:t>comment</w:t>
      </w:r>
      <w:r w:rsidRPr="00802DF5">
        <w:rPr>
          <w:rFonts w:ascii="Palatino Linotype" w:hAnsi="Palatino Linotype" w:cs="Times New Roman"/>
          <w:sz w:val="20"/>
          <w:lang w:val="en-US"/>
        </w:rPr>
        <w:t>']}\</w:t>
      </w:r>
      <w:r w:rsidRPr="00913724">
        <w:rPr>
          <w:rFonts w:ascii="Palatino Linotype" w:hAnsi="Palatino Linotype" w:cs="Times New Roman"/>
          <w:sz w:val="20"/>
          <w:lang w:val="en-US"/>
        </w:rPr>
        <w:t>n</w:t>
      </w:r>
      <w:r w:rsidRPr="00802DF5">
        <w:rPr>
          <w:rFonts w:ascii="Palatino Linotype" w:hAnsi="Palatino Linotype" w:cs="Times New Roman"/>
          <w:sz w:val="20"/>
          <w:lang w:val="en-US"/>
        </w:rPr>
        <w:t>")</w:t>
      </w:r>
    </w:p>
    <w:p w14:paraId="2B29B945" w14:textId="77777777" w:rsidR="00913724" w:rsidRPr="00802DF5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802DF5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lines</w:t>
      </w:r>
      <w:r w:rsidRPr="00802DF5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append</w:t>
      </w:r>
      <w:r w:rsidRPr="00802DF5">
        <w:rPr>
          <w:rFonts w:ascii="Palatino Linotype" w:hAnsi="Palatino Linotype" w:cs="Times New Roman"/>
          <w:sz w:val="20"/>
          <w:lang w:val="en-US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f</w:t>
      </w:r>
      <w:r w:rsidRPr="00802DF5">
        <w:rPr>
          <w:rFonts w:ascii="Palatino Linotype" w:hAnsi="Palatino Linotype" w:cs="Times New Roman"/>
          <w:sz w:val="20"/>
          <w:lang w:val="en-US"/>
        </w:rPr>
        <w:t>"</w:t>
      </w:r>
      <w:r w:rsidRPr="00913724">
        <w:rPr>
          <w:rFonts w:ascii="Palatino Linotype" w:hAnsi="Palatino Linotype" w:cs="Times New Roman"/>
          <w:sz w:val="20"/>
        </w:rPr>
        <w:t>Количество</w:t>
      </w:r>
      <w:r w:rsidRPr="00802DF5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</w:rPr>
        <w:t>вставок</w:t>
      </w:r>
      <w:r w:rsidRPr="00802DF5">
        <w:rPr>
          <w:rFonts w:ascii="Palatino Linotype" w:hAnsi="Palatino Linotype" w:cs="Times New Roman"/>
          <w:sz w:val="20"/>
          <w:lang w:val="en-US"/>
        </w:rPr>
        <w:t>: {</w:t>
      </w:r>
      <w:r w:rsidRPr="00913724">
        <w:rPr>
          <w:rFonts w:ascii="Palatino Linotype" w:hAnsi="Palatino Linotype" w:cs="Times New Roman"/>
          <w:sz w:val="20"/>
          <w:lang w:val="en-US"/>
        </w:rPr>
        <w:t>g</w:t>
      </w:r>
      <w:r w:rsidRPr="00802DF5">
        <w:rPr>
          <w:rFonts w:ascii="Palatino Linotype" w:hAnsi="Palatino Linotype" w:cs="Times New Roman"/>
          <w:sz w:val="20"/>
          <w:lang w:val="en-US"/>
        </w:rPr>
        <w:t>['</w:t>
      </w:r>
      <w:r w:rsidRPr="00913724">
        <w:rPr>
          <w:rFonts w:ascii="Palatino Linotype" w:hAnsi="Palatino Linotype" w:cs="Times New Roman"/>
          <w:sz w:val="20"/>
          <w:lang w:val="en-US"/>
        </w:rPr>
        <w:t>count</w:t>
      </w:r>
      <w:r w:rsidRPr="00802DF5">
        <w:rPr>
          <w:rFonts w:ascii="Palatino Linotype" w:hAnsi="Palatino Linotype" w:cs="Times New Roman"/>
          <w:sz w:val="20"/>
          <w:lang w:val="en-US"/>
        </w:rPr>
        <w:t>']}\</w:t>
      </w:r>
      <w:r w:rsidRPr="00913724">
        <w:rPr>
          <w:rFonts w:ascii="Palatino Linotype" w:hAnsi="Palatino Linotype" w:cs="Times New Roman"/>
          <w:sz w:val="20"/>
          <w:lang w:val="en-US"/>
        </w:rPr>
        <w:t>n</w:t>
      </w:r>
      <w:r w:rsidRPr="00802DF5">
        <w:rPr>
          <w:rFonts w:ascii="Palatino Linotype" w:hAnsi="Palatino Linotype" w:cs="Times New Roman"/>
          <w:sz w:val="20"/>
          <w:lang w:val="en-US"/>
        </w:rPr>
        <w:t>")</w:t>
      </w:r>
    </w:p>
    <w:p w14:paraId="19E87FEA" w14:textId="1D081036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802DF5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lines.append("Где:\n")</w:t>
      </w:r>
    </w:p>
    <w:p w14:paraId="07800336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for item in g["items"]:</w:t>
      </w:r>
    </w:p>
    <w:p w14:paraId="2A70E4C8" w14:textId="59629EB0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    lines.append(f"  - {item}\n")</w:t>
      </w:r>
    </w:p>
    <w:p w14:paraId="17DA7577" w14:textId="376EB32F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lines</w:t>
      </w:r>
      <w:r w:rsidRPr="000D37D0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append</w:t>
      </w:r>
      <w:r w:rsidRPr="000D37D0">
        <w:rPr>
          <w:rFonts w:ascii="Palatino Linotype" w:hAnsi="Palatino Linotype" w:cs="Times New Roman"/>
          <w:sz w:val="20"/>
          <w:lang w:val="en-US"/>
        </w:rPr>
        <w:t>("\</w:t>
      </w:r>
      <w:r w:rsidRPr="00913724">
        <w:rPr>
          <w:rFonts w:ascii="Palatino Linotype" w:hAnsi="Palatino Linotype" w:cs="Times New Roman"/>
          <w:sz w:val="20"/>
          <w:lang w:val="en-US"/>
        </w:rPr>
        <w:t>n</w:t>
      </w:r>
      <w:r w:rsidRPr="000D37D0">
        <w:rPr>
          <w:rFonts w:ascii="Palatino Linotype" w:hAnsi="Palatino Linotype" w:cs="Times New Roman"/>
          <w:sz w:val="20"/>
          <w:lang w:val="en-US"/>
        </w:rPr>
        <w:t>")</w:t>
      </w:r>
    </w:p>
    <w:p w14:paraId="32D90630" w14:textId="77777777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lastRenderedPageBreak/>
        <w:t xml:space="preserve">    # </w:t>
      </w:r>
      <w:r w:rsidRPr="008503D1">
        <w:rPr>
          <w:rFonts w:ascii="Palatino Linotype" w:hAnsi="Palatino Linotype" w:cs="Times New Roman"/>
          <w:sz w:val="20"/>
        </w:rPr>
        <w:t>Записываем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8503D1">
        <w:rPr>
          <w:rFonts w:ascii="Palatino Linotype" w:hAnsi="Palatino Linotype" w:cs="Times New Roman"/>
          <w:sz w:val="20"/>
        </w:rPr>
        <w:t>файл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report</w:t>
      </w:r>
      <w:r w:rsidRPr="000D37D0">
        <w:rPr>
          <w:rFonts w:ascii="Palatino Linotype" w:hAnsi="Palatino Linotype" w:cs="Times New Roman"/>
          <w:sz w:val="20"/>
          <w:lang w:val="en-US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txt</w:t>
      </w:r>
    </w:p>
    <w:p w14:paraId="452C1A9B" w14:textId="24E22528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write_text(report_path, "".join(lines))</w:t>
      </w:r>
    </w:p>
    <w:p w14:paraId="0F5C14DF" w14:textId="12B842C8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Точка входа (</w:t>
      </w:r>
      <w:r w:rsidRPr="00913724">
        <w:rPr>
          <w:rFonts w:ascii="Palatino Linotype" w:hAnsi="Palatino Linotype" w:cs="Times New Roman"/>
          <w:sz w:val="20"/>
          <w:lang w:val="en-US"/>
        </w:rPr>
        <w:t>CLI</w:t>
      </w:r>
      <w:r w:rsidRPr="00913724">
        <w:rPr>
          <w:rFonts w:ascii="Palatino Linotype" w:hAnsi="Palatino Linotype" w:cs="Times New Roman"/>
          <w:sz w:val="20"/>
        </w:rPr>
        <w:t>-интерфейс командной строки)</w:t>
      </w:r>
    </w:p>
    <w:p w14:paraId="5A9966C2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>def</w:t>
      </w:r>
      <w:r w:rsidRPr="00913724">
        <w:rPr>
          <w:rFonts w:ascii="Palatino Linotype" w:hAnsi="Palatino Linotype" w:cs="Times New Roman"/>
          <w:sz w:val="20"/>
        </w:rPr>
        <w:t xml:space="preserve"> </w:t>
      </w:r>
      <w:r w:rsidRPr="00913724">
        <w:rPr>
          <w:rFonts w:ascii="Palatino Linotype" w:hAnsi="Palatino Linotype" w:cs="Times New Roman"/>
          <w:sz w:val="20"/>
          <w:lang w:val="en-US"/>
        </w:rPr>
        <w:t>main</w:t>
      </w:r>
      <w:r w:rsidRPr="00913724">
        <w:rPr>
          <w:rFonts w:ascii="Palatino Linotype" w:hAnsi="Palatino Linotype" w:cs="Times New Roman"/>
          <w:sz w:val="20"/>
        </w:rPr>
        <w:t xml:space="preserve">() -&gt; </w:t>
      </w:r>
      <w:r w:rsidRPr="00913724">
        <w:rPr>
          <w:rFonts w:ascii="Palatino Linotype" w:hAnsi="Palatino Linotype" w:cs="Times New Roman"/>
          <w:sz w:val="20"/>
          <w:lang w:val="en-US"/>
        </w:rPr>
        <w:t>None</w:t>
      </w:r>
      <w:r w:rsidRPr="00913724">
        <w:rPr>
          <w:rFonts w:ascii="Palatino Linotype" w:hAnsi="Palatino Linotype" w:cs="Times New Roman"/>
          <w:sz w:val="20"/>
        </w:rPr>
        <w:t>:</w:t>
      </w:r>
    </w:p>
    <w:p w14:paraId="4A07FFB6" w14:textId="475DE516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</w:t>
      </w:r>
      <w:r w:rsidRPr="00913724">
        <w:rPr>
          <w:rFonts w:ascii="Palatino Linotype" w:hAnsi="Palatino Linotype" w:cs="Times New Roman"/>
          <w:sz w:val="20"/>
          <w:lang w:val="en-US"/>
        </w:rPr>
        <w:t>argparse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ArgumentParser</w:t>
      </w:r>
      <w:r w:rsidRPr="00913724">
        <w:rPr>
          <w:rFonts w:ascii="Palatino Linotype" w:hAnsi="Palatino Linotype" w:cs="Times New Roman"/>
          <w:sz w:val="20"/>
        </w:rPr>
        <w:t xml:space="preserve"> создаёт интерфейс запуска из терминала:</w:t>
      </w:r>
    </w:p>
    <w:p w14:paraId="2FE9BDC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#   python Annotator.py rules.json input.py output.py</w:t>
      </w:r>
    </w:p>
    <w:p w14:paraId="3522AB9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ap = argparse.ArgumentParser(</w:t>
      </w:r>
    </w:p>
    <w:p w14:paraId="0E1DF5C9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    description="Прототип: вставка комментариев в Python-код по JSON-правилам и токен-шаблонам."</w:t>
      </w:r>
    </w:p>
    <w:p w14:paraId="5362FF41" w14:textId="782A509C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)</w:t>
      </w:r>
    </w:p>
    <w:p w14:paraId="17E7554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Три обязательных позиционных аргумента:</w:t>
      </w:r>
    </w:p>
    <w:p w14:paraId="20BF578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ap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add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argument</w:t>
      </w:r>
      <w:r w:rsidRPr="00913724">
        <w:rPr>
          <w:rFonts w:ascii="Palatino Linotype" w:hAnsi="Palatino Linotype" w:cs="Times New Roman"/>
          <w:sz w:val="20"/>
        </w:rPr>
        <w:t>("</w:t>
      </w:r>
      <w:r w:rsidRPr="00913724">
        <w:rPr>
          <w:rFonts w:ascii="Palatino Linotype" w:hAnsi="Palatino Linotype" w:cs="Times New Roman"/>
          <w:sz w:val="20"/>
          <w:lang w:val="en-US"/>
        </w:rPr>
        <w:t>rules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json</w:t>
      </w:r>
      <w:r w:rsidRPr="00913724">
        <w:rPr>
          <w:rFonts w:ascii="Palatino Linotype" w:hAnsi="Palatino Linotype" w:cs="Times New Roman"/>
          <w:sz w:val="20"/>
        </w:rPr>
        <w:t xml:space="preserve">", </w:t>
      </w:r>
      <w:r w:rsidRPr="00913724">
        <w:rPr>
          <w:rFonts w:ascii="Palatino Linotype" w:hAnsi="Palatino Linotype" w:cs="Times New Roman"/>
          <w:sz w:val="20"/>
          <w:lang w:val="en-US"/>
        </w:rPr>
        <w:t>help</w:t>
      </w:r>
      <w:r w:rsidRPr="00913724">
        <w:rPr>
          <w:rFonts w:ascii="Palatino Linotype" w:hAnsi="Palatino Linotype" w:cs="Times New Roman"/>
          <w:sz w:val="20"/>
        </w:rPr>
        <w:t xml:space="preserve">="Путь к </w:t>
      </w:r>
      <w:r w:rsidRPr="00913724">
        <w:rPr>
          <w:rFonts w:ascii="Palatino Linotype" w:hAnsi="Palatino Linotype" w:cs="Times New Roman"/>
          <w:sz w:val="20"/>
          <w:lang w:val="en-US"/>
        </w:rPr>
        <w:t>JSON</w:t>
      </w:r>
      <w:r w:rsidRPr="00913724">
        <w:rPr>
          <w:rFonts w:ascii="Palatino Linotype" w:hAnsi="Palatino Linotype" w:cs="Times New Roman"/>
          <w:sz w:val="20"/>
        </w:rPr>
        <w:t xml:space="preserve"> с правилами (новый формат)")</w:t>
      </w:r>
    </w:p>
    <w:p w14:paraId="678D2ACF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ap.add_argument("input_file", help="Путь к входному .py файлу")</w:t>
      </w:r>
    </w:p>
    <w:p w14:paraId="5A0CE180" w14:textId="0A6365CA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ap.add_argument("output_file", help="Путь к выходному .py файлу")</w:t>
      </w:r>
    </w:p>
    <w:p w14:paraId="4E2EB4DE" w14:textId="2244A644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args</w:t>
      </w:r>
      <w:r w:rsidRPr="00913724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ap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parse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args</w:t>
      </w:r>
      <w:r w:rsidRPr="00913724">
        <w:rPr>
          <w:rFonts w:ascii="Palatino Linotype" w:hAnsi="Palatino Linotype" w:cs="Times New Roman"/>
          <w:sz w:val="20"/>
        </w:rPr>
        <w:t>()  # Парсим аргументы командной строки</w:t>
      </w:r>
    </w:p>
    <w:p w14:paraId="70DD9764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# Загружаем правила и читаем исходный файл</w:t>
      </w:r>
    </w:p>
    <w:p w14:paraId="0005C30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rules = load_rules(args.rules_json)</w:t>
      </w:r>
    </w:p>
    <w:p w14:paraId="525D5186" w14:textId="024D4E30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src_text = read_text(args.input_file)</w:t>
      </w:r>
    </w:p>
    <w:p w14:paraId="36CE72D4" w14:textId="3AC8D758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8503D1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ops, report_entries = build_ops_and_report(rules, src_text)</w:t>
      </w:r>
      <w:r w:rsidR="008503D1" w:rsidRPr="008503D1">
        <w:rPr>
          <w:rFonts w:ascii="Palatino Linotype" w:hAnsi="Palatino Linotype" w:cs="Times New Roman"/>
          <w:sz w:val="20"/>
          <w:lang w:val="en-US"/>
        </w:rPr>
        <w:t xml:space="preserve"> # </w:t>
      </w:r>
      <w:r w:rsidR="008503D1" w:rsidRPr="00913724">
        <w:rPr>
          <w:rFonts w:ascii="Palatino Linotype" w:hAnsi="Palatino Linotype" w:cs="Times New Roman"/>
          <w:sz w:val="20"/>
        </w:rPr>
        <w:t>Строим</w:t>
      </w:r>
      <w:r w:rsidR="008503D1" w:rsidRPr="008503D1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список</w:t>
      </w:r>
      <w:r w:rsidR="008503D1" w:rsidRPr="008503D1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вставок</w:t>
      </w:r>
      <w:r w:rsidR="008503D1" w:rsidRPr="008503D1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и</w:t>
      </w:r>
      <w:r w:rsidR="008503D1" w:rsidRPr="008503D1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отчётные</w:t>
      </w:r>
      <w:r w:rsidR="008503D1" w:rsidRPr="008503D1">
        <w:rPr>
          <w:rFonts w:ascii="Palatino Linotype" w:hAnsi="Palatino Linotype" w:cs="Times New Roman"/>
          <w:sz w:val="20"/>
          <w:lang w:val="en-US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записи</w:t>
      </w:r>
    </w:p>
    <w:p w14:paraId="17C865E0" w14:textId="45FA1D2A" w:rsidR="00913724" w:rsidRPr="008503D1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8503D1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out</w:t>
      </w:r>
      <w:r w:rsidRPr="000D37D0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text</w:t>
      </w:r>
      <w:r w:rsidRPr="000D37D0">
        <w:rPr>
          <w:rFonts w:ascii="Palatino Linotype" w:hAnsi="Palatino Linotype" w:cs="Times New Roman"/>
          <w:sz w:val="20"/>
        </w:rPr>
        <w:t xml:space="preserve"> = </w:t>
      </w:r>
      <w:r w:rsidRPr="00913724">
        <w:rPr>
          <w:rFonts w:ascii="Palatino Linotype" w:hAnsi="Palatino Linotype" w:cs="Times New Roman"/>
          <w:sz w:val="20"/>
          <w:lang w:val="en-US"/>
        </w:rPr>
        <w:t>apply</w:t>
      </w:r>
      <w:r w:rsidRPr="000D37D0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ops</w:t>
      </w:r>
      <w:r w:rsidRPr="000D37D0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src</w:t>
      </w:r>
      <w:r w:rsidRPr="000D37D0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text</w:t>
      </w:r>
      <w:r w:rsidRPr="000D37D0">
        <w:rPr>
          <w:rFonts w:ascii="Palatino Linotype" w:hAnsi="Palatino Linotype" w:cs="Times New Roman"/>
          <w:sz w:val="20"/>
        </w:rPr>
        <w:t xml:space="preserve">, </w:t>
      </w:r>
      <w:r w:rsidRPr="00913724">
        <w:rPr>
          <w:rFonts w:ascii="Palatino Linotype" w:hAnsi="Palatino Linotype" w:cs="Times New Roman"/>
          <w:sz w:val="20"/>
          <w:lang w:val="en-US"/>
        </w:rPr>
        <w:t>ops</w:t>
      </w:r>
      <w:r w:rsidRPr="000D37D0">
        <w:rPr>
          <w:rFonts w:ascii="Palatino Linotype" w:hAnsi="Palatino Linotype" w:cs="Times New Roman"/>
          <w:sz w:val="20"/>
        </w:rPr>
        <w:t>)</w:t>
      </w:r>
      <w:r w:rsidR="008503D1" w:rsidRPr="000D37D0">
        <w:rPr>
          <w:rFonts w:ascii="Palatino Linotype" w:hAnsi="Palatino Linotype" w:cs="Times New Roman"/>
          <w:sz w:val="20"/>
        </w:rPr>
        <w:t xml:space="preserve"> </w:t>
      </w:r>
      <w:r w:rsidR="008503D1" w:rsidRPr="00913724">
        <w:rPr>
          <w:rFonts w:ascii="Palatino Linotype" w:hAnsi="Palatino Linotype" w:cs="Times New Roman"/>
          <w:sz w:val="20"/>
        </w:rPr>
        <w:t># Применяем вставки к тексту</w:t>
      </w:r>
    </w:p>
    <w:p w14:paraId="7DF8FA5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Сохраняем преобразованный файл и отчёт</w:t>
      </w:r>
    </w:p>
    <w:p w14:paraId="53A8F61B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write_text(args.output_file, out_text)</w:t>
      </w:r>
    </w:p>
    <w:p w14:paraId="6CB2E4C3" w14:textId="273DB810" w:rsidR="00913724" w:rsidRPr="000D37D0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write_report_txt(report_entries, report_path="report.txt")</w:t>
      </w:r>
    </w:p>
    <w:p w14:paraId="25FF0999" w14:textId="5B06B6F6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913724">
        <w:rPr>
          <w:rFonts w:ascii="Palatino Linotype" w:hAnsi="Palatino Linotype" w:cs="Times New Roman"/>
          <w:sz w:val="20"/>
        </w:rPr>
        <w:t># Сообщение в консоль</w:t>
      </w:r>
    </w:p>
    <w:p w14:paraId="441FF6B1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</w:t>
      </w:r>
      <w:r w:rsidRPr="00913724">
        <w:rPr>
          <w:rFonts w:ascii="Palatino Linotype" w:hAnsi="Palatino Linotype" w:cs="Times New Roman"/>
          <w:sz w:val="20"/>
          <w:lang w:val="en-US"/>
        </w:rPr>
        <w:t>print</w:t>
      </w:r>
      <w:r w:rsidRPr="00913724">
        <w:rPr>
          <w:rFonts w:ascii="Palatino Linotype" w:hAnsi="Palatino Linotype" w:cs="Times New Roman"/>
          <w:sz w:val="20"/>
        </w:rPr>
        <w:t>(</w:t>
      </w:r>
    </w:p>
    <w:p w14:paraId="1947C26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f</w:t>
      </w:r>
      <w:r w:rsidRPr="00913724">
        <w:rPr>
          <w:rFonts w:ascii="Palatino Linotype" w:hAnsi="Palatino Linotype" w:cs="Times New Roman"/>
          <w:sz w:val="20"/>
        </w:rPr>
        <w:t>"Готово. Вставлено блоков: {</w:t>
      </w:r>
      <w:r w:rsidRPr="00913724">
        <w:rPr>
          <w:rFonts w:ascii="Palatino Linotype" w:hAnsi="Palatino Linotype" w:cs="Times New Roman"/>
          <w:sz w:val="20"/>
          <w:lang w:val="en-US"/>
        </w:rPr>
        <w:t>len</w:t>
      </w:r>
      <w:r w:rsidRPr="00913724">
        <w:rPr>
          <w:rFonts w:ascii="Palatino Linotype" w:hAnsi="Palatino Linotype" w:cs="Times New Roman"/>
          <w:sz w:val="20"/>
        </w:rPr>
        <w:t>(</w:t>
      </w:r>
      <w:r w:rsidRPr="00913724">
        <w:rPr>
          <w:rFonts w:ascii="Palatino Linotype" w:hAnsi="Palatino Linotype" w:cs="Times New Roman"/>
          <w:sz w:val="20"/>
          <w:lang w:val="en-US"/>
        </w:rPr>
        <w:t>ops</w:t>
      </w:r>
      <w:r w:rsidRPr="00913724">
        <w:rPr>
          <w:rFonts w:ascii="Palatino Linotype" w:hAnsi="Palatino Linotype" w:cs="Times New Roman"/>
          <w:sz w:val="20"/>
        </w:rPr>
        <w:t>)}. "</w:t>
      </w:r>
    </w:p>
    <w:p w14:paraId="70FA1560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    </w:t>
      </w:r>
      <w:r w:rsidRPr="00913724">
        <w:rPr>
          <w:rFonts w:ascii="Palatino Linotype" w:hAnsi="Palatino Linotype" w:cs="Times New Roman"/>
          <w:sz w:val="20"/>
          <w:lang w:val="en-US"/>
        </w:rPr>
        <w:t>f</w:t>
      </w:r>
      <w:r w:rsidRPr="00913724">
        <w:rPr>
          <w:rFonts w:ascii="Palatino Linotype" w:hAnsi="Palatino Linotype" w:cs="Times New Roman"/>
          <w:sz w:val="20"/>
        </w:rPr>
        <w:t>"Результат: '{</w:t>
      </w:r>
      <w:r w:rsidRPr="00913724">
        <w:rPr>
          <w:rFonts w:ascii="Palatino Linotype" w:hAnsi="Palatino Linotype" w:cs="Times New Roman"/>
          <w:sz w:val="20"/>
          <w:lang w:val="en-US"/>
        </w:rPr>
        <w:t>args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output</w:t>
      </w:r>
      <w:r w:rsidRPr="00913724">
        <w:rPr>
          <w:rFonts w:ascii="Palatino Linotype" w:hAnsi="Palatino Linotype" w:cs="Times New Roman"/>
          <w:sz w:val="20"/>
        </w:rPr>
        <w:t>_</w:t>
      </w:r>
      <w:r w:rsidRPr="00913724">
        <w:rPr>
          <w:rFonts w:ascii="Palatino Linotype" w:hAnsi="Palatino Linotype" w:cs="Times New Roman"/>
          <w:sz w:val="20"/>
          <w:lang w:val="en-US"/>
        </w:rPr>
        <w:t>file</w:t>
      </w:r>
      <w:r w:rsidRPr="00913724">
        <w:rPr>
          <w:rFonts w:ascii="Palatino Linotype" w:hAnsi="Palatino Linotype" w:cs="Times New Roman"/>
          <w:sz w:val="20"/>
        </w:rPr>
        <w:t>}'. Отчёт: '</w:t>
      </w:r>
      <w:r w:rsidRPr="00913724">
        <w:rPr>
          <w:rFonts w:ascii="Palatino Linotype" w:hAnsi="Palatino Linotype" w:cs="Times New Roman"/>
          <w:sz w:val="20"/>
          <w:lang w:val="en-US"/>
        </w:rPr>
        <w:t>report</w:t>
      </w:r>
      <w:r w:rsidRPr="00913724">
        <w:rPr>
          <w:rFonts w:ascii="Palatino Linotype" w:hAnsi="Palatino Linotype" w:cs="Times New Roman"/>
          <w:sz w:val="20"/>
        </w:rPr>
        <w:t>.</w:t>
      </w:r>
      <w:r w:rsidRPr="00913724">
        <w:rPr>
          <w:rFonts w:ascii="Palatino Linotype" w:hAnsi="Palatino Linotype" w:cs="Times New Roman"/>
          <w:sz w:val="20"/>
          <w:lang w:val="en-US"/>
        </w:rPr>
        <w:t>txt</w:t>
      </w:r>
      <w:r w:rsidRPr="00913724">
        <w:rPr>
          <w:rFonts w:ascii="Palatino Linotype" w:hAnsi="Palatino Linotype" w:cs="Times New Roman"/>
          <w:sz w:val="20"/>
        </w:rPr>
        <w:t>'."</w:t>
      </w:r>
    </w:p>
    <w:p w14:paraId="51BCB9DD" w14:textId="2BA5D50F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    )</w:t>
      </w:r>
    </w:p>
    <w:p w14:paraId="503325C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# Стандартная конструкция </w:t>
      </w:r>
      <w:r w:rsidRPr="00913724">
        <w:rPr>
          <w:rFonts w:ascii="Palatino Linotype" w:hAnsi="Palatino Linotype" w:cs="Times New Roman"/>
          <w:sz w:val="20"/>
          <w:lang w:val="en-US"/>
        </w:rPr>
        <w:t>Python</w:t>
      </w:r>
      <w:r w:rsidRPr="00913724">
        <w:rPr>
          <w:rFonts w:ascii="Palatino Linotype" w:hAnsi="Palatino Linotype" w:cs="Times New Roman"/>
          <w:sz w:val="20"/>
        </w:rPr>
        <w:t>:</w:t>
      </w:r>
    </w:p>
    <w:p w14:paraId="553D42F8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 xml:space="preserve"># код внутри </w:t>
      </w:r>
      <w:r w:rsidRPr="00913724">
        <w:rPr>
          <w:rFonts w:ascii="Palatino Linotype" w:hAnsi="Palatino Linotype" w:cs="Times New Roman"/>
          <w:sz w:val="20"/>
          <w:lang w:val="en-US"/>
        </w:rPr>
        <w:t>if</w:t>
      </w:r>
      <w:r w:rsidRPr="00913724">
        <w:rPr>
          <w:rFonts w:ascii="Palatino Linotype" w:hAnsi="Palatino Linotype" w:cs="Times New Roman"/>
          <w:sz w:val="20"/>
        </w:rPr>
        <w:t xml:space="preserve"> выполнится только если файл запущен как программа,</w:t>
      </w:r>
    </w:p>
    <w:p w14:paraId="2A3F11B7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913724">
        <w:rPr>
          <w:rFonts w:ascii="Palatino Linotype" w:hAnsi="Palatino Linotype" w:cs="Times New Roman"/>
          <w:sz w:val="20"/>
        </w:rPr>
        <w:t># а не импортирован как модуль.</w:t>
      </w:r>
    </w:p>
    <w:p w14:paraId="5097695A" w14:textId="77777777" w:rsidR="00913724" w:rsidRPr="00913724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>if __name__ == "__main__":</w:t>
      </w:r>
    </w:p>
    <w:p w14:paraId="0FFE2A10" w14:textId="7D876EB9" w:rsidR="008660B7" w:rsidRDefault="00913724" w:rsidP="00913724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913724">
        <w:rPr>
          <w:rFonts w:ascii="Palatino Linotype" w:hAnsi="Palatino Linotype" w:cs="Times New Roman"/>
          <w:sz w:val="20"/>
          <w:lang w:val="en-US"/>
        </w:rPr>
        <w:t xml:space="preserve">    main()</w:t>
      </w:r>
    </w:p>
    <w:p w14:paraId="4FAFB57A" w14:textId="77777777" w:rsidR="008660B7" w:rsidRDefault="008660B7">
      <w:pPr>
        <w:jc w:val="left"/>
        <w:rPr>
          <w:rFonts w:ascii="Palatino Linotype" w:hAnsi="Palatino Linotype" w:cs="Times New Roman"/>
          <w:sz w:val="20"/>
          <w:lang w:val="en-US"/>
        </w:rPr>
      </w:pPr>
      <w:r>
        <w:rPr>
          <w:rFonts w:ascii="Palatino Linotype" w:hAnsi="Palatino Linotype" w:cs="Times New Roman"/>
          <w:sz w:val="20"/>
          <w:lang w:val="en-US"/>
        </w:rPr>
        <w:br w:type="page"/>
      </w:r>
    </w:p>
    <w:p w14:paraId="0539044C" w14:textId="52E98CFC" w:rsidR="008660B7" w:rsidRDefault="008660B7" w:rsidP="004662E4">
      <w:pPr>
        <w:pStyle w:val="1"/>
        <w:jc w:val="right"/>
      </w:pPr>
      <w:bookmarkStart w:id="26" w:name="_Toc219886679"/>
      <w:r w:rsidRPr="008660B7">
        <w:lastRenderedPageBreak/>
        <w:t>ПРИЛОЖЕНИЕ</w:t>
      </w:r>
      <w:r w:rsidRPr="000D37D0">
        <w:rPr>
          <w:lang w:val="en-US"/>
        </w:rPr>
        <w:t xml:space="preserve"> 3. </w:t>
      </w:r>
      <w:r w:rsidR="00E923E7">
        <w:t>ПРИМЕР</w:t>
      </w:r>
      <w:r w:rsidRPr="008660B7">
        <w:t xml:space="preserve"> ПРАВИЛ АННОТИРОВАНИЯ И ОТЧЁТА</w:t>
      </w:r>
      <w:bookmarkEnd w:id="26"/>
    </w:p>
    <w:p w14:paraId="2B07221E" w14:textId="1DD6A216" w:rsidR="008660B7" w:rsidRPr="008660B7" w:rsidRDefault="008660B7" w:rsidP="008660B7">
      <w:pPr>
        <w:spacing w:after="0" w:line="360" w:lineRule="auto"/>
        <w:ind w:firstLine="709"/>
        <w:rPr>
          <w:rFonts w:cs="Times New Roman"/>
          <w:szCs w:val="28"/>
        </w:rPr>
      </w:pPr>
      <w:r w:rsidRPr="008660B7">
        <w:rPr>
          <w:rFonts w:cs="Times New Roman"/>
          <w:szCs w:val="28"/>
        </w:rPr>
        <w:t>В данном приложении приведены два ключевых артефакта разработанного решения:</w:t>
      </w:r>
    </w:p>
    <w:p w14:paraId="6A209D89" w14:textId="4E14EDFF" w:rsidR="008660B7" w:rsidRPr="008660B7" w:rsidRDefault="008660B7" w:rsidP="008660B7">
      <w:pPr>
        <w:spacing w:after="0" w:line="360" w:lineRule="auto"/>
        <w:ind w:firstLine="709"/>
        <w:rPr>
          <w:rFonts w:cs="Times New Roman"/>
          <w:szCs w:val="28"/>
        </w:rPr>
      </w:pPr>
      <w:r w:rsidRPr="008660B7">
        <w:rPr>
          <w:rFonts w:cs="Times New Roman"/>
          <w:szCs w:val="28"/>
        </w:rPr>
        <w:t>rules.json — формализованный набор правил аннотирования, который определяет что искать в исходном коде и какой блок пометки вставлять.</w:t>
      </w:r>
    </w:p>
    <w:p w14:paraId="1F7C459E" w14:textId="62E6BC15" w:rsidR="00024761" w:rsidRDefault="008660B7" w:rsidP="008660B7">
      <w:pPr>
        <w:spacing w:after="0" w:line="360" w:lineRule="auto"/>
        <w:ind w:firstLine="709"/>
        <w:rPr>
          <w:rFonts w:cs="Times New Roman"/>
          <w:szCs w:val="28"/>
        </w:rPr>
      </w:pPr>
      <w:r w:rsidRPr="008660B7">
        <w:rPr>
          <w:rFonts w:cs="Times New Roman"/>
          <w:szCs w:val="28"/>
        </w:rPr>
        <w:t>report.txt — отчёт о применении правил, формируемый аннотатором по результатам обработки конкретного файла.</w:t>
      </w:r>
    </w:p>
    <w:p w14:paraId="44A10E0A" w14:textId="3A3A7F63" w:rsidR="008660B7" w:rsidRPr="008660B7" w:rsidRDefault="00C75C36" w:rsidP="00C75C36">
      <w:pPr>
        <w:spacing w:after="0" w:line="360" w:lineRule="auto"/>
        <w:ind w:firstLine="709"/>
        <w:rPr>
          <w:rFonts w:cs="Times New Roman"/>
          <w:szCs w:val="28"/>
        </w:rPr>
      </w:pPr>
      <w:r w:rsidRPr="00C75C36">
        <w:rPr>
          <w:rFonts w:cs="Times New Roman"/>
          <w:szCs w:val="28"/>
        </w:rPr>
        <w:t>Листинг 3.1</w:t>
      </w:r>
      <w:r>
        <w:rPr>
          <w:rFonts w:cs="Times New Roman"/>
          <w:szCs w:val="28"/>
        </w:rPr>
        <w:t xml:space="preserve"> </w:t>
      </w:r>
      <w:r w:rsidRPr="008660B7">
        <w:rPr>
          <w:rFonts w:cs="Times New Roman"/>
          <w:szCs w:val="28"/>
        </w:rPr>
        <w:t>—</w:t>
      </w:r>
      <w:r>
        <w:rPr>
          <w:rFonts w:cs="Times New Roman"/>
          <w:szCs w:val="28"/>
        </w:rPr>
        <w:t xml:space="preserve"> </w:t>
      </w:r>
      <w:r w:rsidR="008660B7" w:rsidRPr="008660B7">
        <w:rPr>
          <w:rFonts w:cs="Times New Roman"/>
          <w:szCs w:val="28"/>
        </w:rPr>
        <w:t>rules.json</w:t>
      </w:r>
      <w:r w:rsidR="008660B7">
        <w:rPr>
          <w:rFonts w:cs="Times New Roman"/>
          <w:szCs w:val="28"/>
        </w:rPr>
        <w:t>:</w:t>
      </w:r>
    </w:p>
    <w:p w14:paraId="46AE59FF" w14:textId="030E9AAD" w:rsidR="008660B7" w:rsidRPr="00C75C36" w:rsidRDefault="008660B7" w:rsidP="00C75C36">
      <w:pPr>
        <w:pStyle w:val="af9"/>
        <w:spacing w:after="0" w:line="240" w:lineRule="auto"/>
        <w:ind w:left="0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id — уникальный идентификатор правила, используется в пометках;</w:t>
      </w:r>
    </w:p>
    <w:p w14:paraId="6A86F274" w14:textId="38DD3CDB" w:rsidR="008660B7" w:rsidRPr="00C75C36" w:rsidRDefault="008660B7" w:rsidP="00C75C36">
      <w:pPr>
        <w:pStyle w:val="af9"/>
        <w:spacing w:after="0" w:line="240" w:lineRule="auto"/>
        <w:ind w:left="0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pattern_type — классификация правила используется для группировки/аналитики в отчёте;</w:t>
      </w:r>
    </w:p>
    <w:p w14:paraId="4537783A" w14:textId="79F2680C" w:rsidR="008660B7" w:rsidRPr="00C75C36" w:rsidRDefault="008660B7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comment — развёрнутое пояснение назначения правила, используется в report.txt;</w:t>
      </w:r>
    </w:p>
    <w:p w14:paraId="53AB548D" w14:textId="39386E38" w:rsidR="008660B7" w:rsidRPr="00C75C36" w:rsidRDefault="008660B7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find — строка-шаблон, которая ищется в исходнике</w:t>
      </w:r>
      <w:r w:rsidR="00C75C36" w:rsidRPr="00C75C36">
        <w:rPr>
          <w:rFonts w:ascii="Palatino Linotype" w:hAnsi="Palatino Linotype" w:cs="Times New Roman"/>
          <w:sz w:val="20"/>
        </w:rPr>
        <w:t>;</w:t>
      </w:r>
    </w:p>
    <w:p w14:paraId="5E46228F" w14:textId="159F2DB3" w:rsidR="008660B7" w:rsidRPr="00C75C36" w:rsidRDefault="008660B7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insert — описание вставки</w:t>
      </w:r>
      <w:r w:rsidR="00C75C36" w:rsidRPr="00C75C36">
        <w:rPr>
          <w:rFonts w:ascii="Palatino Linotype" w:hAnsi="Palatino Linotype" w:cs="Times New Roman"/>
          <w:sz w:val="20"/>
        </w:rPr>
        <w:t>;</w:t>
      </w:r>
    </w:p>
    <w:p w14:paraId="108DC37A" w14:textId="6A467934" w:rsidR="008660B7" w:rsidRPr="00C75C36" w:rsidRDefault="008660B7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insert.where — место вставки</w:t>
      </w:r>
      <w:r w:rsidR="00C75C36" w:rsidRPr="00C75C36">
        <w:rPr>
          <w:rFonts w:ascii="Palatino Linotype" w:hAnsi="Palatino Linotype" w:cs="Times New Roman"/>
          <w:sz w:val="20"/>
        </w:rPr>
        <w:t>, либо в начале файла, либо после строки-совпадения;</w:t>
      </w:r>
    </w:p>
    <w:p w14:paraId="28A63A23" w14:textId="4C4B8F44" w:rsidR="008660B7" w:rsidRPr="00C75C36" w:rsidRDefault="008660B7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insert.text — текст, который будет добавлен в файл</w:t>
      </w:r>
      <w:r w:rsidR="00C75C36" w:rsidRPr="00C75C36">
        <w:rPr>
          <w:rFonts w:ascii="Palatino Linotype" w:hAnsi="Palatino Linotype" w:cs="Times New Roman"/>
          <w:sz w:val="20"/>
        </w:rPr>
        <w:t>.</w:t>
      </w:r>
    </w:p>
    <w:p w14:paraId="357F69C5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[</w:t>
      </w:r>
    </w:p>
    <w:p w14:paraId="74097352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 xml:space="preserve">  {</w:t>
      </w:r>
    </w:p>
    <w:p w14:paraId="2999F8F1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 xml:space="preserve">    "id": "001",</w:t>
      </w:r>
    </w:p>
    <w:p w14:paraId="12EFFB9D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 xml:space="preserve">    "pattern_type": "imports",</w:t>
      </w:r>
    </w:p>
    <w:p w14:paraId="1B946325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 xml:space="preserve">    "comment": "Подсказка по альтернативным импортам для GigaChat (как ориентир для миграции).",</w:t>
      </w:r>
    </w:p>
    <w:p w14:paraId="26AC4342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</w:rPr>
        <w:t xml:space="preserve">    </w:t>
      </w:r>
      <w:r w:rsidRPr="00C75C36">
        <w:rPr>
          <w:rFonts w:ascii="Palatino Linotype" w:hAnsi="Palatino Linotype" w:cs="Times New Roman"/>
          <w:sz w:val="20"/>
          <w:lang w:val="en-US"/>
        </w:rPr>
        <w:t>"find": {</w:t>
      </w:r>
    </w:p>
    <w:p w14:paraId="399CF306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"pattern": "from openai import OpenAI"</w:t>
      </w:r>
    </w:p>
    <w:p w14:paraId="552401EC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},</w:t>
      </w:r>
    </w:p>
    <w:p w14:paraId="616AA548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"insert": {</w:t>
      </w:r>
    </w:p>
    <w:p w14:paraId="5353A03C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"where": "start",</w:t>
      </w:r>
    </w:p>
    <w:p w14:paraId="4A36F8E9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"text": "from langchain_community.chat_models.gigachat import GigaChat\nfrom langchain.schema import HumanMessage"</w:t>
      </w:r>
    </w:p>
    <w:p w14:paraId="39F7D7B0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405BE1">
        <w:rPr>
          <w:rFonts w:ascii="Palatino Linotype" w:hAnsi="Palatino Linotype" w:cs="Times New Roman"/>
          <w:sz w:val="20"/>
          <w:lang w:val="en-US"/>
        </w:rPr>
        <w:t>}</w:t>
      </w:r>
    </w:p>
    <w:p w14:paraId="741A5AFE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},</w:t>
      </w:r>
    </w:p>
    <w:p w14:paraId="3221BD3B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{</w:t>
      </w:r>
    </w:p>
    <w:p w14:paraId="53655D1E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  "</w:t>
      </w:r>
      <w:r w:rsidRPr="00C75C36">
        <w:rPr>
          <w:rFonts w:ascii="Palatino Linotype" w:hAnsi="Palatino Linotype" w:cs="Times New Roman"/>
          <w:sz w:val="20"/>
          <w:lang w:val="en-US"/>
        </w:rPr>
        <w:t>id</w:t>
      </w:r>
      <w:r w:rsidRPr="00405BE1">
        <w:rPr>
          <w:rFonts w:ascii="Palatino Linotype" w:hAnsi="Palatino Linotype" w:cs="Times New Roman"/>
          <w:sz w:val="20"/>
          <w:lang w:val="en-US"/>
        </w:rPr>
        <w:t>": "002",</w:t>
      </w:r>
    </w:p>
    <w:p w14:paraId="72B23C2F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  "</w:t>
      </w:r>
      <w:r w:rsidRPr="00C75C36">
        <w:rPr>
          <w:rFonts w:ascii="Palatino Linotype" w:hAnsi="Palatino Linotype" w:cs="Times New Roman"/>
          <w:sz w:val="20"/>
          <w:lang w:val="en-US"/>
        </w:rPr>
        <w:t>pattern</w:t>
      </w:r>
      <w:r w:rsidRPr="00405BE1">
        <w:rPr>
          <w:rFonts w:ascii="Palatino Linotype" w:hAnsi="Palatino Linotype" w:cs="Times New Roman"/>
          <w:sz w:val="20"/>
          <w:lang w:val="en-US"/>
        </w:rPr>
        <w:t>_</w:t>
      </w:r>
      <w:r w:rsidRPr="00C75C36">
        <w:rPr>
          <w:rFonts w:ascii="Palatino Linotype" w:hAnsi="Palatino Linotype" w:cs="Times New Roman"/>
          <w:sz w:val="20"/>
          <w:lang w:val="en-US"/>
        </w:rPr>
        <w:t>type</w:t>
      </w:r>
      <w:r w:rsidRPr="00405BE1">
        <w:rPr>
          <w:rFonts w:ascii="Palatino Linotype" w:hAnsi="Palatino Linotype" w:cs="Times New Roman"/>
          <w:sz w:val="20"/>
          <w:lang w:val="en-US"/>
        </w:rPr>
        <w:t>": "</w:t>
      </w:r>
      <w:r w:rsidRPr="00C75C36">
        <w:rPr>
          <w:rFonts w:ascii="Palatino Linotype" w:hAnsi="Palatino Linotype" w:cs="Times New Roman"/>
          <w:sz w:val="20"/>
          <w:lang w:val="en-US"/>
        </w:rPr>
        <w:t>key</w:t>
      </w:r>
      <w:r w:rsidRPr="00405BE1">
        <w:rPr>
          <w:rFonts w:ascii="Palatino Linotype" w:hAnsi="Palatino Linotype" w:cs="Times New Roman"/>
          <w:sz w:val="20"/>
          <w:lang w:val="en-US"/>
        </w:rPr>
        <w:t>_</w:t>
      </w:r>
      <w:r w:rsidRPr="00C75C36">
        <w:rPr>
          <w:rFonts w:ascii="Palatino Linotype" w:hAnsi="Palatino Linotype" w:cs="Times New Roman"/>
          <w:sz w:val="20"/>
          <w:lang w:val="en-US"/>
        </w:rPr>
        <w:t>input</w:t>
      </w:r>
      <w:r w:rsidRPr="00405BE1">
        <w:rPr>
          <w:rFonts w:ascii="Palatino Linotype" w:hAnsi="Palatino Linotype" w:cs="Times New Roman"/>
          <w:sz w:val="20"/>
          <w:lang w:val="en-US"/>
        </w:rPr>
        <w:t>",</w:t>
      </w:r>
    </w:p>
    <w:p w14:paraId="3ABBD3AE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C75C36">
        <w:rPr>
          <w:rFonts w:ascii="Palatino Linotype" w:hAnsi="Palatino Linotype" w:cs="Times New Roman"/>
          <w:sz w:val="20"/>
        </w:rPr>
        <w:t>"comment": "Пример добавления полей для ввода ключей/идентификаторов альтернативного провайдера.",</w:t>
      </w:r>
    </w:p>
    <w:p w14:paraId="52B496BF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</w:rPr>
        <w:t xml:space="preserve">    </w:t>
      </w:r>
      <w:r w:rsidRPr="00C75C36">
        <w:rPr>
          <w:rFonts w:ascii="Palatino Linotype" w:hAnsi="Palatino Linotype" w:cs="Times New Roman"/>
          <w:sz w:val="20"/>
          <w:lang w:val="en-US"/>
        </w:rPr>
        <w:t>"find": {</w:t>
      </w:r>
    </w:p>
    <w:p w14:paraId="750803BC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"pattern": "openai_api_key = st.text_input("</w:t>
      </w:r>
    </w:p>
    <w:p w14:paraId="4F844825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},</w:t>
      </w:r>
    </w:p>
    <w:p w14:paraId="20D08F3B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"insert": {</w:t>
      </w:r>
    </w:p>
    <w:p w14:paraId="7C139176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"where": "after",</w:t>
      </w:r>
    </w:p>
    <w:p w14:paraId="15C06391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"text": "yandexGPTid = st.sidebar.text_input('')\nyandexGPTkey = st.sidebar.text_input('')\ngigaChatKey = st.sidebar.text_input('')"</w:t>
      </w:r>
    </w:p>
    <w:p w14:paraId="10B8635B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405BE1">
        <w:rPr>
          <w:rFonts w:ascii="Palatino Linotype" w:hAnsi="Palatino Linotype" w:cs="Times New Roman"/>
          <w:sz w:val="20"/>
          <w:lang w:val="en-US"/>
        </w:rPr>
        <w:t>}</w:t>
      </w:r>
    </w:p>
    <w:p w14:paraId="0CC85DF2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},</w:t>
      </w:r>
    </w:p>
    <w:p w14:paraId="7DC8D61E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{</w:t>
      </w:r>
    </w:p>
    <w:p w14:paraId="1CCB287F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  "</w:t>
      </w:r>
      <w:r w:rsidRPr="00C75C36">
        <w:rPr>
          <w:rFonts w:ascii="Palatino Linotype" w:hAnsi="Palatino Linotype" w:cs="Times New Roman"/>
          <w:sz w:val="20"/>
          <w:lang w:val="en-US"/>
        </w:rPr>
        <w:t>id</w:t>
      </w:r>
      <w:r w:rsidRPr="00405BE1">
        <w:rPr>
          <w:rFonts w:ascii="Palatino Linotype" w:hAnsi="Palatino Linotype" w:cs="Times New Roman"/>
          <w:sz w:val="20"/>
          <w:lang w:val="en-US"/>
        </w:rPr>
        <w:t>": "003",</w:t>
      </w:r>
    </w:p>
    <w:p w14:paraId="38DD63AF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  "</w:t>
      </w:r>
      <w:r w:rsidRPr="00C75C36">
        <w:rPr>
          <w:rFonts w:ascii="Palatino Linotype" w:hAnsi="Palatino Linotype" w:cs="Times New Roman"/>
          <w:sz w:val="20"/>
          <w:lang w:val="en-US"/>
        </w:rPr>
        <w:t>pattern</w:t>
      </w:r>
      <w:r w:rsidRPr="00405BE1">
        <w:rPr>
          <w:rFonts w:ascii="Palatino Linotype" w:hAnsi="Palatino Linotype" w:cs="Times New Roman"/>
          <w:sz w:val="20"/>
          <w:lang w:val="en-US"/>
        </w:rPr>
        <w:t>_</w:t>
      </w:r>
      <w:r w:rsidRPr="00C75C36">
        <w:rPr>
          <w:rFonts w:ascii="Palatino Linotype" w:hAnsi="Palatino Linotype" w:cs="Times New Roman"/>
          <w:sz w:val="20"/>
          <w:lang w:val="en-US"/>
        </w:rPr>
        <w:t>type</w:t>
      </w:r>
      <w:r w:rsidRPr="00405BE1">
        <w:rPr>
          <w:rFonts w:ascii="Palatino Linotype" w:hAnsi="Palatino Linotype" w:cs="Times New Roman"/>
          <w:sz w:val="20"/>
          <w:lang w:val="en-US"/>
        </w:rPr>
        <w:t>": "</w:t>
      </w:r>
      <w:r w:rsidRPr="00C75C36">
        <w:rPr>
          <w:rFonts w:ascii="Palatino Linotype" w:hAnsi="Palatino Linotype" w:cs="Times New Roman"/>
          <w:sz w:val="20"/>
          <w:lang w:val="en-US"/>
        </w:rPr>
        <w:t>client</w:t>
      </w:r>
      <w:r w:rsidRPr="00405BE1">
        <w:rPr>
          <w:rFonts w:ascii="Palatino Linotype" w:hAnsi="Palatino Linotype" w:cs="Times New Roman"/>
          <w:sz w:val="20"/>
          <w:lang w:val="en-US"/>
        </w:rPr>
        <w:t>_</w:t>
      </w:r>
      <w:r w:rsidRPr="00C75C36">
        <w:rPr>
          <w:rFonts w:ascii="Palatino Linotype" w:hAnsi="Palatino Linotype" w:cs="Times New Roman"/>
          <w:sz w:val="20"/>
          <w:lang w:val="en-US"/>
        </w:rPr>
        <w:t>init</w:t>
      </w:r>
      <w:r w:rsidRPr="00405BE1">
        <w:rPr>
          <w:rFonts w:ascii="Palatino Linotype" w:hAnsi="Palatino Linotype" w:cs="Times New Roman"/>
          <w:sz w:val="20"/>
          <w:lang w:val="en-US"/>
        </w:rPr>
        <w:t>",</w:t>
      </w:r>
    </w:p>
    <w:p w14:paraId="2045F85C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405BE1">
        <w:rPr>
          <w:rFonts w:ascii="Palatino Linotype" w:hAnsi="Palatino Linotype" w:cs="Times New Roman"/>
          <w:sz w:val="20"/>
          <w:lang w:val="en-US"/>
        </w:rPr>
        <w:lastRenderedPageBreak/>
        <w:t xml:space="preserve">    </w:t>
      </w:r>
      <w:r w:rsidRPr="00C75C36">
        <w:rPr>
          <w:rFonts w:ascii="Palatino Linotype" w:hAnsi="Palatino Linotype" w:cs="Times New Roman"/>
          <w:sz w:val="20"/>
        </w:rPr>
        <w:t>"comment": "Подсказка по инициализации альтернативного клиента/модели.",</w:t>
      </w:r>
    </w:p>
    <w:p w14:paraId="37559559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</w:rPr>
        <w:t xml:space="preserve">    </w:t>
      </w:r>
      <w:r w:rsidRPr="00C75C36">
        <w:rPr>
          <w:rFonts w:ascii="Palatino Linotype" w:hAnsi="Palatino Linotype" w:cs="Times New Roman"/>
          <w:sz w:val="20"/>
          <w:lang w:val="en-US"/>
        </w:rPr>
        <w:t>"find": {</w:t>
      </w:r>
    </w:p>
    <w:p w14:paraId="694F4C73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"pattern": "client = OpenAI("</w:t>
      </w:r>
    </w:p>
    <w:p w14:paraId="2234BECE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},</w:t>
      </w:r>
    </w:p>
    <w:p w14:paraId="5C88B54F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"insert": {</w:t>
      </w:r>
    </w:p>
    <w:p w14:paraId="03A074B0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"where": "after",</w:t>
      </w:r>
    </w:p>
    <w:p w14:paraId="3DA94760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"text": "llm = GigaChat(credentials=gigaChatKey, scope=\"GIGACHAT_API_PERS\", model=\"GigaChat\", verify_ssl_certs=False, streaming=False)"</w:t>
      </w:r>
    </w:p>
    <w:p w14:paraId="2223F3A3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}</w:t>
      </w:r>
    </w:p>
    <w:p w14:paraId="58466BCF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},</w:t>
      </w:r>
    </w:p>
    <w:p w14:paraId="20A2DBDD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{</w:t>
      </w:r>
    </w:p>
    <w:p w14:paraId="22D963D6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"id": "004",</w:t>
      </w:r>
    </w:p>
    <w:p w14:paraId="08D7C537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"pattern_type": "response_extract",</w:t>
      </w:r>
    </w:p>
    <w:p w14:paraId="58B5727F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405BE1">
        <w:rPr>
          <w:rFonts w:ascii="Palatino Linotype" w:hAnsi="Palatino Linotype" w:cs="Times New Roman"/>
          <w:sz w:val="20"/>
        </w:rPr>
        <w:t>"</w:t>
      </w:r>
      <w:r w:rsidRPr="000D37D0">
        <w:rPr>
          <w:rFonts w:ascii="Palatino Linotype" w:hAnsi="Palatino Linotype" w:cs="Times New Roman"/>
          <w:sz w:val="20"/>
          <w:lang w:val="en-US"/>
        </w:rPr>
        <w:t>comment</w:t>
      </w:r>
      <w:r w:rsidRPr="00405BE1">
        <w:rPr>
          <w:rFonts w:ascii="Palatino Linotype" w:hAnsi="Palatino Linotype" w:cs="Times New Roman"/>
          <w:sz w:val="20"/>
        </w:rPr>
        <w:t>": "</w:t>
      </w:r>
      <w:r w:rsidRPr="00C75C36">
        <w:rPr>
          <w:rFonts w:ascii="Palatino Linotype" w:hAnsi="Palatino Linotype" w:cs="Times New Roman"/>
          <w:sz w:val="20"/>
        </w:rPr>
        <w:t>Подсказка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по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получению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текста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ответа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в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другом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0D37D0">
        <w:rPr>
          <w:rFonts w:ascii="Palatino Linotype" w:hAnsi="Palatino Linotype" w:cs="Times New Roman"/>
          <w:sz w:val="20"/>
          <w:lang w:val="en-US"/>
        </w:rPr>
        <w:t>SDK</w:t>
      </w:r>
      <w:r w:rsidRPr="00405BE1">
        <w:rPr>
          <w:rFonts w:ascii="Palatino Linotype" w:hAnsi="Palatino Linotype" w:cs="Times New Roman"/>
          <w:sz w:val="20"/>
        </w:rPr>
        <w:t xml:space="preserve"> (</w:t>
      </w:r>
      <w:r w:rsidRPr="00C75C36">
        <w:rPr>
          <w:rFonts w:ascii="Palatino Linotype" w:hAnsi="Palatino Linotype" w:cs="Times New Roman"/>
          <w:sz w:val="20"/>
        </w:rPr>
        <w:t>пример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схемы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для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0D37D0">
        <w:rPr>
          <w:rFonts w:ascii="Palatino Linotype" w:hAnsi="Palatino Linotype" w:cs="Times New Roman"/>
          <w:sz w:val="20"/>
          <w:lang w:val="en-US"/>
        </w:rPr>
        <w:t>GigaChat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через</w:t>
      </w:r>
      <w:r w:rsidRPr="00405BE1">
        <w:rPr>
          <w:rFonts w:ascii="Palatino Linotype" w:hAnsi="Palatino Linotype" w:cs="Times New Roman"/>
          <w:sz w:val="20"/>
        </w:rPr>
        <w:t xml:space="preserve"> </w:t>
      </w:r>
      <w:r w:rsidRPr="000D37D0">
        <w:rPr>
          <w:rFonts w:ascii="Palatino Linotype" w:hAnsi="Palatino Linotype" w:cs="Times New Roman"/>
          <w:sz w:val="20"/>
          <w:lang w:val="en-US"/>
        </w:rPr>
        <w:t>HumanMessage</w:t>
      </w:r>
      <w:r w:rsidRPr="00405BE1">
        <w:rPr>
          <w:rFonts w:ascii="Palatino Linotype" w:hAnsi="Palatino Linotype" w:cs="Times New Roman"/>
          <w:sz w:val="20"/>
        </w:rPr>
        <w:t>).",</w:t>
      </w:r>
    </w:p>
    <w:p w14:paraId="43F64FB9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</w:rPr>
        <w:t xml:space="preserve">    </w:t>
      </w:r>
      <w:r w:rsidRPr="00C75C36">
        <w:rPr>
          <w:rFonts w:ascii="Palatino Linotype" w:hAnsi="Palatino Linotype" w:cs="Times New Roman"/>
          <w:sz w:val="20"/>
          <w:lang w:val="en-US"/>
        </w:rPr>
        <w:t>"find": {</w:t>
      </w:r>
    </w:p>
    <w:p w14:paraId="5B5D4106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"pattern": "msg = response.choices[0].message.content"</w:t>
      </w:r>
    </w:p>
    <w:p w14:paraId="239474B3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},</w:t>
      </w:r>
    </w:p>
    <w:p w14:paraId="114DB1A0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"insert": {</w:t>
      </w:r>
    </w:p>
    <w:p w14:paraId="6CA3FC3F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"where": "after",</w:t>
      </w:r>
    </w:p>
    <w:p w14:paraId="6A10F4C5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"text": "message = [HumanMessage(content=prompt)]\nresponse = (client(message)).content"</w:t>
      </w:r>
    </w:p>
    <w:p w14:paraId="278B1B62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405BE1">
        <w:rPr>
          <w:rFonts w:ascii="Palatino Linotype" w:hAnsi="Palatino Linotype" w:cs="Times New Roman"/>
          <w:sz w:val="20"/>
          <w:lang w:val="en-US"/>
        </w:rPr>
        <w:t>}</w:t>
      </w:r>
    </w:p>
    <w:p w14:paraId="1EA65512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},</w:t>
      </w:r>
    </w:p>
    <w:p w14:paraId="6E1A5E8A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{</w:t>
      </w:r>
    </w:p>
    <w:p w14:paraId="04A9CD85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  "</w:t>
      </w:r>
      <w:r w:rsidRPr="00C75C36">
        <w:rPr>
          <w:rFonts w:ascii="Palatino Linotype" w:hAnsi="Palatino Linotype" w:cs="Times New Roman"/>
          <w:sz w:val="20"/>
          <w:lang w:val="en-US"/>
        </w:rPr>
        <w:t>id</w:t>
      </w:r>
      <w:r w:rsidRPr="00405BE1">
        <w:rPr>
          <w:rFonts w:ascii="Palatino Linotype" w:hAnsi="Palatino Linotype" w:cs="Times New Roman"/>
          <w:sz w:val="20"/>
          <w:lang w:val="en-US"/>
        </w:rPr>
        <w:t>": "005",</w:t>
      </w:r>
    </w:p>
    <w:p w14:paraId="013E24B0" w14:textId="77777777" w:rsidR="00C75C36" w:rsidRPr="00405BE1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  "</w:t>
      </w:r>
      <w:r w:rsidRPr="00C75C36">
        <w:rPr>
          <w:rFonts w:ascii="Palatino Linotype" w:hAnsi="Palatino Linotype" w:cs="Times New Roman"/>
          <w:sz w:val="20"/>
          <w:lang w:val="en-US"/>
        </w:rPr>
        <w:t>pattern</w:t>
      </w:r>
      <w:r w:rsidRPr="00405BE1">
        <w:rPr>
          <w:rFonts w:ascii="Palatino Linotype" w:hAnsi="Palatino Linotype" w:cs="Times New Roman"/>
          <w:sz w:val="20"/>
          <w:lang w:val="en-US"/>
        </w:rPr>
        <w:t>_</w:t>
      </w:r>
      <w:r w:rsidRPr="00C75C36">
        <w:rPr>
          <w:rFonts w:ascii="Palatino Linotype" w:hAnsi="Palatino Linotype" w:cs="Times New Roman"/>
          <w:sz w:val="20"/>
          <w:lang w:val="en-US"/>
        </w:rPr>
        <w:t>type</w:t>
      </w:r>
      <w:r w:rsidRPr="00405BE1">
        <w:rPr>
          <w:rFonts w:ascii="Palatino Linotype" w:hAnsi="Palatino Linotype" w:cs="Times New Roman"/>
          <w:sz w:val="20"/>
          <w:lang w:val="en-US"/>
        </w:rPr>
        <w:t>": "</w:t>
      </w:r>
      <w:r w:rsidRPr="00C75C36">
        <w:rPr>
          <w:rFonts w:ascii="Palatino Linotype" w:hAnsi="Palatino Linotype" w:cs="Times New Roman"/>
          <w:sz w:val="20"/>
          <w:lang w:val="en-US"/>
        </w:rPr>
        <w:t>key</w:t>
      </w:r>
      <w:r w:rsidRPr="00405BE1">
        <w:rPr>
          <w:rFonts w:ascii="Palatino Linotype" w:hAnsi="Palatino Linotype" w:cs="Times New Roman"/>
          <w:sz w:val="20"/>
          <w:lang w:val="en-US"/>
        </w:rPr>
        <w:t>_</w:t>
      </w:r>
      <w:r w:rsidRPr="00C75C36">
        <w:rPr>
          <w:rFonts w:ascii="Palatino Linotype" w:hAnsi="Palatino Linotype" w:cs="Times New Roman"/>
          <w:sz w:val="20"/>
          <w:lang w:val="en-US"/>
        </w:rPr>
        <w:t>check</w:t>
      </w:r>
      <w:r w:rsidRPr="00405BE1">
        <w:rPr>
          <w:rFonts w:ascii="Palatino Linotype" w:hAnsi="Palatino Linotype" w:cs="Times New Roman"/>
          <w:sz w:val="20"/>
          <w:lang w:val="en-US"/>
        </w:rPr>
        <w:t>",</w:t>
      </w:r>
    </w:p>
    <w:p w14:paraId="48121E59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405BE1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C75C36">
        <w:rPr>
          <w:rFonts w:ascii="Palatino Linotype" w:hAnsi="Palatino Linotype" w:cs="Times New Roman"/>
          <w:sz w:val="20"/>
        </w:rPr>
        <w:t>"comment": "Альтернативная проверка наличия параметров доступа для другого провайдера.",</w:t>
      </w:r>
    </w:p>
    <w:p w14:paraId="7A230ED3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</w:rPr>
        <w:t xml:space="preserve">    </w:t>
      </w:r>
      <w:r w:rsidRPr="00C75C36">
        <w:rPr>
          <w:rFonts w:ascii="Palatino Linotype" w:hAnsi="Palatino Linotype" w:cs="Times New Roman"/>
          <w:sz w:val="20"/>
          <w:lang w:val="en-US"/>
        </w:rPr>
        <w:t>"find": {</w:t>
      </w:r>
    </w:p>
    <w:p w14:paraId="2DFCBFCC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"pattern": "if not openai_api_key:"</w:t>
      </w:r>
    </w:p>
    <w:p w14:paraId="5456B46C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},</w:t>
      </w:r>
    </w:p>
    <w:p w14:paraId="1D547FBC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"insert": {</w:t>
      </w:r>
    </w:p>
    <w:p w14:paraId="4DB5035F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"where": "after",</w:t>
      </w:r>
    </w:p>
    <w:p w14:paraId="344F3691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  "text": "if not gigaChatKey:"</w:t>
      </w:r>
    </w:p>
    <w:p w14:paraId="5DED3775" w14:textId="77777777" w:rsidR="00C75C36" w:rsidRPr="000D37D0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  <w:lang w:val="en-US"/>
        </w:rPr>
        <w:t xml:space="preserve">    </w:t>
      </w:r>
      <w:r w:rsidRPr="000D37D0">
        <w:rPr>
          <w:rFonts w:ascii="Palatino Linotype" w:hAnsi="Palatino Linotype" w:cs="Times New Roman"/>
          <w:sz w:val="20"/>
          <w:lang w:val="en-US"/>
        </w:rPr>
        <w:t>}</w:t>
      </w:r>
    </w:p>
    <w:p w14:paraId="70757B16" w14:textId="77777777" w:rsidR="00C75C36" w:rsidRPr="000D37D0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 xml:space="preserve">  }</w:t>
      </w:r>
    </w:p>
    <w:p w14:paraId="4BA2487B" w14:textId="65FFF74C" w:rsidR="00C75C36" w:rsidRPr="000D37D0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0D37D0">
        <w:rPr>
          <w:rFonts w:ascii="Palatino Linotype" w:hAnsi="Palatino Linotype" w:cs="Times New Roman"/>
          <w:sz w:val="20"/>
          <w:lang w:val="en-US"/>
        </w:rPr>
        <w:t>]</w:t>
      </w:r>
    </w:p>
    <w:p w14:paraId="31843B2E" w14:textId="105DBDB3" w:rsidR="00C75C36" w:rsidRPr="000D37D0" w:rsidRDefault="00C75C36" w:rsidP="00C75C36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C75C36">
        <w:rPr>
          <w:rFonts w:cs="Times New Roman"/>
          <w:szCs w:val="28"/>
        </w:rPr>
        <w:t>Листинг</w:t>
      </w:r>
      <w:r w:rsidRPr="000D37D0">
        <w:rPr>
          <w:rFonts w:cs="Times New Roman"/>
          <w:szCs w:val="28"/>
          <w:lang w:val="en-US"/>
        </w:rPr>
        <w:t xml:space="preserve"> 3.2 — report.txt:</w:t>
      </w:r>
    </w:p>
    <w:p w14:paraId="7E22D72A" w14:textId="77777777" w:rsidR="00C75C36" w:rsidRPr="000D37D0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  <w:lang w:val="en-US"/>
        </w:rPr>
      </w:pPr>
      <w:r w:rsidRPr="00C75C36">
        <w:rPr>
          <w:rFonts w:ascii="Palatino Linotype" w:hAnsi="Palatino Linotype" w:cs="Times New Roman"/>
          <w:sz w:val="20"/>
        </w:rPr>
        <w:t>ОТЧЁТ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О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</w:t>
      </w:r>
      <w:r w:rsidRPr="00C75C36">
        <w:rPr>
          <w:rFonts w:ascii="Palatino Linotype" w:hAnsi="Palatino Linotype" w:cs="Times New Roman"/>
          <w:sz w:val="20"/>
        </w:rPr>
        <w:t>ВСТАВКАХ</w:t>
      </w:r>
      <w:r w:rsidRPr="000D37D0">
        <w:rPr>
          <w:rFonts w:ascii="Palatino Linotype" w:hAnsi="Palatino Linotype" w:cs="Times New Roman"/>
          <w:sz w:val="20"/>
          <w:lang w:val="en-US"/>
        </w:rPr>
        <w:t xml:space="preserve"> (report.txt)</w:t>
      </w:r>
    </w:p>
    <w:p w14:paraId="19A56ACF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Время: 2026-01-17 13:31:53</w:t>
      </w:r>
    </w:p>
    <w:p w14:paraId="79FF471C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Срабатываний (вставок) всего: 3</w:t>
      </w:r>
    </w:p>
    <w:p w14:paraId="5157FB0D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</w:p>
    <w:p w14:paraId="3747018F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ID: 001</w:t>
      </w:r>
    </w:p>
    <w:p w14:paraId="3A138AA4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Тип: imports</w:t>
      </w:r>
    </w:p>
    <w:p w14:paraId="1ABA7831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Комментарий правила: Добавление импортов для GigaChat и HumanMessage (LangChain). Вставляем в начало файла.</w:t>
      </w:r>
    </w:p>
    <w:p w14:paraId="7EA1B5A1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Количество вставок: 1</w:t>
      </w:r>
    </w:p>
    <w:p w14:paraId="1CC1ECC8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Где:</w:t>
      </w:r>
    </w:p>
    <w:p w14:paraId="56A581E8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 xml:space="preserve">  - вставка: start (в начало файла)</w:t>
      </w:r>
    </w:p>
    <w:p w14:paraId="2675858A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</w:p>
    <w:p w14:paraId="0590B3F6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ID: 004</w:t>
      </w:r>
    </w:p>
    <w:p w14:paraId="1B549A05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Тип: response</w:t>
      </w:r>
    </w:p>
    <w:p w14:paraId="17A56765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Комментарий правила: Шаблон: находит вызов chat.completions.create и извлечение content независимо от имён переменных ($CLIENT, $RESP, $MSG).</w:t>
      </w:r>
    </w:p>
    <w:p w14:paraId="3F7C3C4C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lastRenderedPageBreak/>
        <w:t>Количество вставок: 1</w:t>
      </w:r>
    </w:p>
    <w:p w14:paraId="1C2208B4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Где:</w:t>
      </w:r>
    </w:p>
    <w:p w14:paraId="60B493BE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 xml:space="preserve">  - совпадение: строки 26-27, вставка after (после строки 27)</w:t>
      </w:r>
    </w:p>
    <w:p w14:paraId="0A94BC44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</w:p>
    <w:p w14:paraId="070720D3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ID: 005</w:t>
      </w:r>
    </w:p>
    <w:p w14:paraId="3782E0E5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Тип: auth</w:t>
      </w:r>
    </w:p>
    <w:p w14:paraId="32FA8B68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Комментарий правила: Шаблон: находит проверку ключа независимо от имени переменной ($KEY).</w:t>
      </w:r>
    </w:p>
    <w:p w14:paraId="50C2E2EE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Количество вставок: 1</w:t>
      </w:r>
    </w:p>
    <w:p w14:paraId="5F88AF9B" w14:textId="77777777" w:rsidR="00C75C36" w:rsidRP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>Где:</w:t>
      </w:r>
    </w:p>
    <w:p w14:paraId="42903669" w14:textId="177B3938" w:rsidR="00C75C36" w:rsidRDefault="00C75C36" w:rsidP="00C75C36">
      <w:pPr>
        <w:spacing w:after="0" w:line="240" w:lineRule="auto"/>
        <w:rPr>
          <w:rFonts w:ascii="Palatino Linotype" w:hAnsi="Palatino Linotype" w:cs="Times New Roman"/>
          <w:sz w:val="20"/>
        </w:rPr>
      </w:pPr>
      <w:r w:rsidRPr="00C75C36">
        <w:rPr>
          <w:rFonts w:ascii="Palatino Linotype" w:hAnsi="Palatino Linotype" w:cs="Times New Roman"/>
          <w:sz w:val="20"/>
        </w:rPr>
        <w:t xml:space="preserve">  - совпадение: строки 19-19, вставка after (после строки 19)</w:t>
      </w:r>
    </w:p>
    <w:p w14:paraId="6D4EC925" w14:textId="77777777" w:rsidR="00C75C36" w:rsidRDefault="00C75C36">
      <w:pPr>
        <w:jc w:val="left"/>
        <w:rPr>
          <w:rFonts w:ascii="Palatino Linotype" w:hAnsi="Palatino Linotype" w:cs="Times New Roman"/>
          <w:sz w:val="20"/>
        </w:rPr>
      </w:pPr>
      <w:r>
        <w:rPr>
          <w:rFonts w:ascii="Palatino Linotype" w:hAnsi="Palatino Linotype" w:cs="Times New Roman"/>
          <w:sz w:val="20"/>
        </w:rPr>
        <w:br w:type="page"/>
      </w:r>
    </w:p>
    <w:p w14:paraId="0F2B9EE4" w14:textId="587EDB7D" w:rsidR="00C75C36" w:rsidRDefault="00C75C36" w:rsidP="004662E4">
      <w:pPr>
        <w:pStyle w:val="1"/>
        <w:jc w:val="right"/>
      </w:pPr>
      <w:bookmarkStart w:id="27" w:name="_Toc219886680"/>
      <w:r w:rsidRPr="008660B7">
        <w:lastRenderedPageBreak/>
        <w:t xml:space="preserve">ПРИЛОЖЕНИЕ </w:t>
      </w:r>
      <w:r>
        <w:t>4</w:t>
      </w:r>
      <w:r w:rsidRPr="008660B7">
        <w:t xml:space="preserve">. </w:t>
      </w:r>
      <w:r>
        <w:t>МАТЕРИАЛЫ ДЛЯ ЗАПУСКА</w:t>
      </w:r>
      <w:bookmarkEnd w:id="27"/>
    </w:p>
    <w:p w14:paraId="0712178D" w14:textId="528CD230" w:rsidR="00C75C36" w:rsidRDefault="00C75C36" w:rsidP="000D37D0">
      <w:pPr>
        <w:ind w:firstLine="708"/>
      </w:pPr>
      <w:r>
        <w:t>В данном приложении представлены артефакты, обеспечивающие воспроизводимый запуск утилиты аннотирования и демонстрационного LLM-прототипа</w:t>
      </w:r>
      <w:r w:rsidR="000D37D0">
        <w:t>:</w:t>
      </w:r>
    </w:p>
    <w:p w14:paraId="32012C86" w14:textId="77777777" w:rsidR="00327673" w:rsidRDefault="00C75C36" w:rsidP="00237E62">
      <w:pPr>
        <w:pStyle w:val="af9"/>
        <w:numPr>
          <w:ilvl w:val="0"/>
          <w:numId w:val="21"/>
        </w:numPr>
        <w:spacing w:line="360" w:lineRule="auto"/>
        <w:ind w:left="0" w:firstLine="709"/>
      </w:pPr>
      <w:r>
        <w:t>Dockerfile — контейнер для запуска аннотатора;</w:t>
      </w:r>
    </w:p>
    <w:p w14:paraId="4DF6DB63" w14:textId="77777777" w:rsidR="00327673" w:rsidRDefault="00C75C36" w:rsidP="00237E62">
      <w:pPr>
        <w:pStyle w:val="af9"/>
        <w:numPr>
          <w:ilvl w:val="0"/>
          <w:numId w:val="21"/>
        </w:numPr>
        <w:spacing w:line="360" w:lineRule="auto"/>
        <w:ind w:left="0" w:firstLine="709"/>
      </w:pPr>
      <w:r>
        <w:t>LLM_Dockerfile — контейнер для запуска преобразованного Streamlit-приложения;</w:t>
      </w:r>
    </w:p>
    <w:p w14:paraId="0FC3271A" w14:textId="77777777" w:rsidR="00327673" w:rsidRDefault="00C75C36" w:rsidP="00237E62">
      <w:pPr>
        <w:pStyle w:val="af9"/>
        <w:numPr>
          <w:ilvl w:val="0"/>
          <w:numId w:val="21"/>
        </w:numPr>
        <w:spacing w:line="360" w:lineRule="auto"/>
        <w:ind w:left="0" w:firstLine="709"/>
      </w:pPr>
      <w:r>
        <w:t>entrypoint.sh — универсальная точка входа (позволяет запускать любой `.py` внутри контейнера, передавая имя файла);</w:t>
      </w:r>
    </w:p>
    <w:p w14:paraId="213256DC" w14:textId="77777777" w:rsidR="00327673" w:rsidRDefault="00C75C36" w:rsidP="00237E62">
      <w:pPr>
        <w:pStyle w:val="af9"/>
        <w:numPr>
          <w:ilvl w:val="0"/>
          <w:numId w:val="21"/>
        </w:numPr>
        <w:spacing w:line="360" w:lineRule="auto"/>
        <w:ind w:left="0" w:firstLine="709"/>
      </w:pPr>
      <w:r>
        <w:t>requirements.txt — перечень зависимостей для Streamlit-прототипов;</w:t>
      </w:r>
    </w:p>
    <w:p w14:paraId="6182338F" w14:textId="77777777" w:rsidR="00327673" w:rsidRDefault="00C75C36" w:rsidP="00237E62">
      <w:pPr>
        <w:pStyle w:val="af9"/>
        <w:numPr>
          <w:ilvl w:val="0"/>
          <w:numId w:val="21"/>
        </w:numPr>
        <w:spacing w:line="360" w:lineRule="auto"/>
        <w:ind w:left="0" w:firstLine="709"/>
      </w:pPr>
      <w:r>
        <w:t>README — последовательность команд для сборки и запуска;</w:t>
      </w:r>
    </w:p>
    <w:p w14:paraId="584661C6" w14:textId="49C78040" w:rsidR="00C75C36" w:rsidRDefault="00C75C36" w:rsidP="00237E62">
      <w:pPr>
        <w:pStyle w:val="af9"/>
        <w:numPr>
          <w:ilvl w:val="0"/>
          <w:numId w:val="21"/>
        </w:numPr>
        <w:spacing w:line="360" w:lineRule="auto"/>
        <w:ind w:left="0" w:firstLine="709"/>
      </w:pPr>
      <w:r>
        <w:t>.dockerignore** — исключение лишних файлов из контекста сборки.</w:t>
      </w:r>
    </w:p>
    <w:p w14:paraId="1F21BC54" w14:textId="58349A5A" w:rsidR="00C75C36" w:rsidRDefault="00C75C36" w:rsidP="00E923E7">
      <w:pPr>
        <w:ind w:firstLine="708"/>
      </w:pPr>
      <w:r>
        <w:t>Листинг 4.1 — Dockerfile</w:t>
      </w:r>
    </w:p>
    <w:p w14:paraId="7ABC0015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Базовый образ: Python 3.11 в варианте slim.</w:t>
      </w:r>
    </w:p>
    <w:p w14:paraId="195C1AAB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slim — облегчённый образ, в котором нет лишних пакетов, но есть Python.</w:t>
      </w:r>
    </w:p>
    <w:p w14:paraId="7B11A024" w14:textId="751265C1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FROM python:3.11-slim</w:t>
      </w:r>
    </w:p>
    <w:p w14:paraId="6E39867A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Рабочая директория внутри контейнера.</w:t>
      </w:r>
    </w:p>
    <w:p w14:paraId="2FE8EAD6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Все дальнейшие операции (копирование/запуск) выполняются относительно неё.</w:t>
      </w:r>
    </w:p>
    <w:p w14:paraId="4AD36303" w14:textId="5DD68F01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WORKDIR /work</w:t>
      </w:r>
    </w:p>
    <w:p w14:paraId="2A8A467A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Копируем внутрь контейнера только файл аннотатора.</w:t>
      </w:r>
    </w:p>
    <w:p w14:paraId="453F2625" w14:textId="0B38F6CD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COPY Annotator.py .</w:t>
      </w:r>
    </w:p>
    <w:p w14:paraId="22A7208D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ENTRYPOINT — команда, которая запускается при старте контейнера.</w:t>
      </w:r>
    </w:p>
    <w:p w14:paraId="0098832A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Мы запускаем аннотатор как: python Annotator.py &lt;rules.json&gt; &lt;input.py&gt; &lt;output.py&gt;</w:t>
      </w:r>
    </w:p>
    <w:p w14:paraId="105196D4" w14:textId="2833D7A8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0D37D0">
        <w:rPr>
          <w:rFonts w:ascii="Palatino Linotype" w:hAnsi="Palatino Linotype"/>
          <w:sz w:val="20"/>
          <w:szCs w:val="14"/>
          <w:lang w:val="en-US"/>
        </w:rPr>
        <w:t>ENTRYPOINT ["python", "Annotator.py"]</w:t>
      </w:r>
    </w:p>
    <w:p w14:paraId="2513FAC4" w14:textId="28205F71" w:rsidR="00C75C36" w:rsidRPr="000D37D0" w:rsidRDefault="00C75C36" w:rsidP="00C75C36">
      <w:pPr>
        <w:rPr>
          <w:lang w:val="en-US"/>
        </w:rPr>
      </w:pPr>
      <w:r>
        <w:t>Листинг</w:t>
      </w:r>
      <w:r w:rsidRPr="000D37D0">
        <w:rPr>
          <w:lang w:val="en-US"/>
        </w:rPr>
        <w:t xml:space="preserve"> 4.2 — LLM_Dockerfile</w:t>
      </w:r>
    </w:p>
    <w:p w14:paraId="75FB579E" w14:textId="77777777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0D37D0">
        <w:rPr>
          <w:rFonts w:ascii="Palatino Linotype" w:hAnsi="Palatino Linotype"/>
          <w:sz w:val="20"/>
          <w:szCs w:val="14"/>
          <w:lang w:val="en-US"/>
        </w:rPr>
        <w:t xml:space="preserve"># </w:t>
      </w:r>
      <w:r w:rsidRPr="00327673">
        <w:rPr>
          <w:rFonts w:ascii="Palatino Linotype" w:hAnsi="Palatino Linotype"/>
          <w:sz w:val="20"/>
          <w:szCs w:val="14"/>
        </w:rPr>
        <w:t>Базовый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образ</w:t>
      </w:r>
      <w:r w:rsidRPr="000D37D0">
        <w:rPr>
          <w:rFonts w:ascii="Palatino Linotype" w:hAnsi="Palatino Linotype"/>
          <w:sz w:val="20"/>
          <w:szCs w:val="14"/>
          <w:lang w:val="en-US"/>
        </w:rPr>
        <w:t>: Python 3.11 slim.</w:t>
      </w:r>
    </w:p>
    <w:p w14:paraId="00449553" w14:textId="7CFA32A3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0D37D0">
        <w:rPr>
          <w:rFonts w:ascii="Palatino Linotype" w:hAnsi="Palatino Linotype"/>
          <w:sz w:val="20"/>
          <w:szCs w:val="14"/>
          <w:lang w:val="en-US"/>
        </w:rPr>
        <w:t>FROM python:3.11-slim</w:t>
      </w:r>
    </w:p>
    <w:p w14:paraId="6221435A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Рабочая директория, в которую будет скопирован проект.</w:t>
      </w:r>
    </w:p>
    <w:p w14:paraId="78105287" w14:textId="25758716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WORKDIR /app</w:t>
      </w:r>
    </w:p>
    <w:p w14:paraId="253AEE78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Установка системных пакетов.</w:t>
      </w:r>
    </w:p>
    <w:p w14:paraId="60DB3AF2" w14:textId="603FE660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build-essential нужен, когда некоторые Python-зависимости требуют компиляции</w:t>
      </w:r>
      <w:r w:rsidR="00327673" w:rsidRPr="00327673">
        <w:rPr>
          <w:rFonts w:ascii="Palatino Linotype" w:hAnsi="Palatino Linotype"/>
          <w:sz w:val="20"/>
          <w:szCs w:val="14"/>
        </w:rPr>
        <w:t>.</w:t>
      </w:r>
    </w:p>
    <w:p w14:paraId="55714F72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После установки очищаем apt-кэш, чтобы образ был меньше.</w:t>
      </w:r>
    </w:p>
    <w:p w14:paraId="7701BA14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>RUN apt-get update &amp;&amp; apt-get install -y --no-install-recommends \</w:t>
      </w:r>
    </w:p>
    <w:p w14:paraId="184C802A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 xml:space="preserve">    build-essential \</w:t>
      </w:r>
    </w:p>
    <w:p w14:paraId="5056CF59" w14:textId="0E75E3D1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 xml:space="preserve">  &amp;&amp; rm -rf /var/lib/apt/lists/*</w:t>
      </w:r>
    </w:p>
    <w:p w14:paraId="2D5D741B" w14:textId="46A762EE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0D37D0">
        <w:rPr>
          <w:rFonts w:ascii="Palatino Linotype" w:hAnsi="Palatino Linotype"/>
          <w:sz w:val="20"/>
          <w:szCs w:val="14"/>
          <w:lang w:val="en-US"/>
        </w:rPr>
        <w:t xml:space="preserve"># </w:t>
      </w:r>
      <w:r w:rsidRPr="00327673">
        <w:rPr>
          <w:rFonts w:ascii="Palatino Linotype" w:hAnsi="Palatino Linotype"/>
          <w:sz w:val="20"/>
          <w:szCs w:val="14"/>
        </w:rPr>
        <w:t>Копируем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requirements.txt </w:t>
      </w:r>
      <w:r w:rsidRPr="00327673">
        <w:rPr>
          <w:rFonts w:ascii="Palatino Linotype" w:hAnsi="Palatino Linotype"/>
          <w:sz w:val="20"/>
          <w:szCs w:val="14"/>
        </w:rPr>
        <w:t>отдельно</w:t>
      </w:r>
    </w:p>
    <w:p w14:paraId="753C036D" w14:textId="77777777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0D37D0">
        <w:rPr>
          <w:rFonts w:ascii="Palatino Linotype" w:hAnsi="Palatino Linotype"/>
          <w:sz w:val="20"/>
          <w:szCs w:val="14"/>
          <w:lang w:val="en-US"/>
        </w:rPr>
        <w:t xml:space="preserve"># </w:t>
      </w:r>
      <w:r w:rsidRPr="00327673">
        <w:rPr>
          <w:rFonts w:ascii="Palatino Linotype" w:hAnsi="Palatino Linotype"/>
          <w:sz w:val="20"/>
          <w:szCs w:val="14"/>
        </w:rPr>
        <w:t>Это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ускоряет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повторные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сборки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: </w:t>
      </w:r>
      <w:r w:rsidRPr="00327673">
        <w:rPr>
          <w:rFonts w:ascii="Palatino Linotype" w:hAnsi="Palatino Linotype"/>
          <w:sz w:val="20"/>
          <w:szCs w:val="14"/>
        </w:rPr>
        <w:t>если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requirements.txt </w:t>
      </w:r>
      <w:r w:rsidRPr="00327673">
        <w:rPr>
          <w:rFonts w:ascii="Palatino Linotype" w:hAnsi="Palatino Linotype"/>
          <w:sz w:val="20"/>
          <w:szCs w:val="14"/>
        </w:rPr>
        <w:t>не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менялся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, </w:t>
      </w:r>
      <w:r w:rsidRPr="00327673">
        <w:rPr>
          <w:rFonts w:ascii="Palatino Linotype" w:hAnsi="Palatino Linotype"/>
          <w:sz w:val="20"/>
          <w:szCs w:val="14"/>
        </w:rPr>
        <w:t>слой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с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pip install </w:t>
      </w:r>
      <w:r w:rsidRPr="00327673">
        <w:rPr>
          <w:rFonts w:ascii="Palatino Linotype" w:hAnsi="Palatino Linotype"/>
          <w:sz w:val="20"/>
          <w:szCs w:val="14"/>
        </w:rPr>
        <w:t>берётся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из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кэша</w:t>
      </w:r>
      <w:r w:rsidRPr="000D37D0">
        <w:rPr>
          <w:rFonts w:ascii="Palatino Linotype" w:hAnsi="Palatino Linotype"/>
          <w:sz w:val="20"/>
          <w:szCs w:val="14"/>
          <w:lang w:val="en-US"/>
        </w:rPr>
        <w:t>.</w:t>
      </w:r>
    </w:p>
    <w:p w14:paraId="651D595C" w14:textId="1E8B1D1A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>COPY requirements.txt /app/requirements.txt</w:t>
      </w:r>
    </w:p>
    <w:p w14:paraId="31F9FAE2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Устанавливаем зависимости Python.</w:t>
      </w:r>
    </w:p>
    <w:p w14:paraId="5E1A8F7C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--no-cache-dir уменьшает размер итогового образа (не сохраняет кеш pip).</w:t>
      </w:r>
    </w:p>
    <w:p w14:paraId="50AB6401" w14:textId="59E843B6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lastRenderedPageBreak/>
        <w:t>RUN pip install --no-cache-dir -r /app/requirements.txt</w:t>
      </w:r>
    </w:p>
    <w:p w14:paraId="5A286450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Streamlit по умолчанию работает на порту 8501.</w:t>
      </w:r>
    </w:p>
    <w:p w14:paraId="5A9D24C2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EXPOSE сообщает, что контейнер “предполагает” использование этого порта.</w:t>
      </w:r>
    </w:p>
    <w:p w14:paraId="36B2DC36" w14:textId="3E7A9215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EXPOSE 8501</w:t>
      </w:r>
    </w:p>
    <w:p w14:paraId="06B6D97D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Переменные окружения Streamlit:</w:t>
      </w:r>
    </w:p>
    <w:p w14:paraId="2FC24A08" w14:textId="472B90A8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headless: без открытия браузера внутри контейнера</w:t>
      </w:r>
    </w:p>
    <w:p w14:paraId="4B9EE288" w14:textId="5E627E0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</w:t>
      </w:r>
      <w:r w:rsidR="00327673" w:rsidRPr="00327673">
        <w:rPr>
          <w:rFonts w:ascii="Palatino Linotype" w:hAnsi="Palatino Linotype"/>
          <w:sz w:val="20"/>
          <w:szCs w:val="14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address 0.0.0.0: слушать все интерфейсы (иначе извне контейнера не достучаться)</w:t>
      </w:r>
    </w:p>
    <w:p w14:paraId="29655C24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- port: порт 8501</w:t>
      </w:r>
    </w:p>
    <w:p w14:paraId="308C97A9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- gather_usage_stats=false: отключение сбора статистики</w:t>
      </w:r>
    </w:p>
    <w:p w14:paraId="1CA30C48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>ENV STREAMLIT_SERVER_HEADLESS=true \</w:t>
      </w:r>
    </w:p>
    <w:p w14:paraId="361AF07C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 xml:space="preserve">    STREAMLIT_SERVER_ADDRESS=0.0.0.0 \</w:t>
      </w:r>
    </w:p>
    <w:p w14:paraId="4288A614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 xml:space="preserve">    STREAMLIT_SERVER_PORT=8501 \</w:t>
      </w:r>
    </w:p>
    <w:p w14:paraId="452B999C" w14:textId="0389BBD3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 xml:space="preserve">    STREAMLIT_BROWSER_GATHER_USAGE_STATS=false</w:t>
      </w:r>
    </w:p>
    <w:p w14:paraId="34B0C180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Копируем скрипт entrypoint.sh в корень контейнера.</w:t>
      </w:r>
    </w:p>
    <w:p w14:paraId="7BFC1E71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Он нужен, чтобы запускать streamlit с именем файла, переданным в docker run.</w:t>
      </w:r>
    </w:p>
    <w:p w14:paraId="43FA0B64" w14:textId="55F739A2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COPY entrypoint.sh /entrypoint.sh</w:t>
      </w:r>
    </w:p>
    <w:p w14:paraId="6A93DB62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Даём права на исполнение скрипта.</w:t>
      </w:r>
    </w:p>
    <w:p w14:paraId="4B30FF8F" w14:textId="086AED99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RUN chmod +x /entrypoint.sh</w:t>
      </w:r>
    </w:p>
    <w:p w14:paraId="31C8FE45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Копируем в контейнер весь проект (включая output.py и другие файлы).</w:t>
      </w:r>
    </w:p>
    <w:p w14:paraId="06CF776F" w14:textId="03ED250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</w:t>
      </w:r>
      <w:r w:rsidR="00327673" w:rsidRPr="00327673">
        <w:rPr>
          <w:rFonts w:ascii="Palatino Linotype" w:hAnsi="Palatino Linotype"/>
          <w:sz w:val="20"/>
          <w:szCs w:val="14"/>
        </w:rPr>
        <w:t xml:space="preserve"> С</w:t>
      </w:r>
      <w:r w:rsidRPr="00327673">
        <w:rPr>
          <w:rFonts w:ascii="Palatino Linotype" w:hAnsi="Palatino Linotype"/>
          <w:sz w:val="20"/>
          <w:szCs w:val="14"/>
        </w:rPr>
        <w:t>борочный контекст ограничивают через .dockerignore, чтобы не тащить лишнее.</w:t>
      </w:r>
    </w:p>
    <w:p w14:paraId="1C871644" w14:textId="3BB23630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>COPY . /app</w:t>
      </w:r>
    </w:p>
    <w:p w14:paraId="056DFF8E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 xml:space="preserve"># ENTRYPOINT </w:t>
      </w:r>
      <w:r w:rsidRPr="00327673">
        <w:rPr>
          <w:rFonts w:ascii="Palatino Linotype" w:hAnsi="Palatino Linotype"/>
          <w:sz w:val="20"/>
          <w:szCs w:val="14"/>
        </w:rPr>
        <w:t>запускает</w:t>
      </w:r>
      <w:r w:rsidRPr="00327673">
        <w:rPr>
          <w:rFonts w:ascii="Palatino Linotype" w:hAnsi="Palatino Linotype"/>
          <w:sz w:val="20"/>
          <w:szCs w:val="14"/>
          <w:lang w:val="en-US"/>
        </w:rPr>
        <w:t xml:space="preserve"> entrypoint.sh.</w:t>
      </w:r>
    </w:p>
    <w:p w14:paraId="67F19DAF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Имя приложения передаётся как аргумент docker run (например: output.py).</w:t>
      </w:r>
    </w:p>
    <w:p w14:paraId="1D029B28" w14:textId="1C99EEBC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0D37D0">
        <w:rPr>
          <w:rFonts w:ascii="Palatino Linotype" w:hAnsi="Palatino Linotype"/>
          <w:sz w:val="20"/>
          <w:szCs w:val="14"/>
          <w:lang w:val="en-US"/>
        </w:rPr>
        <w:t>ENTRYPOINT ["/entrypoint.sh"]</w:t>
      </w:r>
    </w:p>
    <w:p w14:paraId="080720EE" w14:textId="31ED610F" w:rsidR="00C75C36" w:rsidRPr="000D37D0" w:rsidRDefault="00C75C36" w:rsidP="00E923E7">
      <w:pPr>
        <w:ind w:firstLine="708"/>
        <w:rPr>
          <w:lang w:val="en-US"/>
        </w:rPr>
      </w:pPr>
      <w:r>
        <w:t>Листинг</w:t>
      </w:r>
      <w:r w:rsidRPr="000D37D0">
        <w:rPr>
          <w:lang w:val="en-US"/>
        </w:rPr>
        <w:t xml:space="preserve"> 4.3 — entrypoint.sh</w:t>
      </w:r>
    </w:p>
    <w:p w14:paraId="60BD4704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#!/usr/bin/env bash</w:t>
      </w:r>
    </w:p>
    <w:p w14:paraId="585A5286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set -e — если любая команда завершится с ошибкой, скрипт немедленно завершится.</w:t>
      </w:r>
    </w:p>
    <w:p w14:paraId="1C1CB201" w14:textId="2E4EAD05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 xml:space="preserve"># Это полезно, чтобы контейнер не продолжал работу в </w:t>
      </w:r>
      <w:r w:rsidR="00327673" w:rsidRPr="00327673">
        <w:rPr>
          <w:rFonts w:ascii="Palatino Linotype" w:hAnsi="Palatino Linotype"/>
          <w:sz w:val="20"/>
          <w:szCs w:val="14"/>
        </w:rPr>
        <w:t xml:space="preserve">частично </w:t>
      </w:r>
      <w:r w:rsidRPr="00327673">
        <w:rPr>
          <w:rFonts w:ascii="Palatino Linotype" w:hAnsi="Palatino Linotype"/>
          <w:sz w:val="20"/>
          <w:szCs w:val="14"/>
        </w:rPr>
        <w:t>сломанном состоянии.</w:t>
      </w:r>
    </w:p>
    <w:p w14:paraId="66E8A1CF" w14:textId="35A5D189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set -e</w:t>
      </w:r>
    </w:p>
    <w:p w14:paraId="05947C90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$1 — первый аргумент командной строки, переданный в контейнер.</w:t>
      </w:r>
    </w:p>
    <w:p w14:paraId="12689702" w14:textId="356453B4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>APP</w:t>
      </w:r>
      <w:r w:rsidRPr="000D37D0">
        <w:rPr>
          <w:rFonts w:ascii="Palatino Linotype" w:hAnsi="Palatino Linotype"/>
          <w:sz w:val="20"/>
          <w:szCs w:val="14"/>
        </w:rPr>
        <w:t>="$1"</w:t>
      </w:r>
    </w:p>
    <w:p w14:paraId="5175EFA8" w14:textId="64EBFF8C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Проверка: если имя файла не передали, выводим ошибку и завершаем работу.</w:t>
      </w:r>
    </w:p>
    <w:p w14:paraId="3477E842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>if [ -z "$APP" ]; then</w:t>
      </w:r>
    </w:p>
    <w:p w14:paraId="7715F8DA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 xml:space="preserve">  echo "ERROR: </w:t>
      </w:r>
      <w:r w:rsidRPr="00327673">
        <w:rPr>
          <w:rFonts w:ascii="Palatino Linotype" w:hAnsi="Palatino Linotype"/>
          <w:sz w:val="20"/>
          <w:szCs w:val="14"/>
        </w:rPr>
        <w:t>Укажи</w:t>
      </w:r>
      <w:r w:rsidRPr="00327673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имя</w:t>
      </w:r>
      <w:r w:rsidRPr="00327673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файла</w:t>
      </w:r>
      <w:r w:rsidRPr="00327673">
        <w:rPr>
          <w:rFonts w:ascii="Palatino Linotype" w:hAnsi="Palatino Linotype"/>
          <w:sz w:val="20"/>
          <w:szCs w:val="14"/>
          <w:lang w:val="en-US"/>
        </w:rPr>
        <w:t>: docker run IMAGE your_app.py"</w:t>
      </w:r>
    </w:p>
    <w:p w14:paraId="20F8AAF9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 xml:space="preserve">  </w:t>
      </w:r>
      <w:r w:rsidRPr="00327673">
        <w:rPr>
          <w:rFonts w:ascii="Palatino Linotype" w:hAnsi="Palatino Linotype"/>
          <w:sz w:val="20"/>
          <w:szCs w:val="14"/>
        </w:rPr>
        <w:t>exit 1</w:t>
      </w:r>
    </w:p>
    <w:p w14:paraId="3ADA4D7A" w14:textId="4CB791EC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fi</w:t>
      </w:r>
    </w:p>
    <w:p w14:paraId="6443ECE1" w14:textId="1A65DEC1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exec заменяет текущий процесс скрипта на процесс streamlit run.</w:t>
      </w:r>
      <w:r w:rsidR="00327673" w:rsidRPr="00327673">
        <w:rPr>
          <w:rFonts w:ascii="Palatino Linotype" w:hAnsi="Palatino Linotype"/>
          <w:sz w:val="20"/>
          <w:szCs w:val="14"/>
        </w:rPr>
        <w:t xml:space="preserve"> Чтобы </w:t>
      </w:r>
      <w:r w:rsidRPr="00327673">
        <w:rPr>
          <w:rFonts w:ascii="Palatino Linotype" w:hAnsi="Palatino Linotype"/>
          <w:sz w:val="20"/>
          <w:szCs w:val="14"/>
        </w:rPr>
        <w:t>сигналы (остановка, перезапуск) доход</w:t>
      </w:r>
      <w:r w:rsidR="00327673" w:rsidRPr="00327673">
        <w:rPr>
          <w:rFonts w:ascii="Palatino Linotype" w:hAnsi="Palatino Linotype"/>
          <w:sz w:val="20"/>
          <w:szCs w:val="14"/>
        </w:rPr>
        <w:t>или</w:t>
      </w:r>
      <w:r w:rsidRPr="00327673">
        <w:rPr>
          <w:rFonts w:ascii="Palatino Linotype" w:hAnsi="Palatino Linotype"/>
          <w:sz w:val="20"/>
          <w:szCs w:val="14"/>
        </w:rPr>
        <w:t xml:space="preserve"> до streamlit.</w:t>
      </w:r>
    </w:p>
    <w:p w14:paraId="1CE3664E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327673">
        <w:rPr>
          <w:rFonts w:ascii="Palatino Linotype" w:hAnsi="Palatino Linotype"/>
          <w:sz w:val="20"/>
          <w:szCs w:val="14"/>
        </w:rPr>
        <w:t># --server.address=0.0.0.0 нужно, чтобы приложение было доступно снаружи контейнера.</w:t>
      </w:r>
    </w:p>
    <w:p w14:paraId="5AD88DC2" w14:textId="77777777" w:rsidR="00C75C36" w:rsidRPr="00327673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 xml:space="preserve"># --server.port=8501 </w:t>
      </w:r>
      <w:r w:rsidRPr="00327673">
        <w:rPr>
          <w:rFonts w:ascii="Palatino Linotype" w:hAnsi="Palatino Linotype"/>
          <w:sz w:val="20"/>
          <w:szCs w:val="14"/>
        </w:rPr>
        <w:t>фиксирует</w:t>
      </w:r>
      <w:r w:rsidRPr="00327673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327673">
        <w:rPr>
          <w:rFonts w:ascii="Palatino Linotype" w:hAnsi="Palatino Linotype"/>
          <w:sz w:val="20"/>
          <w:szCs w:val="14"/>
        </w:rPr>
        <w:t>порт</w:t>
      </w:r>
      <w:r w:rsidRPr="00327673">
        <w:rPr>
          <w:rFonts w:ascii="Palatino Linotype" w:hAnsi="Palatino Linotype"/>
          <w:sz w:val="20"/>
          <w:szCs w:val="14"/>
          <w:lang w:val="en-US"/>
        </w:rPr>
        <w:t>.</w:t>
      </w:r>
    </w:p>
    <w:p w14:paraId="13B18EAC" w14:textId="5F655B6D" w:rsidR="00C75C36" w:rsidRPr="000D37D0" w:rsidRDefault="00C75C36" w:rsidP="00327673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327673">
        <w:rPr>
          <w:rFonts w:ascii="Palatino Linotype" w:hAnsi="Palatino Linotype"/>
          <w:sz w:val="20"/>
          <w:szCs w:val="14"/>
          <w:lang w:val="en-US"/>
        </w:rPr>
        <w:t>exec streamlit run "$APP" --server.address=0.0.0.0 --server.port=8501</w:t>
      </w:r>
    </w:p>
    <w:p w14:paraId="70DCAAD3" w14:textId="43A320A8" w:rsidR="00C75C36" w:rsidRPr="00327673" w:rsidRDefault="00C75C36" w:rsidP="00E923E7">
      <w:pPr>
        <w:ind w:firstLine="708"/>
        <w:rPr>
          <w:lang w:val="en-US"/>
        </w:rPr>
      </w:pPr>
      <w:r>
        <w:t>Листинг</w:t>
      </w:r>
      <w:r w:rsidRPr="000D37D0">
        <w:rPr>
          <w:lang w:val="en-US"/>
        </w:rPr>
        <w:t xml:space="preserve"> 4.4 — requirements.txt</w:t>
      </w:r>
    </w:p>
    <w:p w14:paraId="7B90519F" w14:textId="297FCA1D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0D37D0">
        <w:rPr>
          <w:rFonts w:ascii="Palatino Linotype" w:hAnsi="Palatino Linotype"/>
          <w:sz w:val="20"/>
          <w:szCs w:val="14"/>
          <w:lang w:val="en-US"/>
        </w:rPr>
        <w:t xml:space="preserve">streamlit </w:t>
      </w:r>
      <w:r w:rsidR="00327673" w:rsidRPr="000D37D0">
        <w:rPr>
          <w:rFonts w:ascii="Palatino Linotype" w:hAnsi="Palatino Linotype"/>
          <w:sz w:val="20"/>
          <w:szCs w:val="14"/>
          <w:lang w:val="en-US"/>
        </w:rPr>
        <w:t>#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UI-</w:t>
      </w:r>
      <w:r w:rsidRPr="00264DEF">
        <w:rPr>
          <w:rFonts w:ascii="Palatino Linotype" w:hAnsi="Palatino Linotype"/>
          <w:sz w:val="20"/>
          <w:szCs w:val="14"/>
        </w:rPr>
        <w:t>обвязка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264DEF">
        <w:rPr>
          <w:rFonts w:ascii="Palatino Linotype" w:hAnsi="Palatino Linotype"/>
          <w:sz w:val="20"/>
          <w:szCs w:val="14"/>
        </w:rPr>
        <w:t>для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264DEF">
        <w:rPr>
          <w:rFonts w:ascii="Palatino Linotype" w:hAnsi="Palatino Linotype"/>
          <w:sz w:val="20"/>
          <w:szCs w:val="14"/>
        </w:rPr>
        <w:t>быстрого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264DEF">
        <w:rPr>
          <w:rFonts w:ascii="Palatino Linotype" w:hAnsi="Palatino Linotype"/>
          <w:sz w:val="20"/>
          <w:szCs w:val="14"/>
        </w:rPr>
        <w:t>создания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264DEF">
        <w:rPr>
          <w:rFonts w:ascii="Palatino Linotype" w:hAnsi="Palatino Linotype"/>
          <w:sz w:val="20"/>
          <w:szCs w:val="14"/>
        </w:rPr>
        <w:t>веб</w:t>
      </w:r>
      <w:r w:rsidRPr="000D37D0">
        <w:rPr>
          <w:rFonts w:ascii="Palatino Linotype" w:hAnsi="Palatino Linotype"/>
          <w:sz w:val="20"/>
          <w:szCs w:val="14"/>
          <w:lang w:val="en-US"/>
        </w:rPr>
        <w:t>-</w:t>
      </w:r>
      <w:r w:rsidRPr="00264DEF">
        <w:rPr>
          <w:rFonts w:ascii="Palatino Linotype" w:hAnsi="Palatino Linotype"/>
          <w:sz w:val="20"/>
          <w:szCs w:val="14"/>
        </w:rPr>
        <w:t>интерфейсов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264DEF">
        <w:rPr>
          <w:rFonts w:ascii="Palatino Linotype" w:hAnsi="Palatino Linotype"/>
          <w:sz w:val="20"/>
          <w:szCs w:val="14"/>
        </w:rPr>
        <w:t>на</w:t>
      </w:r>
      <w:r w:rsidRPr="000D37D0">
        <w:rPr>
          <w:rFonts w:ascii="Palatino Linotype" w:hAnsi="Palatino Linotype"/>
          <w:sz w:val="20"/>
          <w:szCs w:val="14"/>
          <w:lang w:val="en-US"/>
        </w:rPr>
        <w:t xml:space="preserve"> Python</w:t>
      </w:r>
    </w:p>
    <w:p w14:paraId="0188221F" w14:textId="1485D498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 xml:space="preserve">openai </w:t>
      </w:r>
      <w:r w:rsidR="00327673" w:rsidRPr="00264DEF">
        <w:rPr>
          <w:rFonts w:ascii="Palatino Linotype" w:hAnsi="Palatino Linotype"/>
          <w:sz w:val="20"/>
          <w:szCs w:val="14"/>
        </w:rPr>
        <w:t xml:space="preserve"># </w:t>
      </w:r>
      <w:r w:rsidRPr="00264DEF">
        <w:rPr>
          <w:rFonts w:ascii="Palatino Linotype" w:hAnsi="Palatino Linotype"/>
          <w:sz w:val="20"/>
          <w:szCs w:val="14"/>
        </w:rPr>
        <w:t>библиотека для доступа к OpenAI API (используется в исходных примерах/прототипах)</w:t>
      </w:r>
    </w:p>
    <w:p w14:paraId="7C7C28A8" w14:textId="45B52B03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 xml:space="preserve">ddgs </w:t>
      </w:r>
      <w:r w:rsidR="00327673" w:rsidRPr="00264DEF">
        <w:rPr>
          <w:rFonts w:ascii="Palatino Linotype" w:hAnsi="Palatino Linotype"/>
          <w:sz w:val="20"/>
          <w:szCs w:val="14"/>
        </w:rPr>
        <w:t xml:space="preserve"># </w:t>
      </w:r>
      <w:r w:rsidRPr="00264DEF">
        <w:rPr>
          <w:rFonts w:ascii="Palatino Linotype" w:hAnsi="Palatino Linotype"/>
          <w:sz w:val="20"/>
          <w:szCs w:val="14"/>
        </w:rPr>
        <w:t>библиотека для запросов к DuckDuckGo (</w:t>
      </w:r>
      <w:r w:rsidR="00264DEF" w:rsidRPr="00264DEF">
        <w:rPr>
          <w:rFonts w:ascii="Palatino Linotype" w:hAnsi="Palatino Linotype"/>
          <w:sz w:val="20"/>
          <w:szCs w:val="14"/>
        </w:rPr>
        <w:t xml:space="preserve">популярна </w:t>
      </w:r>
      <w:r w:rsidRPr="00264DEF">
        <w:rPr>
          <w:rFonts w:ascii="Palatino Linotype" w:hAnsi="Palatino Linotype"/>
          <w:sz w:val="20"/>
          <w:szCs w:val="14"/>
        </w:rPr>
        <w:t>в проектах с интернет-поиском)</w:t>
      </w:r>
    </w:p>
    <w:p w14:paraId="60827233" w14:textId="0DAF5B8D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 xml:space="preserve">anthropic </w:t>
      </w:r>
      <w:r w:rsidR="00327673" w:rsidRPr="00264DEF">
        <w:rPr>
          <w:rFonts w:ascii="Palatino Linotype" w:hAnsi="Palatino Linotype"/>
          <w:sz w:val="20"/>
          <w:szCs w:val="14"/>
        </w:rPr>
        <w:t xml:space="preserve"># </w:t>
      </w:r>
      <w:r w:rsidRPr="00264DEF">
        <w:rPr>
          <w:rFonts w:ascii="Palatino Linotype" w:hAnsi="Palatino Linotype"/>
          <w:sz w:val="20"/>
          <w:szCs w:val="14"/>
        </w:rPr>
        <w:t>библиотека для доступа к моделям Anthropic (в примерах встречается как провайдер)</w:t>
      </w:r>
    </w:p>
    <w:p w14:paraId="407BAA62" w14:textId="74AD40D9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 xml:space="preserve">trubrics </w:t>
      </w:r>
      <w:r w:rsidR="00327673" w:rsidRPr="00264DEF">
        <w:rPr>
          <w:rFonts w:ascii="Palatino Linotype" w:hAnsi="Palatino Linotype"/>
          <w:sz w:val="20"/>
          <w:szCs w:val="14"/>
        </w:rPr>
        <w:t xml:space="preserve"># </w:t>
      </w:r>
      <w:r w:rsidRPr="00264DEF">
        <w:rPr>
          <w:rFonts w:ascii="Palatino Linotype" w:hAnsi="Palatino Linotype"/>
          <w:sz w:val="20"/>
          <w:szCs w:val="14"/>
        </w:rPr>
        <w:t>библиотека для сбора обратной связи/оценок (используется в некоторых UI-примерах)</w:t>
      </w:r>
    </w:p>
    <w:p w14:paraId="792354FD" w14:textId="68CF78A3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 xml:space="preserve">streamlit-feedback </w:t>
      </w:r>
      <w:r w:rsidR="00327673" w:rsidRPr="00264DEF">
        <w:rPr>
          <w:rFonts w:ascii="Palatino Linotype" w:hAnsi="Palatino Linotype"/>
          <w:sz w:val="20"/>
          <w:szCs w:val="14"/>
        </w:rPr>
        <w:t xml:space="preserve"># </w:t>
      </w:r>
      <w:r w:rsidRPr="00264DEF">
        <w:rPr>
          <w:rFonts w:ascii="Palatino Linotype" w:hAnsi="Palatino Linotype"/>
          <w:sz w:val="20"/>
          <w:szCs w:val="14"/>
        </w:rPr>
        <w:t>компонент обратной связи в Streamlit</w:t>
      </w:r>
    </w:p>
    <w:p w14:paraId="518D026A" w14:textId="1A91A5FE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 xml:space="preserve">langchain-community </w:t>
      </w:r>
      <w:r w:rsidR="00327673" w:rsidRPr="00264DEF">
        <w:rPr>
          <w:rFonts w:ascii="Palatino Linotype" w:hAnsi="Palatino Linotype"/>
          <w:sz w:val="20"/>
          <w:szCs w:val="14"/>
        </w:rPr>
        <w:t xml:space="preserve"># </w:t>
      </w:r>
      <w:r w:rsidRPr="00264DEF">
        <w:rPr>
          <w:rFonts w:ascii="Palatino Linotype" w:hAnsi="Palatino Linotype"/>
          <w:sz w:val="20"/>
          <w:szCs w:val="14"/>
        </w:rPr>
        <w:t>набор интеграций LangChain, вынесенных в отдельный пакет</w:t>
      </w:r>
    </w:p>
    <w:p w14:paraId="1AD1CA62" w14:textId="375D2B3E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 xml:space="preserve">gigachain-community </w:t>
      </w:r>
      <w:r w:rsidR="00327673" w:rsidRPr="00264DEF">
        <w:rPr>
          <w:rFonts w:ascii="Palatino Linotype" w:hAnsi="Palatino Linotype"/>
          <w:sz w:val="20"/>
          <w:szCs w:val="14"/>
        </w:rPr>
        <w:t xml:space="preserve"># </w:t>
      </w:r>
      <w:r w:rsidRPr="00264DEF">
        <w:rPr>
          <w:rFonts w:ascii="Palatino Linotype" w:hAnsi="Palatino Linotype"/>
          <w:sz w:val="20"/>
          <w:szCs w:val="14"/>
        </w:rPr>
        <w:t>совместимые компоненты/интеграции для работы с GigaChat</w:t>
      </w:r>
    </w:p>
    <w:p w14:paraId="20D7A175" w14:textId="77777777" w:rsidR="00264DEF" w:rsidRDefault="00C75C36" w:rsidP="00E923E7">
      <w:pPr>
        <w:ind w:firstLine="708"/>
      </w:pPr>
      <w:r>
        <w:t>Листинг 4.5 — README</w:t>
      </w:r>
    </w:p>
    <w:p w14:paraId="5732EFE6" w14:textId="7FAC5A40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lastRenderedPageBreak/>
        <w:t>Примечание: в данном README используются фигурные скобки {...} как обозначение того, что пользователь подставляет свои имена образов и файлов.</w:t>
      </w:r>
    </w:p>
    <w:p w14:paraId="582A3A7F" w14:textId="6F313C82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>для запуска преобразователя</w:t>
      </w:r>
      <w:r w:rsidR="00264DEF" w:rsidRPr="00264DEF">
        <w:rPr>
          <w:rFonts w:ascii="Palatino Linotype" w:hAnsi="Palatino Linotype"/>
          <w:sz w:val="20"/>
          <w:szCs w:val="14"/>
        </w:rPr>
        <w:t>:</w:t>
      </w:r>
    </w:p>
    <w:p w14:paraId="67130236" w14:textId="77777777" w:rsidR="00C75C36" w:rsidRPr="001430B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0D37D0">
        <w:rPr>
          <w:rFonts w:ascii="Palatino Linotype" w:hAnsi="Palatino Linotype"/>
          <w:sz w:val="20"/>
          <w:szCs w:val="14"/>
          <w:lang w:val="en-US"/>
        </w:rPr>
        <w:t>docker</w:t>
      </w:r>
      <w:r w:rsidRPr="001430BF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0D37D0">
        <w:rPr>
          <w:rFonts w:ascii="Palatino Linotype" w:hAnsi="Palatino Linotype"/>
          <w:sz w:val="20"/>
          <w:szCs w:val="14"/>
          <w:lang w:val="en-US"/>
        </w:rPr>
        <w:t>build</w:t>
      </w:r>
      <w:r w:rsidRPr="001430BF">
        <w:rPr>
          <w:rFonts w:ascii="Palatino Linotype" w:hAnsi="Palatino Linotype"/>
          <w:sz w:val="20"/>
          <w:szCs w:val="14"/>
          <w:lang w:val="en-US"/>
        </w:rPr>
        <w:t xml:space="preserve"> -</w:t>
      </w:r>
      <w:r w:rsidRPr="000D37D0">
        <w:rPr>
          <w:rFonts w:ascii="Palatino Linotype" w:hAnsi="Palatino Linotype"/>
          <w:sz w:val="20"/>
          <w:szCs w:val="14"/>
          <w:lang w:val="en-US"/>
        </w:rPr>
        <w:t>t</w:t>
      </w:r>
      <w:r w:rsidRPr="001430BF">
        <w:rPr>
          <w:rFonts w:ascii="Palatino Linotype" w:hAnsi="Palatino Linotype"/>
          <w:sz w:val="20"/>
          <w:szCs w:val="14"/>
          <w:lang w:val="en-US"/>
        </w:rPr>
        <w:t xml:space="preserve"> {</w:t>
      </w:r>
      <w:r w:rsidRPr="000D37D0">
        <w:rPr>
          <w:rFonts w:ascii="Palatino Linotype" w:hAnsi="Palatino Linotype"/>
          <w:sz w:val="20"/>
          <w:szCs w:val="14"/>
          <w:lang w:val="en-US"/>
        </w:rPr>
        <w:t>project</w:t>
      </w:r>
      <w:r w:rsidRPr="001430BF">
        <w:rPr>
          <w:rFonts w:ascii="Palatino Linotype" w:hAnsi="Palatino Linotype"/>
          <w:sz w:val="20"/>
          <w:szCs w:val="14"/>
          <w:lang w:val="en-US"/>
        </w:rPr>
        <w:t>-</w:t>
      </w:r>
      <w:r w:rsidRPr="000D37D0">
        <w:rPr>
          <w:rFonts w:ascii="Palatino Linotype" w:hAnsi="Palatino Linotype"/>
          <w:sz w:val="20"/>
          <w:szCs w:val="14"/>
          <w:lang w:val="en-US"/>
        </w:rPr>
        <w:t>updater</w:t>
      </w:r>
      <w:r w:rsidRPr="001430BF">
        <w:rPr>
          <w:rFonts w:ascii="Palatino Linotype" w:hAnsi="Palatino Linotype"/>
          <w:sz w:val="20"/>
          <w:szCs w:val="14"/>
          <w:lang w:val="en-US"/>
        </w:rPr>
        <w:t>} .</w:t>
      </w:r>
    </w:p>
    <w:p w14:paraId="039E4565" w14:textId="120F475C" w:rsidR="00C75C36" w:rsidRPr="000D37D0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264DEF">
        <w:rPr>
          <w:rFonts w:ascii="Palatino Linotype" w:hAnsi="Palatino Linotype"/>
          <w:sz w:val="20"/>
          <w:szCs w:val="14"/>
          <w:lang w:val="en-US"/>
        </w:rPr>
        <w:t>docker run --rm -v "${PWD}:/data" -w /data {project-updater} {rules}.json {ProgramForConversion}.py {output}.py</w:t>
      </w:r>
    </w:p>
    <w:p w14:paraId="69D8D602" w14:textId="4EEB27E2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264DEF">
        <w:rPr>
          <w:rFonts w:ascii="Palatino Linotype" w:hAnsi="Palatino Linotype"/>
          <w:sz w:val="20"/>
          <w:szCs w:val="14"/>
        </w:rPr>
        <w:t>для</w:t>
      </w:r>
      <w:r w:rsidRPr="00264DEF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264DEF">
        <w:rPr>
          <w:rFonts w:ascii="Palatino Linotype" w:hAnsi="Palatino Linotype"/>
          <w:sz w:val="20"/>
          <w:szCs w:val="14"/>
        </w:rPr>
        <w:t>запуска</w:t>
      </w:r>
      <w:r w:rsidRPr="00264DEF">
        <w:rPr>
          <w:rFonts w:ascii="Palatino Linotype" w:hAnsi="Palatino Linotype"/>
          <w:sz w:val="20"/>
          <w:szCs w:val="14"/>
          <w:lang w:val="en-US"/>
        </w:rPr>
        <w:t xml:space="preserve"> </w:t>
      </w:r>
      <w:r w:rsidRPr="00264DEF">
        <w:rPr>
          <w:rFonts w:ascii="Palatino Linotype" w:hAnsi="Palatino Linotype"/>
          <w:sz w:val="20"/>
          <w:szCs w:val="14"/>
        </w:rPr>
        <w:t>проекта</w:t>
      </w:r>
      <w:r w:rsidR="00264DEF" w:rsidRPr="00802DF5">
        <w:rPr>
          <w:rFonts w:ascii="Palatino Linotype" w:hAnsi="Palatino Linotype"/>
          <w:sz w:val="20"/>
          <w:szCs w:val="14"/>
          <w:lang w:val="en-US"/>
        </w:rPr>
        <w:t>:</w:t>
      </w:r>
    </w:p>
    <w:p w14:paraId="3E96EBE9" w14:textId="77777777" w:rsidR="00C75C36" w:rsidRPr="00264DEF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264DEF">
        <w:rPr>
          <w:rFonts w:ascii="Palatino Linotype" w:hAnsi="Palatino Linotype"/>
          <w:sz w:val="20"/>
          <w:szCs w:val="14"/>
          <w:lang w:val="en-US"/>
        </w:rPr>
        <w:t>docker build -t {my-streamlit} .</w:t>
      </w:r>
    </w:p>
    <w:p w14:paraId="01A167D2" w14:textId="59CDA435" w:rsidR="00C75C36" w:rsidRPr="000D37D0" w:rsidRDefault="00C75C36" w:rsidP="00264DEF">
      <w:pPr>
        <w:spacing w:after="0" w:line="240" w:lineRule="auto"/>
        <w:rPr>
          <w:rFonts w:ascii="Palatino Linotype" w:hAnsi="Palatino Linotype"/>
          <w:sz w:val="20"/>
          <w:szCs w:val="14"/>
          <w:lang w:val="en-US"/>
        </w:rPr>
      </w:pPr>
      <w:r w:rsidRPr="00264DEF">
        <w:rPr>
          <w:rFonts w:ascii="Palatino Linotype" w:hAnsi="Palatino Linotype"/>
          <w:sz w:val="20"/>
          <w:szCs w:val="14"/>
          <w:lang w:val="en-US"/>
        </w:rPr>
        <w:t>docker run --rm -p 8501:8501 -v "${PWD}:/app" {my-streamlit} {output}.py</w:t>
      </w:r>
    </w:p>
    <w:p w14:paraId="3197397A" w14:textId="3582290A" w:rsidR="00C75C36" w:rsidRDefault="00C75C36" w:rsidP="00E923E7">
      <w:pPr>
        <w:ind w:firstLine="708"/>
      </w:pPr>
      <w:r>
        <w:t>Листинг 4.6 — .dockerignore</w:t>
      </w:r>
    </w:p>
    <w:p w14:paraId="005C2176" w14:textId="09D9CBA6" w:rsidR="00264DEF" w:rsidRPr="00264DEF" w:rsidRDefault="00264DEF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>__pycache__/ — кеш Python скомпилированные байткод-файлы, не нужен в образе.</w:t>
      </w:r>
    </w:p>
    <w:p w14:paraId="697C6D5A" w14:textId="2E0CEACC" w:rsidR="00264DEF" w:rsidRPr="00264DEF" w:rsidRDefault="00264DEF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>.pyc — отдельные скомпилированные файлы Python, также не нужны.</w:t>
      </w:r>
    </w:p>
    <w:p w14:paraId="081DCD59" w14:textId="342B77EF" w:rsidR="00264DEF" w:rsidRPr="00264DEF" w:rsidRDefault="00264DEF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>.venv/, — виртуальные окружения, внутри контейнера зависимости ставятся заново через pip, поэтому переносить окружение бессмысленно.</w:t>
      </w:r>
    </w:p>
    <w:p w14:paraId="62F6C8E8" w14:textId="24CA0475" w:rsidR="00264DEF" w:rsidRPr="00264DEF" w:rsidRDefault="00264DEF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 xml:space="preserve">venv/ </w:t>
      </w:r>
    </w:p>
    <w:p w14:paraId="47B5A648" w14:textId="31D31F8E" w:rsidR="00264DEF" w:rsidRPr="00264DEF" w:rsidRDefault="00264DEF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>.git/ — история репозитория не нужна для запуска приложения.</w:t>
      </w:r>
    </w:p>
    <w:p w14:paraId="0EB8E783" w14:textId="4C63C167" w:rsidR="00C75C36" w:rsidRPr="00264DEF" w:rsidRDefault="00264DEF" w:rsidP="00264DEF">
      <w:pPr>
        <w:spacing w:after="0" w:line="240" w:lineRule="auto"/>
        <w:rPr>
          <w:rFonts w:ascii="Palatino Linotype" w:hAnsi="Palatino Linotype"/>
          <w:sz w:val="20"/>
          <w:szCs w:val="14"/>
        </w:rPr>
      </w:pPr>
      <w:r w:rsidRPr="00264DEF">
        <w:rPr>
          <w:rFonts w:ascii="Palatino Linotype" w:hAnsi="Palatino Linotype"/>
          <w:sz w:val="20"/>
          <w:szCs w:val="14"/>
        </w:rPr>
        <w:t>.idea/ — настройки IDE (PyCharm/IDEA), не нужны в контейнере.</w:t>
      </w:r>
    </w:p>
    <w:sectPr w:rsidR="00C75C36" w:rsidRPr="00264DEF" w:rsidSect="00742FB5">
      <w:footerReference w:type="default" r:id="rId15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9763F" w14:textId="77777777" w:rsidR="006C654F" w:rsidRDefault="006C654F">
      <w:pPr>
        <w:spacing w:after="0" w:line="240" w:lineRule="auto"/>
      </w:pPr>
      <w:r>
        <w:separator/>
      </w:r>
    </w:p>
  </w:endnote>
  <w:endnote w:type="continuationSeparator" w:id="0">
    <w:p w14:paraId="7ACA3E4D" w14:textId="77777777" w:rsidR="006C654F" w:rsidRDefault="006C6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740676"/>
      <w:docPartObj>
        <w:docPartGallery w:val="Page Numbers (Bottom of Page)"/>
        <w:docPartUnique/>
      </w:docPartObj>
    </w:sdtPr>
    <w:sdtContent>
      <w:p w14:paraId="2F0B0C0C" w14:textId="7B3B9260" w:rsidR="00052ACD" w:rsidRDefault="00052ACD" w:rsidP="00052ACD">
        <w:pPr>
          <w:pStyle w:val="ab"/>
          <w:jc w:val="center"/>
        </w:pPr>
        <w:r w:rsidRPr="006720EB">
          <w:rPr>
            <w:rFonts w:cs="Times New Roman"/>
            <w:sz w:val="22"/>
            <w:szCs w:val="22"/>
          </w:rPr>
          <w:fldChar w:fldCharType="begin"/>
        </w:r>
        <w:r w:rsidRPr="006720EB">
          <w:rPr>
            <w:rFonts w:cs="Times New Roman"/>
            <w:sz w:val="22"/>
            <w:szCs w:val="22"/>
          </w:rPr>
          <w:instrText>PAGE   \* MERGEFORMAT</w:instrText>
        </w:r>
        <w:r w:rsidRPr="006720EB">
          <w:rPr>
            <w:rFonts w:cs="Times New Roman"/>
            <w:sz w:val="22"/>
            <w:szCs w:val="22"/>
          </w:rPr>
          <w:fldChar w:fldCharType="separate"/>
        </w:r>
        <w:r w:rsidR="00405BE1">
          <w:rPr>
            <w:rFonts w:cs="Times New Roman"/>
            <w:noProof/>
            <w:sz w:val="22"/>
            <w:szCs w:val="22"/>
          </w:rPr>
          <w:t>3</w:t>
        </w:r>
        <w:r w:rsidRPr="006720EB">
          <w:rPr>
            <w:rFonts w:cs="Times New Roman"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994B" w14:textId="77777777" w:rsidR="006C654F" w:rsidRDefault="006C654F">
      <w:pPr>
        <w:spacing w:after="0" w:line="240" w:lineRule="auto"/>
      </w:pPr>
      <w:r>
        <w:separator/>
      </w:r>
    </w:p>
  </w:footnote>
  <w:footnote w:type="continuationSeparator" w:id="0">
    <w:p w14:paraId="2505E665" w14:textId="77777777" w:rsidR="006C654F" w:rsidRDefault="006C6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00AF"/>
    <w:multiLevelType w:val="hybridMultilevel"/>
    <w:tmpl w:val="E3D863CC"/>
    <w:lvl w:ilvl="0" w:tplc="FFFFFFFF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  <w:sz w:val="28"/>
        <w:szCs w:val="28"/>
      </w:rPr>
    </w:lvl>
    <w:lvl w:ilvl="1" w:tplc="FFFFFFFF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083067"/>
    <w:multiLevelType w:val="hybridMultilevel"/>
    <w:tmpl w:val="A4F606F2"/>
    <w:lvl w:ilvl="0" w:tplc="FFFFFFFF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  <w:sz w:val="28"/>
        <w:szCs w:val="28"/>
      </w:rPr>
    </w:lvl>
    <w:lvl w:ilvl="1" w:tplc="FFFFFFFF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947EA8"/>
    <w:multiLevelType w:val="hybridMultilevel"/>
    <w:tmpl w:val="D260327E"/>
    <w:lvl w:ilvl="0" w:tplc="84949AEC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314A2A"/>
    <w:multiLevelType w:val="hybridMultilevel"/>
    <w:tmpl w:val="8214AA4A"/>
    <w:lvl w:ilvl="0" w:tplc="8208D8F4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42460"/>
    <w:multiLevelType w:val="hybridMultilevel"/>
    <w:tmpl w:val="7952D8C2"/>
    <w:lvl w:ilvl="0" w:tplc="942007D4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475602"/>
    <w:multiLevelType w:val="hybridMultilevel"/>
    <w:tmpl w:val="47D2C866"/>
    <w:lvl w:ilvl="0" w:tplc="29F60E3C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8E25C8"/>
    <w:multiLevelType w:val="hybridMultilevel"/>
    <w:tmpl w:val="7E4CC256"/>
    <w:lvl w:ilvl="0" w:tplc="FFFFFFFF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  <w:sz w:val="28"/>
        <w:szCs w:val="28"/>
      </w:rPr>
    </w:lvl>
    <w:lvl w:ilvl="1" w:tplc="FFFFFFFF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D8B16D7"/>
    <w:multiLevelType w:val="hybridMultilevel"/>
    <w:tmpl w:val="5E82034A"/>
    <w:lvl w:ilvl="0" w:tplc="472E399E">
      <w:start w:val="1"/>
      <w:numFmt w:val="bullet"/>
      <w:lvlText w:val=""/>
      <w:lvlJc w:val="left"/>
      <w:pPr>
        <w:tabs>
          <w:tab w:val="num" w:pos="1111"/>
        </w:tabs>
        <w:ind w:left="141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1974F9"/>
    <w:multiLevelType w:val="hybridMultilevel"/>
    <w:tmpl w:val="B78CFC4C"/>
    <w:lvl w:ilvl="0" w:tplc="814813A2">
      <w:start w:val="1"/>
      <w:numFmt w:val="bullet"/>
      <w:lvlText w:val=""/>
      <w:lvlJc w:val="left"/>
      <w:pPr>
        <w:tabs>
          <w:tab w:val="num" w:pos="1111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EA4F14"/>
    <w:multiLevelType w:val="hybridMultilevel"/>
    <w:tmpl w:val="7036674C"/>
    <w:lvl w:ilvl="0" w:tplc="68BEC3A8">
      <w:start w:val="1"/>
      <w:numFmt w:val="bullet"/>
      <w:lvlText w:val=""/>
      <w:lvlJc w:val="left"/>
      <w:pPr>
        <w:tabs>
          <w:tab w:val="num" w:pos="1111"/>
        </w:tabs>
        <w:ind w:left="14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108CC"/>
    <w:multiLevelType w:val="hybridMultilevel"/>
    <w:tmpl w:val="9CE2FDCE"/>
    <w:lvl w:ilvl="0" w:tplc="942007D4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  <w:sz w:val="28"/>
        <w:szCs w:val="28"/>
      </w:rPr>
    </w:lvl>
    <w:lvl w:ilvl="1" w:tplc="794CB666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8E5ED1"/>
    <w:multiLevelType w:val="hybridMultilevel"/>
    <w:tmpl w:val="FB0C91D4"/>
    <w:lvl w:ilvl="0" w:tplc="07FCB38A">
      <w:start w:val="1"/>
      <w:numFmt w:val="bullet"/>
      <w:lvlText w:val=""/>
      <w:lvlJc w:val="left"/>
      <w:pPr>
        <w:tabs>
          <w:tab w:val="num" w:pos="1111"/>
        </w:tabs>
        <w:ind w:left="141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32579"/>
    <w:multiLevelType w:val="hybridMultilevel"/>
    <w:tmpl w:val="20F6DE44"/>
    <w:lvl w:ilvl="0" w:tplc="942007D4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  <w:sz w:val="28"/>
        <w:szCs w:val="28"/>
      </w:rPr>
    </w:lvl>
    <w:lvl w:ilvl="1" w:tplc="595460F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A11870"/>
    <w:multiLevelType w:val="hybridMultilevel"/>
    <w:tmpl w:val="D9B6A248"/>
    <w:lvl w:ilvl="0" w:tplc="6F08DDB6">
      <w:start w:val="1"/>
      <w:numFmt w:val="bullet"/>
      <w:lvlText w:val=""/>
      <w:lvlJc w:val="left"/>
      <w:pPr>
        <w:tabs>
          <w:tab w:val="num" w:pos="1111"/>
        </w:tabs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C3F2B"/>
    <w:multiLevelType w:val="hybridMultilevel"/>
    <w:tmpl w:val="1AA48E5A"/>
    <w:lvl w:ilvl="0" w:tplc="FFFFFFFF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  <w:sz w:val="28"/>
        <w:szCs w:val="28"/>
      </w:rPr>
    </w:lvl>
    <w:lvl w:ilvl="1" w:tplc="FFFFFFFF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CB0290"/>
    <w:multiLevelType w:val="hybridMultilevel"/>
    <w:tmpl w:val="AA4CBF00"/>
    <w:lvl w:ilvl="0" w:tplc="595460F6">
      <w:start w:val="1"/>
      <w:numFmt w:val="bullet"/>
      <w:lvlText w:val=""/>
      <w:lvlJc w:val="left"/>
      <w:pPr>
        <w:tabs>
          <w:tab w:val="num" w:pos="1111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90C6C"/>
    <w:multiLevelType w:val="hybridMultilevel"/>
    <w:tmpl w:val="E2685824"/>
    <w:lvl w:ilvl="0" w:tplc="2BFE34F4">
      <w:start w:val="1"/>
      <w:numFmt w:val="bullet"/>
      <w:lvlText w:val=""/>
      <w:lvlJc w:val="left"/>
      <w:pPr>
        <w:tabs>
          <w:tab w:val="num" w:pos="1111"/>
        </w:tabs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971F8"/>
    <w:multiLevelType w:val="hybridMultilevel"/>
    <w:tmpl w:val="5CCA3494"/>
    <w:lvl w:ilvl="0" w:tplc="503470EE">
      <w:start w:val="1"/>
      <w:numFmt w:val="bullet"/>
      <w:lvlText w:val=""/>
      <w:lvlJc w:val="left"/>
      <w:pPr>
        <w:tabs>
          <w:tab w:val="num" w:pos="1111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A46A1E"/>
    <w:multiLevelType w:val="hybridMultilevel"/>
    <w:tmpl w:val="04BA947E"/>
    <w:lvl w:ilvl="0" w:tplc="EC785E24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7474D0"/>
    <w:multiLevelType w:val="hybridMultilevel"/>
    <w:tmpl w:val="4B1601F0"/>
    <w:lvl w:ilvl="0" w:tplc="6E16D55E">
      <w:start w:val="1"/>
      <w:numFmt w:val="decimal"/>
      <w:lvlText w:val="%1."/>
      <w:lvlJc w:val="left"/>
      <w:pPr>
        <w:tabs>
          <w:tab w:val="num" w:pos="414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6E22B2"/>
    <w:multiLevelType w:val="hybridMultilevel"/>
    <w:tmpl w:val="53F8CD1A"/>
    <w:lvl w:ilvl="0" w:tplc="FFFFFFFF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  <w:sz w:val="28"/>
        <w:szCs w:val="28"/>
      </w:rPr>
    </w:lvl>
    <w:lvl w:ilvl="1" w:tplc="FFFFFFFF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CD23A5"/>
    <w:multiLevelType w:val="hybridMultilevel"/>
    <w:tmpl w:val="DCF6745E"/>
    <w:lvl w:ilvl="0" w:tplc="7F7C26DC">
      <w:start w:val="1"/>
      <w:numFmt w:val="bullet"/>
      <w:lvlText w:val=""/>
      <w:lvlJc w:val="left"/>
      <w:pPr>
        <w:tabs>
          <w:tab w:val="num" w:pos="1111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131C97"/>
    <w:multiLevelType w:val="hybridMultilevel"/>
    <w:tmpl w:val="002019A0"/>
    <w:lvl w:ilvl="0" w:tplc="23FA9A34">
      <w:start w:val="1"/>
      <w:numFmt w:val="bullet"/>
      <w:lvlText w:val=""/>
      <w:lvlJc w:val="left"/>
      <w:pPr>
        <w:tabs>
          <w:tab w:val="num" w:pos="1111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21B26A0"/>
    <w:multiLevelType w:val="hybridMultilevel"/>
    <w:tmpl w:val="4F2A66BE"/>
    <w:lvl w:ilvl="0" w:tplc="A60CA654">
      <w:start w:val="1"/>
      <w:numFmt w:val="bullet"/>
      <w:lvlText w:val=""/>
      <w:lvlJc w:val="left"/>
      <w:pPr>
        <w:tabs>
          <w:tab w:val="num" w:pos="1111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3215FE6"/>
    <w:multiLevelType w:val="hybridMultilevel"/>
    <w:tmpl w:val="8006DAFA"/>
    <w:lvl w:ilvl="0" w:tplc="42620416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CB1E10"/>
    <w:multiLevelType w:val="hybridMultilevel"/>
    <w:tmpl w:val="788028F0"/>
    <w:lvl w:ilvl="0" w:tplc="0696F43A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5A694477"/>
    <w:multiLevelType w:val="hybridMultilevel"/>
    <w:tmpl w:val="2A323528"/>
    <w:lvl w:ilvl="0" w:tplc="FFFFFFFF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  <w:sz w:val="28"/>
        <w:szCs w:val="28"/>
      </w:rPr>
    </w:lvl>
    <w:lvl w:ilvl="1" w:tplc="BF1668DC">
      <w:start w:val="1"/>
      <w:numFmt w:val="russianLower"/>
      <w:lvlText w:val="%2)"/>
      <w:lvlJc w:val="left"/>
      <w:pPr>
        <w:tabs>
          <w:tab w:val="num" w:pos="1111"/>
        </w:tabs>
        <w:ind w:left="142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0331EA5"/>
    <w:multiLevelType w:val="hybridMultilevel"/>
    <w:tmpl w:val="AAAE7424"/>
    <w:lvl w:ilvl="0" w:tplc="0FFED6B8">
      <w:start w:val="1"/>
      <w:numFmt w:val="bullet"/>
      <w:lvlText w:val=""/>
      <w:lvlJc w:val="left"/>
      <w:pPr>
        <w:tabs>
          <w:tab w:val="num" w:pos="1111"/>
        </w:tabs>
        <w:ind w:left="14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1A6D71"/>
    <w:multiLevelType w:val="hybridMultilevel"/>
    <w:tmpl w:val="AFD29C50"/>
    <w:lvl w:ilvl="0" w:tplc="F190B100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  <w:sz w:val="28"/>
        <w:szCs w:val="28"/>
      </w:rPr>
    </w:lvl>
    <w:lvl w:ilvl="1" w:tplc="FFFFFFFF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88F4D5C"/>
    <w:multiLevelType w:val="hybridMultilevel"/>
    <w:tmpl w:val="2E4EC5C6"/>
    <w:lvl w:ilvl="0" w:tplc="595460F6">
      <w:start w:val="1"/>
      <w:numFmt w:val="bullet"/>
      <w:lvlText w:val=""/>
      <w:lvlJc w:val="left"/>
      <w:pPr>
        <w:tabs>
          <w:tab w:val="num" w:pos="1111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B4844BA"/>
    <w:multiLevelType w:val="hybridMultilevel"/>
    <w:tmpl w:val="4AAC340C"/>
    <w:lvl w:ilvl="0" w:tplc="942007D4">
      <w:start w:val="1"/>
      <w:numFmt w:val="russianLower"/>
      <w:lvlText w:val="%1)"/>
      <w:lvlJc w:val="left"/>
      <w:pPr>
        <w:tabs>
          <w:tab w:val="num" w:pos="1111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E0B3F2A"/>
    <w:multiLevelType w:val="hybridMultilevel"/>
    <w:tmpl w:val="4EDA8968"/>
    <w:lvl w:ilvl="0" w:tplc="E5DA6D4E">
      <w:start w:val="1"/>
      <w:numFmt w:val="bullet"/>
      <w:lvlText w:val=""/>
      <w:lvlJc w:val="left"/>
      <w:pPr>
        <w:tabs>
          <w:tab w:val="num" w:pos="1111"/>
        </w:tabs>
        <w:ind w:left="14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41665A"/>
    <w:multiLevelType w:val="hybridMultilevel"/>
    <w:tmpl w:val="AEE86F54"/>
    <w:lvl w:ilvl="0" w:tplc="6F301260">
      <w:start w:val="1"/>
      <w:numFmt w:val="bullet"/>
      <w:lvlText w:val=""/>
      <w:lvlJc w:val="left"/>
      <w:pPr>
        <w:tabs>
          <w:tab w:val="num" w:pos="1111"/>
        </w:tabs>
        <w:ind w:left="1418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1225497">
    <w:abstractNumId w:val="11"/>
  </w:num>
  <w:num w:numId="2" w16cid:durableId="595793792">
    <w:abstractNumId w:val="13"/>
  </w:num>
  <w:num w:numId="3" w16cid:durableId="739211714">
    <w:abstractNumId w:val="16"/>
  </w:num>
  <w:num w:numId="4" w16cid:durableId="894313232">
    <w:abstractNumId w:val="7"/>
  </w:num>
  <w:num w:numId="5" w16cid:durableId="2024821859">
    <w:abstractNumId w:val="29"/>
  </w:num>
  <w:num w:numId="6" w16cid:durableId="1499492593">
    <w:abstractNumId w:val="15"/>
  </w:num>
  <w:num w:numId="7" w16cid:durableId="1416972416">
    <w:abstractNumId w:val="12"/>
  </w:num>
  <w:num w:numId="8" w16cid:durableId="616646481">
    <w:abstractNumId w:val="10"/>
  </w:num>
  <w:num w:numId="9" w16cid:durableId="51733865">
    <w:abstractNumId w:val="22"/>
  </w:num>
  <w:num w:numId="10" w16cid:durableId="92091987">
    <w:abstractNumId w:val="23"/>
  </w:num>
  <w:num w:numId="11" w16cid:durableId="1842232750">
    <w:abstractNumId w:val="17"/>
  </w:num>
  <w:num w:numId="12" w16cid:durableId="2098476093">
    <w:abstractNumId w:val="4"/>
  </w:num>
  <w:num w:numId="13" w16cid:durableId="1389648553">
    <w:abstractNumId w:val="30"/>
  </w:num>
  <w:num w:numId="14" w16cid:durableId="1539202683">
    <w:abstractNumId w:val="21"/>
  </w:num>
  <w:num w:numId="15" w16cid:durableId="243954395">
    <w:abstractNumId w:val="8"/>
  </w:num>
  <w:num w:numId="16" w16cid:durableId="174346754">
    <w:abstractNumId w:val="1"/>
  </w:num>
  <w:num w:numId="17" w16cid:durableId="1287664353">
    <w:abstractNumId w:val="14"/>
  </w:num>
  <w:num w:numId="18" w16cid:durableId="2045709539">
    <w:abstractNumId w:val="27"/>
  </w:num>
  <w:num w:numId="19" w16cid:durableId="992292020">
    <w:abstractNumId w:val="31"/>
  </w:num>
  <w:num w:numId="20" w16cid:durableId="526214903">
    <w:abstractNumId w:val="24"/>
  </w:num>
  <w:num w:numId="21" w16cid:durableId="1765956982">
    <w:abstractNumId w:val="9"/>
  </w:num>
  <w:num w:numId="22" w16cid:durableId="1523975502">
    <w:abstractNumId w:val="26"/>
  </w:num>
  <w:num w:numId="23" w16cid:durableId="1225525791">
    <w:abstractNumId w:val="18"/>
  </w:num>
  <w:num w:numId="24" w16cid:durableId="109860253">
    <w:abstractNumId w:val="20"/>
  </w:num>
  <w:num w:numId="25" w16cid:durableId="440883551">
    <w:abstractNumId w:val="6"/>
  </w:num>
  <w:num w:numId="26" w16cid:durableId="1187325872">
    <w:abstractNumId w:val="0"/>
  </w:num>
  <w:num w:numId="27" w16cid:durableId="785660200">
    <w:abstractNumId w:val="3"/>
  </w:num>
  <w:num w:numId="28" w16cid:durableId="493377660">
    <w:abstractNumId w:val="28"/>
  </w:num>
  <w:num w:numId="29" w16cid:durableId="1776632502">
    <w:abstractNumId w:val="2"/>
  </w:num>
  <w:num w:numId="30" w16cid:durableId="1228882097">
    <w:abstractNumId w:val="5"/>
  </w:num>
  <w:num w:numId="31" w16cid:durableId="2053725686">
    <w:abstractNumId w:val="32"/>
  </w:num>
  <w:num w:numId="32" w16cid:durableId="1868132711">
    <w:abstractNumId w:val="25"/>
  </w:num>
  <w:num w:numId="33" w16cid:durableId="1065373317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ACD"/>
    <w:rsid w:val="00002F21"/>
    <w:rsid w:val="00024761"/>
    <w:rsid w:val="00052ACD"/>
    <w:rsid w:val="00063B3D"/>
    <w:rsid w:val="00066D07"/>
    <w:rsid w:val="00073978"/>
    <w:rsid w:val="000753B4"/>
    <w:rsid w:val="00096B9A"/>
    <w:rsid w:val="00096E46"/>
    <w:rsid w:val="000C7E6A"/>
    <w:rsid w:val="000D37D0"/>
    <w:rsid w:val="000D646A"/>
    <w:rsid w:val="001430BF"/>
    <w:rsid w:val="00161740"/>
    <w:rsid w:val="001849A6"/>
    <w:rsid w:val="001A460E"/>
    <w:rsid w:val="001B1BE3"/>
    <w:rsid w:val="001D0FCE"/>
    <w:rsid w:val="001F7171"/>
    <w:rsid w:val="00201B8C"/>
    <w:rsid w:val="00214A52"/>
    <w:rsid w:val="0022350B"/>
    <w:rsid w:val="00237E62"/>
    <w:rsid w:val="00264DEF"/>
    <w:rsid w:val="00272CC2"/>
    <w:rsid w:val="002C798E"/>
    <w:rsid w:val="002C7E92"/>
    <w:rsid w:val="002F6B70"/>
    <w:rsid w:val="00301E68"/>
    <w:rsid w:val="003045B6"/>
    <w:rsid w:val="00315C59"/>
    <w:rsid w:val="003160A9"/>
    <w:rsid w:val="00327673"/>
    <w:rsid w:val="003D0E26"/>
    <w:rsid w:val="00405BE1"/>
    <w:rsid w:val="0043036A"/>
    <w:rsid w:val="00433B64"/>
    <w:rsid w:val="00446501"/>
    <w:rsid w:val="00453EC7"/>
    <w:rsid w:val="004662E4"/>
    <w:rsid w:val="00471BB8"/>
    <w:rsid w:val="00472388"/>
    <w:rsid w:val="004825E1"/>
    <w:rsid w:val="0048436A"/>
    <w:rsid w:val="00491EB4"/>
    <w:rsid w:val="0049565C"/>
    <w:rsid w:val="004C5EA3"/>
    <w:rsid w:val="00573E07"/>
    <w:rsid w:val="005E0E85"/>
    <w:rsid w:val="0063335A"/>
    <w:rsid w:val="00635B29"/>
    <w:rsid w:val="0066499A"/>
    <w:rsid w:val="006720EB"/>
    <w:rsid w:val="00684A87"/>
    <w:rsid w:val="00696578"/>
    <w:rsid w:val="006B0E74"/>
    <w:rsid w:val="006B1EE0"/>
    <w:rsid w:val="006C654F"/>
    <w:rsid w:val="006F3269"/>
    <w:rsid w:val="006F5638"/>
    <w:rsid w:val="006F7C5B"/>
    <w:rsid w:val="00705922"/>
    <w:rsid w:val="00742FB5"/>
    <w:rsid w:val="00753ACA"/>
    <w:rsid w:val="00756BE6"/>
    <w:rsid w:val="00783321"/>
    <w:rsid w:val="007D56DE"/>
    <w:rsid w:val="00802DF5"/>
    <w:rsid w:val="00805760"/>
    <w:rsid w:val="0081243D"/>
    <w:rsid w:val="008503D1"/>
    <w:rsid w:val="008564DD"/>
    <w:rsid w:val="00862319"/>
    <w:rsid w:val="00864B7E"/>
    <w:rsid w:val="008660B7"/>
    <w:rsid w:val="00880E66"/>
    <w:rsid w:val="00884371"/>
    <w:rsid w:val="008B1194"/>
    <w:rsid w:val="008D5DAB"/>
    <w:rsid w:val="00900E5B"/>
    <w:rsid w:val="0090446B"/>
    <w:rsid w:val="00906234"/>
    <w:rsid w:val="00913724"/>
    <w:rsid w:val="00922B73"/>
    <w:rsid w:val="00935C77"/>
    <w:rsid w:val="009365D5"/>
    <w:rsid w:val="009A5414"/>
    <w:rsid w:val="00A020D1"/>
    <w:rsid w:val="00A07E92"/>
    <w:rsid w:val="00A46F15"/>
    <w:rsid w:val="00A5140C"/>
    <w:rsid w:val="00A523CC"/>
    <w:rsid w:val="00A65BC0"/>
    <w:rsid w:val="00AA6F9F"/>
    <w:rsid w:val="00AA75E1"/>
    <w:rsid w:val="00AA770C"/>
    <w:rsid w:val="00AE1C76"/>
    <w:rsid w:val="00AE5237"/>
    <w:rsid w:val="00B764E5"/>
    <w:rsid w:val="00B81F4B"/>
    <w:rsid w:val="00B9053C"/>
    <w:rsid w:val="00BB04CB"/>
    <w:rsid w:val="00BC3AC4"/>
    <w:rsid w:val="00BC6979"/>
    <w:rsid w:val="00C01699"/>
    <w:rsid w:val="00C16233"/>
    <w:rsid w:val="00C244E1"/>
    <w:rsid w:val="00C32C48"/>
    <w:rsid w:val="00C51A32"/>
    <w:rsid w:val="00C5546A"/>
    <w:rsid w:val="00C75C36"/>
    <w:rsid w:val="00CB581F"/>
    <w:rsid w:val="00CB7CE6"/>
    <w:rsid w:val="00CD7A9C"/>
    <w:rsid w:val="00CE044A"/>
    <w:rsid w:val="00CE6E60"/>
    <w:rsid w:val="00D02CB6"/>
    <w:rsid w:val="00D05723"/>
    <w:rsid w:val="00D077ED"/>
    <w:rsid w:val="00D13EAE"/>
    <w:rsid w:val="00D2005B"/>
    <w:rsid w:val="00D21895"/>
    <w:rsid w:val="00D51530"/>
    <w:rsid w:val="00D81163"/>
    <w:rsid w:val="00DF1476"/>
    <w:rsid w:val="00E353AA"/>
    <w:rsid w:val="00E446A3"/>
    <w:rsid w:val="00E923E7"/>
    <w:rsid w:val="00F038A9"/>
    <w:rsid w:val="00F11367"/>
    <w:rsid w:val="00F23CB3"/>
    <w:rsid w:val="00F24DAA"/>
    <w:rsid w:val="00F34EB4"/>
    <w:rsid w:val="00F5732C"/>
    <w:rsid w:val="00F62DA7"/>
    <w:rsid w:val="00F67E3B"/>
    <w:rsid w:val="00F75180"/>
    <w:rsid w:val="00FD16CE"/>
    <w:rsid w:val="00FF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7AE75"/>
  <w15:docId w15:val="{D6ECD1A8-4802-41C2-8B88-0F30582A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C36"/>
    <w:pPr>
      <w:jc w:val="both"/>
    </w:pPr>
    <w:rPr>
      <w:rFonts w:ascii="Times New Roman" w:eastAsia="Liberation Sans" w:hAnsi="Times New Roman" w:cs="Liberation Sans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CE6E60"/>
    <w:pPr>
      <w:keepNext/>
      <w:keepLines/>
      <w:spacing w:after="360" w:line="360" w:lineRule="auto"/>
      <w:jc w:val="center"/>
      <w:outlineLvl w:val="0"/>
    </w:pPr>
    <w:rPr>
      <w:b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rsid w:val="00CE6E60"/>
    <w:pPr>
      <w:spacing w:after="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E6E60"/>
    <w:rPr>
      <w:rFonts w:ascii="Times New Roman" w:eastAsia="Liberation Sans" w:hAnsi="Times New Roman" w:cs="Liberation Sans"/>
      <w:b/>
      <w:sz w:val="28"/>
      <w:szCs w:val="40"/>
    </w:rPr>
  </w:style>
  <w:style w:type="character" w:customStyle="1" w:styleId="20">
    <w:name w:val="Заголовок 2 Знак"/>
    <w:link w:val="2"/>
    <w:uiPriority w:val="9"/>
    <w:rsid w:val="00CE6E60"/>
    <w:rPr>
      <w:rFonts w:ascii="Times New Roman" w:eastAsia="Liberation Sans" w:hAnsi="Times New Roman" w:cs="Liberation Sans"/>
      <w:b/>
      <w:sz w:val="28"/>
      <w:szCs w:val="40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rsid w:val="00A523CC"/>
    <w:pPr>
      <w:ind w:left="720"/>
      <w:contextualSpacing/>
    </w:pPr>
  </w:style>
  <w:style w:type="paragraph" w:styleId="afa">
    <w:name w:val="Normal (Web)"/>
    <w:basedOn w:val="a"/>
    <w:uiPriority w:val="99"/>
    <w:semiHidden/>
    <w:unhideWhenUsed/>
    <w:rsid w:val="00AA6F9F"/>
    <w:rPr>
      <w:rFonts w:cs="Times New Roman"/>
      <w:sz w:val="24"/>
      <w:szCs w:val="24"/>
    </w:rPr>
  </w:style>
  <w:style w:type="character" w:styleId="afb">
    <w:name w:val="Strong"/>
    <w:basedOn w:val="a0"/>
    <w:uiPriority w:val="22"/>
    <w:qFormat/>
    <w:rsid w:val="00C01699"/>
    <w:rPr>
      <w:b/>
      <w:bCs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F11367"/>
    <w:rPr>
      <w:color w:val="605E5C"/>
      <w:shd w:val="clear" w:color="auto" w:fill="E1DFDD"/>
    </w:rPr>
  </w:style>
  <w:style w:type="character" w:customStyle="1" w:styleId="25">
    <w:name w:val="Основной текст (2)_"/>
    <w:link w:val="26"/>
    <w:rsid w:val="00405BE1"/>
    <w:rPr>
      <w:shd w:val="clear" w:color="auto" w:fill="FFFFFF"/>
    </w:rPr>
  </w:style>
  <w:style w:type="paragraph" w:customStyle="1" w:styleId="26">
    <w:name w:val="Основной текст (2)"/>
    <w:basedOn w:val="a"/>
    <w:link w:val="25"/>
    <w:rsid w:val="00405BE1"/>
    <w:pPr>
      <w:widowControl w:val="0"/>
      <w:shd w:val="clear" w:color="auto" w:fill="FFFFFF"/>
      <w:spacing w:before="840" w:after="840" w:line="0" w:lineRule="atLeast"/>
      <w:ind w:hanging="36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styleId="afc">
    <w:name w:val="annotation reference"/>
    <w:basedOn w:val="a0"/>
    <w:uiPriority w:val="99"/>
    <w:semiHidden/>
    <w:unhideWhenUsed/>
    <w:rsid w:val="00405BE1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405BE1"/>
    <w:pPr>
      <w:spacing w:line="240" w:lineRule="auto"/>
    </w:pPr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405BE1"/>
    <w:rPr>
      <w:rFonts w:ascii="Times New Roman" w:eastAsia="Liberation Sans" w:hAnsi="Times New Roman" w:cs="Liberation Sans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405BE1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405BE1"/>
    <w:rPr>
      <w:rFonts w:ascii="Times New Roman" w:eastAsia="Liberation Sans" w:hAnsi="Times New Roman" w:cs="Liberation Sans"/>
      <w:b/>
      <w:bCs/>
      <w:sz w:val="20"/>
      <w:szCs w:val="20"/>
    </w:rPr>
  </w:style>
  <w:style w:type="paragraph" w:styleId="aff1">
    <w:name w:val="Balloon Text"/>
    <w:basedOn w:val="a"/>
    <w:link w:val="aff2"/>
    <w:uiPriority w:val="99"/>
    <w:semiHidden/>
    <w:unhideWhenUsed/>
    <w:rsid w:val="00405B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405BE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7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0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0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3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7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9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sber.ru/" TargetMode="External"/><Relationship Id="rId13" Type="http://schemas.openxmlformats.org/officeDocument/2006/relationships/hyperlink" Target="https://docs.python.org/3/whatsnew/3.13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thon.or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ocker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streamlit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andex.cloud/" TargetMode="External"/><Relationship Id="rId14" Type="http://schemas.openxmlformats.org/officeDocument/2006/relationships/hyperlink" Target="https://pybowler.i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i\Downloads\&#1060;&#1080;&#1075;&#1091;&#1088;&#1082;&#1080;&#1085;%20&#1050;&#1091;&#1088;&#1089;&#1086;&#1074;&#1072;&#1103;%20(1).dotx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D322A-D606-4680-98AB-043CFBE0F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Фигуркин Курсовая (1).dotx</Template>
  <TotalTime>1282</TotalTime>
  <Pages>63</Pages>
  <Words>16988</Words>
  <Characters>96832</Characters>
  <Application>Microsoft Office Word</Application>
  <DocSecurity>0</DocSecurity>
  <Lines>806</Lines>
  <Paragraphs>227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Фигуркин</dc:creator>
  <cp:lastModifiedBy>Даниил Фигуркин</cp:lastModifiedBy>
  <cp:revision>44</cp:revision>
  <dcterms:created xsi:type="dcterms:W3CDTF">2026-01-17T15:14:00Z</dcterms:created>
  <dcterms:modified xsi:type="dcterms:W3CDTF">2026-01-21T09:19:00Z</dcterms:modified>
</cp:coreProperties>
</file>