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250" w:rsidP="0029359A" w:rsidRDefault="00C45352" w14:paraId="2D083475" w14:textId="31B03CF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4307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Pr="00DE4307" w:rsidR="0029359A" w:rsidP="0029359A" w:rsidRDefault="0029359A" w14:paraId="511FF459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45352" w:rsidP="007A4027" w:rsidRDefault="00C45352" w14:paraId="1EE8C01C" w14:textId="3BAAC5C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59A">
        <w:rPr>
          <w:rFonts w:ascii="Times New Roman" w:hAnsi="Times New Roman" w:cs="Times New Roman"/>
          <w:b/>
          <w:bCs/>
          <w:sz w:val="28"/>
          <w:szCs w:val="28"/>
        </w:rPr>
        <w:t>Задача 1. Слово Фибоначчи</w:t>
      </w:r>
    </w:p>
    <w:p w:rsidRPr="0029359A" w:rsidR="007A4027" w:rsidP="007A4027" w:rsidRDefault="007A4027" w14:paraId="2171208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Pr="00C45352" w:rsidR="00C45352" w:rsidP="007A4027" w:rsidRDefault="00C45352" w14:paraId="25EFFA56" w14:textId="424C7AB8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C45352"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Строками Фибоначчи</w:t>
      </w:r>
      <w:r w:rsidRPr="00DE4307" w:rsidR="008928A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(англ.</w:t>
      </w:r>
      <w:r w:rsidRPr="00DE4307" w:rsidR="008928A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C45352">
        <w:rPr>
          <w:rFonts w:ascii="Times New Roman" w:hAnsi="Times New Roman" w:eastAsia="Times New Roman" w:cs="Times New Roman"/>
          <w:i/>
          <w:iCs/>
          <w:color w:val="222222"/>
          <w:sz w:val="28"/>
          <w:szCs w:val="28"/>
          <w:lang w:eastAsia="ru-RU"/>
        </w:rPr>
        <w:t>Fibostring</w:t>
      </w:r>
      <w:proofErr w:type="spellEnd"/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) называются строки над алфавитом</w:t>
      </w:r>
      <w:r w:rsidRPr="00DE4307" w:rsidR="008928A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Σ={</w:t>
      </w:r>
      <w:proofErr w:type="spellStart"/>
      <w:proofErr w:type="gramStart"/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x,y</w:t>
      </w:r>
      <w:proofErr w:type="spellEnd"/>
      <w:proofErr w:type="gramEnd"/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}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, полученные последовательным применением морфизма</w:t>
      </w:r>
      <w:r w:rsidRPr="00DE4307" w:rsidR="008928A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h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:</w:t>
      </w:r>
    </w:p>
    <w:p w:rsidRPr="00C45352" w:rsidR="00C45352" w:rsidP="007A4027" w:rsidRDefault="00C45352" w14:paraId="02637203" w14:textId="5C63811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h(x)=</w:t>
      </w:r>
      <w:proofErr w:type="spellStart"/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xy</w:t>
      </w:r>
      <w:proofErr w:type="spellEnd"/>
    </w:p>
    <w:p w:rsidRPr="00C45352" w:rsidR="00C45352" w:rsidP="007A4027" w:rsidRDefault="00C45352" w14:paraId="3C199C7B" w14:textId="705C39D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h(y)=x</w:t>
      </w:r>
    </w:p>
    <w:p w:rsidRPr="00DE4307" w:rsidR="00C45352" w:rsidP="007A4027" w:rsidRDefault="00C45352" w14:paraId="3FB54C78" w14:textId="1AAF17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к строке</w:t>
      </w:r>
      <w:r w:rsidRPr="0029359A" w:rsidR="0029359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s=y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, т. е. последовательность</w:t>
      </w:r>
      <w:r w:rsidRPr="0029359A" w:rsidR="0029359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val="en-US" w:eastAsia="ru-RU"/>
        </w:rPr>
        <w:t>f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val="en-US" w:eastAsia="ru-RU"/>
        </w:rPr>
        <w:t>n</w:t>
      </w:r>
      <w:proofErr w:type="spell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(</w:t>
      </w:r>
      <w:proofErr w:type="spellStart"/>
      <w:proofErr w:type="gram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x,y</w:t>
      </w:r>
      <w:proofErr w:type="spellEnd"/>
      <w:proofErr w:type="gram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)=h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perscript"/>
          <w:lang w:val="en-US" w:eastAsia="ru-RU"/>
        </w:rPr>
        <w:t>n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(y)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.</w:t>
      </w:r>
    </w:p>
    <w:p w:rsidRPr="00DE4307" w:rsidR="00C45352" w:rsidP="007A4027" w:rsidRDefault="00C45352" w14:paraId="45B4CB44" w14:textId="6E0356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307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DE4307">
        <w:rPr>
          <w:rFonts w:ascii="Times New Roman" w:hAnsi="Times New Roman" w:cs="Times New Roman"/>
          <w:sz w:val="28"/>
          <w:szCs w:val="28"/>
        </w:rPr>
        <w:t>:</w:t>
      </w:r>
    </w:p>
    <w:p w:rsidRPr="00C45352" w:rsidR="00C45352" w:rsidP="007A4027" w:rsidRDefault="00C45352" w14:paraId="0DBC8EBD" w14:textId="4C3C2B5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f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0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=y</w:t>
      </w:r>
    </w:p>
    <w:p w:rsidRPr="00C45352" w:rsidR="00C45352" w:rsidP="007A4027" w:rsidRDefault="00C45352" w14:paraId="15BC9518" w14:textId="026D65C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f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1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val="en-US" w:eastAsia="ru-RU"/>
        </w:rPr>
        <w:t>x</w:t>
      </w:r>
    </w:p>
    <w:p w:rsidRPr="00C45352" w:rsidR="00C45352" w:rsidP="007A4027" w:rsidRDefault="00C45352" w14:paraId="7EB0888A" w14:textId="39E5A0EA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f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2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proofErr w:type="spellStart"/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xy</w:t>
      </w:r>
      <w:proofErr w:type="spellEnd"/>
    </w:p>
    <w:p w:rsidRPr="00C45352" w:rsidR="00C45352" w:rsidP="007A4027" w:rsidRDefault="00C45352" w14:paraId="557319A2" w14:textId="395AF7E5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f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3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proofErr w:type="spellStart"/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xyx</w:t>
      </w:r>
      <w:proofErr w:type="spellEnd"/>
    </w:p>
    <w:p w:rsidRPr="00C45352" w:rsidR="00C45352" w:rsidP="007A4027" w:rsidRDefault="00C45352" w14:paraId="3BAB2D4D" w14:textId="71E4D03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f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4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proofErr w:type="spellStart"/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xyxxy</w:t>
      </w:r>
      <w:proofErr w:type="spellEnd"/>
    </w:p>
    <w:p w:rsidRPr="00C45352" w:rsidR="00C45352" w:rsidP="007A4027" w:rsidRDefault="00C45352" w14:paraId="30F5A775" w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f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5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proofErr w:type="spellStart"/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xyxxyxyx</w:t>
      </w:r>
      <w:proofErr w:type="spellEnd"/>
    </w:p>
    <w:p w:rsidRPr="00DE4307" w:rsidR="00C45352" w:rsidP="007A4027" w:rsidRDefault="00C45352" w14:paraId="1116C740" w14:textId="220CFA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5352" w:rsidP="007A4027" w:rsidRDefault="00C45352" w14:paraId="66FBF4D5" w14:textId="667DC79F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29359A">
        <w:rPr>
          <w:rFonts w:ascii="Times New Roman" w:hAnsi="Times New Roman" w:cs="Times New Roman"/>
          <w:i/>
          <w:iCs/>
          <w:sz w:val="28"/>
          <w:szCs w:val="28"/>
        </w:rPr>
        <w:t>Лемма</w:t>
      </w:r>
      <w:r w:rsidR="007A402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29359A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DE4307">
        <w:rPr>
          <w:rFonts w:ascii="Times New Roman" w:hAnsi="Times New Roman" w:cs="Times New Roman"/>
          <w:sz w:val="28"/>
          <w:szCs w:val="28"/>
        </w:rPr>
        <w:t xml:space="preserve">. 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Строки Фибоначчи удовлетворяют рекуррентному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с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оотношению</w:t>
      </w:r>
      <w:r w:rsidRPr="00DE4307" w:rsidR="008928A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f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n</w:t>
      </w:r>
      <w:proofErr w:type="spellEnd"/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=f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n−1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f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n−2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,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 xml:space="preserve"> 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n</w:t>
      </w:r>
      <w:r w:rsidRPr="00C45352">
        <w:rPr>
          <w:rFonts w:ascii="Cambria Math" w:hAnsi="Cambria Math" w:eastAsia="Times New Roman" w:cs="Cambria Math"/>
          <w:color w:val="222222"/>
          <w:sz w:val="28"/>
          <w:szCs w:val="28"/>
          <w:bdr w:val="none" w:color="auto" w:sz="0" w:space="0" w:frame="1"/>
          <w:lang w:eastAsia="ru-RU"/>
        </w:rPr>
        <w:t>⩾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2</w:t>
      </w:r>
      <w:r w:rsidRPr="00C45352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.</w:t>
      </w:r>
    </w:p>
    <w:p w:rsidRPr="00DE4307" w:rsidR="007A4027" w:rsidP="007A4027" w:rsidRDefault="007A4027" w14:paraId="026018F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DE4307" w:rsidR="00C45352" w:rsidP="007A4027" w:rsidRDefault="00C45352" w14:paraId="2E4EB30C" w14:textId="253460F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i/>
          <w:iCs/>
          <w:sz w:val="28"/>
          <w:szCs w:val="28"/>
        </w:rPr>
        <w:t>Лемма</w:t>
      </w:r>
      <w:r w:rsidR="007A402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29359A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DE4307">
        <w:rPr>
          <w:rFonts w:ascii="Times New Roman" w:hAnsi="Times New Roman" w:cs="Times New Roman"/>
          <w:sz w:val="28"/>
          <w:szCs w:val="28"/>
        </w:rPr>
        <w:t xml:space="preserve">.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любого целого</w:t>
      </w:r>
      <w:r w:rsidRPr="00DE4307" w:rsidR="008928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k</w:t>
      </w:r>
      <w:r w:rsidRPr="00DE4307">
        <w:rPr>
          <w:rStyle w:val="mo"/>
          <w:rFonts w:ascii="Cambria Math" w:hAnsi="Cambria Math" w:cs="Cambria Math"/>
          <w:color w:val="222222"/>
          <w:sz w:val="28"/>
          <w:szCs w:val="28"/>
          <w:bdr w:val="none" w:color="auto" w:sz="0" w:space="0" w:frame="1"/>
          <w:shd w:val="clear" w:color="auto" w:fill="FFFFFF"/>
        </w:rPr>
        <w:t>⩾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0</w:t>
      </w:r>
      <w:r w:rsidRPr="00DE4307" w:rsidR="008928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выполняется</w:t>
      </w:r>
      <w:r w:rsidRPr="00DE4307" w:rsidR="008928A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=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−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k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(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k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+</w:t>
      </w:r>
      <w:proofErr w:type="gramStart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1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,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k</w:t>
      </w:r>
      <w:proofErr w:type="gram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45352" w:rsidP="007A4027" w:rsidRDefault="00C45352" w14:paraId="31620529" w14:textId="0BFAD53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Например: 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7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=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5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(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proofErr w:type="gramStart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3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,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proofErr w:type="gramEnd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)=(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xy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xy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xy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Pr="00DE4307" w:rsidR="007A4027" w:rsidP="007A4027" w:rsidRDefault="007A4027" w14:paraId="30D2222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928AA" w:rsidP="007A4027" w:rsidRDefault="008928AA" w14:paraId="2E5C69CE" w14:textId="00A479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Лемма</w:t>
      </w:r>
      <w:r w:rsidR="007A402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 </w:t>
      </w: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3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любого целого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n</w:t>
      </w:r>
      <w:r w:rsidRPr="00DE4307">
        <w:rPr>
          <w:rStyle w:val="mo"/>
          <w:rFonts w:ascii="Cambria Math" w:hAnsi="Cambria Math" w:cs="Cambria Math"/>
          <w:color w:val="222222"/>
          <w:sz w:val="28"/>
          <w:szCs w:val="28"/>
          <w:bdr w:val="none" w:color="auto" w:sz="0" w:space="0" w:frame="1"/>
          <w:shd w:val="clear" w:color="auto" w:fill="FFFFFF"/>
        </w:rPr>
        <w:t>⩾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 xml:space="preserve">2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выполняется равенство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r w:rsidR="001454F6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perscript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=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+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1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−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2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Pr="00DE4307" w:rsidR="007A4027" w:rsidP="007A4027" w:rsidRDefault="007A4027" w14:paraId="68B9E04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928AA" w:rsidP="007A4027" w:rsidRDefault="008928AA" w14:paraId="3761B3A2" w14:textId="3DDD2D1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Лемм</w:t>
      </w:r>
      <w:r w:rsidR="007A402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а </w:t>
      </w: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4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любого целого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n</w:t>
      </w:r>
      <w:r w:rsidRPr="00DE4307">
        <w:rPr>
          <w:rStyle w:val="mo"/>
          <w:rFonts w:ascii="Cambria Math" w:hAnsi="Cambria Math" w:cs="Cambria Math"/>
          <w:color w:val="222222"/>
          <w:sz w:val="28"/>
          <w:szCs w:val="28"/>
          <w:bdr w:val="none" w:color="auto" w:sz="0" w:space="0" w:frame="1"/>
          <w:shd w:val="clear" w:color="auto" w:fill="FFFFFF"/>
        </w:rPr>
        <w:t>⩾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3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строка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proofErr w:type="spellEnd"/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имеет</w:t>
      </w:r>
      <w:r w:rsidRPr="00DE4307">
        <w:rPr>
          <w:rFonts w:ascii="Times New Roman" w:hAnsi="Times New Roman" w:cs="Times New Roman"/>
          <w:sz w:val="28"/>
          <w:szCs w:val="28"/>
        </w:rPr>
        <w:t xml:space="preserve"> грани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i</w:t>
      </w:r>
      <w:proofErr w:type="spellEnd"/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 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i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=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−</w:t>
      </w:r>
      <w:proofErr w:type="gramStart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,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n</w:t>
      </w:r>
      <w:proofErr w:type="gram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−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4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,…,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−(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 xml:space="preserve">n </w:t>
      </w:r>
      <w:proofErr w:type="spellStart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mod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 xml:space="preserve"> 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Pr="00DE4307" w:rsidR="007A4027" w:rsidP="007A4027" w:rsidRDefault="007A4027" w14:paraId="6918123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Pr="008928AA" w:rsidR="008928AA" w:rsidP="007A4027" w:rsidRDefault="008928AA" w14:paraId="6164EB13" w14:textId="1A8A9D3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8928AA"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Обратный морфизм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h</w:t>
      </w:r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perscript"/>
          <w:lang w:eastAsia="ru-RU"/>
        </w:rPr>
        <w:t>−1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perscript"/>
          <w:lang w:eastAsia="ru-RU"/>
        </w:rPr>
        <w:t xml:space="preserve"> </w:t>
      </w:r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определяется как отображение:</w:t>
      </w:r>
    </w:p>
    <w:p w:rsidRPr="008928AA" w:rsidR="008928AA" w:rsidP="007A4027" w:rsidRDefault="008928AA" w14:paraId="779B32EE" w14:textId="52BE611B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h</w:t>
      </w:r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perscript"/>
          <w:lang w:eastAsia="ru-RU"/>
        </w:rPr>
        <w:t>−1</w:t>
      </w:r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(</w:t>
      </w:r>
      <w:proofErr w:type="spellStart"/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xy</w:t>
      </w:r>
      <w:proofErr w:type="spellEnd"/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)=x</w:t>
      </w:r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,</w:t>
      </w:r>
    </w:p>
    <w:p w:rsidRPr="00DE4307" w:rsidR="008928AA" w:rsidP="007A4027" w:rsidRDefault="008928AA" w14:paraId="17FDDE68" w14:textId="32AA133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val="en-US" w:eastAsia="ru-RU"/>
        </w:rPr>
      </w:pPr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val="en-US" w:eastAsia="ru-RU"/>
        </w:rPr>
        <w:t>h</w:t>
      </w:r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perscript"/>
          <w:lang w:val="en-US" w:eastAsia="ru-RU"/>
        </w:rPr>
        <w:t>−1</w:t>
      </w:r>
      <w:r w:rsidRP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val="en-US" w:eastAsia="ru-RU"/>
        </w:rPr>
        <w:t>(x)=</w:t>
      </w:r>
      <m:oMath>
        <m:d>
          <m:dPr>
            <m:begChr m:val="{"/>
            <m:endChr m:val=""/>
            <m:ctrlPr>
              <w:rPr>
                <w:rFonts w:ascii="Cambria Math" w:hAnsi="Cambria Math" w:eastAsia="Times New Roman" w:cs="Times New Roman"/>
                <w:i/>
                <w:color w:val="222222"/>
                <w:sz w:val="28"/>
                <w:szCs w:val="28"/>
                <w:bdr w:val="none" w:color="auto" w:sz="0" w:space="0" w:frame="1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eastAsia="Times New Roman" w:cs="Times New Roman"/>
                    <w:i/>
                    <w:color w:val="222222"/>
                    <w:sz w:val="28"/>
                    <w:szCs w:val="28"/>
                    <w:bdr w:val="none" w:color="auto" w:sz="0" w:space="0" w:frame="1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eastAsia="Times New Roman" w:cs="Times New Roman"/>
                    <w:color w:val="222222"/>
                    <w:sz w:val="28"/>
                    <w:szCs w:val="28"/>
                    <w:bdr w:val="none" w:color="auto" w:sz="0" w:space="0" w:frame="1"/>
                    <w:lang w:val="en-US" w:eastAsia="ru-RU"/>
                  </w:rPr>
                  <m:t xml:space="preserve">y,       </m:t>
                </m:r>
                <m:acc>
                  <m:accPr>
                    <m:chr m:val="̅"/>
                    <m:ctrlPr>
                      <w:rPr>
                        <w:rFonts w:ascii="Cambria Math" w:hAnsi="Cambria Math" w:eastAsia="Times New Roman" w:cs="Times New Roman"/>
                        <w:i/>
                        <w:color w:val="222222"/>
                        <w:sz w:val="28"/>
                        <w:szCs w:val="28"/>
                        <w:bdr w:val="none" w:color="auto" w:sz="0" w:space="0" w:frame="1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hAnsi="Cambria Math" w:eastAsia="Times New Roman" w:cs="Times New Roman"/>
                        <w:color w:val="222222"/>
                        <w:sz w:val="28"/>
                        <w:szCs w:val="28"/>
                        <w:bdr w:val="none" w:color="auto" w:sz="0" w:space="0" w:frame="1"/>
                        <w:lang w:val="en-US" w:eastAsia="ru-RU"/>
                      </w:rPr>
                      <m:t>xx</m:t>
                    </m:r>
                  </m:e>
                </m:acc>
              </m:e>
              <m:e>
                <m:r>
                  <w:rPr>
                    <w:rFonts w:ascii="Cambria Math" w:hAnsi="Cambria Math" w:eastAsia="Times New Roman" w:cs="Times New Roman"/>
                    <w:color w:val="222222"/>
                    <w:sz w:val="28"/>
                    <w:szCs w:val="28"/>
                    <w:bdr w:val="none" w:color="auto" w:sz="0" w:space="0" w:frame="1"/>
                    <w:lang w:val="en-US" w:eastAsia="ru-RU"/>
                  </w:rPr>
                  <m:t>x,</m:t>
                </m:r>
                <m:r>
                  <w:rPr>
                    <w:rFonts w:ascii="Cambria Math" w:hAnsi="Cambria Math" w:eastAsia="Times New Roman" w:cs="Times New Roman"/>
                    <w:color w:val="222222"/>
                    <w:sz w:val="28"/>
                    <w:szCs w:val="28"/>
                    <w:bdr w:val="none" w:color="auto" w:sz="0" w:space="0" w:frame="1"/>
                    <w:lang w:eastAsia="ru-RU"/>
                  </w:rPr>
                  <m:t>иначе</m:t>
                </m:r>
              </m:e>
            </m:eqArr>
          </m:e>
        </m:d>
      </m:oMath>
    </w:p>
    <w:p w:rsidRPr="00DE4307" w:rsidR="008928AA" w:rsidP="007A4027" w:rsidRDefault="00DE4307" w14:paraId="03860B0B" w14:textId="53AF145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 xml:space="preserve">Здесь </w:t>
      </w:r>
      <m:oMath>
        <m:acc>
          <m:accPr>
            <m:chr m:val="̅"/>
            <m:ctrlPr>
              <w:rPr>
                <w:rFonts w:ascii="Cambria Math" w:hAnsi="Cambria Math" w:eastAsia="Times New Roman" w:cs="Times New Roman"/>
                <w:i/>
                <w:color w:val="222222"/>
                <w:sz w:val="28"/>
                <w:szCs w:val="28"/>
                <w:bdr w:val="none" w:color="auto" w:sz="0" w:space="0" w:frame="1"/>
                <w:lang w:val="en-US" w:eastAsia="ru-RU"/>
              </w:rPr>
            </m:ctrlPr>
          </m:accPr>
          <m:e>
            <m:r>
              <w:rPr>
                <w:rFonts w:ascii="Cambria Math" w:hAnsi="Cambria Math" w:eastAsia="Times New Roman" w:cs="Times New Roman"/>
                <w:color w:val="222222"/>
                <w:sz w:val="28"/>
                <w:szCs w:val="28"/>
                <w:bdr w:val="none" w:color="auto" w:sz="0" w:space="0" w:frame="1"/>
                <w:lang w:val="en-US" w:eastAsia="ru-RU"/>
              </w:rPr>
              <m:t>xx</m:t>
            </m:r>
          </m:e>
        </m:acc>
      </m:oMath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 xml:space="preserve"> означает, </w:t>
      </w:r>
      <w:r w:rsidRPr="00DE4307" w:rsidR="008928A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что после этого вхождения </w:t>
      </w:r>
      <w:r w:rsidRPr="00DE4307" w:rsid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</w:t>
      </w:r>
      <w:r w:rsidRPr="00DE4307" w:rsidR="008928A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 в строке опять следует </w:t>
      </w:r>
      <w:r w:rsidRPr="00DE4307" w:rsidR="008928A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</w:t>
      </w:r>
      <w:r w:rsidRPr="00DE4307" w:rsidR="008928A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.</w:t>
      </w:r>
    </w:p>
    <w:p w:rsidR="00DE4307" w:rsidP="007A4027" w:rsidRDefault="00DE4307" w14:paraId="7EACE289" w14:textId="5B7FA4A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Обратный морфизм позволяет из строки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proofErr w:type="spellEnd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 xml:space="preserve">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получить строку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−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1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Pr="00DE4307" w:rsidR="007A4027" w:rsidP="007A4027" w:rsidRDefault="007A4027" w14:paraId="4ADD020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Pr="00DE4307" w:rsidR="00DE4307" w:rsidP="007A4027" w:rsidRDefault="00DE4307" w14:paraId="73374CF3" w14:textId="7777777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Пример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:</w:t>
      </w:r>
    </w:p>
    <w:p w:rsidRPr="00DE4307" w:rsidR="00DE4307" w:rsidP="007A4027" w:rsidRDefault="00DE4307" w14:paraId="2B8FEA88" w14:textId="7DE5905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f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4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xyxxy</w:t>
      </w:r>
      <w:proofErr w:type="spell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.</w:t>
      </w:r>
    </w:p>
    <w:p w:rsidRPr="00DE4307" w:rsidR="00DE4307" w:rsidP="007A4027" w:rsidRDefault="00DE4307" w14:paraId="4B253EBE" w14:textId="7777777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Будем последовательно применять морфизм:</w:t>
      </w:r>
    </w:p>
    <w:p w:rsidRPr="00DE4307" w:rsidR="00DE4307" w:rsidP="007A4027" w:rsidRDefault="00DE4307" w14:paraId="6EE4E8F8" w14:textId="4C061A5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Префикс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xy</w:t>
      </w:r>
      <w:proofErr w:type="spellEnd"/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переходит в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, центральный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переходит в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y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, а суффикс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xy</w:t>
      </w:r>
      <w:proofErr w:type="spellEnd"/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также переходит в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.</w:t>
      </w:r>
    </w:p>
    <w:p w:rsidRPr="00DE4307" w:rsidR="00DE4307" w:rsidP="007A4027" w:rsidRDefault="00DE4307" w14:paraId="5ECA6C26" w14:textId="4620F72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Получили 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xyx</w:t>
      </w:r>
      <w:proofErr w:type="spell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=f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3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.</w:t>
      </w:r>
    </w:p>
    <w:p w:rsidR="0029359A" w:rsidP="007A4027" w:rsidRDefault="0029359A" w14:paraId="3780304C" w14:textId="77777777">
      <w:pPr>
        <w:spacing w:after="0" w:line="240" w:lineRule="auto"/>
        <w:ind w:left="3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Pr="0029359A" w:rsidR="00DE4307" w:rsidP="007A4027" w:rsidRDefault="00DE4307" w14:paraId="65AD884E" w14:textId="6BA5176A">
      <w:pPr>
        <w:spacing w:after="0" w:line="240" w:lineRule="auto"/>
        <w:ind w:left="3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5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Pr="0029359A" w:rsidR="00DE4307" w:rsidP="007A4027" w:rsidRDefault="00DE4307" w14:paraId="5EDE318C" w14:textId="119B4904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t xml:space="preserve">Написать программу генерации строки </w:t>
      </w:r>
      <w:proofErr w:type="spellStart"/>
      <w:r w:rsidRPr="002935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9359A">
        <w:rPr>
          <w:rFonts w:ascii="Times New Roman" w:hAnsi="Times New Roman" w:cs="Times New Roman"/>
          <w:sz w:val="28"/>
          <w:szCs w:val="28"/>
        </w:rPr>
        <w:t xml:space="preserve"> по заданному </w:t>
      </w:r>
      <w:r w:rsidRPr="00293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359A">
        <w:rPr>
          <w:rFonts w:ascii="Times New Roman" w:hAnsi="Times New Roman" w:cs="Times New Roman"/>
          <w:sz w:val="28"/>
          <w:szCs w:val="28"/>
        </w:rPr>
        <w:t>.</w:t>
      </w:r>
    </w:p>
    <w:p w:rsidRPr="0029359A" w:rsidR="00DE4307" w:rsidP="007A4027" w:rsidRDefault="00DE4307" w14:paraId="0D4CC92A" w14:textId="5E56E7B8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t xml:space="preserve">Написать программу генерации по строке </w:t>
      </w:r>
      <w:proofErr w:type="spellStart"/>
      <w:r w:rsidRPr="002935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9359A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2935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9359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29359A">
        <w:rPr>
          <w:rFonts w:ascii="Times New Roman" w:hAnsi="Times New Roman" w:cs="Times New Roman"/>
          <w:sz w:val="28"/>
          <w:szCs w:val="28"/>
        </w:rPr>
        <w:t>.</w:t>
      </w:r>
    </w:p>
    <w:p w:rsidR="00DE4307" w:rsidP="007A4027" w:rsidRDefault="00DE4307" w14:paraId="470475CE" w14:textId="1BA45C9B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lastRenderedPageBreak/>
        <w:t>Привести тестовые данные</w:t>
      </w:r>
    </w:p>
    <w:p w:rsidRPr="0029359A" w:rsidR="007A4027" w:rsidP="007A4027" w:rsidRDefault="007A4027" w14:paraId="0B815C69" w14:textId="596EB8BB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математической индукции доказать Лемму 1.</w:t>
      </w:r>
    </w:p>
    <w:p w:rsidRPr="0029359A" w:rsidR="00DE4307" w:rsidP="007A4027" w:rsidRDefault="00DE4307" w14:paraId="53794CE4" w14:textId="6F87A1DD">
      <w:pPr>
        <w:pStyle w:val="a6"/>
        <w:spacing w:beforeAutospacing="1"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:rsidRPr="0029359A" w:rsidR="00DE4307" w:rsidP="007A4027" w:rsidRDefault="00DE4307" w14:paraId="1F14B9EE" w14:textId="328A8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59A">
        <w:rPr>
          <w:rFonts w:ascii="Times New Roman" w:hAnsi="Times New Roman" w:cs="Times New Roman"/>
          <w:b/>
          <w:bCs/>
          <w:sz w:val="28"/>
          <w:szCs w:val="28"/>
        </w:rPr>
        <w:t xml:space="preserve">Задача 2. Слово </w:t>
      </w:r>
      <w:proofErr w:type="spellStart"/>
      <w:r w:rsidRPr="0029359A">
        <w:rPr>
          <w:rFonts w:ascii="Times New Roman" w:hAnsi="Times New Roman" w:cs="Times New Roman"/>
          <w:b/>
          <w:bCs/>
          <w:sz w:val="28"/>
          <w:szCs w:val="28"/>
        </w:rPr>
        <w:t>Туэ</w:t>
      </w:r>
      <w:proofErr w:type="spellEnd"/>
      <w:r w:rsidRPr="0029359A">
        <w:rPr>
          <w:rFonts w:ascii="Times New Roman" w:hAnsi="Times New Roman" w:cs="Times New Roman"/>
          <w:b/>
          <w:bCs/>
          <w:sz w:val="28"/>
          <w:szCs w:val="28"/>
        </w:rPr>
        <w:t>-Морса</w:t>
      </w:r>
    </w:p>
    <w:p w:rsidR="007A4027" w:rsidP="007A4027" w:rsidRDefault="007A4027" w14:paraId="4BA9CD26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</w:pPr>
    </w:p>
    <w:p w:rsidRPr="00DE4307" w:rsidR="00DE4307" w:rsidP="007A4027" w:rsidRDefault="00DE4307" w14:paraId="1C1BE465" w14:textId="07B1D0F4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Определим последовательность строк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Tn</w:t>
      </w:r>
      <w:proofErr w:type="spellEnd"/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над двухбуквенным алфавитом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{</w:t>
      </w:r>
      <w:proofErr w:type="spellStart"/>
      <w:proofErr w:type="gram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a,b</w:t>
      </w:r>
      <w:proofErr w:type="spellEnd"/>
      <w:proofErr w:type="gram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}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следующим образом: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n</w:t>
      </w:r>
      <w:proofErr w:type="spell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0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1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…t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2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perscript"/>
          <w:lang w:eastAsia="ru-RU"/>
        </w:rPr>
        <w:t>n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−1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 xml:space="preserve">,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где:</w:t>
      </w:r>
    </w:p>
    <w:p w:rsidRPr="00DE4307" w:rsidR="00DE4307" w:rsidP="007A4027" w:rsidRDefault="00DE4307" w14:paraId="7515B27B" w14:textId="42F9B38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i</w:t>
      </w:r>
      <w:proofErr w:type="spell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r w:rsidR="0029359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val="en-US" w:eastAsia="ru-RU"/>
        </w:rPr>
        <w:t>a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, если двоичная запись числа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i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содержит чётное число единиц</w:t>
      </w:r>
    </w:p>
    <w:p w:rsidRPr="00DE4307" w:rsidR="00DE4307" w:rsidP="007A4027" w:rsidRDefault="00DE4307" w14:paraId="5C6D16F0" w14:textId="2E2FCB4A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i</w:t>
      </w:r>
      <w:proofErr w:type="spell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=b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, иначе.</w:t>
      </w:r>
    </w:p>
    <w:p w:rsidRPr="0029359A" w:rsidR="00DE4307" w:rsidP="007A4027" w:rsidRDefault="00DE4307" w14:paraId="2A9DC119" w14:textId="0415673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</w:pP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Строки этой последовательности называются </w:t>
      </w:r>
      <w:r w:rsidRPr="0029359A"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 xml:space="preserve">строками </w:t>
      </w:r>
      <w:proofErr w:type="spellStart"/>
      <w:r w:rsidRPr="0029359A"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Туэ</w:t>
      </w:r>
      <w:proofErr w:type="spellEnd"/>
      <w:r w:rsidRPr="0029359A"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-Морса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(англ. </w:t>
      </w:r>
      <w:proofErr w:type="spellStart"/>
      <w:r w:rsidRPr="0029359A">
        <w:rPr>
          <w:rFonts w:ascii="Times New Roman" w:hAnsi="Times New Roman" w:eastAsia="Times New Roman" w:cs="Times New Roman"/>
          <w:i/>
          <w:iCs/>
          <w:color w:val="222222"/>
          <w:sz w:val="28"/>
          <w:szCs w:val="28"/>
          <w:lang w:eastAsia="ru-RU"/>
        </w:rPr>
        <w:t>Thue</w:t>
      </w:r>
      <w:proofErr w:type="spellEnd"/>
      <w:r w:rsidRPr="0029359A">
        <w:rPr>
          <w:rFonts w:ascii="Times New Roman" w:hAnsi="Times New Roman" w:eastAsia="Times New Roman" w:cs="Times New Roman"/>
          <w:i/>
          <w:iCs/>
          <w:color w:val="222222"/>
          <w:sz w:val="28"/>
          <w:szCs w:val="28"/>
          <w:lang w:eastAsia="ru-RU"/>
        </w:rPr>
        <w:t>–</w:t>
      </w:r>
      <w:proofErr w:type="spellStart"/>
      <w:r w:rsidRPr="0029359A">
        <w:rPr>
          <w:rFonts w:ascii="Times New Roman" w:hAnsi="Times New Roman" w:eastAsia="Times New Roman" w:cs="Times New Roman"/>
          <w:i/>
          <w:iCs/>
          <w:color w:val="222222"/>
          <w:sz w:val="28"/>
          <w:szCs w:val="28"/>
          <w:lang w:eastAsia="ru-RU"/>
        </w:rPr>
        <w:t>Morse</w:t>
      </w:r>
      <w:proofErr w:type="spellEnd"/>
      <w:r w:rsidRPr="0029359A">
        <w:rPr>
          <w:rFonts w:ascii="Times New Roman" w:hAnsi="Times New Roman" w:eastAsia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Pr="0029359A">
        <w:rPr>
          <w:rFonts w:ascii="Times New Roman" w:hAnsi="Times New Roman" w:eastAsia="Times New Roman" w:cs="Times New Roman"/>
          <w:i/>
          <w:iCs/>
          <w:color w:val="222222"/>
          <w:sz w:val="28"/>
          <w:szCs w:val="28"/>
          <w:lang w:eastAsia="ru-RU"/>
        </w:rPr>
        <w:t>sequence</w:t>
      </w:r>
      <w:proofErr w:type="spellEnd"/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).</w:t>
      </w:r>
    </w:p>
    <w:p w:rsidR="007A4027" w:rsidP="007A4027" w:rsidRDefault="007A4027" w14:paraId="6893C698" w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shd w:val="clear" w:color="auto" w:fill="FCFCFC"/>
          <w:lang w:eastAsia="ru-RU"/>
        </w:rPr>
      </w:pPr>
    </w:p>
    <w:p w:rsidRPr="0029359A" w:rsidR="00DE4307" w:rsidP="007A4027" w:rsidRDefault="00DE4307" w14:paraId="4425B2C6" w14:textId="4C30009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</w:pPr>
      <w:r w:rsidRPr="0029359A"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shd w:val="clear" w:color="auto" w:fill="FCFCFC"/>
          <w:lang w:eastAsia="ru-RU"/>
        </w:rPr>
        <w:t>Примеры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shd w:val="clear" w:color="auto" w:fill="FCFCFC"/>
          <w:lang w:eastAsia="ru-RU"/>
        </w:rPr>
        <w:t>:</w:t>
      </w:r>
    </w:p>
    <w:p w:rsidRPr="00DE4307" w:rsidR="00DE4307" w:rsidP="007A4027" w:rsidRDefault="00DE4307" w14:paraId="5E27EE81" w14:textId="075B9394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0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=a</w:t>
      </w:r>
    </w:p>
    <w:p w:rsidRPr="00DE4307" w:rsidR="00DE4307" w:rsidP="007A4027" w:rsidRDefault="00DE4307" w14:paraId="3CF5BEC7" w14:textId="5F394D69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1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ab</w:t>
      </w:r>
      <w:proofErr w:type="spellEnd"/>
    </w:p>
    <w:p w:rsidRPr="00DE4307" w:rsidR="00DE4307" w:rsidP="007A4027" w:rsidRDefault="00DE4307" w14:paraId="3AA4B20F" w14:textId="345B9B46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2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abba</w:t>
      </w:r>
      <w:proofErr w:type="spellEnd"/>
    </w:p>
    <w:p w:rsidRPr="00DE4307" w:rsidR="00DE4307" w:rsidP="007A4027" w:rsidRDefault="00DE4307" w14:paraId="5B4FB427" w14:textId="39609603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3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abbabaab</w:t>
      </w:r>
      <w:proofErr w:type="spellEnd"/>
    </w:p>
    <w:p w:rsidRPr="00DE4307" w:rsidR="00DE4307" w:rsidP="007A4027" w:rsidRDefault="00DE4307" w14:paraId="1BBF19AE" w14:textId="7777777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4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abbabaabbaababba</w:t>
      </w:r>
      <w:proofErr w:type="spellEnd"/>
    </w:p>
    <w:p w:rsidR="007A4027" w:rsidP="007A4027" w:rsidRDefault="007A4027" w14:paraId="34A44FE0" w14:textId="77777777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Pr="0029359A" w:rsidR="00DE4307" w:rsidP="007A4027" w:rsidRDefault="00DE4307" w14:paraId="19D10DC4" w14:textId="0836AD55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29359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Свойство о получении следующей строки</w:t>
      </w:r>
    </w:p>
    <w:p w:rsidRPr="0029359A" w:rsidR="00DE4307" w:rsidP="007A4027" w:rsidRDefault="00DE4307" w14:paraId="0409D8A5" w14:textId="5DBA69A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Как видно из определения, символ на</w:t>
      </w:r>
      <w:r w:rsidRPr="0029359A" w:rsidR="0029359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i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-ой позиции не зависит от номера строки. Так как длина строк возрастает, каждая строка является собственным префиксом следующей, поэтому можно рассматривать получение следующей строки как приписывание к текущей строке некоторой другой строки.</w:t>
      </w:r>
    </w:p>
    <w:p w:rsidRPr="0029359A" w:rsidR="0029359A" w:rsidP="007A4027" w:rsidRDefault="0029359A" w14:paraId="5374E47E" w14:textId="466E9D0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</w:p>
    <w:p w:rsidRPr="00DE4307" w:rsidR="0029359A" w:rsidP="007A4027" w:rsidRDefault="0029359A" w14:paraId="16519C99" w14:textId="4EB73252">
      <w:pPr>
        <w:shd w:val="clear" w:color="auto" w:fill="FDFDFD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Теорема</w:t>
      </w:r>
      <w:proofErr w:type="gramStart"/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: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Пусть</w:t>
      </w:r>
      <w:proofErr w:type="gramEnd"/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φ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— морфизм, инвертирующий символы:</w:t>
      </w:r>
    </w:p>
    <w:p w:rsidRPr="0029359A" w:rsidR="0029359A" w:rsidP="007A4027" w:rsidRDefault="0029359A" w14:paraId="2EC7F3E6" w14:textId="7777777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val="en-US" w:eastAsia="ru-RU"/>
        </w:rPr>
      </w:pPr>
      <m:oMathPara>
        <m:oMath>
          <m:r>
            <w:rPr>
              <w:rFonts w:ascii="Cambria Math" w:hAnsi="Cambria Math" w:eastAsia="Times New Roman" w:cs="Times New Roman"/>
              <w:color w:val="222222"/>
              <w:sz w:val="28"/>
              <w:szCs w:val="28"/>
              <w:bdr w:val="none" w:color="auto" w:sz="0" w:space="0" w:frame="1"/>
              <w:lang w:val="en-US" w:eastAsia="ru-RU"/>
            </w:rPr>
            <m:t>φ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222222"/>
                  <w:sz w:val="28"/>
                  <w:szCs w:val="28"/>
                  <w:bdr w:val="none" w:color="auto" w:sz="0" w:space="0" w:frame="1"/>
                  <w:lang w:val="en-US" w:eastAsia="ru-RU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222222"/>
                  <w:sz w:val="28"/>
                  <w:szCs w:val="28"/>
                  <w:bdr w:val="none" w:color="auto" w:sz="0" w:space="0" w:frame="1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 w:eastAsia="Times New Roman" w:cs="Times New Roman"/>
              <w:color w:val="222222"/>
              <w:sz w:val="28"/>
              <w:szCs w:val="28"/>
              <w:bdr w:val="none" w:color="auto" w:sz="0" w:space="0" w:frame="1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eastAsia="Times New Roman" w:cs="Times New Roman"/>
                  <w:i/>
                  <w:color w:val="222222"/>
                  <w:sz w:val="28"/>
                  <w:szCs w:val="28"/>
                  <w:bdr w:val="none" w:color="auto" w:sz="0" w:space="0" w:frame="1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Times New Roman" w:cs="Times New Roman"/>
                      <w:i/>
                      <w:color w:val="222222"/>
                      <w:sz w:val="28"/>
                      <w:szCs w:val="28"/>
                      <w:bdr w:val="none" w:color="auto" w:sz="0" w:space="0" w:frame="1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hAnsi="Cambria Math" w:eastAsia="Times New Roman" w:cs="Times New Roman"/>
                      <w:color w:val="222222"/>
                      <w:sz w:val="28"/>
                      <w:szCs w:val="28"/>
                      <w:bdr w:val="none" w:color="auto" w:sz="0" w:space="0" w:frame="1"/>
                      <w:lang w:val="en-US" w:eastAsia="ru-RU"/>
                    </w:rPr>
                    <m:t>b, x=a</m:t>
                  </m:r>
                </m:e>
                <m:e>
                  <m:r>
                    <w:rPr>
                      <w:rFonts w:ascii="Cambria Math" w:hAnsi="Cambria Math" w:eastAsia="Times New Roman" w:cs="Times New Roman"/>
                      <w:color w:val="222222"/>
                      <w:sz w:val="28"/>
                      <w:szCs w:val="28"/>
                      <w:bdr w:val="none" w:color="auto" w:sz="0" w:space="0" w:frame="1"/>
                      <w:lang w:val="en-US" w:eastAsia="ru-RU"/>
                    </w:rPr>
                    <m:t>a,</m:t>
                  </m:r>
                  <m:r>
                    <w:rPr>
                      <w:rFonts w:ascii="Cambria Math" w:hAnsi="Cambria Math" w:eastAsia="Times New Roman" w:cs="Times New Roman"/>
                      <w:color w:val="222222"/>
                      <w:sz w:val="28"/>
                      <w:szCs w:val="28"/>
                      <w:bdr w:val="none" w:color="auto" w:sz="0" w:space="0" w:frame="1"/>
                      <w:lang w:eastAsia="ru-RU"/>
                    </w:rPr>
                    <m:t>x=b</m:t>
                  </m:r>
                </m:e>
              </m:eqArr>
            </m:e>
          </m:d>
          <m:r>
            <w:rPr>
              <w:rFonts w:ascii="Cambria Math" w:hAnsi="Cambria Math" w:eastAsia="Times New Roman" w:cs="Times New Roman"/>
              <w:color w:val="222222"/>
              <w:sz w:val="28"/>
              <w:szCs w:val="28"/>
              <w:bdr w:val="none" w:color="auto" w:sz="0" w:space="0" w:frame="1"/>
              <w:lang w:val="en-US" w:eastAsia="ru-RU"/>
            </w:rPr>
            <m:t>,</m:t>
          </m:r>
        </m:oMath>
      </m:oMathPara>
    </w:p>
    <w:p w:rsidRPr="0029359A" w:rsidR="0029359A" w:rsidP="007A4027" w:rsidRDefault="0029359A" w14:paraId="1C8AD48F" w14:textId="0C77D14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тогда для строк </w:t>
      </w:r>
      <w:proofErr w:type="spellStart"/>
      <w:proofErr w:type="gram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Туэ</w:t>
      </w:r>
      <w:proofErr w:type="spell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-Морса верно</w:t>
      </w:r>
      <w:proofErr w:type="gram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следующее соотношение:</w:t>
      </w:r>
      <w:r w:rsidRPr="0029359A"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n+1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=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n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φ</w:t>
      </w:r>
      <w:proofErr w:type="spell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(</w:t>
      </w:r>
      <w:proofErr w:type="spellStart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T</w:t>
      </w:r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vertAlign w:val="subscript"/>
          <w:lang w:eastAsia="ru-RU"/>
        </w:rPr>
        <w:t>n</w:t>
      </w:r>
      <w:proofErr w:type="spellEnd"/>
      <w:r w:rsidRPr="00DE4307">
        <w:rPr>
          <w:rFonts w:ascii="Times New Roman" w:hAnsi="Times New Roman" w:eastAsia="Times New Roman" w:cs="Times New Roman"/>
          <w:color w:val="222222"/>
          <w:sz w:val="28"/>
          <w:szCs w:val="28"/>
          <w:bdr w:val="none" w:color="auto" w:sz="0" w:space="0" w:frame="1"/>
          <w:lang w:eastAsia="ru-RU"/>
        </w:rPr>
        <w:t>)</w:t>
      </w:r>
    </w:p>
    <w:p w:rsidRPr="0029359A" w:rsidR="00DE4307" w:rsidP="007A4027" w:rsidRDefault="0029359A" w14:paraId="7C6639F9" w14:textId="07BB561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Данная теорема позволяет определять последовательность строк </w:t>
      </w:r>
      <w:r w:rsidR="007A40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Туэ</w:t>
      </w:r>
      <w:proofErr w:type="spellEnd"/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-Морса следующим образом: 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T</w:t>
      </w:r>
      <w:r w:rsidRPr="0029359A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0</w:t>
      </w:r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=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a</w:t>
      </w:r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T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+</w:t>
      </w:r>
      <w:r w:rsidRPr="0029359A">
        <w:rPr>
          <w:rStyle w:val="mn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1</w:t>
      </w:r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=</w:t>
      </w:r>
      <w:proofErr w:type="spellStart"/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T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φ</w:t>
      </w:r>
      <w:proofErr w:type="spellEnd"/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(</w:t>
      </w:r>
      <w:proofErr w:type="spellStart"/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T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  <w:vertAlign w:val="subscript"/>
        </w:rPr>
        <w:t>n</w:t>
      </w:r>
      <w:proofErr w:type="spellEnd"/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color="auto" w:sz="0" w:space="0" w:frame="1"/>
          <w:shd w:val="clear" w:color="auto" w:fill="FFFFFF"/>
        </w:rPr>
        <w:t>)</w:t>
      </w:r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9359A" w:rsidP="007A4027" w:rsidRDefault="0029359A" w14:paraId="5188935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Pr="0029359A" w:rsidR="0029359A" w:rsidP="631DFB5C" w:rsidRDefault="0029359A" w14:paraId="0B9FFBEC" w14:textId="329658AB">
      <w:pPr>
        <w:pStyle w:val="a6"/>
        <w:numPr>
          <w:ilvl w:val="0"/>
          <w:numId w:val="7"/>
        </w:numPr>
        <w:spacing w:after="0" w:line="240" w:lineRule="auto"/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222222"/>
          <w:sz w:val="28"/>
          <w:szCs w:val="28"/>
        </w:rPr>
      </w:pPr>
      <w:r w:rsidRPr="0029359A" w:rsidR="0029359A">
        <w:rPr>
          <w:rFonts w:ascii="Times New Roman" w:hAnsi="Times New Roman" w:cs="Times New Roman"/>
          <w:b w:val="1"/>
          <w:bCs w:val="1"/>
          <w:color w:val="222222"/>
          <w:sz w:val="28"/>
          <w:szCs w:val="28"/>
          <w:shd w:val="clear" w:color="auto" w:fill="FFFFFF"/>
        </w:rPr>
        <w:t>Задание:</w:t>
      </w:r>
      <w:r w:rsidRPr="631DFB5C" w:rsidR="0029359A">
        <w:rPr>
          <w:rFonts w:ascii="Times New Roman" w:hAnsi="Times New Roman" w:cs="Times New Roman"/>
          <w:sz w:val="28"/>
          <w:szCs w:val="28"/>
        </w:rPr>
        <w:t xml:space="preserve">Написать программу генерации строки </w:t>
      </w:r>
      <w:r w:rsidRPr="631DFB5C" w:rsidR="002935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631DFB5C" w:rsid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631DFB5C" w:rsidR="0029359A">
        <w:rPr>
          <w:rFonts w:ascii="Times New Roman" w:hAnsi="Times New Roman" w:cs="Times New Roman"/>
          <w:sz w:val="28"/>
          <w:szCs w:val="28"/>
        </w:rPr>
        <w:t xml:space="preserve"> по заданному </w:t>
      </w:r>
      <w:r w:rsidRPr="631DFB5C" w:rsidR="00293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631DFB5C" w:rsidR="007A4027">
        <w:rPr>
          <w:rFonts w:ascii="Times New Roman" w:hAnsi="Times New Roman" w:cs="Times New Roman"/>
          <w:sz w:val="28"/>
          <w:szCs w:val="28"/>
        </w:rPr>
        <w:t xml:space="preserve"> на основе</w:t>
      </w:r>
      <w:r>
        <w:br/>
      </w:r>
      <w:r w:rsidRPr="631DFB5C" w:rsidR="007A4027">
        <w:rPr>
          <w:rFonts w:ascii="Times New Roman" w:hAnsi="Times New Roman" w:cs="Times New Roman"/>
          <w:sz w:val="28"/>
          <w:szCs w:val="28"/>
        </w:rPr>
        <w:t>а) определения;</w:t>
      </w:r>
    </w:p>
    <w:p w:rsidRPr="007A4027" w:rsidR="0029359A" w:rsidP="007A4027" w:rsidRDefault="007A4027" w14:paraId="255A977B" w14:textId="337A2A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свойства получения следующей строки</w:t>
      </w:r>
      <w:r w:rsidRPr="007A4027" w:rsidR="0029359A">
        <w:rPr>
          <w:rFonts w:ascii="Times New Roman" w:hAnsi="Times New Roman" w:cs="Times New Roman"/>
          <w:sz w:val="28"/>
          <w:szCs w:val="28"/>
        </w:rPr>
        <w:t>.</w:t>
      </w:r>
    </w:p>
    <w:sectPr w:rsidRPr="007A4027" w:rsidR="0029359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177"/>
    <w:multiLevelType w:val="multilevel"/>
    <w:tmpl w:val="504E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9FC114F"/>
    <w:multiLevelType w:val="multilevel"/>
    <w:tmpl w:val="67A2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EAE2F9D"/>
    <w:multiLevelType w:val="multilevel"/>
    <w:tmpl w:val="8A70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7887D3E"/>
    <w:multiLevelType w:val="multilevel"/>
    <w:tmpl w:val="EE5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6761A26"/>
    <w:multiLevelType w:val="hybridMultilevel"/>
    <w:tmpl w:val="3BF8170A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8375E"/>
    <w:multiLevelType w:val="hybridMultilevel"/>
    <w:tmpl w:val="DD64BDCE"/>
    <w:lvl w:ilvl="0" w:tplc="1B90AC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75225D84"/>
    <w:multiLevelType w:val="multilevel"/>
    <w:tmpl w:val="CDB2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52"/>
    <w:rsid w:val="001454F6"/>
    <w:rsid w:val="0029359A"/>
    <w:rsid w:val="007A4027"/>
    <w:rsid w:val="00843794"/>
    <w:rsid w:val="008928AA"/>
    <w:rsid w:val="00C45352"/>
    <w:rsid w:val="00CF4250"/>
    <w:rsid w:val="00DE4307"/>
    <w:rsid w:val="631DF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177A"/>
  <w15:chartTrackingRefBased/>
  <w15:docId w15:val="{4594B0F3-B808-4F8A-8F31-822DC29586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3">
    <w:name w:val="heading 3"/>
    <w:basedOn w:val="a"/>
    <w:link w:val="30"/>
    <w:uiPriority w:val="9"/>
    <w:qFormat/>
    <w:rsid w:val="00DE430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mi" w:customStyle="1">
    <w:name w:val="mi"/>
    <w:basedOn w:val="a0"/>
    <w:rsid w:val="00C45352"/>
  </w:style>
  <w:style w:type="character" w:styleId="mo" w:customStyle="1">
    <w:name w:val="mo"/>
    <w:basedOn w:val="a0"/>
    <w:rsid w:val="00C45352"/>
  </w:style>
  <w:style w:type="character" w:styleId="mjxassistivemathml" w:customStyle="1">
    <w:name w:val="mjx_assistive_mathml"/>
    <w:basedOn w:val="a0"/>
    <w:rsid w:val="00C45352"/>
  </w:style>
  <w:style w:type="character" w:styleId="mn" w:customStyle="1">
    <w:name w:val="mn"/>
    <w:basedOn w:val="a0"/>
    <w:rsid w:val="00C45352"/>
  </w:style>
  <w:style w:type="character" w:styleId="a3">
    <w:name w:val="Hyperlink"/>
    <w:basedOn w:val="a0"/>
    <w:uiPriority w:val="99"/>
    <w:semiHidden/>
    <w:unhideWhenUsed/>
    <w:rsid w:val="008928AA"/>
    <w:rPr>
      <w:color w:val="0000FF"/>
      <w:u w:val="single"/>
    </w:rPr>
  </w:style>
  <w:style w:type="character" w:styleId="mtext" w:customStyle="1">
    <w:name w:val="mtext"/>
    <w:basedOn w:val="a0"/>
    <w:rsid w:val="008928AA"/>
  </w:style>
  <w:style w:type="character" w:styleId="a4">
    <w:name w:val="Placeholder Text"/>
    <w:basedOn w:val="a0"/>
    <w:uiPriority w:val="99"/>
    <w:semiHidden/>
    <w:rsid w:val="008928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DE43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E4307"/>
    <w:pPr>
      <w:ind w:left="720"/>
      <w:contextualSpacing/>
    </w:pPr>
  </w:style>
  <w:style w:type="character" w:styleId="30" w:customStyle="1">
    <w:name w:val="Заголовок 3 Знак"/>
    <w:basedOn w:val="a0"/>
    <w:link w:val="3"/>
    <w:uiPriority w:val="9"/>
    <w:rsid w:val="00DE430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mw-headline" w:customStyle="1">
    <w:name w:val="mw-headline"/>
    <w:basedOn w:val="a0"/>
    <w:rsid w:val="00DE4307"/>
  </w:style>
  <w:style w:type="character" w:styleId="mw-editsection" w:customStyle="1">
    <w:name w:val="mw-editsection"/>
    <w:basedOn w:val="a0"/>
    <w:rsid w:val="00DE4307"/>
  </w:style>
  <w:style w:type="character" w:styleId="mw-editsection-bracket" w:customStyle="1">
    <w:name w:val="mw-editsection-bracket"/>
    <w:basedOn w:val="a0"/>
    <w:rsid w:val="00DE4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092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614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C7CE30-2B8B-4D65-B913-D019C78A80C7}"/>
</file>

<file path=customXml/itemProps2.xml><?xml version="1.0" encoding="utf-8"?>
<ds:datastoreItem xmlns:ds="http://schemas.openxmlformats.org/officeDocument/2006/customXml" ds:itemID="{02671787-4FE3-4914-B0B6-C90D8BF347FE}"/>
</file>

<file path=customXml/itemProps3.xml><?xml version="1.0" encoding="utf-8"?>
<ds:datastoreItem xmlns:ds="http://schemas.openxmlformats.org/officeDocument/2006/customXml" ds:itemID="{663F1A56-3207-4A6E-8D30-46CBBD7C2C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Разова Елена Владимировна</dc:creator>
  <keywords/>
  <dc:description/>
  <lastModifiedBy>Шатунов Дмитрий Иванович</lastModifiedBy>
  <revision>4</revision>
  <dcterms:created xsi:type="dcterms:W3CDTF">2020-09-15T04:37:00.0000000Z</dcterms:created>
  <dcterms:modified xsi:type="dcterms:W3CDTF">2020-11-27T09:07:16.1114329Z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