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77DA8" w14:textId="6C9B274F" w:rsidR="009956D9" w:rsidRDefault="009956D9" w:rsidP="009956D9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9956D9">
        <w:rPr>
          <w:rFonts w:ascii="Arial" w:hAnsi="Arial" w:cs="Arial"/>
          <w:color w:val="000000"/>
          <w:sz w:val="48"/>
          <w:szCs w:val="48"/>
        </w:rPr>
        <w:t>Камю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Абсурд и самоубийство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Есть лишь одна по-настоящему серьезная философская проблема - проблема самоубийства. Решать, стоит или не стоит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жизнь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чтобы ее прожить, значит ответить на фундаментальный вопрос философии.</w:t>
      </w:r>
      <w:r>
        <w:rPr>
          <w:rFonts w:ascii="Arial" w:hAnsi="Arial" w:cs="Arial"/>
          <w:color w:val="000000"/>
          <w:sz w:val="20"/>
          <w:szCs w:val="20"/>
        </w:rPr>
        <w:br/>
        <w:t>Судить надо по действиям, которые идут за решением. Галилей отдавал должное научной истине, но с необычайной легкостью от нее отрекся, как только она стала опасной для его жизни.</w:t>
      </w:r>
      <w:r>
        <w:rPr>
          <w:rFonts w:ascii="Arial" w:hAnsi="Arial" w:cs="Arial"/>
          <w:color w:val="000000"/>
          <w:sz w:val="20"/>
          <w:szCs w:val="20"/>
        </w:rPr>
        <w:br/>
        <w:t>Умирает множество людей, по их мнению, жизнь не стоит того, чтобы ее прожить. известны и те, кто, готовы покончить с собой ради идей или иллюзий, По этому вопрос о смысле жизни я считаю самым неотложным из всех вопросов.</w:t>
      </w:r>
      <w:r>
        <w:rPr>
          <w:rFonts w:ascii="Arial" w:hAnsi="Arial" w:cs="Arial"/>
          <w:color w:val="000000"/>
          <w:sz w:val="20"/>
          <w:szCs w:val="20"/>
        </w:rPr>
        <w:br/>
        <w:t>Самоубийство всегда рассматривалось исключительно в качестве социального феномена. Мы же, ставим вопрос о связи самоубийства с мышлением индивида.</w:t>
      </w:r>
      <w:r>
        <w:rPr>
          <w:rFonts w:ascii="Arial" w:hAnsi="Arial" w:cs="Arial"/>
          <w:color w:val="000000"/>
          <w:sz w:val="20"/>
          <w:szCs w:val="20"/>
        </w:rPr>
        <w:br/>
        <w:t>Причин для самоубийства много, и самые очевидные из них, как правило, не самые действенные.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наступает это почти всегда безотчетно. Покончить с собой значит признаться, что жизнь кончена, что она сделалась непонятной. Естественно, жить всегда нелегко. Мы продолжаем совершать требуемые от нас действия </w:t>
      </w:r>
      <w:r w:rsidR="001E49BA">
        <w:rPr>
          <w:rFonts w:ascii="Arial" w:hAnsi="Arial" w:cs="Arial"/>
          <w:color w:val="000000"/>
          <w:sz w:val="20"/>
          <w:szCs w:val="20"/>
        </w:rPr>
        <w:t>п</w:t>
      </w:r>
      <w:r>
        <w:rPr>
          <w:rFonts w:ascii="Arial" w:hAnsi="Arial" w:cs="Arial"/>
          <w:color w:val="000000"/>
          <w:sz w:val="20"/>
          <w:szCs w:val="20"/>
        </w:rPr>
        <w:t>о самым разным причинам, прежде всего и силу привычки. Добровольная смерть предполагает, ничтожности этой привычки, осознание отсутствия какой бы то ни было причины для жизни, понимание бессмысленности повседневной суеты, бесполезности страдания… хотелось бы выяснить в какой мере самоубийство есть исход абсурда…</w:t>
      </w:r>
      <w:r>
        <w:rPr>
          <w:rFonts w:ascii="Arial" w:hAnsi="Arial" w:cs="Arial"/>
          <w:color w:val="000000"/>
          <w:sz w:val="20"/>
          <w:szCs w:val="20"/>
        </w:rPr>
        <w:br/>
        <w:t>В привязанности человека к миру есть нечто более сильное, чем все беды мира. Тело принимает участие в решении ничуть не меньше ума, и оно отступает перед небытием. Мы привыкаем жить задолго до того, как привыкаем мыслить.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Абсурдные стены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…Чувство абсурдности поджидает нас на каждом углу. Это чувство неуловимо в своей скорбной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наготе,.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Заслуживает внимания сама эта неуловимость. другой человек всегда остается для нас непознанным.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Начало всех великих действий и мыслей ничтожно. Великие деяния часто рождаются на уличном перекрестке или у входа в ресторан. Так и с абсурдом. Ответ "ни о чем" на вопрос, о чем мы думаем, в некоторых ситуациях есть притворство. Это хорошо знакомо влюбленным. Но если ответ искренен, если он передает состояние души, когда пустота становится красноречивой, и сердце впустую ищет утерянное звено, то здесь как будто проступает первый знак абсурдности.</w:t>
      </w:r>
      <w:r>
        <w:rPr>
          <w:rFonts w:ascii="Arial" w:hAnsi="Arial" w:cs="Arial"/>
          <w:color w:val="000000"/>
          <w:sz w:val="20"/>
          <w:szCs w:val="20"/>
        </w:rPr>
        <w:br/>
        <w:t>Скука является результатом машинальной жизни, но она же приводит в движение сознание. Скука пробуждает его и провоцирует дальнейшее: либо бессознательное возвращение в привычную колею, либо окончательное пробуждение. А за пробуждением рано или поздно идут следствий: либо самоубийство, либо восстановление хода жизни. Скука сама по себе омерзительна, но здесь она приносит благо. Так как все начинается с сознания, и ничего помимо него не имеет значения…</w:t>
      </w:r>
      <w:r>
        <w:rPr>
          <w:rFonts w:ascii="Arial" w:hAnsi="Arial" w:cs="Arial"/>
          <w:color w:val="000000"/>
          <w:sz w:val="20"/>
          <w:szCs w:val="20"/>
        </w:rPr>
        <w:br/>
        <w:t>Подведём к смерти и тем чувствам, которые возникают у нас по ее поводу. О смерти все уже сказано, удивительно: все живут так, словно "ничего не знают". Дело в том, что у нас нет опыта смерти. У нас есть опыт смерти других, но это всего лишь суррогат, он поверхностен и не слишком нас убеждает.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мир абсурден, но это сказано чересчур поспешно. Сам по себе мир просто неразумен, и это все, что о нем можно сказать. Абсурд равно зависит и от человека, и от мира. Пока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он - </w:t>
      </w:r>
      <w:r>
        <w:rPr>
          <w:rFonts w:ascii="Arial" w:hAnsi="Arial" w:cs="Arial"/>
          <w:color w:val="000000"/>
          <w:sz w:val="20"/>
          <w:szCs w:val="20"/>
        </w:rPr>
        <w:lastRenderedPageBreak/>
        <w:t>единственная связь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между ними. Абсурд скрепляет их так прочно, как умеет приковывать одно живое существо к другому только ненависть. Разум бессилен перед криком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сердца..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Автор не понимает уникального смысла мира, а потому он для него безмерно иррационален.</w:t>
      </w:r>
      <w:r>
        <w:rPr>
          <w:rFonts w:ascii="Arial" w:hAnsi="Arial" w:cs="Arial"/>
          <w:color w:val="000000"/>
          <w:sz w:val="20"/>
          <w:szCs w:val="20"/>
        </w:rPr>
        <w:br/>
        <w:t>Абсурд рождается в этом столкновении между призванием человека и неразумным молчанием мира…</w:t>
      </w:r>
    </w:p>
    <w:p w14:paraId="0FDC8AFF" w14:textId="1D1F11E7" w:rsidR="009956D9" w:rsidRDefault="009956D9" w:rsidP="009956D9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Абсурдная свобода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…Будь я деревом или животным, жизнь обрела бы для меня смысл. Вернее, проблема смысла исчезла бы вовсе, так как я сделался бы частью этого мира. пришла пора обратиться к понятию самоубийства, рассматривая его с другой стороны. Ранее речь шла о знании; должна ли жизнь иметь смысл, чтобы ее стоило прожить. Сейчас же, напротив, кажется, что, чем меньше в ней смысла, тем больше оснований, чтобы ее прожить. Пережить испытание судьбой значит полностью принять жизнь. Следовательно, зная об абсурдности судьбы, можно жить ею только в том случае, если абсурд все время перед глазами, очевиден для сознания. Отвергнуть один из терминов противоречия, которым живет абсурд, значит избавиться от него. Жить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 значит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пробуждать к жизни абсурд... опыт абсурда далек от самоубийства. самоубийство - это согласие с собственными пределами.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Самоубийство это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ошибка.</w:t>
      </w:r>
      <w:r>
        <w:rPr>
          <w:rFonts w:ascii="Arial" w:hAnsi="Arial" w:cs="Arial"/>
          <w:color w:val="000000"/>
          <w:sz w:val="20"/>
          <w:szCs w:val="20"/>
        </w:rPr>
        <w:br/>
        <w:t>До встречи с абсурдом обычный человек живет своими целями, заботой о будущем. Он оценивает шансы, рассчитывает на дальнейшее, на пенсию или на своих сыновей, верит, что в его жизни многое еще наладится.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Вселенная абсурдного человека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 это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вселенная льда и пламени, столь же прозрачная, сколь и ограниченная, где нет ничего возможного, но все дано. В конце его ждет крушение и небытие. Но что значит жить в такой вселенной? Ничего, кроме безразличия к будущему и желания исчерпать все, что дано. Вера в смысл жизни всегда предполагает шкалу ценностей, выбор, предпочтение. Вера в абсурд, по определению, учит нас прямо противоположному. выведем из абсурда три следствия, каковыми являются мой бунт, моя свобода и моя страсть. правило жизни то, что было приглашением к смерти, и отвергаю самоубийство.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МИФ О СИЗИФЕ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Боги приговорили Сизифа поднимать огромный камень на вершину горы, откуда эта глыба скатывалась вниз. У них были основания полагать, что нет кары ужасней, чем бесполезный и без надежный труд.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Если верить Гомеру, Сизиф был мудрейшим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осмотрительнейшим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из смертных. Правда, согласно другому источнику, он промышлял разбоем. Имеются различные мнения о том, как он стал вечным тружеником ада. Его упрека ли прежде всего за легкомысленное отношение к богам. Он разглашал их секреты. Гомер рассказывает также, что Сизиф заковал в кандалы Смерть. Плутон послал бога войны, который вызволил Смерть, из рук ее победителя.</w:t>
      </w:r>
      <w:r>
        <w:rPr>
          <w:rFonts w:ascii="Arial" w:hAnsi="Arial" w:cs="Arial"/>
          <w:color w:val="000000"/>
          <w:sz w:val="20"/>
          <w:szCs w:val="20"/>
        </w:rPr>
        <w:br/>
        <w:t>Говорят также, что, умирая. Сизиф решил испытать любовь жены и приказал ей бросить его тело на площади без погребения. Так Сизиф оказался в аду. Возмутившись столь чуждым человеколюбию послушанием, он получил от Плутона разрешение вернуться на землю, дабы наказать жену. Но стоило ему вновь увидеть облик земного мира, ощутить воду, солнце, теплоту камней и море, как у него пропало желание возвращаться в мир теней. Многие годы он продолжал жить на берегу залива. Потребовалось вмешательство богов. Явился Меркурий, схватил Сизифа за шиворот и силком утащил в ад, где его уже поджидал камень.</w:t>
      </w:r>
      <w:r>
        <w:rPr>
          <w:rFonts w:ascii="Arial" w:hAnsi="Arial" w:cs="Arial"/>
          <w:color w:val="000000"/>
          <w:sz w:val="20"/>
          <w:szCs w:val="20"/>
        </w:rPr>
        <w:br/>
        <w:t xml:space="preserve">Уже из этого понятно, что Сизиф - абсурдный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герой.Его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презрение к богам, ненависть к смерти и желание жить стоили ему несказанных мучений. Такова цена земных страстей. </w:t>
      </w:r>
      <w:r>
        <w:rPr>
          <w:rFonts w:ascii="Arial" w:hAnsi="Arial" w:cs="Arial"/>
          <w:color w:val="000000"/>
          <w:sz w:val="20"/>
          <w:szCs w:val="20"/>
        </w:rPr>
        <w:lastRenderedPageBreak/>
        <w:t>Нам неизвестны подробности пребывания Сизифа в преисподней. Мифы созданы для того, чтобы привлекать наше воображение. Сизиф смотрит, как в считанные мгновения камень скатывается к подножию горы, откуда его опять придется поднимать к вершине.</w:t>
      </w:r>
      <w:r>
        <w:rPr>
          <w:rFonts w:ascii="Arial" w:hAnsi="Arial" w:cs="Arial"/>
          <w:color w:val="000000"/>
          <w:sz w:val="20"/>
          <w:szCs w:val="20"/>
        </w:rPr>
        <w:br/>
        <w:t>Этот миф трагичен, поскольку его герой наделен сознанием. Сегодняшний рабочий живет так всю свою жизнь, и его судьба не менее трагична. Но сам он трагичен лишь в те редкие мгновения, когда к нему возвращается сознание.</w:t>
      </w:r>
      <w:r>
        <w:rPr>
          <w:rFonts w:ascii="Arial" w:hAnsi="Arial" w:cs="Arial"/>
          <w:color w:val="000000"/>
          <w:sz w:val="20"/>
          <w:szCs w:val="20"/>
        </w:rPr>
        <w:br/>
        <w:t>Одной борьбы за вершину достаточно, чтобы заполнить сердце человека. Сизифа следует представлять себе счастливым.</w:t>
      </w:r>
    </w:p>
    <w:p w14:paraId="4AD15088" w14:textId="2F791198" w:rsidR="005E3E4D" w:rsidRDefault="00BB50AD"/>
    <w:p w14:paraId="37048DF4" w14:textId="77777777" w:rsidR="009956D9" w:rsidRDefault="009956D9" w:rsidP="009956D9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9956D9">
        <w:rPr>
          <w:rFonts w:ascii="Arial" w:hAnsi="Arial" w:cs="Arial"/>
          <w:color w:val="000000"/>
          <w:sz w:val="40"/>
          <w:szCs w:val="40"/>
        </w:rPr>
        <w:t>Бодрийяр</w:t>
      </w:r>
      <w:r>
        <w:rPr>
          <w:rFonts w:ascii="Arial" w:hAnsi="Arial" w:cs="Arial"/>
          <w:color w:val="000000"/>
          <w:sz w:val="20"/>
          <w:szCs w:val="20"/>
        </w:rPr>
        <w:br/>
        <w:t>В тени молчаливого большинства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Всё хаотическое скопление социального вращается вокруг пористого объекта.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Магический хрустальный шар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статистики,«</w:t>
      </w:r>
      <w:proofErr w:type="gramEnd"/>
      <w:r>
        <w:rPr>
          <w:rFonts w:ascii="Arial" w:hAnsi="Arial" w:cs="Arial"/>
          <w:color w:val="000000"/>
          <w:sz w:val="20"/>
          <w:szCs w:val="20"/>
        </w:rPr>
        <w:t>пронизаны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токами и течениями». Именно так,</w:t>
      </w:r>
      <w:r>
        <w:rPr>
          <w:rFonts w:ascii="Arial" w:hAnsi="Arial" w:cs="Arial"/>
          <w:color w:val="000000"/>
          <w:sz w:val="20"/>
          <w:szCs w:val="20"/>
        </w:rPr>
        <w:br/>
        <w:t>мы их себе представляем. Они могут быть «намагничены» – социальное окружает их, выступая в качестве статического электричества, но большую часть времени они образуют «массу» в прямом значении слова, они поглощают и нейтрализуют безвозвратно. Они не являются ни хорошими проводниками политического, ни социального, ни хорошими проводниками смысла вообще. Всё их пронизывает, всё их намагничивает, но всё здесь и рассеивается, не оставляя никаких следов. призыв к массам, в сущности, всегда остаётся без ответа. Они не излучают, а, напротив, поглощают всё излучение периферических созвездий.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Воображению массы представляются колеблющимися где-то между пассивностью и необузданной спонтанностью. Их сила является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актуальной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она здесь вся целиком, и это сила их молчания…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Стремление уточнить содержание термина «масса» поистине нелепо – это попытка придать смысл тому, что его не имеет. Говорят: «масса трудящихся». Но масса никогда не является ни массой трудящихся, ни массой какого-либо другого социального субъекта или объекта. Масса не обладает ни атрибутом, ни предикатом, ни качеством, ни референцией. Именно в этом состоит её определённость, или радикальная неопределённость. Она не имеет социологической «реальности».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…Массы, однако, функционируют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скорее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как гигантская чёрная дыра.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194014">
        <w:rPr>
          <w:rFonts w:ascii="Arial" w:hAnsi="Arial" w:cs="Arial"/>
          <w:b/>
          <w:bCs/>
          <w:color w:val="000000"/>
          <w:sz w:val="20"/>
          <w:szCs w:val="20"/>
        </w:rPr>
        <w:t>пучина, в которой исчезает смысл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Каким бы ни было её содержание: политическим, педагогическим, культурным, именно она обязана передавать смысл, удерживать массы в поле смысла. Массам преподносят смысл, а они жаждут зрелища...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Массы ориентированы не на высшие цели.</w:t>
      </w:r>
      <w:r>
        <w:rPr>
          <w:rFonts w:ascii="Arial" w:hAnsi="Arial" w:cs="Arial"/>
          <w:color w:val="000000"/>
          <w:sz w:val="20"/>
          <w:szCs w:val="20"/>
        </w:rPr>
        <w:br/>
        <w:t>массы уходят, самыми непостижимыми способами уклоняются от идеалов...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194014">
        <w:rPr>
          <w:rFonts w:ascii="Arial" w:hAnsi="Arial" w:cs="Arial"/>
          <w:b/>
          <w:bCs/>
          <w:color w:val="000000"/>
          <w:sz w:val="20"/>
          <w:szCs w:val="20"/>
        </w:rPr>
        <w:br/>
        <w:t>ни субъект, ни объект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Масса парадоксальна – она выступает одновременно и объектом симуляции, и её субъектом, способным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гиперсимуляцию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Масса парадоксальна – она не является ни субъектом (субъектом-группой), ни объектом. Любое воздействие на массу, попадая в поле её тяготения, начинает двигаться по кругу: оно проходит стадии поглощения, отклонения и нового поглощения. Чем такое воздействие завершится, с абсолютной точностью предсказать невозможно, но вероятнее всего, что </w:t>
      </w:r>
      <w:r>
        <w:rPr>
          <w:rFonts w:ascii="Arial" w:hAnsi="Arial" w:cs="Arial"/>
          <w:color w:val="000000"/>
          <w:sz w:val="20"/>
          <w:szCs w:val="20"/>
        </w:rPr>
        <w:lastRenderedPageBreak/>
        <w:t>непрерывное круговое движение отнимет у него все силы и оно угаснет, полностью перечеркнув планы тех, кто его предпринял...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194014">
        <w:rPr>
          <w:rFonts w:ascii="Arial" w:hAnsi="Arial" w:cs="Arial"/>
          <w:b/>
          <w:bCs/>
          <w:color w:val="000000"/>
          <w:sz w:val="20"/>
          <w:szCs w:val="20"/>
        </w:rPr>
        <w:t xml:space="preserve">от сопротивления к </w:t>
      </w:r>
      <w:proofErr w:type="spellStart"/>
      <w:r w:rsidRPr="00194014">
        <w:rPr>
          <w:rFonts w:ascii="Arial" w:hAnsi="Arial" w:cs="Arial"/>
          <w:b/>
          <w:bCs/>
          <w:color w:val="000000"/>
          <w:sz w:val="20"/>
          <w:szCs w:val="20"/>
        </w:rPr>
        <w:t>гиперконформизму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Появление молчаливого большинства нужно рассматривать в рамках процесса исторического сопротивления социальному. труду, медицине, школе, разного рода гарантиям, информации. Официальная история регистрирует лишь одну сторону дела – прогресс социального, оставляя в тени всё то, что, для неё, не содействует этому славному движению. Она подводит к мысли, что на сегодняшний день социальное победило полностью и окончательно, что оно принято всеми. Но с развитием социальности развивалось и сопротивление ей, и последнее прогрессировало ещё более быстрыми темпами, чем сама социальность...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…Иное дело – когда угроза для социализации исходит от масс,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В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случае со средствами массовой информации традиционное сопротивление сводится к тому, чтобы интерпретировать сообщения по-своему – в рамках особого кода группы и в контексте её установок. Массы же принимают всё и абсолютно всё делают зрелищным; им не требуется другой код, им не требуется смысл; они, в сущности, не сопротивляются</w:t>
      </w:r>
      <w:r>
        <w:rPr>
          <w:rFonts w:ascii="Arial" w:hAnsi="Arial" w:cs="Arial"/>
          <w:color w:val="000000"/>
          <w:sz w:val="20"/>
          <w:szCs w:val="20"/>
        </w:rPr>
        <w:br/>
        <w:t>Всегда считалось, что массы находятся под влиянием средств массовой информации – на этом построена вся идеология последних. масса – медиум гораздо более мощный, чем все средства массовой информации, вместе взятые, Существуют не две, а одна-единственная динамика – динамика массы и одновременно средств массовой информации.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…или конец</w:t>
      </w:r>
    </w:p>
    <w:p w14:paraId="44C69578" w14:textId="77777777" w:rsidR="009956D9" w:rsidRDefault="009956D9" w:rsidP="009956D9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194014">
        <w:rPr>
          <w:rFonts w:ascii="Arial" w:hAnsi="Arial" w:cs="Arial"/>
          <w:b/>
          <w:bCs/>
          <w:color w:val="000000"/>
          <w:sz w:val="20"/>
          <w:szCs w:val="20"/>
        </w:rPr>
        <w:t>или конец социального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Неопределенность заложена уже в термине «социальное отношение». Что такое «социальное отношение», «социальная связь»? Что такое «производство социальных связей»?</w:t>
      </w:r>
      <w:r>
        <w:rPr>
          <w:rFonts w:ascii="Arial" w:hAnsi="Arial" w:cs="Arial"/>
          <w:color w:val="000000"/>
          <w:sz w:val="20"/>
          <w:szCs w:val="20"/>
        </w:rPr>
        <w:br/>
        <w:t xml:space="preserve">1. Социальное, по сути дела, никогда не существовало. Социального «отношения» никогда не было. Ничто никогда не функционировало социально.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В условиях неизбежного вызова,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всегда имела место лишь симуляция социального и социального отношения. В этом случае нет никаких оснований говорить ни о «реальной», ни о скрытой, ни об идеальной социальности.</w:t>
      </w:r>
      <w:r>
        <w:rPr>
          <w:rFonts w:ascii="Arial" w:hAnsi="Arial" w:cs="Arial"/>
          <w:color w:val="000000"/>
          <w:sz w:val="20"/>
          <w:szCs w:val="20"/>
        </w:rPr>
        <w:br/>
        <w:t>2. Социальность всё же существовала и существует, более того, она постоянно нарастает. В данном случае сегодняшняя ситуация такова, что мы всё дальше погружаемся в социальное, то есть в сферу чистых отложений, в пространство, заполненное мёртвым трудом, мёртвыми, мёртвыми языками</w:t>
      </w:r>
      <w:r>
        <w:rPr>
          <w:rFonts w:ascii="Arial" w:hAnsi="Arial" w:cs="Arial"/>
          <w:color w:val="000000"/>
          <w:sz w:val="20"/>
          <w:szCs w:val="20"/>
        </w:rPr>
        <w:br/>
        <w:t>Безусловно, теперь нельзя говорить, что социальное умирает – отныне оно есть аккумуляция смерти.</w:t>
      </w:r>
      <w:r>
        <w:rPr>
          <w:rFonts w:ascii="Arial" w:hAnsi="Arial" w:cs="Arial"/>
          <w:color w:val="000000"/>
          <w:sz w:val="20"/>
          <w:szCs w:val="20"/>
        </w:rPr>
        <w:br/>
        <w:t>…Но что происходит, когда социализировано всё? Тогда динамика всего процесса меняется на противоположную, и в остаток превращается вся ставшая целостной социальная система. По мере того, как социальное в своём прогрессировании поглощает все остатки, оно само оказывается остаточным...</w:t>
      </w:r>
      <w:r>
        <w:rPr>
          <w:rFonts w:ascii="Arial" w:hAnsi="Arial" w:cs="Arial"/>
          <w:color w:val="000000"/>
          <w:sz w:val="20"/>
          <w:szCs w:val="20"/>
        </w:rPr>
        <w:br/>
        <w:t>3. Социальное, безусловно, существовало, но сейчас его больше нет. Оно существовало как связное пространство, как основание реальности. Социальное никогда не было ни ловушкой, как в случае с первой гипотезой, ни остатком – как в случае со второй. Но, вместе с тем, в качестве власти, в качестве труда, в качестве капитала оно имело смысл только в пространстве перспективы рационального размещения, в пространстве,</w:t>
      </w:r>
      <w:r>
        <w:rPr>
          <w:rFonts w:ascii="Arial" w:hAnsi="Arial" w:cs="Arial"/>
          <w:color w:val="000000"/>
          <w:sz w:val="20"/>
          <w:szCs w:val="20"/>
        </w:rPr>
        <w:br/>
        <w:t xml:space="preserve">Перспективному пространству социального приходит конец. Социальное существует только в пространстве перспективы – в пространстве симуляции, которое является также и </w:t>
      </w:r>
      <w:r>
        <w:rPr>
          <w:rFonts w:ascii="Arial" w:hAnsi="Arial" w:cs="Arial"/>
          <w:color w:val="000000"/>
          <w:sz w:val="20"/>
          <w:szCs w:val="20"/>
        </w:rPr>
        <w:lastRenderedPageBreak/>
        <w:t>пространством разубеждения, оно умирает…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Гиперреальность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это разубеждение в возможности хоть какой-то реальности. Реального как системы координат больше нет, оно живёт жизнью модели.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Но тем самым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гиперреальность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устраняет и социальное. История социального никогда не приведёт к революции – она навсегда остановлена знаками социального и революции. Социальное никогда не подойдёт к социализму – оно наткнулось на непреодолимую для себя преграду в лице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гиперсоциального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гиперреальности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Политическая экономия уходит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гиперреальность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экономики () и потому уже не достигнет стадии своего диалектического преодоления, не обернётся возникновением системы удовлетворения всех потребностей и оптимальной организации дела ().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Отныне ничто не добирается до конца своей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истории,.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И социальное умирает, так и не раскрыв нам полностью своей тайны [].</w:t>
      </w:r>
    </w:p>
    <w:p w14:paraId="454750FF" w14:textId="77777777" w:rsidR="009956D9" w:rsidRDefault="009956D9" w:rsidP="009956D9">
      <w:pPr>
        <w:pStyle w:val="im-mess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000000"/>
          <w:sz w:val="20"/>
          <w:szCs w:val="20"/>
        </w:rPr>
      </w:pPr>
    </w:p>
    <w:p w14:paraId="1160EF8B" w14:textId="2EECBEB8" w:rsidR="009956D9" w:rsidRDefault="009956D9" w:rsidP="009956D9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9956D9">
        <w:rPr>
          <w:rFonts w:ascii="Arial" w:hAnsi="Arial" w:cs="Arial"/>
          <w:color w:val="000000"/>
          <w:sz w:val="48"/>
          <w:szCs w:val="48"/>
        </w:rPr>
        <w:t>Сартр</w:t>
      </w:r>
      <w:r>
        <w:rPr>
          <w:rFonts w:ascii="Arial" w:hAnsi="Arial" w:cs="Arial"/>
          <w:color w:val="000000"/>
          <w:sz w:val="20"/>
          <w:szCs w:val="20"/>
        </w:rPr>
        <w:br/>
        <w:t>Рассказ о защите экзистенциализма</w:t>
      </w:r>
      <w:r>
        <w:rPr>
          <w:rFonts w:ascii="Arial" w:hAnsi="Arial" w:cs="Arial"/>
          <w:color w:val="000000"/>
          <w:sz w:val="20"/>
          <w:szCs w:val="20"/>
        </w:rPr>
        <w:br/>
        <w:t>Экзистенциализм обвиняют в том, будто он призывает погрузиться в квиетизм отчаяния. Если проблема не р</w:t>
      </w:r>
      <w:r w:rsidR="00B80C7B">
        <w:rPr>
          <w:rFonts w:ascii="Arial" w:hAnsi="Arial" w:cs="Arial"/>
          <w:color w:val="000000"/>
          <w:sz w:val="20"/>
          <w:szCs w:val="20"/>
        </w:rPr>
        <w:t>азрешима</w:t>
      </w:r>
      <w:r>
        <w:rPr>
          <w:rFonts w:ascii="Arial" w:hAnsi="Arial" w:cs="Arial"/>
          <w:color w:val="000000"/>
          <w:sz w:val="20"/>
          <w:szCs w:val="20"/>
        </w:rPr>
        <w:t>, то не может быть возможности действий в мире.</w:t>
      </w:r>
      <w:r>
        <w:rPr>
          <w:rFonts w:ascii="Arial" w:hAnsi="Arial" w:cs="Arial"/>
          <w:color w:val="000000"/>
          <w:sz w:val="20"/>
          <w:szCs w:val="20"/>
        </w:rPr>
        <w:br/>
        <w:t xml:space="preserve">С другой стороны нас обвиняют что мы подчёркивает человеческую низость, показываем грустное тёмное </w:t>
      </w:r>
      <w:r w:rsidR="00B80C7B">
        <w:rPr>
          <w:rFonts w:ascii="Arial" w:hAnsi="Arial" w:cs="Arial"/>
          <w:color w:val="000000"/>
          <w:sz w:val="20"/>
          <w:szCs w:val="20"/>
        </w:rPr>
        <w:t>пренебрегаем</w:t>
      </w:r>
      <w:r>
        <w:rPr>
          <w:rFonts w:ascii="Arial" w:hAnsi="Arial" w:cs="Arial"/>
          <w:color w:val="000000"/>
          <w:sz w:val="20"/>
          <w:szCs w:val="20"/>
        </w:rPr>
        <w:t xml:space="preserve"> приятным и красивым, отворачивается от светлой стороны человеческой натуры. Отрицаем реальность.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Но каждому позволено поступать как он </w:t>
      </w:r>
      <w:r w:rsidR="00B80C7B">
        <w:rPr>
          <w:rFonts w:ascii="Arial" w:hAnsi="Arial" w:cs="Arial"/>
          <w:color w:val="000000"/>
          <w:sz w:val="20"/>
          <w:szCs w:val="20"/>
        </w:rPr>
        <w:t>хочет,</w:t>
      </w:r>
      <w:r>
        <w:rPr>
          <w:rFonts w:ascii="Arial" w:hAnsi="Arial" w:cs="Arial"/>
          <w:color w:val="000000"/>
          <w:sz w:val="20"/>
          <w:szCs w:val="20"/>
        </w:rPr>
        <w:t xml:space="preserve"> и никто не может его упрекать.</w:t>
      </w:r>
      <w:r>
        <w:rPr>
          <w:rFonts w:ascii="Arial" w:hAnsi="Arial" w:cs="Arial"/>
          <w:color w:val="000000"/>
          <w:sz w:val="20"/>
          <w:szCs w:val="20"/>
        </w:rPr>
        <w:br/>
        <w:t>Есть два вида экзистенциалистов это христиане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Яспер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испов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Католицизм Габриэля Марселя) вторые это атеисты (Хайдеггер и французские экзистенциалисты) в том числе и автор.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Про нож и как его изготавливают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Опред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способ, а с другой приносит пользу</w:t>
      </w:r>
      <w:r>
        <w:rPr>
          <w:rFonts w:ascii="Arial" w:hAnsi="Arial" w:cs="Arial"/>
          <w:color w:val="000000"/>
          <w:sz w:val="20"/>
          <w:szCs w:val="20"/>
        </w:rPr>
        <w:br/>
        <w:t>Технический взгляд на мир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Бог творит нас как ремесленник нож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Атестеист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экзистенциализм учит что если даже Бога нет, то есть бытие у которого существование предшествует сущности.</w:t>
      </w:r>
      <w:r>
        <w:rPr>
          <w:rFonts w:ascii="Arial" w:hAnsi="Arial" w:cs="Arial"/>
          <w:color w:val="000000"/>
          <w:sz w:val="20"/>
          <w:szCs w:val="20"/>
        </w:rPr>
        <w:br/>
        <w:t>Человек становиться таким какой он есть в последствии, каким он сделает себя сам. Таким образом нет никакой природы человека как нет и Бога, который бы ее задумал.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Когда мы говорим что человек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отвественнен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то не только за себя, но и за всех людей.</w:t>
      </w:r>
      <w:r>
        <w:rPr>
          <w:rFonts w:ascii="Arial" w:hAnsi="Arial" w:cs="Arial"/>
          <w:color w:val="000000"/>
          <w:sz w:val="20"/>
          <w:szCs w:val="20"/>
        </w:rPr>
        <w:br/>
        <w:t>Субъективизм означает что человек выбирает сам себя, а другое значение что человек не может выйти за пределы человеческой субъективности, именно этот смысл и есть глубокий смысл экзистенциализма.</w:t>
      </w:r>
      <w:r>
        <w:rPr>
          <w:rFonts w:ascii="Arial" w:hAnsi="Arial" w:cs="Arial"/>
          <w:color w:val="000000"/>
          <w:sz w:val="20"/>
          <w:szCs w:val="20"/>
        </w:rPr>
        <w:br/>
        <w:t>Мы делаем то что мы захотим.</w:t>
      </w:r>
      <w:r>
        <w:rPr>
          <w:rFonts w:ascii="Arial" w:hAnsi="Arial" w:cs="Arial"/>
          <w:color w:val="000000"/>
          <w:sz w:val="20"/>
          <w:szCs w:val="20"/>
        </w:rPr>
        <w:br/>
        <w:t xml:space="preserve">Экзистенциалист заявит что человек это тревога. Это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значит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что когда человек на что то решается это значит что он выбирает не только своё бытие но что он ещё и законодатель, выбирающий одновременно и все человечество.</w:t>
      </w:r>
      <w:r>
        <w:rPr>
          <w:rFonts w:ascii="Arial" w:hAnsi="Arial" w:cs="Arial"/>
          <w:color w:val="000000"/>
          <w:sz w:val="20"/>
          <w:szCs w:val="20"/>
        </w:rPr>
        <w:br/>
        <w:t>Но многие не ведают Тревоги, но мы считаем что они прячут это чувство</w:t>
      </w:r>
      <w:r>
        <w:rPr>
          <w:rFonts w:ascii="Arial" w:hAnsi="Arial" w:cs="Arial"/>
          <w:color w:val="000000"/>
          <w:sz w:val="20"/>
          <w:szCs w:val="20"/>
        </w:rPr>
        <w:br/>
        <w:t>Тревога есть, даже если не скрывают.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Про сумасшедшую Бога и ангела. Каждый сам для себе решает что это и не будет доказательна переубедить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Говоря о заброшенности мы говорим что Бога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нет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а это значит что человек заброшен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Сын и мать, война.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  <w:t>Про священника и совет</w:t>
      </w:r>
      <w:r>
        <w:rPr>
          <w:rFonts w:ascii="Arial" w:hAnsi="Arial" w:cs="Arial"/>
          <w:color w:val="000000"/>
          <w:sz w:val="20"/>
          <w:szCs w:val="20"/>
        </w:rPr>
        <w:br/>
        <w:t>Никакая всеобщая мораль не укажет вам что делать</w:t>
      </w:r>
      <w:r>
        <w:rPr>
          <w:rFonts w:ascii="Arial" w:hAnsi="Arial" w:cs="Arial"/>
          <w:color w:val="000000"/>
          <w:sz w:val="20"/>
          <w:szCs w:val="20"/>
        </w:rPr>
        <w:br/>
        <w:t>Отчаяния- означивание что мы будет делать то что зависит от нашей воли.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Экзистенциализм никогда не рассматривает человека как цель, ведь он всегда не завершён</w:t>
      </w:r>
    </w:p>
    <w:p w14:paraId="4D3F9107" w14:textId="77777777" w:rsidR="009956D9" w:rsidRDefault="009956D9" w:rsidP="009956D9">
      <w:pPr>
        <w:pStyle w:val="im-mess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000000"/>
          <w:sz w:val="20"/>
          <w:szCs w:val="20"/>
        </w:rPr>
      </w:pPr>
    </w:p>
    <w:p w14:paraId="4ED25DE5" w14:textId="3ED7CF01" w:rsidR="009956D9" w:rsidRDefault="009956D9" w:rsidP="009956D9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9956D9">
        <w:rPr>
          <w:rFonts w:ascii="Arial" w:hAnsi="Arial" w:cs="Arial"/>
          <w:color w:val="000000"/>
          <w:sz w:val="40"/>
          <w:szCs w:val="40"/>
        </w:rPr>
        <w:t>Борхес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387013">
        <w:rPr>
          <w:rFonts w:ascii="Arial" w:hAnsi="Arial" w:cs="Arial"/>
          <w:b/>
          <w:bCs/>
          <w:color w:val="000000"/>
          <w:sz w:val="20"/>
          <w:szCs w:val="20"/>
        </w:rPr>
        <w:t>Вавилонская библиотека</w:t>
      </w:r>
      <w:r>
        <w:rPr>
          <w:rFonts w:ascii="Arial" w:hAnsi="Arial" w:cs="Arial"/>
          <w:color w:val="000000"/>
          <w:sz w:val="20"/>
          <w:szCs w:val="20"/>
        </w:rPr>
        <w:br/>
        <w:t xml:space="preserve">Вселенная -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кто то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называет ее библиотекой, состоит из огромного или бесконечного числа шестигранных галерей. Из каждого шестигранника видно два верхних и два нижних этажа. Устройство галерей это двадцать полок, по пять длинных полок на каждой стене; кроме двух: их высота, равная высоте этажа. Так же там есть коридоры ведущие в другую галерею. Ещё есть два помещения В одном можно спать стоя, в другом — удовлетворять естественные потребности. Ещё есть зеркало, удваивающие видимое, что наводит на мысль, что библиотека не бесконечна. Неяркий свет, никогда не гаснет.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Автор в юности путешествовал в поисках книги, но попав в ш. Библиотеку, прочитав множество книг он уже еле разбирал что пишет и был готов умирить. Он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утверждал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что она все таки беспредельна. А Идеалисты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доказывали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что шестигранные помещения — это необходимая форма абсолютного пространства или, во всяком случае, нашего ощущения пространства. Они полагают, что треугольная или пятиугольная комната непостижимы.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Ещё мистики говорят Библиотека — это шар, точный центр которого находится в одном из шестигранников, а поверхность — недосягаема. </w:t>
      </w:r>
      <w:r w:rsidR="00387013">
        <w:rPr>
          <w:rFonts w:ascii="Arial" w:hAnsi="Arial" w:cs="Arial"/>
          <w:color w:val="000000"/>
          <w:sz w:val="20"/>
          <w:szCs w:val="20"/>
        </w:rPr>
        <w:t>Библиотекарь — это творение Бога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Ему известен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край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где</w:t>
      </w:r>
      <w:r>
        <w:rPr>
          <w:rFonts w:ascii="Arial" w:hAnsi="Arial" w:cs="Arial"/>
          <w:color w:val="000000"/>
          <w:sz w:val="20"/>
          <w:szCs w:val="20"/>
        </w:rPr>
        <w:br/>
        <w:t>библиотекари отказались от суеверной и напрасной привычки искать в книгах смысл, считая, что это все равно что искать его в снах или в беспорядочных линиях руки.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Была книга из букв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в разном порядке, древний язык.</w:t>
      </w:r>
      <w:r>
        <w:rPr>
          <w:rFonts w:ascii="Arial" w:hAnsi="Arial" w:cs="Arial"/>
          <w:color w:val="000000"/>
          <w:sz w:val="20"/>
          <w:szCs w:val="20"/>
        </w:rPr>
        <w:br/>
        <w:t>Книга две страницы из однородных строчек. Но при этом все книги различны и нет одинаковых.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Библиотека создаст необходимый, ранее не существовавший язык, словари и грамматики этого языка.</w:t>
      </w:r>
      <w:r>
        <w:rPr>
          <w:rFonts w:ascii="Arial" w:hAnsi="Arial" w:cs="Arial"/>
          <w:color w:val="000000"/>
          <w:sz w:val="20"/>
          <w:szCs w:val="20"/>
        </w:rPr>
        <w:br/>
        <w:t>четыреста лет, как люди рыщут по шестигранникам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… Существуют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искатели официальные, инквизиторы. Но никто не найти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что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нибудь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и насижены пришло отчаяние.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Известно суеверие того времени: Человек Книги. На некой полке в некоем шестиграннике (полагали люди) стоит книга, содержащая суть и краткое изложение всех остальных: некий библиотекарь прочел ее и стал подобен Богу.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Уверенность, что все уже написано, уничтожает нас или обращает в призраки.</w:t>
      </w:r>
      <w:r>
        <w:rPr>
          <w:rFonts w:ascii="Arial" w:hAnsi="Arial" w:cs="Arial"/>
          <w:color w:val="000000"/>
          <w:sz w:val="20"/>
          <w:szCs w:val="20"/>
        </w:rPr>
        <w:br/>
        <w:t>Он думает человеческий род — близок к угасанию, а Библиотека сохранится.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387013">
        <w:rPr>
          <w:rFonts w:ascii="Arial" w:hAnsi="Arial" w:cs="Arial"/>
          <w:b/>
          <w:bCs/>
          <w:color w:val="000000"/>
          <w:sz w:val="20"/>
          <w:szCs w:val="20"/>
        </w:rPr>
        <w:t>Сад расходящихся тропок</w:t>
      </w:r>
      <w:r>
        <w:rPr>
          <w:rFonts w:ascii="Arial" w:hAnsi="Arial" w:cs="Arial"/>
          <w:color w:val="000000"/>
          <w:sz w:val="20"/>
          <w:szCs w:val="20"/>
        </w:rPr>
        <w:br/>
        <w:t xml:space="preserve">На двадцать второй странице «Истории мировой войны»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Лиддел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Гарта сообщается, что предполагавшееся на участке Сер-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Монтобан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24 июля 1916 года наступление тринадцати британских дивизий (при поддержке тысячи четырехсот орудий) пришлось отложить до утра двадцать девятого. По мнению капитана отсрочка была вызвана сильными дождями.</w:t>
      </w:r>
      <w:r>
        <w:rPr>
          <w:rFonts w:ascii="Arial" w:hAnsi="Arial" w:cs="Arial"/>
          <w:color w:val="000000"/>
          <w:sz w:val="20"/>
          <w:szCs w:val="20"/>
        </w:rPr>
        <w:br/>
        <w:t>Не хватает двух страниц и рассказ начинается так...</w:t>
      </w:r>
      <w:r>
        <w:rPr>
          <w:rFonts w:ascii="Arial" w:hAnsi="Arial" w:cs="Arial"/>
          <w:color w:val="000000"/>
          <w:sz w:val="20"/>
          <w:szCs w:val="20"/>
        </w:rPr>
        <w:br/>
        <w:t xml:space="preserve">Разговаривая по телефону капитан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понял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что разговаривает Ричардом Мэдденом, но на квартире у Виктора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Рунеберга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! Значит Виктор арестован или убит. Рассказчик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говорил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что тоже самое ждёт и его. Он поднялся к себе и ждал смерти. Но он знал Тайну — точное </w:t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название места в долине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Анкра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где расположен новый парк британской артиллерии.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Он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понял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что просить помощи не от кого и принял решение бежать.</w:t>
      </w:r>
    </w:p>
    <w:p w14:paraId="7768EF15" w14:textId="77777777" w:rsidR="009956D9" w:rsidRDefault="009956D9" w:rsidP="009956D9">
      <w:pPr>
        <w:pStyle w:val="im-mess"/>
        <w:numPr>
          <w:ilvl w:val="0"/>
          <w:numId w:val="2"/>
        </w:numPr>
        <w:shd w:val="clear" w:color="auto" w:fill="FFFFFF"/>
        <w:spacing w:before="0" w:beforeAutospacing="0" w:after="4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 карман, пистолет и что он передумал.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Он придумал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замысел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который был ужасен. Но он его осуществил, но как он говорит, не ради Германии. Он хотел доказать что желтолицый может спасти германскую армию.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В голосе он стал воображать как все это будет.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Он приехал в город, спросить путь до , а по пути встретил мужчину, у них завязался диалог, так как тот назвал его именем одного из их посланников.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Он спросил его про сад, и это оказался Сад его детства и они пошли в него.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Они сели и стали говорить 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Цюй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Пэне, о его книге и лабиринте, книга была очень странная, как и лабиринт, но люди не знали что это одно и тоже. Он задумал поистине бесконечный лабиринт.</w:t>
      </w:r>
      <w:r>
        <w:rPr>
          <w:rFonts w:ascii="Arial" w:hAnsi="Arial" w:cs="Arial"/>
          <w:color w:val="000000"/>
          <w:sz w:val="20"/>
          <w:szCs w:val="20"/>
        </w:rPr>
        <w:br/>
        <w:t>Ему дали письмо где было написано</w:t>
      </w:r>
      <w:r>
        <w:rPr>
          <w:rFonts w:ascii="Arial" w:hAnsi="Arial" w:cs="Arial"/>
          <w:color w:val="000000"/>
          <w:sz w:val="20"/>
          <w:szCs w:val="20"/>
        </w:rPr>
        <w:br/>
        <w:t>Оставляю разным но не всем будущим временам мой сад расходящихся тропок и это его натолкнуло на мысль, что бессвязном романе говориться об этом саде, а слова разным но не всем о развилкам во времени.</w:t>
      </w:r>
      <w:r>
        <w:rPr>
          <w:rFonts w:ascii="Arial" w:hAnsi="Arial" w:cs="Arial"/>
          <w:color w:val="000000"/>
          <w:sz w:val="20"/>
          <w:szCs w:val="20"/>
        </w:rPr>
        <w:br/>
        <w:t>В книге написаны разные исходы, каждые дают начало Новым, иногда они пересекаются.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Книга о мире, каким его видел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Цюй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Они вышли из сада и автор увидел Ричарда, он приближался к ним, револьвер был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готове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он выстрелил, Альберт пал. Мэдден ворвался и арестовал его. Его приговорили к повешению.</w:t>
      </w:r>
    </w:p>
    <w:p w14:paraId="52A4C0DF" w14:textId="59D13C12" w:rsidR="009956D9" w:rsidRPr="009956D9" w:rsidRDefault="009956D9">
      <w:pPr>
        <w:rPr>
          <w:sz w:val="44"/>
          <w:szCs w:val="44"/>
        </w:rPr>
      </w:pPr>
      <w:r w:rsidRPr="009956D9">
        <w:rPr>
          <w:sz w:val="44"/>
          <w:szCs w:val="44"/>
        </w:rPr>
        <w:t>Платон</w:t>
      </w:r>
    </w:p>
    <w:p w14:paraId="0434F7B9" w14:textId="5238C919" w:rsidR="009956D9" w:rsidRDefault="009956D9" w:rsidP="009956D9">
      <w:pPr>
        <w:shd w:val="clear" w:color="auto" w:fill="FFFFFF"/>
        <w:spacing w:before="48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956D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Речь </w:t>
      </w:r>
      <w:proofErr w:type="spellStart"/>
      <w:r w:rsidRPr="009956D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Павсания</w:t>
      </w:r>
      <w:proofErr w:type="spellEnd"/>
    </w:p>
    <w:p w14:paraId="272F324F" w14:textId="77777777" w:rsidR="009956D9" w:rsidRDefault="009956D9" w:rsidP="009956D9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Он обращает внимание на то, что не всегда любовное влечение является возвышенным. Оно может быть и низменным.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Павсаний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считает, что есть два Эрота, поскольку богинь Афродит, которых многие признают его матерью, также две. Афродита Небесная – старшая из них, это дочь Урана. Младшая же (Афродита Пошлая) – дочь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Дионы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и Зевса. Таким образом, имеется два Эрота – пошлый и небесный – которые сильно отличаются друг от друга.</w:t>
      </w:r>
    </w:p>
    <w:p w14:paraId="58A9B812" w14:textId="77777777" w:rsidR="009956D9" w:rsidRDefault="009956D9" w:rsidP="009956D9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Благородная небесная любовь – чувство к мужчине, который умнее и прекраснее женщины. Такую любовь нельзя назвать легкомысленной похотью. Это благородное и достойное чувство. Тому, кто охвачен им, все позволено, но лишь в сфере ума и души, ради совершенства и мудрости, а не ради тела. Такой человек совершает бескорыстные поступки.</w:t>
      </w:r>
    </w:p>
    <w:p w14:paraId="740C01F7" w14:textId="77777777" w:rsidR="009956D9" w:rsidRDefault="009956D9" w:rsidP="009956D9">
      <w:pPr>
        <w:pStyle w:val="2"/>
        <w:shd w:val="clear" w:color="auto" w:fill="FFFFFF"/>
        <w:spacing w:before="42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Речь </w:t>
      </w:r>
      <w:proofErr w:type="spellStart"/>
      <w:r>
        <w:rPr>
          <w:rFonts w:ascii="Arial" w:hAnsi="Arial" w:cs="Arial"/>
          <w:color w:val="000000"/>
        </w:rPr>
        <w:t>Эриксимаха</w:t>
      </w:r>
      <w:proofErr w:type="spellEnd"/>
    </w:p>
    <w:p w14:paraId="20EF0E79" w14:textId="77777777" w:rsidR="009956D9" w:rsidRDefault="009956D9" w:rsidP="009956D9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В своей речи он говорит, что не только в человеке живет Эрот. Он есть и во всей природе. То, что есть два Эрота, даже необходимо, поскольку сутью </w:t>
      </w:r>
      <w:r>
        <w:rPr>
          <w:rFonts w:ascii="Arial" w:hAnsi="Arial" w:cs="Arial"/>
          <w:color w:val="000000"/>
          <w:sz w:val="26"/>
          <w:szCs w:val="26"/>
        </w:rPr>
        <w:lastRenderedPageBreak/>
        <w:t>жизни является поддержание чувств в гармонии. То же самое можно сказать о медицине. В ней задача врача заключается в обеспечении равновесия здорового и больного начал. То же самое можно сказать и о музыке, о ее гармонии ритма и звука. Это же касается и погоды. Различные природные силы (влажность и сухость, холод и тепло) только тогда делают год изобильным, когда они «сливаются» (в акте любви) друг с другом «гармонично» и «рассудительно». Даже гадания и жертвоприношения – акты гармонического единения богов и людей.</w:t>
      </w:r>
    </w:p>
    <w:p w14:paraId="0E3B39A6" w14:textId="77777777" w:rsidR="009956D9" w:rsidRDefault="009956D9" w:rsidP="009956D9">
      <w:pPr>
        <w:pStyle w:val="2"/>
        <w:shd w:val="clear" w:color="auto" w:fill="FFFFFF"/>
        <w:spacing w:before="48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Речь Аристофана</w:t>
      </w:r>
    </w:p>
    <w:p w14:paraId="5E095E0C" w14:textId="77777777" w:rsidR="009956D9" w:rsidRDefault="009956D9" w:rsidP="009956D9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Тем временем икота Аристофана проходит, и он берет слово. Именно его речь далее описывает Платон («Пир»). Краткое содержание слов комедиографа сводится к сочиненному им мифу о том, что люди, которые населяли землю в древние времена, были андрогинами – одновременно женщинами и мужчинами. У них было по 4 ноги и руки, 2 лица, смотревших в противоположные стороны, 2 пары ушей и т. д. Когда такой человек торопился, он передвигался, перекатываясь колесом на 8-ми конечностях.</w:t>
      </w:r>
    </w:p>
    <w:p w14:paraId="2869CE13" w14:textId="77777777" w:rsidR="009956D9" w:rsidRDefault="009956D9" w:rsidP="009956D9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Так как андрогины были очень сильны и возмущали своим бесчинством Зевса, тот повелел Аполлону рассечь на 2 половины каждого из них. Женская и мужская половины были разбросаны по земле. Однако воспоминание о прежней связи породило в людях стремление искать друг друга для того, чтобы восстановить былую полноту.</w:t>
      </w:r>
    </w:p>
    <w:p w14:paraId="7E136EF6" w14:textId="77777777" w:rsidR="009956D9" w:rsidRDefault="009956D9" w:rsidP="009956D9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Аристофан заключает, что Эрот – стремление половин друг к другу для восстановления первоначальной их природы и целостности. Однако это возможно, только если они чтут богов, поскольку в случае нечестия боги способны рассечь людей на еще более мелкие части.</w:t>
      </w:r>
    </w:p>
    <w:p w14:paraId="4A94DF2F" w14:textId="77777777" w:rsidR="009956D9" w:rsidRDefault="009956D9" w:rsidP="009956D9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Переходим к речи Агафона и представляем ее краткое содержание. "Пир" Платона - диалог, который происходит в доме именно этого человека.</w:t>
      </w:r>
    </w:p>
    <w:p w14:paraId="3AA04F14" w14:textId="77777777" w:rsidR="009956D9" w:rsidRDefault="009956D9" w:rsidP="009956D9">
      <w:pPr>
        <w:pStyle w:val="2"/>
        <w:shd w:val="clear" w:color="auto" w:fill="FFFFFF"/>
        <w:spacing w:before="42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Речь Сократа</w:t>
      </w:r>
    </w:p>
    <w:p w14:paraId="2AF1F574" w14:textId="77777777" w:rsidR="009956D9" w:rsidRPr="009956D9" w:rsidRDefault="009956D9" w:rsidP="009956D9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</w:rPr>
      </w:pPr>
      <w:r w:rsidRPr="009956D9">
        <w:rPr>
          <w:rFonts w:ascii="Arial" w:hAnsi="Arial" w:cs="Arial"/>
          <w:color w:val="000000"/>
        </w:rPr>
        <w:t>Книга «Пир» (Платон), пожалуй, наиболее интересна именно речью Сократа. Слова, произнесенные Агафоном, вызвали бурную реакцию собравшихся. Сократ тоже хвалит ее, однако так, что в его речи улавливается и сдержанное противоречие поэту. Философ иронично замечает, что похвальная речь – приписывание ее предмету огромного количества прекрасных качеств, не задумываясь о том, обладает ли этот предмет ими или нет. Философ заявляет, что намерен говорить лишь правду об Эроте.</w:t>
      </w:r>
    </w:p>
    <w:p w14:paraId="1F6225C1" w14:textId="77777777" w:rsidR="009956D9" w:rsidRPr="009956D9" w:rsidRDefault="009956D9" w:rsidP="009956D9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</w:rPr>
      </w:pPr>
      <w:r w:rsidRPr="009956D9">
        <w:rPr>
          <w:rFonts w:ascii="Arial" w:hAnsi="Arial" w:cs="Arial"/>
          <w:color w:val="000000"/>
        </w:rPr>
        <w:t xml:space="preserve">Сократ в своей речи прибегает к </w:t>
      </w:r>
      <w:proofErr w:type="spellStart"/>
      <w:r w:rsidRPr="009956D9">
        <w:rPr>
          <w:rFonts w:ascii="Arial" w:hAnsi="Arial" w:cs="Arial"/>
          <w:color w:val="000000"/>
        </w:rPr>
        <w:t>майевтике</w:t>
      </w:r>
      <w:proofErr w:type="spellEnd"/>
      <w:r w:rsidRPr="009956D9">
        <w:rPr>
          <w:rFonts w:ascii="Arial" w:hAnsi="Arial" w:cs="Arial"/>
          <w:color w:val="000000"/>
        </w:rPr>
        <w:t xml:space="preserve"> – диалектическому методу, излюбленному им. Автор описывает, как, ведя диалог с Агафоном и задавая тому вопросы, искусно связанные между собой, философ постепенно вынуждает собеседника отказаться от того, что он только что произнес.</w:t>
      </w:r>
    </w:p>
    <w:p w14:paraId="318F38DA" w14:textId="77777777" w:rsidR="009956D9" w:rsidRPr="009956D9" w:rsidRDefault="009956D9" w:rsidP="009956D9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</w:rPr>
      </w:pPr>
      <w:r w:rsidRPr="009956D9">
        <w:rPr>
          <w:rFonts w:ascii="Arial" w:hAnsi="Arial" w:cs="Arial"/>
          <w:color w:val="000000"/>
        </w:rPr>
        <w:lastRenderedPageBreak/>
        <w:t>Сократ говорит, что любовь – пылкое стремление человека к чему-либо. Однако страстно желать можно лишь тогда, когда испытываешь в этом нужду. Необходимо то, чего нет у тебя самого. Поскольку Эрот – любовь к благу и красоте, то из этого следует, что сам он лишен блага и красоты. Это, однако, не означает, что этот бог безобразен и зол, ведь ему неизбывно присуща тяга к благому. Скорее, Эрот находится где-то посередине между двумя этими крайностями. У него нет полноты жизни, поэтому он стремится к ней. А если он не обладает этой полнотой, то его нельзя назвать и богом. Таким образом, гений любви – это что-то среднее между смертным и бессмертным существом. Пребывая между богами и людьми, Эрот связывает с божественной природой человеческую.</w:t>
      </w:r>
    </w:p>
    <w:p w14:paraId="5E84DA2F" w14:textId="77777777" w:rsidR="009956D9" w:rsidRPr="009956D9" w:rsidRDefault="009956D9" w:rsidP="009956D9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</w:rPr>
      </w:pPr>
      <w:r w:rsidRPr="009956D9">
        <w:rPr>
          <w:rFonts w:ascii="Arial" w:hAnsi="Arial" w:cs="Arial"/>
          <w:color w:val="000000"/>
        </w:rPr>
        <w:t xml:space="preserve">Сократ далее рассказывает миф о том, как этот бог был зачат. Это произошло на дне рождения Афродиты в саду Зевса. В зачатии участвовали </w:t>
      </w:r>
      <w:proofErr w:type="gramStart"/>
      <w:r w:rsidRPr="009956D9">
        <w:rPr>
          <w:rFonts w:ascii="Arial" w:hAnsi="Arial" w:cs="Arial"/>
          <w:color w:val="000000"/>
        </w:rPr>
        <w:t>бог Порос</w:t>
      </w:r>
      <w:proofErr w:type="gramEnd"/>
      <w:r w:rsidRPr="009956D9">
        <w:rPr>
          <w:rFonts w:ascii="Arial" w:hAnsi="Arial" w:cs="Arial"/>
          <w:color w:val="000000"/>
        </w:rPr>
        <w:t xml:space="preserve"> (Богатство), заснувший от хмельного нектара; и нищая Пения (Бедность). Эрот, появившийся на свет от этой связи, беден, груб и некрасив, подобно матери. Однако он устремлен к полноте, к совершенному и прекрасному, благодаря свойствам своего отца. Эрот стремится ко всевозможным благим качествам: не только к красоте, но также и к героизму и храбрости. Он ищет мудрости, поэтому посвящает свою жизнь философии, оставаясь посередине между невежеством и мудростью. Ведь если бы Эроту удалось познать суть бытия, то он бы начал владеть ею, а значит и прекратил бы стремиться к ней, как считает Сократ.</w:t>
      </w:r>
    </w:p>
    <w:p w14:paraId="67879980" w14:textId="28E8C3E9" w:rsidR="009956D9" w:rsidRPr="009956D9" w:rsidRDefault="009956D9" w:rsidP="009956D9">
      <w:pPr>
        <w:shd w:val="clear" w:color="auto" w:fill="FFFFFF"/>
        <w:spacing w:before="48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956D9">
        <w:rPr>
          <w:rFonts w:ascii="Arial" w:hAnsi="Arial" w:cs="Arial"/>
          <w:color w:val="000000"/>
          <w:sz w:val="24"/>
          <w:szCs w:val="24"/>
          <w:shd w:val="clear" w:color="auto" w:fill="FFFFFF"/>
        </w:rPr>
        <w:t>Эротической иерархией, описанной им, продолжается диалог Платона «Пир». </w:t>
      </w:r>
      <w:hyperlink r:id="rId5" w:history="1">
        <w:r w:rsidRPr="009956D9"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Философия Сократа</w:t>
        </w:r>
      </w:hyperlink>
      <w:r w:rsidRPr="009956D9">
        <w:rPr>
          <w:rFonts w:ascii="Arial" w:hAnsi="Arial" w:cs="Arial"/>
          <w:color w:val="000000"/>
          <w:sz w:val="24"/>
          <w:szCs w:val="24"/>
          <w:shd w:val="clear" w:color="auto" w:fill="FFFFFF"/>
        </w:rPr>
        <w:t> в отношении любви складывается в целую систему. Он располагает проявления этого чувства по мере увеличения их духовных качеств. Влюбившись лишь в тело, мы через некоторое время обретаем идею Красоты, которая объединяет все прекрасные тела в единый манящий символ. Однако через нее человек постепенно начинает любить больше душу, а не тело. Так появляется образ Прекрасной Души. </w:t>
      </w:r>
      <w:hyperlink r:id="rId6" w:history="1">
        <w:r w:rsidRPr="009956D9"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Разум (высшая</w:t>
        </w:r>
      </w:hyperlink>
      <w:r w:rsidRPr="009956D9">
        <w:rPr>
          <w:rFonts w:ascii="Arial" w:hAnsi="Arial" w:cs="Arial"/>
          <w:color w:val="000000"/>
          <w:sz w:val="24"/>
          <w:szCs w:val="24"/>
          <w:shd w:val="clear" w:color="auto" w:fill="FFFFFF"/>
        </w:rPr>
        <w:t> часть нашего существа) через некоторое время благодаря этой тяге обретает жажду к наукам и мудрости. От отдельных наук человек затем переходит к идее Прекрасного, которая является пределом желаний всех людей.</w:t>
      </w:r>
    </w:p>
    <w:p w14:paraId="4AFA5348" w14:textId="3D814576" w:rsidR="009956D9" w:rsidRDefault="009956D9"/>
    <w:p w14:paraId="23528B66" w14:textId="77777777" w:rsidR="009956D9" w:rsidRDefault="009956D9"/>
    <w:sectPr w:rsidR="00995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5227C"/>
    <w:multiLevelType w:val="multilevel"/>
    <w:tmpl w:val="5016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50A94"/>
    <w:multiLevelType w:val="multilevel"/>
    <w:tmpl w:val="FC48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D9"/>
    <w:rsid w:val="00194014"/>
    <w:rsid w:val="001E49BA"/>
    <w:rsid w:val="00225F55"/>
    <w:rsid w:val="00387013"/>
    <w:rsid w:val="009956D9"/>
    <w:rsid w:val="00B80C7B"/>
    <w:rsid w:val="00BB50AD"/>
    <w:rsid w:val="00C04BAB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DBCB"/>
  <w15:chartTrackingRefBased/>
  <w15:docId w15:val="{C01C74E8-97D2-4E29-B294-BD891CF7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5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99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56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99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95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81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86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154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244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52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34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49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turbo/fb.ru/s/article/242780/razum-vyisshiy---chto-eto-bog-vselennaya-taynyie-znaniya-mirozdanie?parent-reqid=1608877824240136-429621809124427397800108-production-app-host-man-web-yp-387&amp;utm_source=turbo_turbo" TargetMode="External"/><Relationship Id="rId5" Type="http://schemas.openxmlformats.org/officeDocument/2006/relationships/hyperlink" Target="https://yandex.ru/turbo/fb.ru/s/article/32414/filosofiya-sokrata?parent-reqid=1608877824240136-429621809124427397800108-production-app-host-man-web-yp-387&amp;utm_source=turbo_turb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3862</Words>
  <Characters>22017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2020-12-25T06:20:00Z</dcterms:created>
  <dcterms:modified xsi:type="dcterms:W3CDTF">2020-12-26T09:27:00Z</dcterms:modified>
</cp:coreProperties>
</file>