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B6C" w:rsidRPr="00CF1B6C" w:rsidRDefault="00CF1B6C" w:rsidP="00CF1B6C">
      <w:pPr>
        <w:pStyle w:val="1"/>
      </w:pPr>
      <w:bookmarkStart w:id="0" w:name="_Toc179014180"/>
      <w:r w:rsidRPr="00CF1B6C">
        <w:t xml:space="preserve">Лабораторная работа № </w:t>
      </w:r>
      <w:r w:rsidR="004B5523">
        <w:t>1</w:t>
      </w:r>
      <w:bookmarkStart w:id="1" w:name="_GoBack"/>
      <w:bookmarkEnd w:id="1"/>
      <w:r w:rsidRPr="00CF1B6C">
        <w:t>.</w:t>
      </w:r>
      <w:r w:rsidRPr="00CF1B6C">
        <w:br/>
        <w:t>IP-адресация</w:t>
      </w:r>
      <w:bookmarkEnd w:id="0"/>
    </w:p>
    <w:p w:rsidR="00CF1B6C" w:rsidRPr="00CF1B6C" w:rsidRDefault="00CF1B6C" w:rsidP="00CF1B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:rsidR="00CF1B6C" w:rsidRPr="00CF1B6C" w:rsidRDefault="00CF1B6C" w:rsidP="00CF1B6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научиться определять адрес подсети и адрес хоста по маске подсети;</w:t>
      </w:r>
    </w:p>
    <w:p w:rsidR="00CF1B6C" w:rsidRPr="00CF1B6C" w:rsidRDefault="00CF1B6C" w:rsidP="00CF1B6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научиться определять количество и диапазон адресов возможных узлов в подсетях;</w:t>
      </w:r>
    </w:p>
    <w:p w:rsidR="00CF1B6C" w:rsidRPr="00CF1B6C" w:rsidRDefault="00CF1B6C" w:rsidP="00CF1B6C">
      <w:pPr>
        <w:numPr>
          <w:ilvl w:val="0"/>
          <w:numId w:val="1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научиться структурировать сети с использованием масок.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Связь с проектом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Для успешного решения задач администрирования необходимо хорошо разбираться в системе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-адресации. Знание принципов использования масок и структуризации сетей поможет грамотно решать многие вопросы настройки локальной сети.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Определить, находятся ли два узла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1B6C">
        <w:rPr>
          <w:rFonts w:ascii="Times New Roman" w:hAnsi="Times New Roman" w:cs="Times New Roman"/>
          <w:sz w:val="28"/>
          <w:szCs w:val="28"/>
        </w:rPr>
        <w:t xml:space="preserve"> и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F1B6C">
        <w:rPr>
          <w:rFonts w:ascii="Times New Roman" w:hAnsi="Times New Roman" w:cs="Times New Roman"/>
          <w:sz w:val="28"/>
          <w:szCs w:val="28"/>
        </w:rPr>
        <w:t xml:space="preserve"> в одной подсети или в разных подсетях, если адреса компьютера А и компьютера В соответственно равны: 26.219.123.6 и 26.218.102.31, маска подсети 255.192.0.0.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CF1B6C" w:rsidRPr="00CF1B6C" w:rsidRDefault="00CF1B6C" w:rsidP="00CF1B6C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Переведите адреса компьютеров и маску в двоичный вид.</w:t>
      </w:r>
    </w:p>
    <w:p w:rsidR="00CF1B6C" w:rsidRPr="00CF1B6C" w:rsidRDefault="00CF1B6C" w:rsidP="00CF1B6C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Для получения двоичного представления номеров подсетей обоих узлов выполните операцию логического умножения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CF1B6C">
        <w:rPr>
          <w:rFonts w:ascii="Times New Roman" w:hAnsi="Times New Roman" w:cs="Times New Roman"/>
          <w:sz w:val="28"/>
          <w:szCs w:val="28"/>
        </w:rPr>
        <w:t xml:space="preserve"> над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noBreakHyphen/>
        <w:t>адресом и маской каждого компьютера.</w:t>
      </w:r>
    </w:p>
    <w:p w:rsidR="00CF1B6C" w:rsidRPr="00CF1B6C" w:rsidRDefault="00CF1B6C" w:rsidP="00CF1B6C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Двоичный результат переведите в десятичный вид.</w:t>
      </w:r>
    </w:p>
    <w:p w:rsidR="00CF1B6C" w:rsidRPr="00CF1B6C" w:rsidRDefault="00CF1B6C" w:rsidP="00CF1B6C">
      <w:pPr>
        <w:numPr>
          <w:ilvl w:val="0"/>
          <w:numId w:val="9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Сделайте вывод.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Процесс решения можно записать следующим образом: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CF1B6C" w:rsidRPr="00CF1B6C" w:rsidTr="00314B6E">
        <w:trPr>
          <w:jc w:val="center"/>
        </w:trPr>
        <w:tc>
          <w:tcPr>
            <w:tcW w:w="3779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26.219.123.6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011011. 01111011. 00000110</w:t>
            </w:r>
          </w:p>
        </w:tc>
      </w:tr>
      <w:tr w:rsidR="00CF1B6C" w:rsidRPr="00CF1B6C" w:rsidTr="00314B6E">
        <w:trPr>
          <w:jc w:val="center"/>
        </w:trPr>
        <w:tc>
          <w:tcPr>
            <w:tcW w:w="3779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255.192.0.0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79"/>
        <w:gridCol w:w="5220"/>
      </w:tblGrid>
      <w:tr w:rsidR="00CF1B6C" w:rsidRPr="00CF1B6C" w:rsidTr="00314B6E">
        <w:trPr>
          <w:jc w:val="center"/>
        </w:trPr>
        <w:tc>
          <w:tcPr>
            <w:tcW w:w="3779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IP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-адрес: 26.218.102.31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011010. 01100110. 00011111</w:t>
            </w:r>
          </w:p>
        </w:tc>
      </w:tr>
      <w:tr w:rsidR="00CF1B6C" w:rsidRPr="00CF1B6C" w:rsidTr="00314B6E">
        <w:trPr>
          <w:jc w:val="center"/>
        </w:trPr>
        <w:tc>
          <w:tcPr>
            <w:tcW w:w="3779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255.192.0.0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rPr>
          <w:rFonts w:ascii="Times New Roman" w:hAnsi="Times New Roman" w:cs="Times New Roman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Получаем номер подсети, выполняя операцию AND над IP-адресом и маской подсети.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А: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CF1B6C" w:rsidRPr="00CF1B6C" w:rsidTr="00314B6E">
        <w:trPr>
          <w:jc w:val="center"/>
        </w:trPr>
        <w:tc>
          <w:tcPr>
            <w:tcW w:w="823" w:type="dxa"/>
            <w:vMerge w:val="restart"/>
            <w:vAlign w:val="center"/>
          </w:tcPr>
          <w:p w:rsidR="00CF1B6C" w:rsidRPr="00CF1B6C" w:rsidRDefault="00CF1B6C" w:rsidP="00CF1B6C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011011. 01111011. 00000110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  <w:vMerge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00000000. 00000000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286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219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Компьютер В:</w:t>
      </w:r>
    </w:p>
    <w:tbl>
      <w:tblPr>
        <w:tblW w:w="6020" w:type="dxa"/>
        <w:jc w:val="center"/>
        <w:tblLook w:val="01E0" w:firstRow="1" w:lastRow="1" w:firstColumn="1" w:lastColumn="1" w:noHBand="0" w:noVBand="0"/>
      </w:tblPr>
      <w:tblGrid>
        <w:gridCol w:w="823"/>
        <w:gridCol w:w="1359"/>
        <w:gridCol w:w="1286"/>
        <w:gridCol w:w="1219"/>
        <w:gridCol w:w="1333"/>
      </w:tblGrid>
      <w:tr w:rsidR="00CF1B6C" w:rsidRPr="00CF1B6C" w:rsidTr="00314B6E">
        <w:trPr>
          <w:jc w:val="center"/>
        </w:trPr>
        <w:tc>
          <w:tcPr>
            <w:tcW w:w="823" w:type="dxa"/>
            <w:vMerge w:val="restart"/>
            <w:vAlign w:val="center"/>
          </w:tcPr>
          <w:p w:rsidR="00CF1B6C" w:rsidRPr="00CF1B6C" w:rsidRDefault="00CF1B6C" w:rsidP="00CF1B6C">
            <w:pPr>
              <w:spacing w:after="0" w:line="240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197" w:type="dxa"/>
            <w:gridSpan w:val="4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011010. 01100110. 00011111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  <w:vMerge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bottom w:val="single" w:sz="4" w:space="0" w:color="auto"/>
            </w:tcBorders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  <w:lang w:val="en-US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>11111111. 11000000. 00000000. 00000000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5197" w:type="dxa"/>
            <w:gridSpan w:val="4"/>
            <w:tcBorders>
              <w:top w:val="single" w:sz="4" w:space="0" w:color="auto"/>
            </w:tcBorders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00000000. 00000000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823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359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286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192</w:t>
            </w:r>
          </w:p>
        </w:tc>
        <w:tc>
          <w:tcPr>
            <w:tcW w:w="1219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</w:tcPr>
          <w:p w:rsidR="00CF1B6C" w:rsidRPr="00CF1B6C" w:rsidRDefault="00CF1B6C" w:rsidP="00CF1B6C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</w:t>
            </w:r>
          </w:p>
        </w:tc>
      </w:tr>
    </w:tbl>
    <w:p w:rsidR="00CF1B6C" w:rsidRPr="00CF1B6C" w:rsidRDefault="00CF1B6C" w:rsidP="00CF1B6C">
      <w:pPr>
        <w:spacing w:after="0" w:line="240" w:lineRule="auto"/>
        <w:rPr>
          <w:rFonts w:ascii="Times New Roman" w:hAnsi="Times New Roman" w:cs="Times New Roman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номера подсетей двух IP-адресов совпадают, значит компьютеры А и В находятся в одной подсети. Следовательно, между ними возможно установить прямое соединение без применения шлюзов.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 количество и диапазон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-адресов в подсети, если известны номер подсети и маска подсети.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 – 26.219.128.0, маска подсети – 255.255.192.0.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Переведите номер и маску подсети в двоичный вид.</w:t>
      </w:r>
    </w:p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22"/>
        <w:gridCol w:w="5220"/>
      </w:tblGrid>
      <w:tr w:rsidR="00CF1B6C" w:rsidRPr="00CF1B6C" w:rsidTr="00314B6E">
        <w:trPr>
          <w:jc w:val="center"/>
        </w:trPr>
        <w:tc>
          <w:tcPr>
            <w:tcW w:w="402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Номер подсети: 26.219.128.0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10000000.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402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11111111. 11111111. 11000000. 00000000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По маске определите количество бит, предназначенных для адресации узлов (их значение равно нулю). Обозначим их буквой К.</w:t>
      </w: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Общее количество адресов равно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>. Но из этого числа следует исключить комбинации, состоящие из всех нулей или всех единиц, так как данные адреса являются особыми. Следовательно, общее количество узлов подсети будет равно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В рассматриваемом примере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14,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 = 16 382 адресов.</w:t>
      </w: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Чтобы найти диапазон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-адресов нужно найти начальный и конечный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-адреса подсети. Для этого выделите в номере подсети те биты, которые в маске подсети равны единице. Это разряды, отвечающие за номер подсети. Они будут совпадать для всех узлов данной подсети, включая начальный и конечный:</w:t>
      </w:r>
    </w:p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022"/>
        <w:gridCol w:w="5220"/>
      </w:tblGrid>
      <w:tr w:rsidR="00CF1B6C" w:rsidRPr="00CF1B6C" w:rsidTr="00314B6E">
        <w:trPr>
          <w:jc w:val="center"/>
        </w:trPr>
        <w:tc>
          <w:tcPr>
            <w:tcW w:w="402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Номер подсети: 26.219.128.0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00000000</w:t>
            </w:r>
          </w:p>
        </w:tc>
      </w:tr>
      <w:tr w:rsidR="00CF1B6C" w:rsidRPr="00CF1B6C" w:rsidTr="00314B6E">
        <w:trPr>
          <w:jc w:val="center"/>
        </w:trPr>
        <w:tc>
          <w:tcPr>
            <w:tcW w:w="402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Чтобы получить начальный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подсети нужно невыделенные биты в номере подсети заполнить </w:t>
      </w:r>
      <w:r w:rsidRPr="00CF1B6C">
        <w:rPr>
          <w:rFonts w:ascii="Times New Roman" w:hAnsi="Times New Roman" w:cs="Times New Roman"/>
          <w:i/>
          <w:sz w:val="28"/>
          <w:szCs w:val="28"/>
        </w:rPr>
        <w:t>нулями</w:t>
      </w:r>
      <w:r w:rsidRPr="00CF1B6C">
        <w:rPr>
          <w:rFonts w:ascii="Times New Roman" w:hAnsi="Times New Roman" w:cs="Times New Roman"/>
          <w:sz w:val="28"/>
          <w:szCs w:val="28"/>
        </w:rPr>
        <w:t>, за исключением крайнего правого бита, который должен быть равен единице. Полученный адрес будет первым из допустимых адресов данной подсети:</w:t>
      </w:r>
    </w:p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172"/>
        <w:gridCol w:w="5220"/>
      </w:tblGrid>
      <w:tr w:rsidR="00CF1B6C" w:rsidRPr="00CF1B6C" w:rsidTr="00314B6E">
        <w:trPr>
          <w:jc w:val="center"/>
        </w:trPr>
        <w:tc>
          <w:tcPr>
            <w:tcW w:w="417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Начальный адрес: 26.219.128.1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000000.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00000001</w:t>
            </w:r>
          </w:p>
        </w:tc>
      </w:tr>
      <w:tr w:rsidR="00CF1B6C" w:rsidRPr="00CF1B6C" w:rsidTr="00314B6E">
        <w:trPr>
          <w:jc w:val="center"/>
        </w:trPr>
        <w:tc>
          <w:tcPr>
            <w:tcW w:w="4172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lastRenderedPageBreak/>
        <w:t xml:space="preserve">Чтобы получить конечный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подсети нужно невыделенные биты в номере подсети заполнить </w:t>
      </w:r>
      <w:r w:rsidRPr="00CF1B6C">
        <w:rPr>
          <w:rFonts w:ascii="Times New Roman" w:hAnsi="Times New Roman" w:cs="Times New Roman"/>
          <w:i/>
          <w:sz w:val="28"/>
          <w:szCs w:val="28"/>
        </w:rPr>
        <w:t>единицами</w:t>
      </w:r>
      <w:r w:rsidRPr="00CF1B6C">
        <w:rPr>
          <w:rFonts w:ascii="Times New Roman" w:hAnsi="Times New Roman" w:cs="Times New Roman"/>
          <w:sz w:val="28"/>
          <w:szCs w:val="28"/>
        </w:rPr>
        <w:t>, за исключением крайнего правого бита, который должен быть равен нулю. Полученный адрес будет последним из допустимых адресов данной подсети:</w:t>
      </w:r>
    </w:p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91"/>
        <w:gridCol w:w="5180"/>
      </w:tblGrid>
      <w:tr w:rsidR="00CF1B6C" w:rsidRPr="00CF1B6C" w:rsidTr="00314B6E">
        <w:trPr>
          <w:jc w:val="center"/>
        </w:trPr>
        <w:tc>
          <w:tcPr>
            <w:tcW w:w="4416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Конечный адрес: 26.219.191.254 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00011010.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11</w:t>
            </w: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 xml:space="preserve">011011. </w:t>
            </w:r>
            <w:r w:rsidRPr="00CF1B6C">
              <w:rPr>
                <w:rFonts w:ascii="Times New Roman" w:eastAsia="MS Mincho" w:hAnsi="Times New Roman" w:cs="Times New Roman"/>
                <w:b/>
                <w:bCs/>
                <w:sz w:val="28"/>
                <w:szCs w:val="28"/>
              </w:rPr>
              <w:t>10</w:t>
            </w:r>
            <w:r w:rsidRPr="00CF1B6C">
              <w:rPr>
                <w:rFonts w:ascii="Times New Roman" w:eastAsia="MS Mincho" w:hAnsi="Times New Roman" w:cs="Times New Roman"/>
                <w:bCs/>
                <w:sz w:val="28"/>
                <w:szCs w:val="28"/>
              </w:rPr>
              <w:t xml:space="preserve">111111.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11111110</w:t>
            </w:r>
          </w:p>
        </w:tc>
      </w:tr>
      <w:tr w:rsidR="00CF1B6C" w:rsidRPr="00CF1B6C" w:rsidTr="00314B6E">
        <w:trPr>
          <w:jc w:val="center"/>
        </w:trPr>
        <w:tc>
          <w:tcPr>
            <w:tcW w:w="4416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Маска подсети: 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 xml:space="preserve">255.255.192.0 </w:t>
            </w:r>
            <w:r w:rsidRPr="00CF1B6C"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  <w:t xml:space="preserve">= </w:t>
            </w:r>
          </w:p>
        </w:tc>
        <w:tc>
          <w:tcPr>
            <w:tcW w:w="5220" w:type="dxa"/>
          </w:tcPr>
          <w:p w:rsidR="00CF1B6C" w:rsidRPr="00CF1B6C" w:rsidRDefault="00CF1B6C" w:rsidP="00CF1B6C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iCs/>
                <w:sz w:val="28"/>
                <w:szCs w:val="28"/>
              </w:rPr>
            </w:pPr>
            <w:r w:rsidRPr="00CF1B6C">
              <w:rPr>
                <w:rFonts w:ascii="Times New Roman" w:eastAsia="MS Mincho" w:hAnsi="Times New Roman" w:cs="Times New Roman"/>
                <w:b/>
                <w:sz w:val="28"/>
                <w:szCs w:val="28"/>
              </w:rPr>
              <w:t>11111111. 11111111. 11</w:t>
            </w:r>
            <w:r w:rsidRPr="00CF1B6C">
              <w:rPr>
                <w:rFonts w:ascii="Times New Roman" w:eastAsia="MS Mincho" w:hAnsi="Times New Roman" w:cs="Times New Roman"/>
                <w:sz w:val="28"/>
                <w:szCs w:val="28"/>
              </w:rPr>
              <w:t>000000. 00000000</w:t>
            </w:r>
          </w:p>
        </w:tc>
      </w:tr>
    </w:tbl>
    <w:p w:rsidR="00CF1B6C" w:rsidRPr="00CF1B6C" w:rsidRDefault="00CF1B6C" w:rsidP="00CF1B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Для подсети 26.219.128.0 с маской 255.255.192.0: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количество возможных адресов: 16 382,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диапазон возможных адресов: 26.219.128.1 – 26.219.191.254.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CF1B6C">
        <w:rPr>
          <w:rFonts w:ascii="Times New Roman" w:hAnsi="Times New Roman" w:cs="Times New Roman"/>
          <w:sz w:val="28"/>
          <w:szCs w:val="28"/>
        </w:rPr>
        <w:t>. Организации выделена сеть класса С: 212.100.54.0/24. Требуется разделить данную сеть на 4 подсети с количеством узлов в каждой не менее 50. Определить маски и количество возможных адресов новых подсетей.</w:t>
      </w: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Указания к выполнению</w:t>
      </w:r>
    </w:p>
    <w:p w:rsidR="00CF1B6C" w:rsidRPr="00CF1B6C" w:rsidRDefault="00CF1B6C" w:rsidP="00CF1B6C">
      <w:pPr>
        <w:numPr>
          <w:ilvl w:val="0"/>
          <w:numId w:val="7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В сетях класса С (маска содержит 24 единицы – 255.255.255.0) под номер узла отводится 8 бит, т. е. сеть может включать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CF1B6C">
        <w:rPr>
          <w:rFonts w:ascii="Times New Roman" w:hAnsi="Times New Roman" w:cs="Times New Roman"/>
          <w:sz w:val="28"/>
          <w:szCs w:val="28"/>
        </w:rPr>
        <w:t xml:space="preserve"> – 2 = 254 узла.</w:t>
      </w:r>
    </w:p>
    <w:p w:rsidR="00CF1B6C" w:rsidRPr="00CF1B6C" w:rsidRDefault="00CF1B6C" w:rsidP="00CF1B6C">
      <w:pPr>
        <w:numPr>
          <w:ilvl w:val="0"/>
          <w:numId w:val="7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Требование деления на 4 подсети по 50 узлов в каждой может быть выполнено: 4∙50 = 200 &lt; 254. Однако число узлов в подсети должно быть кратно степени двойки. Относительно 50 ближайшая б</w:t>
      </w:r>
      <w:r w:rsidRPr="00CF1B6C">
        <w:rPr>
          <w:rFonts w:ascii="Times New Roman" w:hAnsi="Times New Roman" w:cs="Times New Roman"/>
          <w:i/>
          <w:sz w:val="28"/>
          <w:szCs w:val="28"/>
        </w:rPr>
        <w:t>о</w:t>
      </w:r>
      <w:r w:rsidRPr="00CF1B6C">
        <w:rPr>
          <w:rFonts w:ascii="Times New Roman" w:hAnsi="Times New Roman" w:cs="Times New Roman"/>
          <w:sz w:val="28"/>
          <w:szCs w:val="28"/>
        </w:rPr>
        <w:t>льшая степень – 2</w:t>
      </w:r>
      <w:r w:rsidRPr="00CF1B6C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CF1B6C">
        <w:rPr>
          <w:rFonts w:ascii="Times New Roman" w:hAnsi="Times New Roman" w:cs="Times New Roman"/>
          <w:sz w:val="28"/>
          <w:szCs w:val="28"/>
        </w:rPr>
        <w:t xml:space="preserve"> = 64. Следовательно, для номера узла нужно отвести 6 бит, вместо 8, а маску расширить на 2 бита – до 26 бит (см. рис. 3).</w:t>
      </w:r>
    </w:p>
    <w:p w:rsidR="00CF1B6C" w:rsidRPr="00CF1B6C" w:rsidRDefault="00CF1B6C" w:rsidP="00CF1B6C">
      <w:pPr>
        <w:numPr>
          <w:ilvl w:val="0"/>
          <w:numId w:val="7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В этом случае вместо одной сети с маской 255.255.255.0 образуется 4 подсети с маской 255.255.255.192 и количеством возможных адресов в каждой – 62 (не забывайте про два особых адреса).</w:t>
      </w:r>
    </w:p>
    <w:p w:rsidR="00CF1B6C" w:rsidRPr="00CF1B6C" w:rsidRDefault="00CF1B6C" w:rsidP="00CF1B6C">
      <w:pPr>
        <w:numPr>
          <w:ilvl w:val="0"/>
          <w:numId w:val="7"/>
        </w:numPr>
        <w:tabs>
          <w:tab w:val="clear" w:pos="1785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Номера новых подсетей отличаются друг от друга значениями двух битов, отведенных под номер подсети. Эти биты равны 00, 01, 10, 11.</w:t>
      </w:r>
    </w:p>
    <w:p w:rsid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B6C" w:rsidRPr="00CF1B6C" w:rsidRDefault="00CF1B6C" w:rsidP="00CF1B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Ответ</w:t>
      </w:r>
      <w:r w:rsidRPr="00CF1B6C">
        <w:rPr>
          <w:rFonts w:ascii="Times New Roman" w:hAnsi="Times New Roman" w:cs="Times New Roman"/>
          <w:sz w:val="28"/>
          <w:szCs w:val="28"/>
        </w:rPr>
        <w:t>: маска подсети – 255.255.255.192, количество возможных адресов – 62.</w:t>
      </w:r>
    </w:p>
    <w:p w:rsidR="00CF1B6C" w:rsidRPr="00CF1B6C" w:rsidRDefault="00CF1B6C" w:rsidP="00CF1B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B37C3F" w:rsidP="00CF1B6C">
      <w:pPr>
        <w:jc w:val="center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</w:rPr>
        <w:object w:dxaOrig="11299" w:dyaOrig="7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273pt" o:ole="">
            <v:imagedata r:id="rId5" o:title=""/>
          </v:shape>
          <o:OLEObject Type="Embed" ProgID="Visio.Drawing.11" ShapeID="_x0000_i1025" DrawAspect="Content" ObjectID="_1597748065" r:id="rId6"/>
        </w:object>
      </w:r>
    </w:p>
    <w:p w:rsidR="00CF1B6C" w:rsidRPr="00CF1B6C" w:rsidRDefault="00CF1B6C" w:rsidP="00CF1B6C">
      <w:pPr>
        <w:jc w:val="center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Рис. 3. Адреса подсетей после деления</w:t>
      </w:r>
    </w:p>
    <w:p w:rsidR="00CF1B6C" w:rsidRPr="00CF1B6C" w:rsidRDefault="00CF1B6C" w:rsidP="00B37C3F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Самостоятельная работа</w:t>
      </w:r>
    </w:p>
    <w:p w:rsidR="00CF1B6C" w:rsidRPr="00CF1B6C" w:rsidRDefault="00CF1B6C" w:rsidP="00B37C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Определить, находятся ли два узла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F1B6C">
        <w:rPr>
          <w:rFonts w:ascii="Times New Roman" w:hAnsi="Times New Roman" w:cs="Times New Roman"/>
          <w:sz w:val="28"/>
          <w:szCs w:val="28"/>
        </w:rPr>
        <w:t xml:space="preserve"> и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F1B6C">
        <w:rPr>
          <w:rFonts w:ascii="Times New Roman" w:hAnsi="Times New Roman" w:cs="Times New Roman"/>
          <w:sz w:val="28"/>
          <w:szCs w:val="28"/>
        </w:rPr>
        <w:t xml:space="preserve"> в одной подсети или в разных подсетях.</w:t>
      </w:r>
    </w:p>
    <w:p w:rsidR="00CF1B6C" w:rsidRPr="00CF1B6C" w:rsidRDefault="00CF1B6C" w:rsidP="00B37C3F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А: 94.235.16.59;</w:t>
      </w:r>
    </w:p>
    <w:p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В: 94.235.23.240;</w:t>
      </w:r>
    </w:p>
    <w:p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Маска подсети: 255.255.240.0.</w:t>
      </w:r>
    </w:p>
    <w:p w:rsidR="00CF1B6C" w:rsidRPr="00CF1B6C" w:rsidRDefault="00CF1B6C" w:rsidP="00B37C3F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А: 131.189.15.6;</w:t>
      </w:r>
    </w:p>
    <w:p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В: 131.173.216.56;</w:t>
      </w:r>
    </w:p>
    <w:p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Маска подсети: 255.248.0.0.</w:t>
      </w:r>
    </w:p>
    <w:p w:rsidR="00CF1B6C" w:rsidRPr="00CF1B6C" w:rsidRDefault="00CF1B6C" w:rsidP="00B37C3F">
      <w:pPr>
        <w:numPr>
          <w:ilvl w:val="0"/>
          <w:numId w:val="4"/>
        </w:numPr>
        <w:tabs>
          <w:tab w:val="clear" w:pos="1440"/>
          <w:tab w:val="num" w:pos="108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А: 215.125.159.36;</w:t>
      </w:r>
    </w:p>
    <w:p w:rsidR="00CF1B6C" w:rsidRPr="00CF1B6C" w:rsidRDefault="00CF1B6C" w:rsidP="00B37C3F">
      <w:pPr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 компьютера В: 215.125.153.56;</w:t>
      </w:r>
    </w:p>
    <w:p w:rsidR="00CF1B6C" w:rsidRPr="00CF1B6C" w:rsidRDefault="00CF1B6C" w:rsidP="00B37C3F">
      <w:pPr>
        <w:tabs>
          <w:tab w:val="num" w:pos="1080"/>
        </w:tabs>
        <w:spacing w:after="0"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Маска подсети: 255.255.224.0.</w:t>
      </w:r>
    </w:p>
    <w:p w:rsidR="00CF1B6C" w:rsidRPr="00CF1B6C" w:rsidRDefault="00CF1B6C" w:rsidP="00B3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B37C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CF1B6C">
        <w:rPr>
          <w:rFonts w:ascii="Times New Roman" w:hAnsi="Times New Roman" w:cs="Times New Roman"/>
          <w:sz w:val="28"/>
          <w:szCs w:val="28"/>
        </w:rPr>
        <w:t>. Определить количество и диапазон адресов узлов в подсети, если известны номер подсети и маска подсети.</w:t>
      </w:r>
    </w:p>
    <w:p w:rsidR="00CF1B6C" w:rsidRPr="00CF1B6C" w:rsidRDefault="00CF1B6C" w:rsidP="00B37C3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подсети: 192.168.1.0, маска подсети: 255.255.255.0.</w:t>
      </w:r>
    </w:p>
    <w:p w:rsidR="00CF1B6C" w:rsidRPr="00CF1B6C" w:rsidRDefault="00CF1B6C" w:rsidP="00B37C3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подсети: 110.56.0.0, маска подсети: 255.248.0.0.</w:t>
      </w:r>
    </w:p>
    <w:p w:rsidR="00CF1B6C" w:rsidRPr="00CF1B6C" w:rsidRDefault="00CF1B6C" w:rsidP="00B37C3F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Номер подсети: 88.217.0.0, маска подсети: 255.255.128.0.</w:t>
      </w:r>
    </w:p>
    <w:p w:rsidR="00CF1B6C" w:rsidRPr="00CF1B6C" w:rsidRDefault="00CF1B6C" w:rsidP="00B37C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B37C3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CF1B6C">
        <w:rPr>
          <w:rFonts w:ascii="Times New Roman" w:hAnsi="Times New Roman" w:cs="Times New Roman"/>
          <w:sz w:val="28"/>
          <w:szCs w:val="28"/>
        </w:rPr>
        <w:t xml:space="preserve">. Определить маску подсети, соответствующую указанному диапазону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-адресов.</w:t>
      </w:r>
    </w:p>
    <w:p w:rsidR="00CF1B6C" w:rsidRPr="00CF1B6C" w:rsidRDefault="00CF1B6C" w:rsidP="00B37C3F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119.38.0.1 – 119.38.255.254.</w:t>
      </w:r>
    </w:p>
    <w:p w:rsidR="00CF1B6C" w:rsidRPr="00CF1B6C" w:rsidRDefault="00CF1B6C" w:rsidP="00B37C3F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75.96.0.1 – 75.103.255.254.</w:t>
      </w:r>
    </w:p>
    <w:p w:rsidR="00CF1B6C" w:rsidRPr="00CF1B6C" w:rsidRDefault="00CF1B6C" w:rsidP="00B37C3F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48.192.0.1 – 48.255.255.254.</w:t>
      </w:r>
    </w:p>
    <w:p w:rsidR="00CF1B6C" w:rsidRDefault="00CF1B6C" w:rsidP="00B37C3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B6C" w:rsidRPr="00CF1B6C" w:rsidRDefault="00CF1B6C" w:rsidP="00CF1B6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  <w:r w:rsidRPr="00CF1B6C">
        <w:rPr>
          <w:rFonts w:ascii="Times New Roman" w:hAnsi="Times New Roman" w:cs="Times New Roman"/>
          <w:sz w:val="28"/>
          <w:szCs w:val="28"/>
        </w:rPr>
        <w:t>. Организации выделена сеть класса В: 185.210.0.0/16. Определить маски и количество возможных адресов новых подсетей в каждом из следующих вариантов разделения на подсети:</w:t>
      </w:r>
    </w:p>
    <w:p w:rsidR="00CF1B6C" w:rsidRPr="00CF1B6C" w:rsidRDefault="00CF1B6C" w:rsidP="00CF1B6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Число подсетей – 256, число узлов – не менее 250.</w:t>
      </w:r>
    </w:p>
    <w:p w:rsidR="00CF1B6C" w:rsidRPr="00CF1B6C" w:rsidRDefault="00CF1B6C" w:rsidP="00CF1B6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Число подсетей – 16, число узлов – не менее 4000.</w:t>
      </w:r>
    </w:p>
    <w:p w:rsidR="00CF1B6C" w:rsidRPr="00CF1B6C" w:rsidRDefault="00CF1B6C" w:rsidP="00CF1B6C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Число подсетей – 5, число узлов – не менее 4000. В этом варианте укажите не менее двух способов решения.</w:t>
      </w:r>
    </w:p>
    <w:p w:rsidR="00CF1B6C" w:rsidRPr="00CF1B6C" w:rsidRDefault="00CF1B6C" w:rsidP="00CF1B6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F1B6C" w:rsidRPr="00CF1B6C" w:rsidRDefault="00CF1B6C" w:rsidP="00CF1B6C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Требования к отчету</w:t>
      </w:r>
    </w:p>
    <w:p w:rsidR="00CF1B6C" w:rsidRPr="00CF1B6C" w:rsidRDefault="00CF1B6C" w:rsidP="00CF1B6C">
      <w:pPr>
        <w:numPr>
          <w:ilvl w:val="1"/>
          <w:numId w:val="2"/>
        </w:numPr>
        <w:tabs>
          <w:tab w:val="clear" w:pos="1800"/>
          <w:tab w:val="num" w:pos="126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В отчете запишите ответы на задания самостоятельной работы. Обоснуйте каждый шаг получения результата, аналогично тому, как это сделано в примерах.</w:t>
      </w:r>
    </w:p>
    <w:p w:rsidR="00B37C3F" w:rsidRDefault="00B37C3F" w:rsidP="00CF1B6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B6C" w:rsidRDefault="00CF1B6C" w:rsidP="00CF1B6C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B6C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CF1B6C" w:rsidRPr="00CF1B6C" w:rsidRDefault="00CF1B6C" w:rsidP="00CF1B6C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Может ли быть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 xml:space="preserve">-адрес узла таким? Укажите неверные варианты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F1B6C">
        <w:rPr>
          <w:rFonts w:ascii="Times New Roman" w:hAnsi="Times New Roman" w:cs="Times New Roman"/>
          <w:sz w:val="28"/>
          <w:szCs w:val="28"/>
        </w:rPr>
        <w:t>-адрес. Ответ обоснуйте.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192.168.255.0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167.234.56.13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224.0.5.3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172.34.267.34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230.0.0.7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160.54.255.255</w:t>
      </w:r>
    </w:p>
    <w:p w:rsidR="00CF1B6C" w:rsidRPr="00CF1B6C" w:rsidRDefault="00CF1B6C" w:rsidP="00CF1B6C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Может ли маска подсети быть такой? Укажите неверные варианты. Ответ обоснуйте.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255.254.128.0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255.255.252.0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240.0.0.0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255.255.194.0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255.255.128.0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255.255.255.244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>255.255.255.255</w:t>
      </w:r>
    </w:p>
    <w:p w:rsidR="00CF1B6C" w:rsidRPr="00CF1B6C" w:rsidRDefault="00CF1B6C" w:rsidP="00CF1B6C">
      <w:pPr>
        <w:numPr>
          <w:ilvl w:val="0"/>
          <w:numId w:val="10"/>
        </w:numPr>
        <w:tabs>
          <w:tab w:val="clear" w:pos="720"/>
          <w:tab w:val="num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Можно ли следующие подсети разделить на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 xml:space="preserve"> подсетей. Если это возможно, то укажите варианты разбиения с максимально возможным количеством подсетей или узлов в каждой подсети. Ответ обоснуйте.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165.45.67.0, маска 255.255.255.224,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>=3</w:t>
      </w:r>
    </w:p>
    <w:p w:rsidR="00CF1B6C" w:rsidRPr="00CF1B6C" w:rsidRDefault="00CF1B6C" w:rsidP="00CF1B6C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F1B6C">
        <w:rPr>
          <w:rFonts w:ascii="Times New Roman" w:hAnsi="Times New Roman" w:cs="Times New Roman"/>
          <w:sz w:val="28"/>
          <w:szCs w:val="28"/>
        </w:rPr>
        <w:t xml:space="preserve">235.162.56.0, маска 255.255.255.224, </w:t>
      </w:r>
      <w:r w:rsidRPr="00CF1B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1B6C">
        <w:rPr>
          <w:rFonts w:ascii="Times New Roman" w:hAnsi="Times New Roman" w:cs="Times New Roman"/>
          <w:sz w:val="28"/>
          <w:szCs w:val="28"/>
        </w:rPr>
        <w:t>=6</w:t>
      </w:r>
    </w:p>
    <w:p w:rsidR="00237FE6" w:rsidRDefault="00CF1B6C" w:rsidP="00B37C3F">
      <w:pPr>
        <w:numPr>
          <w:ilvl w:val="0"/>
          <w:numId w:val="11"/>
        </w:numPr>
        <w:tabs>
          <w:tab w:val="clear" w:pos="1440"/>
          <w:tab w:val="num" w:pos="1080"/>
        </w:tabs>
        <w:spacing w:after="0" w:line="240" w:lineRule="auto"/>
        <w:ind w:left="1080"/>
        <w:jc w:val="both"/>
      </w:pPr>
      <w:r w:rsidRPr="00B37C3F">
        <w:rPr>
          <w:rFonts w:ascii="Times New Roman" w:hAnsi="Times New Roman" w:cs="Times New Roman"/>
          <w:sz w:val="28"/>
          <w:szCs w:val="28"/>
        </w:rPr>
        <w:t xml:space="preserve">234.49.32.0, маска 255.255.255.192, </w:t>
      </w:r>
      <w:r w:rsidRPr="00B37C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7C3F">
        <w:rPr>
          <w:rFonts w:ascii="Times New Roman" w:hAnsi="Times New Roman" w:cs="Times New Roman"/>
          <w:sz w:val="28"/>
          <w:szCs w:val="28"/>
        </w:rPr>
        <w:t>=3</w:t>
      </w:r>
    </w:p>
    <w:sectPr w:rsidR="00237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C2D"/>
    <w:multiLevelType w:val="hybridMultilevel"/>
    <w:tmpl w:val="73BA0314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B6B12BA"/>
    <w:multiLevelType w:val="hybridMultilevel"/>
    <w:tmpl w:val="281C07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DA850A">
      <w:start w:val="1"/>
      <w:numFmt w:val="russianLow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EB5CD2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68E5338"/>
    <w:multiLevelType w:val="hybridMultilevel"/>
    <w:tmpl w:val="8E9EE48C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3207F1"/>
    <w:multiLevelType w:val="hybridMultilevel"/>
    <w:tmpl w:val="A2A8B926"/>
    <w:lvl w:ilvl="0" w:tplc="451EDCF8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394F53A5"/>
    <w:multiLevelType w:val="hybridMultilevel"/>
    <w:tmpl w:val="AD369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D8E3798"/>
    <w:multiLevelType w:val="hybridMultilevel"/>
    <w:tmpl w:val="0D9A3288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4C5F8A"/>
    <w:multiLevelType w:val="hybridMultilevel"/>
    <w:tmpl w:val="B714EFB6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5D8C17C7"/>
    <w:multiLevelType w:val="hybridMultilevel"/>
    <w:tmpl w:val="5C5ED89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74B81641"/>
    <w:multiLevelType w:val="hybridMultilevel"/>
    <w:tmpl w:val="E6AAA00C"/>
    <w:lvl w:ilvl="0" w:tplc="E6F034F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F1B6C"/>
    <w:rsid w:val="0011418A"/>
    <w:rsid w:val="00237FE6"/>
    <w:rsid w:val="004B5523"/>
    <w:rsid w:val="00B37C3F"/>
    <w:rsid w:val="00CF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456182A1-BF59-43E6-9373-5FF99B97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CF1B6C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36"/>
      <w:szCs w:val="28"/>
      <w:lang w:eastAsia="ja-JP"/>
    </w:rPr>
  </w:style>
  <w:style w:type="paragraph" w:styleId="a3">
    <w:name w:val="List Paragraph"/>
    <w:basedOn w:val="a"/>
    <w:uiPriority w:val="34"/>
    <w:qFormat/>
    <w:rsid w:val="00CF1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1101</Words>
  <Characters>6280</Characters>
  <Application>Microsoft Office Word</Application>
  <DocSecurity>0</DocSecurity>
  <Lines>52</Lines>
  <Paragraphs>14</Paragraphs>
  <ScaleCrop>false</ScaleCrop>
  <Company>Reanimator Extreme Edition</Company>
  <LinksUpToDate>false</LinksUpToDate>
  <CharactersWithSpaces>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Пескишева Татьяна Анатольевна</cp:lastModifiedBy>
  <cp:revision>5</cp:revision>
  <dcterms:created xsi:type="dcterms:W3CDTF">2015-02-11T19:38:00Z</dcterms:created>
  <dcterms:modified xsi:type="dcterms:W3CDTF">2018-09-06T11:08:00Z</dcterms:modified>
</cp:coreProperties>
</file>