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>
  <w:body>
    <w:p>
      <w:pPr>
        <w:pStyle w:val="Style_1"/>
      </w:pPr>
      <w:r>
        <w:t xml:space="preserve">Лабораторная работа № </w:t>
      </w:r>
      <w:r>
        <w:t>1</w:t>
      </w:r>
      <w:r>
        <w:t>.</w:t>
      </w:r>
      <w:r>
        <w:br/>
      </w:r>
      <w:r>
        <w:t>IP-адресация</w:t>
      </w:r>
    </w:p>
    <w:p>
      <w:pPr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работы:</w:t>
      </w:r>
    </w:p>
    <w:p>
      <w:pPr>
        <w:numPr>
          <w:ilvl w:val="0"/>
          <w:numId w:val="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определять адрес подсети и адрес хоста по маске подсети;</w:t>
      </w:r>
    </w:p>
    <w:p>
      <w:pPr>
        <w:numPr>
          <w:ilvl w:val="0"/>
          <w:numId w:val="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определять количество и диапазон адресов возможных узлов в подсетях;</w:t>
      </w:r>
    </w:p>
    <w:p>
      <w:pPr>
        <w:numPr>
          <w:ilvl w:val="0"/>
          <w:numId w:val="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структурировать сети с использованием масок.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Связь с проектом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успешного решения задач администрирования необходимо хорошо разбираться в системе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1</w:t>
      </w:r>
      <w:r>
        <w:rPr>
          <w:rFonts w:ascii="Times New Roman" w:hAnsi="Times New Roman"/>
          <w:sz w:val="28"/>
        </w:rPr>
        <w:t xml:space="preserve">. Определить, находятся ли два узла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Указания к выполнению</w:t>
      </w:r>
    </w:p>
    <w:p>
      <w:pPr>
        <w:numPr>
          <w:ilvl w:val="0"/>
          <w:numId w:val="2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Переведите адреса компьютеров и маску в двоичный вид.</w:t>
      </w:r>
    </w:p>
    <w:p>
      <w:pPr>
        <w:numPr>
          <w:ilvl w:val="0"/>
          <w:numId w:val="2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над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адресом и маской каждого компьютера.</w:t>
      </w:r>
    </w:p>
    <w:p>
      <w:pPr>
        <w:numPr>
          <w:ilvl w:val="0"/>
          <w:numId w:val="2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Двоичный результат переведите в десятичный вид.</w:t>
      </w:r>
    </w:p>
    <w:p>
      <w:pPr>
        <w:numPr>
          <w:ilvl w:val="0"/>
          <w:numId w:val="2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Сделайте вывод.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решения можно записать следующим образом: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 А:</w:t>
      </w:r>
    </w:p>
    <w:tbl>
      <w:tblPr>
        <w:tblStyle w:val="Style_2"/>
      </w:tblPr>
      <w:tblGrid>
        <w:gridCol w:w="3779"/>
        <w:gridCol w:w="5220"/>
      </w:tblGrid>
      <w:tr>
        <w:tc>
          <w:tcPr>
            <w:tcW w:type="dxa" w:w="377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IP</w:t>
            </w:r>
            <w:r>
              <w:rPr>
                <w:rFonts w:ascii="Times New Roman" w:hAnsi="Times New Roman"/>
                <w:sz w:val="28"/>
              </w:rPr>
              <w:t xml:space="preserve">-адрес: 26.219.123.6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011011. 01111011. 00000110</w:t>
            </w:r>
          </w:p>
        </w:tc>
      </w:tr>
      <w:tr>
        <w:tc>
          <w:tcPr>
            <w:tcW w:type="dxa" w:w="377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255.192.0.0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11111111. 11000000. 00000000. 00000000</w:t>
            </w:r>
          </w:p>
        </w:tc>
      </w:tr>
    </w:tbl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 В:</w:t>
      </w:r>
    </w:p>
    <w:tbl>
      <w:tblPr>
        <w:tblStyle w:val="Style_2"/>
      </w:tblPr>
      <w:tblGrid>
        <w:gridCol w:w="3779"/>
        <w:gridCol w:w="5220"/>
      </w:tblGrid>
      <w:tr>
        <w:tc>
          <w:tcPr>
            <w:tcW w:type="dxa" w:w="377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IP</w:t>
            </w:r>
            <w:r>
              <w:rPr>
                <w:rFonts w:ascii="Times New Roman" w:hAnsi="Times New Roman"/>
                <w:sz w:val="28"/>
              </w:rPr>
              <w:t xml:space="preserve">-адрес: 26.218.102.31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011010. 01100110. 00011111</w:t>
            </w:r>
          </w:p>
        </w:tc>
      </w:tr>
      <w:tr>
        <w:tc>
          <w:tcPr>
            <w:tcW w:type="dxa" w:w="377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255.192.0.0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11111111. 11000000. 00000000. 00000000</w:t>
            </w:r>
          </w:p>
        </w:tc>
      </w:tr>
    </w:tbl>
    <w:p>
      <w:pPr>
        <w:spacing w:after="0" w:line="240" w:lineRule="auto"/>
        <w:ind/>
        <w:rPr>
          <w:rFonts w:ascii="Times New Roman" w:hAnsi="Times New Roman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Получаем номер подсети, выполняя операцию AND над IP-адресом и маской подсети.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 А:</w:t>
      </w:r>
    </w:p>
    <w:tbl>
      <w:tblPr>
        <w:tblStyle w:val="Style_2"/>
      </w:tblPr>
      <w:tblGrid>
        <w:gridCol w:w="823"/>
        <w:gridCol w:w="1359"/>
        <w:gridCol w:w="1286"/>
        <w:gridCol w:w="1219"/>
        <w:gridCol w:w="1333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  <w:gridSpan w:val="4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011011. 01111011. 00000110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gridSpan w:val="4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11111111. 11000000. 00000000. 00000000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gridSpan w:val="4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 xml:space="preserve">11000000. </w:t>
            </w:r>
            <w:r>
              <w:rPr>
                <w:rFonts w:ascii="Times New Roman" w:hAnsi="Times New Roman"/>
                <w:sz w:val="28"/>
              </w:rPr>
              <w:t>00000000. 00000000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359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26</w:t>
            </w:r>
          </w:p>
        </w:tc>
        <w:tc>
          <w:tcPr>
            <w:tcW w:type="dxa" w:w="1286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192</w:t>
            </w:r>
          </w:p>
        </w:tc>
        <w:tc>
          <w:tcPr>
            <w:tcW w:type="dxa" w:w="1219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333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 В:</w:t>
      </w:r>
    </w:p>
    <w:tbl>
      <w:tblPr>
        <w:tblStyle w:val="Style_2"/>
      </w:tblPr>
      <w:tblGrid>
        <w:gridCol w:w="823"/>
        <w:gridCol w:w="1359"/>
        <w:gridCol w:w="1286"/>
        <w:gridCol w:w="1219"/>
        <w:gridCol w:w="1333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  <w:gridSpan w:val="4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011010. 01100110. 00011111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gridSpan w:val="4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11111111. 11000000. 00000000. 00000000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gridSpan w:val="4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 xml:space="preserve">11000000. </w:t>
            </w:r>
            <w:r>
              <w:rPr>
                <w:rFonts w:ascii="Times New Roman" w:hAnsi="Times New Roman"/>
                <w:sz w:val="28"/>
              </w:rPr>
              <w:t>00000000. 00000000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359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26</w:t>
            </w:r>
          </w:p>
        </w:tc>
        <w:tc>
          <w:tcPr>
            <w:tcW w:type="dxa" w:w="1286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192</w:t>
            </w:r>
          </w:p>
        </w:tc>
        <w:tc>
          <w:tcPr>
            <w:tcW w:type="dxa" w:w="1219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333"/>
          </w:tcPr>
          <w:p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>
      <w:pPr>
        <w:spacing w:after="0" w:line="240" w:lineRule="auto"/>
        <w:ind/>
        <w:rPr>
          <w:rFonts w:ascii="Times New Roman" w:hAnsi="Times New Roman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2</w:t>
      </w:r>
      <w:r>
        <w:rPr>
          <w:rFonts w:ascii="Times New Roman" w:hAnsi="Times New Roman"/>
          <w:sz w:val="28"/>
        </w:rPr>
        <w:t xml:space="preserve">. Определить количество и диапазон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-адресов в подсети, если известны номер подсети и маска подсети.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подсети – 26.219.128.0, маска подсети – 255.255.192.0.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Указания к выполнению</w:t>
      </w: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Переведите номер и маску подсети в двоичный вид.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26.219.128.0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00011010. </w:t>
            </w:r>
            <w:r>
              <w:rPr>
                <w:rFonts w:ascii="Times New Roman" w:hAnsi="Times New Roman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 xml:space="preserve">011011. </w:t>
            </w:r>
            <w:r>
              <w:rPr>
                <w:rFonts w:ascii="Times New Roman" w:hAnsi="Times New Roman"/>
                <w:sz w:val="28"/>
              </w:rPr>
              <w:t xml:space="preserve">10000000.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255.255.192.0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11111111. 11111111. 11000000. 00000000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Общее количество адресов равно 2</w:t>
      </w:r>
      <w:r>
        <w:rPr>
          <w:rFonts w:ascii="Times New Roman" w:hAnsi="Times New Roman"/>
          <w:sz w:val="28"/>
          <w:vertAlign w:val="superscript"/>
        </w:rPr>
        <w:t>К</w:t>
      </w:r>
      <w:r>
        <w:rPr>
          <w:rFonts w:ascii="Times New Roman" w:hAnsi="Times New Roman"/>
          <w:sz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>
        <w:rPr>
          <w:rFonts w:ascii="Times New Roman" w:hAnsi="Times New Roman"/>
          <w:sz w:val="28"/>
          <w:vertAlign w:val="superscript"/>
        </w:rPr>
        <w:t>К</w:t>
      </w:r>
      <w:r>
        <w:rPr>
          <w:rFonts w:ascii="Times New Roman" w:hAnsi="Times New Roman"/>
          <w:sz w:val="28"/>
        </w:rPr>
        <w:t xml:space="preserve"> – 2.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рассматриваемом примере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z w:val="28"/>
        </w:rPr>
        <w:t xml:space="preserve"> = 14, 2</w:t>
      </w:r>
      <w:r>
        <w:rPr>
          <w:rFonts w:ascii="Times New Roman" w:hAnsi="Times New Roman"/>
          <w:sz w:val="28"/>
          <w:vertAlign w:val="superscript"/>
        </w:rPr>
        <w:t>К</w:t>
      </w:r>
      <w:r>
        <w:rPr>
          <w:rFonts w:ascii="Times New Roman" w:hAnsi="Times New Roman"/>
          <w:sz w:val="28"/>
        </w:rPr>
        <w:t xml:space="preserve"> – 2 = 16 382 адресов.</w:t>
      </w: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найти диапазон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-адресов нужно найти начальный и конечный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26.219.128.0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 xml:space="preserve">00011010. 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b w:val="1"/>
                <w:sz w:val="28"/>
              </w:rPr>
              <w:t xml:space="preserve">011011. </w:t>
            </w:r>
            <w:r>
              <w:rPr>
                <w:rFonts w:ascii="Times New Roman" w:hAnsi="Times New Roman"/>
                <w:b w:val="1"/>
                <w:sz w:val="28"/>
              </w:rPr>
              <w:t>10</w:t>
            </w:r>
            <w:r>
              <w:rPr>
                <w:rFonts w:ascii="Times New Roman" w:hAnsi="Times New Roman"/>
                <w:sz w:val="28"/>
              </w:rPr>
              <w:t xml:space="preserve">000000.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255.255.192.0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11111111. 11111111. 11</w:t>
            </w:r>
            <w:r>
              <w:rPr>
                <w:rFonts w:ascii="Times New Roman" w:hAnsi="Times New Roman"/>
                <w:sz w:val="28"/>
              </w:rPr>
              <w:t>000000. 00000000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получить начальный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подсети нужно невыделенные биты в номере подсети заполнить </w:t>
      </w:r>
      <w:r>
        <w:rPr>
          <w:rFonts w:ascii="Times New Roman" w:hAnsi="Times New Roman"/>
          <w:i w:val="1"/>
          <w:sz w:val="28"/>
        </w:rPr>
        <w:t>нулями</w:t>
      </w:r>
      <w:r>
        <w:rPr>
          <w:rFonts w:ascii="Times New Roman" w:hAnsi="Times New Roman"/>
          <w:sz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tbl>
      <w:tblPr>
        <w:tblStyle w:val="Style_2"/>
      </w:tblPr>
      <w:tblGrid>
        <w:gridCol w:w="4158"/>
        <w:gridCol w:w="5197"/>
      </w:tblGrid>
      <w:tr>
        <w:tc>
          <w:tcPr>
            <w:tcW w:type="dxa" w:w="415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Начальный адрес: 26.219.128.1 = 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 xml:space="preserve">00011010. 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b w:val="1"/>
                <w:sz w:val="28"/>
              </w:rPr>
              <w:t xml:space="preserve">011011. </w:t>
            </w:r>
            <w:r>
              <w:rPr>
                <w:rFonts w:ascii="Times New Roman" w:hAnsi="Times New Roman"/>
                <w:b w:val="1"/>
                <w:sz w:val="28"/>
              </w:rPr>
              <w:t>10</w:t>
            </w:r>
            <w:r>
              <w:rPr>
                <w:rFonts w:ascii="Times New Roman" w:hAnsi="Times New Roman"/>
                <w:sz w:val="28"/>
              </w:rPr>
              <w:t xml:space="preserve">000000. </w:t>
            </w:r>
            <w:r>
              <w:rPr>
                <w:rFonts w:ascii="Times New Roman" w:hAnsi="Times New Roman"/>
                <w:sz w:val="28"/>
              </w:rPr>
              <w:t>00000001</w:t>
            </w:r>
          </w:p>
        </w:tc>
      </w:tr>
      <w:tr>
        <w:tc>
          <w:tcPr>
            <w:tcW w:type="dxa" w:w="415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255.255.192.0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11111111. 11111111. 11</w:t>
            </w:r>
            <w:r>
              <w:rPr>
                <w:rFonts w:ascii="Times New Roman" w:hAnsi="Times New Roman"/>
                <w:sz w:val="28"/>
              </w:rPr>
              <w:t>000000. 00000000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получить конечный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подсети нужно невыделенные биты в номере подсети заполнить </w:t>
      </w:r>
      <w:r>
        <w:rPr>
          <w:rFonts w:ascii="Times New Roman" w:hAnsi="Times New Roman"/>
          <w:i w:val="1"/>
          <w:sz w:val="28"/>
        </w:rPr>
        <w:t>единицами</w:t>
      </w:r>
      <w:r>
        <w:rPr>
          <w:rFonts w:ascii="Times New Roman" w:hAnsi="Times New Roman"/>
          <w:sz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tbl>
      <w:tblPr>
        <w:tblStyle w:val="Style_2"/>
      </w:tblPr>
      <w:tblGrid>
        <w:gridCol w:w="4306"/>
        <w:gridCol w:w="5049"/>
      </w:tblGrid>
      <w:tr>
        <w:tc>
          <w:tcPr>
            <w:tcW w:type="dxa" w:w="430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Конечный адрес: 26.219.191.254 = </w:t>
            </w:r>
          </w:p>
        </w:tc>
        <w:tc>
          <w:tcPr>
            <w:tcW w:type="dxa" w:w="504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 xml:space="preserve">00011010. 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b w:val="1"/>
                <w:sz w:val="28"/>
              </w:rPr>
              <w:t xml:space="preserve">011011. </w:t>
            </w:r>
            <w:r>
              <w:rPr>
                <w:rFonts w:ascii="Times New Roman" w:hAnsi="Times New Roman"/>
                <w:b w:val="1"/>
                <w:sz w:val="28"/>
              </w:rPr>
              <w:t>10</w:t>
            </w:r>
            <w:r>
              <w:rPr>
                <w:rFonts w:ascii="Times New Roman" w:hAnsi="Times New Roman"/>
                <w:sz w:val="28"/>
              </w:rPr>
              <w:t xml:space="preserve">111111. </w:t>
            </w:r>
            <w:r>
              <w:rPr>
                <w:rFonts w:ascii="Times New Roman" w:hAnsi="Times New Roman"/>
                <w:sz w:val="28"/>
              </w:rPr>
              <w:t>11111110</w:t>
            </w:r>
          </w:p>
        </w:tc>
      </w:tr>
      <w:tr>
        <w:tc>
          <w:tcPr>
            <w:tcW w:type="dxa" w:w="430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 xml:space="preserve">255.255.192.0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04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11111111. 11111111. 11</w:t>
            </w:r>
            <w:r>
              <w:rPr>
                <w:rFonts w:ascii="Times New Roman" w:hAnsi="Times New Roman"/>
                <w:sz w:val="28"/>
              </w:rPr>
              <w:t>000000. 00000000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подсети 26.219.128.0 с маской 255.255.192.0: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возможных адресов: 16 382,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диапазон возможных адресов: 26.219.128.1 – 26.219.191.254.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3</w:t>
      </w:r>
      <w:r>
        <w:rPr>
          <w:rFonts w:ascii="Times New Roman" w:hAnsi="Times New Roman"/>
          <w:sz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Указания к выполнению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сетях класса С (маска содержит 24 единицы – 255.255.255.0) под номер узла отводится 8 бит, т. е. сеть может включать 2</w:t>
      </w:r>
      <w:r>
        <w:rPr>
          <w:rFonts w:ascii="Times New Roman" w:hAnsi="Times New Roman"/>
          <w:sz w:val="28"/>
          <w:vertAlign w:val="superscript"/>
        </w:rPr>
        <w:t>8</w:t>
      </w:r>
      <w:r>
        <w:rPr>
          <w:rFonts w:ascii="Times New Roman" w:hAnsi="Times New Roman"/>
          <w:sz w:val="28"/>
        </w:rPr>
        <w:t xml:space="preserve"> – 2 = 254 узла.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Требование деления на 4 подсети по 50 узлов в каждой может быть выполнено: 4∙50 = 200 </w:t>
      </w:r>
      <w:r>
        <w:rPr>
          <w:rFonts w:ascii="Times New Roman" w:hAnsi="Times New Roman"/>
          <w:sz w:val="28"/>
        </w:rPr>
        <w:t>&lt; 254</w:t>
      </w:r>
      <w:r>
        <w:rPr>
          <w:rFonts w:ascii="Times New Roman" w:hAnsi="Times New Roman"/>
          <w:sz w:val="28"/>
        </w:rPr>
        <w:t>. Однако число узлов в подсети должно быть кратно степени двойки. Относительно 50 ближайшая б</w:t>
      </w:r>
      <w:r>
        <w:rPr>
          <w:rFonts w:ascii="Times New Roman" w:hAnsi="Times New Roman"/>
          <w:i w:val="1"/>
          <w:sz w:val="28"/>
        </w:rPr>
        <w:t>о</w:t>
      </w:r>
      <w:r>
        <w:rPr>
          <w:rFonts w:ascii="Times New Roman" w:hAnsi="Times New Roman"/>
          <w:sz w:val="28"/>
        </w:rPr>
        <w:t>льшая степень – 2</w:t>
      </w:r>
      <w:r>
        <w:rPr>
          <w:rFonts w:ascii="Times New Roman" w:hAnsi="Times New Roman"/>
          <w:sz w:val="28"/>
          <w:vertAlign w:val="superscript"/>
        </w:rPr>
        <w:t>6</w:t>
      </w:r>
      <w:r>
        <w:rPr>
          <w:rFonts w:ascii="Times New Roman" w:hAnsi="Times New Roman"/>
          <w:sz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маска подсети – 255.255.255.192, количество возможных адресов – 62.</w:t>
      </w:r>
    </w:p>
    <w:p>
      <w:pPr>
        <w:ind w:firstLine="720" w:left="0"/>
        <w:jc w:val="both"/>
        <w:rPr>
          <w:rFonts w:ascii="Times New Roman" w:hAnsi="Times New Roman"/>
          <w:sz w:val="28"/>
        </w:rPr>
      </w:pPr>
    </w:p>
    <w:p>
      <w:pPr>
        <w:ind/>
        <w:jc w:val="center"/>
        <w:rPr>
          <w:rFonts w:ascii="Times New Roman" w:hAnsi="Times New Roman"/>
          <w:sz w:val="28"/>
        </w:rPr>
      </w:pPr>
    </w:p>
    <w:p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 Адреса подсетей после деления</w:t>
      </w:r>
    </w:p>
    <w:p>
      <w:pPr>
        <w:spacing w:after="0" w:line="240" w:lineRule="auto"/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Самостоятельная работа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1</w:t>
      </w:r>
      <w:r>
        <w:rPr>
          <w:rFonts w:ascii="Times New Roman" w:hAnsi="Times New Roman"/>
          <w:sz w:val="28"/>
        </w:rPr>
        <w:t xml:space="preserve">. Определить, находятся ли два узла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в одной подсети или в разных подсетях.</w:t>
      </w:r>
    </w:p>
    <w:p>
      <w:pPr>
        <w:numPr>
          <w:ilvl w:val="0"/>
          <w:numId w:val="5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А: </w:t>
      </w:r>
      <w:r>
        <w:rPr>
          <w:rFonts w:ascii="Times New Roman" w:hAnsi="Times New Roman"/>
          <w:sz w:val="28"/>
        </w:rPr>
        <w:t>94.235.16.59;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В: </w:t>
      </w:r>
      <w:r>
        <w:rPr>
          <w:rFonts w:ascii="Times New Roman" w:hAnsi="Times New Roman"/>
          <w:sz w:val="28"/>
        </w:rPr>
        <w:t>94.235.23.240;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Маска подсети: 255.255.240.0.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94.235.16.59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01011110.11101011.00010000.00111011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94.235.23.240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01011110.11101011.00010111.11110000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255.255.240.0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11111111.11111111.11110000.00000000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01011110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11101011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00010000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00111011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11111111. </w:t>
            </w: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1011110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11101011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10000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94             235            16                0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01011110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11101011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00010111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11110000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11111111. </w:t>
            </w: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01011110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11101011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10000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94             235            16                0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5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А: </w:t>
      </w:r>
      <w:r>
        <w:rPr>
          <w:rFonts w:ascii="Times New Roman" w:hAnsi="Times New Roman"/>
          <w:sz w:val="28"/>
        </w:rPr>
        <w:t>131.189.15.6;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В: </w:t>
      </w:r>
      <w:r>
        <w:rPr>
          <w:rFonts w:ascii="Times New Roman" w:hAnsi="Times New Roman"/>
          <w:sz w:val="28"/>
        </w:rPr>
        <w:t>131.173.216.56;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Маска подсети: 255.248.0.0.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131.189.15.6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10000011.10111101.00001111.00000110</w:t>
      </w:r>
    </w:p>
    <w:p>
      <w:pPr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131.173.216.56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10000011.10101101.11011000.00111000</w:t>
      </w:r>
    </w:p>
    <w:p>
      <w:pPr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255.248.0.0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11111111.11111000.00000000.00000000</w:t>
      </w:r>
    </w:p>
    <w:p>
      <w:pPr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10111101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00000110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10111000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</w:rPr>
        <w:t>131</w:t>
      </w:r>
      <w:r>
        <w:rPr>
          <w:rFonts w:ascii="Times New Roman" w:hAnsi="Times New Roman"/>
          <w:sz w:val="28"/>
        </w:rPr>
        <w:t xml:space="preserve">             </w:t>
      </w:r>
      <w:r>
        <w:rPr>
          <w:rFonts w:ascii="Times New Roman" w:hAnsi="Times New Roman"/>
          <w:sz w:val="28"/>
        </w:rPr>
        <w:t>184</w:t>
      </w:r>
      <w:r>
        <w:rPr>
          <w:rFonts w:ascii="Times New Roman" w:hAnsi="Times New Roman"/>
          <w:sz w:val="28"/>
        </w:rPr>
        <w:t xml:space="preserve">   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               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10101101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11011000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00111000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10101000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10000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</w:rPr>
        <w:t>131</w:t>
      </w:r>
      <w:r>
        <w:rPr>
          <w:rFonts w:ascii="Times New Roman" w:hAnsi="Times New Roman"/>
          <w:sz w:val="28"/>
        </w:rPr>
        <w:t xml:space="preserve">             </w:t>
      </w:r>
      <w:r>
        <w:rPr>
          <w:rFonts w:ascii="Times New Roman" w:hAnsi="Times New Roman"/>
          <w:sz w:val="28"/>
        </w:rPr>
        <w:t>168</w:t>
      </w:r>
      <w:r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               0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 xml:space="preserve">: номера подсетей двух IP-адресов </w:t>
      </w:r>
      <w:r>
        <w:rPr>
          <w:rFonts w:ascii="Times New Roman" w:hAnsi="Times New Roman"/>
          <w:sz w:val="28"/>
        </w:rPr>
        <w:t xml:space="preserve">не </w:t>
      </w:r>
      <w:r>
        <w:rPr>
          <w:rFonts w:ascii="Times New Roman" w:hAnsi="Times New Roman"/>
          <w:sz w:val="28"/>
        </w:rPr>
        <w:t xml:space="preserve">совпадают, значит компьютеры А и В </w:t>
      </w:r>
      <w:r>
        <w:rPr>
          <w:rFonts w:ascii="Times New Roman" w:hAnsi="Times New Roman"/>
          <w:sz w:val="28"/>
        </w:rPr>
        <w:t xml:space="preserve">не </w:t>
      </w:r>
      <w:r>
        <w:rPr>
          <w:rFonts w:ascii="Times New Roman" w:hAnsi="Times New Roman"/>
          <w:sz w:val="28"/>
        </w:rPr>
        <w:t xml:space="preserve">находятся в одной подсети. Следовательно, между ними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>возможно установить прямое соединение без применения шлюзов.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5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А: </w:t>
      </w:r>
      <w:r>
        <w:rPr>
          <w:rFonts w:ascii="Times New Roman" w:hAnsi="Times New Roman"/>
          <w:sz w:val="28"/>
        </w:rPr>
        <w:t>215.125.159.36;</w:t>
      </w:r>
    </w:p>
    <w:p>
      <w:pPr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компьютера В: </w:t>
      </w:r>
      <w:r>
        <w:rPr>
          <w:rFonts w:ascii="Times New Roman" w:hAnsi="Times New Roman"/>
          <w:sz w:val="28"/>
        </w:rPr>
        <w:t>215.125.153.56;</w:t>
      </w:r>
    </w:p>
    <w:p>
      <w:pPr>
        <w:tabs>
          <w:tab w:leader="none" w:pos="1080" w:val="left"/>
        </w:tabs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Маска подсети: 255.255.224.0.</w:t>
      </w:r>
    </w:p>
    <w:p>
      <w:pPr>
        <w:tabs>
          <w:tab w:leader="none" w:pos="1080" w:val="left"/>
        </w:tabs>
        <w:spacing w:after="0" w:line="240" w:lineRule="auto"/>
        <w:ind w:firstLine="1080" w:left="0"/>
        <w:jc w:val="both"/>
        <w:rPr>
          <w:rFonts w:ascii="Times New Roman" w:hAnsi="Times New Roman"/>
          <w:sz w:val="28"/>
        </w:rPr>
      </w:pPr>
    </w:p>
    <w:p>
      <w:pPr>
        <w:tabs>
          <w:tab w:leader="none" w:pos="1080" w:val="left"/>
        </w:tabs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215.125.159.36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11010111.01111101.10011111.00100100</w:t>
      </w:r>
    </w:p>
    <w:p>
      <w:pPr>
        <w:tabs>
          <w:tab w:leader="none" w:pos="1080" w:val="left"/>
        </w:tabs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215.125.153.56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11010111.01111101.10011001.00111000</w:t>
      </w:r>
    </w:p>
    <w:p>
      <w:pPr>
        <w:tabs>
          <w:tab w:leader="none" w:pos="1080" w:val="left"/>
        </w:tabs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255.255.224.0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11111111.11111111.11100000.00000000</w:t>
      </w:r>
    </w:p>
    <w:p>
      <w:pPr>
        <w:tabs>
          <w:tab w:leader="none" w:pos="1080" w:val="left"/>
        </w:tabs>
        <w:spacing w:after="0" w:line="240" w:lineRule="auto"/>
        <w:ind w:hanging="426" w:left="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11010111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01111101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10011111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00100100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11010111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01111101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10000000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</w:rPr>
        <w:t>215</w:t>
      </w:r>
      <w:r>
        <w:rPr>
          <w:rFonts w:ascii="Times New Roman" w:hAnsi="Times New Roman"/>
          <w:sz w:val="28"/>
        </w:rPr>
        <w:t xml:space="preserve">             1</w:t>
      </w:r>
      <w:r>
        <w:rPr>
          <w:rFonts w:ascii="Times New Roman" w:hAnsi="Times New Roman"/>
          <w:sz w:val="28"/>
        </w:rPr>
        <w:t>25</w:t>
      </w:r>
      <w:r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128</w:t>
      </w:r>
      <w:r>
        <w:rPr>
          <w:rFonts w:ascii="Times New Roman" w:hAnsi="Times New Roman"/>
          <w:sz w:val="28"/>
        </w:rPr>
        <w:t xml:space="preserve">                0</w:t>
      </w:r>
    </w:p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823"/>
        <w:gridCol w:w="5197"/>
      </w:tblGrid>
      <w:tr>
        <w:tc>
          <w:tcPr>
            <w:tcW w:type="dxa" w:w="823"/>
            <w:vMerge w:val="restart"/>
            <w:vAlign w:val="center"/>
          </w:tcPr>
          <w:p>
            <w:pPr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AND</w:t>
            </w:r>
          </w:p>
        </w:tc>
        <w:tc>
          <w:tcPr>
            <w:tcW w:type="dxa" w:w="519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11010111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01111101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11011000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00111000</w:t>
            </w:r>
          </w:p>
        </w:tc>
      </w:tr>
      <w:tr>
        <w:tc>
          <w:tcPr>
            <w:tcW w:type="dxa" w:w="823"/>
            <w:gridSpan w:val="1"/>
            <w:vMerge w:val="continue"/>
            <w:vAlign w:val="center"/>
          </w:tcPr>
          <w:p/>
        </w:tc>
        <w:tc>
          <w:tcPr>
            <w:tcW w:type="dxa" w:w="5197"/>
            <w:tcBorders>
              <w:bottom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11100000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00000000</w:t>
            </w:r>
          </w:p>
        </w:tc>
      </w:tr>
      <w:tr>
        <w:tc>
          <w:tcPr>
            <w:tcW w:type="dxa" w:w="82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97"/>
            <w:tcBorders>
              <w:top w:color="000000" w:sz="4" w:val="single"/>
            </w:tcBorders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11010111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01111101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11000000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 w:firstLine="1080" w:left="-1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</w:rPr>
        <w:t>215</w:t>
      </w:r>
      <w:r>
        <w:rPr>
          <w:rFonts w:ascii="Times New Roman" w:hAnsi="Times New Roman"/>
          <w:sz w:val="28"/>
        </w:rPr>
        <w:t xml:space="preserve">             </w:t>
      </w:r>
      <w:r>
        <w:rPr>
          <w:rFonts w:ascii="Times New Roman" w:hAnsi="Times New Roman"/>
          <w:sz w:val="28"/>
        </w:rPr>
        <w:t>125</w:t>
      </w:r>
      <w:r>
        <w:rPr>
          <w:rFonts w:ascii="Times New Roman" w:hAnsi="Times New Roman"/>
          <w:sz w:val="28"/>
        </w:rPr>
        <w:t xml:space="preserve">           </w:t>
      </w:r>
      <w:r>
        <w:rPr>
          <w:rFonts w:ascii="Times New Roman" w:hAnsi="Times New Roman"/>
          <w:sz w:val="28"/>
        </w:rPr>
        <w:t>192</w:t>
      </w:r>
      <w:r>
        <w:rPr>
          <w:rFonts w:ascii="Times New Roman" w:hAnsi="Times New Roman"/>
          <w:sz w:val="28"/>
        </w:rPr>
        <w:t xml:space="preserve">                0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 xml:space="preserve">: номера подсетей двух IP-адресов </w:t>
      </w:r>
      <w:r>
        <w:rPr>
          <w:rFonts w:ascii="Times New Roman" w:hAnsi="Times New Roman"/>
          <w:sz w:val="28"/>
        </w:rPr>
        <w:t xml:space="preserve">не </w:t>
      </w:r>
      <w:r>
        <w:rPr>
          <w:rFonts w:ascii="Times New Roman" w:hAnsi="Times New Roman"/>
          <w:sz w:val="28"/>
        </w:rPr>
        <w:t xml:space="preserve">совпадают, значит компьютеры А и В </w:t>
      </w:r>
      <w:r>
        <w:rPr>
          <w:rFonts w:ascii="Times New Roman" w:hAnsi="Times New Roman"/>
          <w:sz w:val="28"/>
        </w:rPr>
        <w:t xml:space="preserve">не </w:t>
      </w:r>
      <w:r>
        <w:rPr>
          <w:rFonts w:ascii="Times New Roman" w:hAnsi="Times New Roman"/>
          <w:sz w:val="28"/>
        </w:rPr>
        <w:t xml:space="preserve">находятся в одной подсети. Следовательно, между ними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>возможно установить прямое соединение без применения шлюзов.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2</w:t>
      </w:r>
      <w:r>
        <w:rPr>
          <w:rFonts w:ascii="Times New Roman" w:hAnsi="Times New Roman"/>
          <w:sz w:val="28"/>
        </w:rPr>
        <w:t>. Определить количество и диапазон адресов узлов в подсети, если известны номер подсети и маска подсети.</w:t>
      </w:r>
    </w:p>
    <w:p>
      <w:pPr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подсети: 192.168.1.0, маска подсети: 255.255.255.0.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192.168.1.0</w:t>
            </w:r>
            <w:r>
              <w:rPr>
                <w:rFonts w:ascii="Times New Roman" w:hAnsi="Times New Roman"/>
                <w:sz w:val="28"/>
              </w:rPr>
              <w:t xml:space="preserve"> 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11100000</w:t>
            </w:r>
            <w:r>
              <w:rPr>
                <w:rFonts w:ascii="Times New Roman" w:hAnsi="Times New Roman"/>
                <w:sz w:val="28"/>
              </w:rPr>
              <w:t>.00000000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255.255.255.0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K=8, 2</w:t>
      </w:r>
      <w:r>
        <w:rPr>
          <w:rFonts w:ascii="Times New Roman" w:hAnsi="Times New Roman"/>
          <w:sz w:val="28"/>
          <w:vertAlign w:val="superscript"/>
        </w:rPr>
        <w:t>8</w:t>
      </w:r>
      <w:r>
        <w:rPr>
          <w:rFonts w:ascii="Times New Roman" w:hAnsi="Times New Roman"/>
          <w:sz w:val="28"/>
        </w:rPr>
        <w:t>-2</w:t>
      </w:r>
      <w:r>
        <w:rPr>
          <w:rFonts w:ascii="Times New Roman" w:hAnsi="Times New Roman"/>
          <w:sz w:val="28"/>
        </w:rPr>
        <w:t>=25</w:t>
      </w:r>
      <w:r>
        <w:rPr>
          <w:rFonts w:ascii="Times New Roman" w:hAnsi="Times New Roman"/>
          <w:sz w:val="28"/>
        </w:rPr>
        <w:t>4</w:t>
      </w:r>
    </w:p>
    <w:tbl>
      <w:tblPr>
        <w:tblStyle w:val="Style_2"/>
      </w:tblPr>
      <w:tblGrid>
        <w:gridCol w:w="4139"/>
        <w:gridCol w:w="5216"/>
      </w:tblGrid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Начальный адрес: </w:t>
            </w:r>
            <w:r>
              <w:rPr>
                <w:rFonts w:ascii="Times New Roman" w:hAnsi="Times New Roman"/>
                <w:sz w:val="28"/>
              </w:rPr>
              <w:t>192.168.1.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11100000</w:t>
            </w:r>
            <w:r>
              <w:rPr>
                <w:rFonts w:ascii="Times New Roman" w:hAnsi="Times New Roman"/>
                <w:sz w:val="28"/>
              </w:rPr>
              <w:t>.0000000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255.255.255.0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39"/>
        <w:gridCol w:w="5216"/>
      </w:tblGrid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 </w:t>
            </w:r>
            <w:r>
              <w:rPr>
                <w:rFonts w:ascii="Times New Roman" w:hAnsi="Times New Roman"/>
                <w:sz w:val="28"/>
              </w:rPr>
              <w:t>192.168.1.</w:t>
            </w:r>
            <w:r>
              <w:rPr>
                <w:rFonts w:ascii="Times New Roman" w:hAnsi="Times New Roman"/>
                <w:sz w:val="28"/>
              </w:rPr>
              <w:t>254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11100000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11111110</w:t>
            </w:r>
          </w:p>
        </w:tc>
      </w:tr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255.255.255.0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 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подсети 192.168.1.0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маской 255.255.255.0: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возможных адресов: </w:t>
      </w:r>
      <w:r>
        <w:rPr>
          <w:rFonts w:ascii="Times New Roman" w:hAnsi="Times New Roman"/>
          <w:sz w:val="28"/>
        </w:rPr>
        <w:t>254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диапазон возможных адресов: 192.168.1.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192.168.1.</w:t>
      </w:r>
      <w:r>
        <w:rPr>
          <w:rFonts w:ascii="Times New Roman" w:hAnsi="Times New Roman"/>
          <w:sz w:val="28"/>
        </w:rPr>
        <w:t>254</w:t>
      </w:r>
      <w:r>
        <w:rPr>
          <w:rFonts w:ascii="Times New Roman" w:hAnsi="Times New Roman"/>
          <w:sz w:val="28"/>
        </w:rPr>
        <w:t>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подсети: 110.56.0.0, маска подсети: 255.248.0.0.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110.56.0.0</w:t>
            </w:r>
            <w:r>
              <w:rPr>
                <w:rFonts w:ascii="Times New Roman" w:hAnsi="Times New Roman"/>
                <w:sz w:val="28"/>
              </w:rPr>
              <w:t xml:space="preserve">    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01101110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00111</w:t>
            </w:r>
            <w:r>
              <w:rPr>
                <w:rFonts w:ascii="Times New Roman" w:hAnsi="Times New Roman"/>
                <w:sz w:val="28"/>
              </w:rPr>
              <w:t>000.00000000.00000000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255.248.0.0</w:t>
            </w:r>
            <w:r>
              <w:rPr>
                <w:rFonts w:ascii="Times New Roman" w:hAnsi="Times New Roman"/>
                <w:sz w:val="28"/>
              </w:rPr>
              <w:t xml:space="preserve">  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000.00000000.00000000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K=</w:t>
      </w:r>
      <w:r>
        <w:rPr>
          <w:rFonts w:ascii="Times New Roman" w:hAnsi="Times New Roman"/>
          <w:sz w:val="28"/>
        </w:rPr>
        <w:t>19</w:t>
      </w:r>
      <w:r>
        <w:rPr>
          <w:rFonts w:ascii="Times New Roman" w:hAnsi="Times New Roman"/>
          <w:sz w:val="28"/>
        </w:rPr>
        <w:t>, 2</w:t>
      </w:r>
      <w:r>
        <w:rPr>
          <w:rFonts w:ascii="Times New Roman" w:hAnsi="Times New Roman"/>
          <w:sz w:val="28"/>
          <w:vertAlign w:val="superscript"/>
        </w:rPr>
        <w:t>19</w:t>
      </w:r>
      <w:r>
        <w:rPr>
          <w:rFonts w:ascii="Times New Roman" w:hAnsi="Times New Roman"/>
          <w:sz w:val="28"/>
        </w:rPr>
        <w:t>-2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524286</w:t>
      </w:r>
    </w:p>
    <w:tbl>
      <w:tblPr>
        <w:tblStyle w:val="Style_2"/>
      </w:tblPr>
      <w:tblGrid>
        <w:gridCol w:w="4139"/>
        <w:gridCol w:w="5216"/>
      </w:tblGrid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Начальный адрес: </w:t>
            </w:r>
            <w:r>
              <w:rPr>
                <w:rFonts w:ascii="Times New Roman" w:hAnsi="Times New Roman"/>
                <w:sz w:val="28"/>
              </w:rPr>
              <w:t>110.56.0.</w:t>
            </w:r>
            <w:r>
              <w:rPr>
                <w:rFonts w:ascii="Times New Roman" w:hAnsi="Times New Roman"/>
                <w:sz w:val="28"/>
              </w:rPr>
              <w:t xml:space="preserve">1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01101110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00111</w:t>
            </w:r>
            <w:r>
              <w:rPr>
                <w:rFonts w:ascii="Times New Roman" w:hAnsi="Times New Roman"/>
                <w:sz w:val="28"/>
              </w:rPr>
              <w:t>000.00000000.0000000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255.248.0.0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000.00000000.00000000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2"/>
        <w:gridCol w:w="5213"/>
      </w:tblGrid>
      <w:tr>
        <w:tc>
          <w:tcPr>
            <w:tcW w:type="dxa" w:w="4142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</w:t>
            </w:r>
            <w:r>
              <w:rPr>
                <w:rFonts w:ascii="Times New Roman" w:hAnsi="Times New Roman"/>
                <w:sz w:val="28"/>
              </w:rPr>
              <w:t>110.</w:t>
            </w:r>
            <w:r>
              <w:rPr>
                <w:rFonts w:ascii="Times New Roman" w:hAnsi="Times New Roman"/>
                <w:sz w:val="28"/>
              </w:rPr>
              <w:t>63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255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254</w:t>
            </w:r>
            <w:r>
              <w:rPr>
                <w:rFonts w:ascii="Times New Roman" w:hAnsi="Times New Roman"/>
                <w:sz w:val="28"/>
              </w:rPr>
              <w:t>=</w:t>
            </w:r>
          </w:p>
        </w:tc>
        <w:tc>
          <w:tcPr>
            <w:tcW w:type="dxa" w:w="521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01101110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00111</w:t>
            </w:r>
            <w:r>
              <w:rPr>
                <w:rFonts w:ascii="Times New Roman" w:hAnsi="Times New Roman"/>
                <w:sz w:val="28"/>
              </w:rPr>
              <w:t>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1111111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414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255.248.0.0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3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000.00000000.00000000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подсети 110.56.0.0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маской 255.248.0.0: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возможных адресов: </w:t>
      </w:r>
      <w:r>
        <w:rPr>
          <w:rFonts w:ascii="Times New Roman" w:hAnsi="Times New Roman"/>
          <w:sz w:val="28"/>
        </w:rPr>
        <w:t>524286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диапазон возможных адресов: 110.56.0.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110.</w:t>
      </w:r>
      <w:r>
        <w:rPr>
          <w:rFonts w:ascii="Times New Roman" w:hAnsi="Times New Roman"/>
          <w:sz w:val="28"/>
        </w:rPr>
        <w:t>63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255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254</w:t>
      </w:r>
      <w:r>
        <w:rPr>
          <w:rFonts w:ascii="Times New Roman" w:hAnsi="Times New Roman"/>
          <w:sz w:val="28"/>
        </w:rPr>
        <w:t>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подсети: 88.217.0.0, маска подсети: 255.255.128.0.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88.217.0.0</w:t>
            </w:r>
            <w:r>
              <w:rPr>
                <w:rFonts w:ascii="Times New Roman" w:hAnsi="Times New Roman"/>
                <w:sz w:val="28"/>
              </w:rPr>
              <w:t xml:space="preserve">    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01011000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11011001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255.255.128.0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K=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, 2</w:t>
      </w:r>
      <w:r>
        <w:rPr>
          <w:rFonts w:ascii="Times New Roman" w:hAnsi="Times New Roman"/>
          <w:sz w:val="28"/>
          <w:vertAlign w:val="superscript"/>
        </w:rPr>
        <w:t>1</w:t>
      </w:r>
      <w:r>
        <w:rPr>
          <w:rFonts w:ascii="Times New Roman" w:hAnsi="Times New Roman"/>
          <w:sz w:val="28"/>
          <w:vertAlign w:val="superscript"/>
        </w:rPr>
        <w:t>5</w:t>
      </w:r>
      <w:r>
        <w:rPr>
          <w:rFonts w:ascii="Times New Roman" w:hAnsi="Times New Roman"/>
          <w:sz w:val="28"/>
        </w:rPr>
        <w:t>-2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32766</w:t>
      </w:r>
    </w:p>
    <w:tbl>
      <w:tblPr>
        <w:tblStyle w:val="Style_2"/>
      </w:tblPr>
      <w:tblGrid>
        <w:gridCol w:w="4139"/>
        <w:gridCol w:w="5216"/>
      </w:tblGrid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Начальный адрес: </w:t>
            </w:r>
            <w:r>
              <w:rPr>
                <w:rFonts w:ascii="Times New Roman" w:hAnsi="Times New Roman"/>
                <w:sz w:val="28"/>
              </w:rPr>
              <w:t>88.217.0.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01011000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11011001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255.255.128.0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0"/>
        <w:gridCol w:w="5215"/>
      </w:tblGrid>
      <w:tr>
        <w:tc>
          <w:tcPr>
            <w:tcW w:type="dxa" w:w="4140"/>
          </w:tcPr>
          <w:p>
            <w:pPr>
              <w:spacing w:after="0" w:line="240" w:lineRule="auto"/>
              <w:ind w:firstLine="0" w:left="-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</w:t>
            </w:r>
            <w:r>
              <w:rPr>
                <w:rFonts w:ascii="Times New Roman" w:hAnsi="Times New Roman"/>
                <w:sz w:val="28"/>
              </w:rPr>
              <w:t xml:space="preserve"> 88.217.</w:t>
            </w:r>
            <w:r>
              <w:rPr>
                <w:rFonts w:ascii="Times New Roman" w:hAnsi="Times New Roman"/>
                <w:sz w:val="28"/>
              </w:rPr>
              <w:t>127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254</w:t>
            </w:r>
            <w:r>
              <w:rPr>
                <w:rFonts w:ascii="Times New Roman" w:hAnsi="Times New Roman"/>
                <w:sz w:val="28"/>
              </w:rPr>
              <w:t>=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01011000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11011001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11111110</w:t>
            </w:r>
          </w:p>
        </w:tc>
      </w:tr>
      <w:tr>
        <w:tc>
          <w:tcPr>
            <w:tcW w:type="dxa" w:w="414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255.255.128.0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подсети </w:t>
      </w:r>
      <w:r>
        <w:rPr>
          <w:rFonts w:ascii="Times New Roman" w:hAnsi="Times New Roman"/>
          <w:sz w:val="28"/>
        </w:rPr>
        <w:t>88.217.0.0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маской </w:t>
      </w:r>
      <w:r>
        <w:rPr>
          <w:rFonts w:ascii="Times New Roman" w:hAnsi="Times New Roman"/>
          <w:sz w:val="28"/>
        </w:rPr>
        <w:t>255.255.128.0</w:t>
      </w:r>
      <w:r>
        <w:rPr>
          <w:rFonts w:ascii="Times New Roman" w:hAnsi="Times New Roman"/>
          <w:sz w:val="28"/>
        </w:rPr>
        <w:t>: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возможных адресов: </w:t>
      </w:r>
      <w:r>
        <w:rPr>
          <w:rFonts w:ascii="Times New Roman" w:hAnsi="Times New Roman"/>
          <w:sz w:val="28"/>
        </w:rPr>
        <w:t>32766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диапазон возможных адресов: </w:t>
      </w:r>
      <w:r>
        <w:rPr>
          <w:rFonts w:ascii="Times New Roman" w:hAnsi="Times New Roman"/>
          <w:sz w:val="28"/>
        </w:rPr>
        <w:t>88.217.0.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88.217.</w:t>
      </w:r>
      <w:r>
        <w:rPr>
          <w:rFonts w:ascii="Times New Roman" w:hAnsi="Times New Roman"/>
          <w:sz w:val="28"/>
        </w:rPr>
        <w:t>127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254</w:t>
      </w:r>
      <w:r>
        <w:rPr>
          <w:rFonts w:ascii="Times New Roman" w:hAnsi="Times New Roman"/>
          <w:sz w:val="28"/>
        </w:rPr>
        <w:t>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3</w:t>
      </w:r>
      <w:r>
        <w:rPr>
          <w:rFonts w:ascii="Times New Roman" w:hAnsi="Times New Roman"/>
          <w:sz w:val="28"/>
        </w:rPr>
        <w:t xml:space="preserve">. Определить маску подсети, соответствующую указанному диапазону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-адресов.</w:t>
      </w:r>
    </w:p>
    <w:p>
      <w:pPr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119.38.0.1 – 119.38.255.254.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119.38.0.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01110111.00100110.00000000.0000000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39"/>
        <w:gridCol w:w="5216"/>
      </w:tblGrid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Начальный адрес: </w:t>
            </w:r>
            <w:r>
              <w:rPr>
                <w:rFonts w:ascii="Times New Roman" w:hAnsi="Times New Roman"/>
                <w:sz w:val="28"/>
              </w:rPr>
              <w:t xml:space="preserve">119.38.0.1 </w:t>
            </w:r>
            <w:r>
              <w:rPr>
                <w:rFonts w:ascii="Times New Roman" w:hAnsi="Times New Roman"/>
                <w:sz w:val="28"/>
              </w:rPr>
              <w:t xml:space="preserve">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01110111.00100110.00000000.00000001</w:t>
            </w:r>
          </w:p>
        </w:tc>
      </w:tr>
      <w:tr>
        <w:tc>
          <w:tcPr>
            <w:tcW w:type="dxa" w:w="4139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6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0"/>
        <w:gridCol w:w="5215"/>
      </w:tblGrid>
      <w:tr>
        <w:tc>
          <w:tcPr>
            <w:tcW w:type="dxa" w:w="4140"/>
          </w:tcPr>
          <w:p>
            <w:pPr>
              <w:spacing w:after="0" w:line="240" w:lineRule="auto"/>
              <w:ind w:firstLine="0" w:left="-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</w:t>
            </w:r>
            <w:r>
              <w:rPr>
                <w:rFonts w:ascii="Times New Roman" w:hAnsi="Times New Roman"/>
                <w:sz w:val="28"/>
              </w:rPr>
              <w:t xml:space="preserve"> 119.38.255.254</w:t>
            </w:r>
            <w:r>
              <w:rPr>
                <w:rFonts w:ascii="Times New Roman" w:hAnsi="Times New Roman"/>
                <w:sz w:val="28"/>
              </w:rPr>
              <w:t>=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01110111.00100110.11111111.11111110</w:t>
            </w:r>
          </w:p>
        </w:tc>
      </w:tr>
      <w:tr>
        <w:tc>
          <w:tcPr>
            <w:tcW w:type="dxa" w:w="414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255.255.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диапазон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возможных адресов: 88.217.0.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– 88.217.</w:t>
      </w:r>
      <w:r>
        <w:rPr>
          <w:rFonts w:ascii="Times New Roman" w:hAnsi="Times New Roman"/>
          <w:sz w:val="28"/>
        </w:rPr>
        <w:t>127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254,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Маска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.0.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75.96.0.1 – 75.103.255.254.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75.96.0.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 xml:space="preserve"> 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01001011.01100000.00000000.0000000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248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7"/>
        <w:gridCol w:w="5208"/>
      </w:tblGrid>
      <w:tr>
        <w:trPr>
          <w:trHeight w:hRule="atLeast" w:val="286"/>
        </w:trPr>
        <w:tc>
          <w:tcPr>
            <w:tcW w:type="dxa" w:w="4147"/>
          </w:tcPr>
          <w:p>
            <w:pPr>
              <w:spacing w:after="0" w:line="240" w:lineRule="auto"/>
              <w:ind w:firstLine="0" w:left="-9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Начальный адрес:</w:t>
            </w:r>
            <w:r>
              <w:rPr>
                <w:rFonts w:ascii="Times New Roman" w:hAnsi="Times New Roman"/>
                <w:sz w:val="28"/>
              </w:rPr>
              <w:t xml:space="preserve"> 75.96.0.1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0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01001011.01100000.</w:t>
            </w:r>
            <w:r>
              <w:rPr>
                <w:rFonts w:ascii="Times New Roman" w:hAnsi="Times New Roman"/>
                <w:sz w:val="28"/>
              </w:rPr>
              <w:t>00000000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00000001</w:t>
            </w:r>
          </w:p>
        </w:tc>
      </w:tr>
      <w:tr>
        <w:trPr>
          <w:trHeight w:hRule="atLeast" w:val="272"/>
        </w:trPr>
        <w:tc>
          <w:tcPr>
            <w:tcW w:type="dxa" w:w="414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248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0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0"/>
        <w:gridCol w:w="5215"/>
      </w:tblGrid>
      <w:tr>
        <w:tc>
          <w:tcPr>
            <w:tcW w:type="dxa" w:w="4140"/>
          </w:tcPr>
          <w:p>
            <w:pPr>
              <w:spacing w:after="0" w:line="240" w:lineRule="auto"/>
              <w:ind w:firstLine="0" w:left="-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</w:t>
            </w:r>
            <w:r>
              <w:rPr>
                <w:rFonts w:ascii="Times New Roman" w:hAnsi="Times New Roman"/>
                <w:sz w:val="28"/>
              </w:rPr>
              <w:t xml:space="preserve"> 75.103.255.254</w:t>
            </w:r>
            <w:r>
              <w:rPr>
                <w:rFonts w:ascii="Times New Roman" w:hAnsi="Times New Roman"/>
                <w:sz w:val="28"/>
              </w:rPr>
              <w:t>=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01001011.01100111.11111111.11111110</w:t>
            </w:r>
          </w:p>
        </w:tc>
      </w:tr>
      <w:tr>
        <w:tc>
          <w:tcPr>
            <w:tcW w:type="dxa" w:w="414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248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11111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диапазон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возможных адресов: 75.96.0.1 – 75.103.255.254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Маска: </w:t>
      </w:r>
      <w:r>
        <w:rPr>
          <w:rFonts w:ascii="Times New Roman" w:hAnsi="Times New Roman"/>
          <w:sz w:val="28"/>
        </w:rPr>
        <w:t>255.</w:t>
      </w:r>
      <w:r>
        <w:rPr>
          <w:rFonts w:ascii="Times New Roman" w:hAnsi="Times New Roman"/>
          <w:sz w:val="28"/>
        </w:rPr>
        <w:t>248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.0.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48.192.0.1 – 48.255.255.254.</w:t>
      </w:r>
    </w:p>
    <w:tbl>
      <w:tblPr>
        <w:tblStyle w:val="Style_2"/>
      </w:tblPr>
      <w:tblGrid>
        <w:gridCol w:w="4022"/>
        <w:gridCol w:w="5220"/>
      </w:tblGrid>
      <w:t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подсети: </w:t>
            </w:r>
            <w:r>
              <w:rPr>
                <w:rFonts w:ascii="Times New Roman" w:hAnsi="Times New Roman"/>
                <w:sz w:val="28"/>
              </w:rPr>
              <w:t>48.192.0.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 xml:space="preserve">   </w:t>
            </w:r>
            <w:r>
              <w:rPr>
                <w:rFonts w:ascii="Times New Roman" w:hAnsi="Times New Roman"/>
                <w:sz w:val="28"/>
              </w:rPr>
              <w:t xml:space="preserve"> 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00110000.11000000.00000000.00000000</w:t>
            </w:r>
          </w:p>
        </w:tc>
      </w:tr>
      <w:tr>
        <w:tc>
          <w:tcPr>
            <w:tcW w:type="dxa" w:w="4022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192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  <w:tr>
        <w:trPr>
          <w:trHeight w:hRule="atLeast" w:val="196"/>
        </w:trPr>
        <w:tc>
          <w:tcPr>
            <w:tcW w:type="dxa" w:w="4022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220"/>
          </w:tcPr>
          <w:p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7"/>
        <w:gridCol w:w="5208"/>
      </w:tblGrid>
      <w:tr>
        <w:trPr>
          <w:trHeight w:hRule="atLeast" w:val="286"/>
        </w:trPr>
        <w:tc>
          <w:tcPr>
            <w:tcW w:type="dxa" w:w="4147"/>
          </w:tcPr>
          <w:p>
            <w:pPr>
              <w:spacing w:after="0" w:line="240" w:lineRule="auto"/>
              <w:ind w:firstLine="0" w:left="-9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Начальный адрес:</w:t>
            </w:r>
            <w:r>
              <w:rPr>
                <w:rFonts w:ascii="Times New Roman" w:hAnsi="Times New Roman"/>
                <w:sz w:val="28"/>
              </w:rPr>
              <w:t xml:space="preserve"> 48.192.0.1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0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00110000.11000000.00000000.0000000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hRule="atLeast" w:val="272"/>
        </w:trPr>
        <w:tc>
          <w:tcPr>
            <w:tcW w:type="dxa" w:w="4147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192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08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</w:tblPr>
      <w:tblGrid>
        <w:gridCol w:w="4140"/>
        <w:gridCol w:w="5215"/>
      </w:tblGrid>
      <w:tr>
        <w:tc>
          <w:tcPr>
            <w:tcW w:type="dxa" w:w="4140"/>
          </w:tcPr>
          <w:p>
            <w:pPr>
              <w:spacing w:after="0" w:line="240" w:lineRule="auto"/>
              <w:ind w:firstLine="0" w:left="-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Конечный</w:t>
            </w:r>
            <w:r>
              <w:rPr>
                <w:rFonts w:ascii="Times New Roman" w:hAnsi="Times New Roman"/>
                <w:sz w:val="28"/>
              </w:rPr>
              <w:t xml:space="preserve"> адрес:</w:t>
            </w:r>
            <w:r>
              <w:rPr>
                <w:rFonts w:ascii="Times New Roman" w:hAnsi="Times New Roman"/>
                <w:sz w:val="28"/>
              </w:rPr>
              <w:t xml:space="preserve"> 48.255.255.254</w:t>
            </w:r>
            <w:r>
              <w:rPr>
                <w:rFonts w:ascii="Times New Roman" w:hAnsi="Times New Roman"/>
                <w:sz w:val="28"/>
              </w:rPr>
              <w:t>=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00110000.11111111.11111111.11111110</w:t>
            </w:r>
          </w:p>
        </w:tc>
      </w:tr>
      <w:tr>
        <w:tc>
          <w:tcPr>
            <w:tcW w:type="dxa" w:w="4140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Маска подсети: </w:t>
            </w:r>
            <w:r>
              <w:rPr>
                <w:rFonts w:ascii="Times New Roman" w:hAnsi="Times New Roman"/>
                <w:sz w:val="28"/>
              </w:rPr>
              <w:t>255.</w:t>
            </w:r>
            <w:r>
              <w:rPr>
                <w:rFonts w:ascii="Times New Roman" w:hAnsi="Times New Roman"/>
                <w:sz w:val="28"/>
              </w:rPr>
              <w:t>192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 xml:space="preserve">= </w:t>
            </w:r>
          </w:p>
        </w:tc>
        <w:tc>
          <w:tcPr>
            <w:tcW w:type="dxa" w:w="5215"/>
          </w:tcPr>
          <w:p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11111111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b w:val="1"/>
                <w:sz w:val="28"/>
              </w:rPr>
              <w:t>11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000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0000000.00000000</w:t>
            </w:r>
          </w:p>
        </w:tc>
      </w:tr>
    </w:tbl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Для</w:t>
      </w:r>
      <w:r>
        <w:rPr>
          <w:rFonts w:ascii="Times New Roman" w:hAnsi="Times New Roman"/>
          <w:sz w:val="28"/>
        </w:rPr>
        <w:t xml:space="preserve"> диапазон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возможных адресов: 48.192.0.1 – 48.255.255.254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Маска: </w:t>
      </w:r>
      <w:r>
        <w:rPr>
          <w:rFonts w:ascii="Times New Roman" w:hAnsi="Times New Roman"/>
          <w:sz w:val="28"/>
        </w:rPr>
        <w:t>255.</w:t>
      </w:r>
      <w:r>
        <w:rPr>
          <w:rFonts w:ascii="Times New Roman" w:hAnsi="Times New Roman"/>
          <w:sz w:val="28"/>
        </w:rPr>
        <w:t>192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.0.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4</w:t>
      </w:r>
      <w:r>
        <w:rPr>
          <w:rFonts w:ascii="Times New Roman" w:hAnsi="Times New Roman"/>
          <w:sz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>
      <w:pPr>
        <w:numPr>
          <w:ilvl w:val="0"/>
          <w:numId w:val="8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Число подсетей – 256, число узлов – не менее 250.</w:t>
      </w:r>
    </w:p>
    <w:p>
      <w:pPr>
        <w:numPr>
          <w:ilvl w:val="0"/>
          <w:numId w:val="8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Число подсетей – 16, число узлов – не менее 4000.</w:t>
      </w:r>
    </w:p>
    <w:p>
      <w:pPr>
        <w:numPr>
          <w:ilvl w:val="0"/>
          <w:numId w:val="8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Число подсетей – 5, число узлов – не менее 4000. В этом варианте укажите не менее двух способов решения.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Указания к выполнению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сетях класса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(маска содержит </w:t>
      </w:r>
      <w:r>
        <w:rPr>
          <w:rFonts w:ascii="Times New Roman" w:hAnsi="Times New Roman"/>
          <w:color w:val="202122"/>
          <w:sz w:val="28"/>
          <w:highlight w:val="white"/>
        </w:rPr>
        <w:t>16</w:t>
      </w:r>
      <w:r>
        <w:rPr>
          <w:rFonts w:ascii="Times New Roman" w:hAnsi="Times New Roman"/>
          <w:sz w:val="28"/>
        </w:rPr>
        <w:t xml:space="preserve"> единиц –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.0) под номер узла отводится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бит, т. е. сеть может включать 2</w:t>
      </w:r>
      <w:r>
        <w:rPr>
          <w:rFonts w:ascii="Times New Roman" w:hAnsi="Times New Roman"/>
          <w:sz w:val="28"/>
          <w:vertAlign w:val="superscript"/>
        </w:rPr>
        <w:t>16</w:t>
      </w:r>
      <w:r>
        <w:rPr>
          <w:rFonts w:ascii="Times New Roman" w:hAnsi="Times New Roman"/>
          <w:sz w:val="28"/>
        </w:rPr>
        <w:t xml:space="preserve"> – 2 =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 узла.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Требование деления на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250</w:t>
      </w:r>
      <w:r>
        <w:rPr>
          <w:rFonts w:ascii="Times New Roman" w:hAnsi="Times New Roman"/>
          <w:sz w:val="28"/>
        </w:rPr>
        <w:t xml:space="preserve"> узлов в каждой может быть выполнено: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sz w:val="28"/>
        </w:rPr>
        <w:t>250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64000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. Однако число узлов в подсети должно быть кратно степени двойки. Относительно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50 ближайшая б</w:t>
      </w:r>
      <w:r>
        <w:rPr>
          <w:rFonts w:ascii="Times New Roman" w:hAnsi="Times New Roman"/>
          <w:i w:val="1"/>
          <w:sz w:val="28"/>
        </w:rPr>
        <w:t>о</w:t>
      </w:r>
      <w:r>
        <w:rPr>
          <w:rFonts w:ascii="Times New Roman" w:hAnsi="Times New Roman"/>
          <w:sz w:val="28"/>
        </w:rPr>
        <w:t>льшая степень – 2</w:t>
      </w:r>
      <w:r>
        <w:rPr>
          <w:rFonts w:ascii="Times New Roman" w:hAnsi="Times New Roman"/>
          <w:sz w:val="28"/>
          <w:vertAlign w:val="superscript"/>
        </w:rPr>
        <w:t>8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 xml:space="preserve">. Следовательно, для номера узла нужно отвести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бит, вместо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, а маску расширить на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бит – до 2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бит (см. рис. 3).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случае вместо одной сети с маской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 образуется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с маской 255.255.255.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и количеством возможных адресов в каждой – </w:t>
      </w:r>
      <w:r>
        <w:rPr>
          <w:rFonts w:ascii="Times New Roman" w:hAnsi="Times New Roman"/>
          <w:sz w:val="28"/>
        </w:rPr>
        <w:t>256.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Номера новых подсетей отличаются друг от друга значениями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битов, отведенных под номер подсети. 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маска подсети – 255.255.255.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, количество возможных адресов –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>.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Указания к выполнению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сетях класса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(маска содержит </w:t>
      </w:r>
      <w:r>
        <w:rPr>
          <w:rFonts w:ascii="Times New Roman" w:hAnsi="Times New Roman"/>
          <w:color w:val="202122"/>
          <w:sz w:val="28"/>
          <w:highlight w:val="white"/>
        </w:rPr>
        <w:t>16</w:t>
      </w:r>
      <w:r>
        <w:rPr>
          <w:rFonts w:ascii="Times New Roman" w:hAnsi="Times New Roman"/>
          <w:sz w:val="28"/>
        </w:rPr>
        <w:t xml:space="preserve"> единиц –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.0) под номер узла отводится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бит, т. е. сеть может включать 2</w:t>
      </w:r>
      <w:r>
        <w:rPr>
          <w:rFonts w:ascii="Times New Roman" w:hAnsi="Times New Roman"/>
          <w:sz w:val="28"/>
          <w:vertAlign w:val="superscript"/>
        </w:rPr>
        <w:t>16</w:t>
      </w:r>
      <w:r>
        <w:rPr>
          <w:rFonts w:ascii="Times New Roman" w:hAnsi="Times New Roman"/>
          <w:sz w:val="28"/>
        </w:rPr>
        <w:t xml:space="preserve"> – 2 =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 узла.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Требование деления на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узлов в каждой может быть выполнено: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64000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. Однако число узлов в подсети должно быть кратно степени двойки. Относительно 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ближайшая б</w:t>
      </w:r>
      <w:r>
        <w:rPr>
          <w:rFonts w:ascii="Times New Roman" w:hAnsi="Times New Roman"/>
          <w:i w:val="1"/>
          <w:sz w:val="28"/>
        </w:rPr>
        <w:t>о</w:t>
      </w:r>
      <w:r>
        <w:rPr>
          <w:rFonts w:ascii="Times New Roman" w:hAnsi="Times New Roman"/>
          <w:sz w:val="28"/>
        </w:rPr>
        <w:t xml:space="preserve">льшая </w:t>
      </w:r>
      <w:r>
        <w:rPr>
          <w:rFonts w:ascii="Times New Roman" w:hAnsi="Times New Roman"/>
          <w:sz w:val="28"/>
        </w:rPr>
        <w:t>степень – 2</w:t>
      </w:r>
      <w:r>
        <w:rPr>
          <w:rFonts w:ascii="Times New Roman" w:hAnsi="Times New Roman"/>
          <w:sz w:val="28"/>
          <w:vertAlign w:val="superscript"/>
        </w:rPr>
        <w:t>12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4096</w:t>
      </w:r>
      <w:r>
        <w:rPr>
          <w:rFonts w:ascii="Times New Roman" w:hAnsi="Times New Roman"/>
          <w:sz w:val="28"/>
        </w:rPr>
        <w:t xml:space="preserve">. Следовательно, для номера узла нужно отвести </w:t>
      </w:r>
      <w:r>
        <w:rPr>
          <w:rFonts w:ascii="Times New Roman" w:hAnsi="Times New Roman"/>
          <w:sz w:val="28"/>
        </w:rPr>
        <w:t>12</w:t>
      </w:r>
      <w:r>
        <w:rPr>
          <w:rFonts w:ascii="Times New Roman" w:hAnsi="Times New Roman"/>
          <w:sz w:val="28"/>
        </w:rPr>
        <w:t xml:space="preserve"> бит, вместо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, а маску расширить на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бит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– до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бит (см. рис. 3).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случае вместо одной сети с маской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 образуется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с маской 255.255.</w:t>
      </w:r>
      <w:r>
        <w:rPr>
          <w:rFonts w:ascii="Times New Roman" w:hAnsi="Times New Roman"/>
          <w:sz w:val="28"/>
        </w:rPr>
        <w:t>240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и количеством возможных адресов в каждой – </w:t>
      </w:r>
      <w:r>
        <w:rPr>
          <w:rFonts w:ascii="Times New Roman" w:hAnsi="Times New Roman"/>
          <w:sz w:val="28"/>
        </w:rPr>
        <w:t>4096.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Номера новых подсетей отличаются друг от друга значениями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бит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, отведенных под номер подсети. 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маска подсети – 255.255.</w:t>
      </w:r>
      <w:r>
        <w:rPr>
          <w:rFonts w:ascii="Times New Roman" w:hAnsi="Times New Roman"/>
          <w:sz w:val="28"/>
        </w:rPr>
        <w:t>240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, количество возможных адресов – </w:t>
      </w:r>
      <w:r>
        <w:rPr>
          <w:rFonts w:ascii="Times New Roman" w:hAnsi="Times New Roman"/>
          <w:sz w:val="28"/>
        </w:rPr>
        <w:t>4096</w:t>
      </w:r>
      <w:r>
        <w:rPr>
          <w:rFonts w:ascii="Times New Roman" w:hAnsi="Times New Roman"/>
          <w:sz w:val="28"/>
        </w:rPr>
        <w:t>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сетях класса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(маска содержит </w:t>
      </w:r>
      <w:r>
        <w:rPr>
          <w:rFonts w:ascii="Times New Roman" w:hAnsi="Times New Roman"/>
          <w:color w:val="202122"/>
          <w:sz w:val="28"/>
          <w:highlight w:val="white"/>
        </w:rPr>
        <w:t>16</w:t>
      </w:r>
      <w:r>
        <w:rPr>
          <w:rFonts w:ascii="Times New Roman" w:hAnsi="Times New Roman"/>
          <w:sz w:val="28"/>
        </w:rPr>
        <w:t xml:space="preserve"> единиц –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.0) под номер узла отводится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бит, т. е. сеть может включать 2</w:t>
      </w:r>
      <w:r>
        <w:rPr>
          <w:rFonts w:ascii="Times New Roman" w:hAnsi="Times New Roman"/>
          <w:sz w:val="28"/>
          <w:vertAlign w:val="superscript"/>
        </w:rPr>
        <w:t>16</w:t>
      </w:r>
      <w:r>
        <w:rPr>
          <w:rFonts w:ascii="Times New Roman" w:hAnsi="Times New Roman"/>
          <w:sz w:val="28"/>
        </w:rPr>
        <w:t xml:space="preserve"> – 2 =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 узла.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Требование деления на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узлов в каждой может быть выполнено: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20000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</w:rPr>
        <w:t>65536</w:t>
      </w:r>
      <w:r>
        <w:rPr>
          <w:rFonts w:ascii="Times New Roman" w:hAnsi="Times New Roman"/>
          <w:sz w:val="28"/>
        </w:rPr>
        <w:t xml:space="preserve">. Однако число узлов в подсети должно быть кратно степени двойки. Относительно </w:t>
      </w:r>
      <w:r>
        <w:rPr>
          <w:rFonts w:ascii="Times New Roman" w:hAnsi="Times New Roman"/>
          <w:sz w:val="28"/>
        </w:rPr>
        <w:t>4000</w:t>
      </w:r>
      <w:r>
        <w:rPr>
          <w:rFonts w:ascii="Times New Roman" w:hAnsi="Times New Roman"/>
          <w:sz w:val="28"/>
        </w:rPr>
        <w:t xml:space="preserve"> ближайшая б</w:t>
      </w:r>
      <w:r>
        <w:rPr>
          <w:rFonts w:ascii="Times New Roman" w:hAnsi="Times New Roman"/>
          <w:i w:val="1"/>
          <w:sz w:val="28"/>
        </w:rPr>
        <w:t>о</w:t>
      </w:r>
      <w:r>
        <w:rPr>
          <w:rFonts w:ascii="Times New Roman" w:hAnsi="Times New Roman"/>
          <w:sz w:val="28"/>
        </w:rPr>
        <w:t>льшая степень – 2</w:t>
      </w:r>
      <w:r>
        <w:rPr>
          <w:rFonts w:ascii="Times New Roman" w:hAnsi="Times New Roman"/>
          <w:sz w:val="28"/>
          <w:vertAlign w:val="superscript"/>
        </w:rPr>
        <w:t>12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4096</w:t>
      </w:r>
      <w:r>
        <w:rPr>
          <w:rFonts w:ascii="Times New Roman" w:hAnsi="Times New Roman"/>
          <w:sz w:val="28"/>
        </w:rPr>
        <w:t xml:space="preserve">. Следовательно, для номера узла нужно отвести </w:t>
      </w:r>
      <w:r>
        <w:rPr>
          <w:rFonts w:ascii="Times New Roman" w:hAnsi="Times New Roman"/>
          <w:sz w:val="28"/>
        </w:rPr>
        <w:t>12</w:t>
      </w:r>
      <w:r>
        <w:rPr>
          <w:rFonts w:ascii="Times New Roman" w:hAnsi="Times New Roman"/>
          <w:sz w:val="28"/>
        </w:rPr>
        <w:t xml:space="preserve"> бит, вместо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, а маску расширить на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бит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– до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бит (см. рис. 3).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случае вместо одной сети с маской 255.255.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.0 образуется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 подсет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с маской 255.255.</w:t>
      </w:r>
      <w:r>
        <w:rPr>
          <w:rFonts w:ascii="Times New Roman" w:hAnsi="Times New Roman"/>
          <w:sz w:val="28"/>
        </w:rPr>
        <w:t>240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и количеством возможных адресов в каждой – </w:t>
      </w:r>
      <w:r>
        <w:rPr>
          <w:rFonts w:ascii="Times New Roman" w:hAnsi="Times New Roman"/>
          <w:sz w:val="28"/>
        </w:rPr>
        <w:t>4096.</w:t>
      </w:r>
    </w:p>
    <w:p>
      <w:pPr>
        <w:numPr>
          <w:ilvl w:val="0"/>
          <w:numId w:val="4"/>
        </w:numPr>
        <w:tabs>
          <w:tab w:leader="none" w:pos="1080" w:val="left"/>
          <w:tab w:leader="none" w:pos="1785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Номера новых подсетей отличаются друг от друга значениями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бит, отведенных под номер подсети. </w:t>
      </w: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Ответ</w:t>
      </w:r>
      <w:r>
        <w:rPr>
          <w:rFonts w:ascii="Times New Roman" w:hAnsi="Times New Roman"/>
          <w:sz w:val="28"/>
        </w:rPr>
        <w:t>: маска подсети – 255.255.</w:t>
      </w:r>
      <w:r>
        <w:rPr>
          <w:rFonts w:ascii="Times New Roman" w:hAnsi="Times New Roman"/>
          <w:sz w:val="28"/>
        </w:rPr>
        <w:t>240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, количество возможных адресов – </w:t>
      </w:r>
      <w:r>
        <w:rPr>
          <w:rFonts w:ascii="Times New Roman" w:hAnsi="Times New Roman"/>
          <w:sz w:val="28"/>
        </w:rPr>
        <w:t>4096</w:t>
      </w:r>
      <w:r>
        <w:rPr>
          <w:rFonts w:ascii="Times New Roman" w:hAnsi="Times New Roman"/>
          <w:sz w:val="28"/>
        </w:rPr>
        <w:t>.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ы можем взять подсеть */19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Тогда из нашей подсети 185.210.0.0/16 мы можем нарезать 8 подсетей по */19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Выбираем первые пять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185.210.0.0/19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185.210.32.0/19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185.210.64.0/19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185.210.96.0/19</w:t>
      </w:r>
    </w:p>
    <w:p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185.210.128.0/19</w:t>
      </w:r>
    </w:p>
    <w:p>
      <w:pPr>
        <w:ind w:firstLine="72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Требования к отчету</w:t>
      </w:r>
    </w:p>
    <w:p>
      <w:pPr>
        <w:numPr>
          <w:ilvl w:val="1"/>
          <w:numId w:val="9"/>
        </w:numPr>
        <w:tabs>
          <w:tab w:leader="none" w:pos="1260" w:val="left"/>
          <w:tab w:leader="none" w:pos="1800" w:val="clear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</w:p>
    <w:p>
      <w:pPr>
        <w:spacing w:after="0"/>
        <w:ind w:firstLine="72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Контрольные вопросы</w:t>
      </w:r>
    </w:p>
    <w:p>
      <w:pPr>
        <w:numPr>
          <w:ilvl w:val="0"/>
          <w:numId w:val="10"/>
        </w:numPr>
        <w:tabs>
          <w:tab w:leader="none" w:pos="720" w:val="clear"/>
          <w:tab w:leader="none" w:pos="1080" w:val="left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Может ли быть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 xml:space="preserve">-адрес узла таким? Укажите неверные варианты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-адрес. Ответ обоснуйте.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192.168.255.0</w:t>
      </w:r>
      <w:r>
        <w:rPr>
          <w:rFonts w:ascii="Times New Roman" w:hAnsi="Times New Roman"/>
          <w:sz w:val="28"/>
        </w:rPr>
        <w:t xml:space="preserve"> 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167.234.56.13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224.0.5.3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172.34.267.34</w:t>
      </w:r>
      <w:r>
        <w:rPr>
          <w:rFonts w:ascii="Times New Roman" w:hAnsi="Times New Roman"/>
          <w:sz w:val="28"/>
        </w:rPr>
        <w:t xml:space="preserve"> (нет, 3 октет превышает 255)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230.0.0.7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160.54.255.255</w:t>
      </w:r>
    </w:p>
    <w:p>
      <w:pPr>
        <w:numPr>
          <w:ilvl w:val="0"/>
          <w:numId w:val="10"/>
        </w:numPr>
        <w:tabs>
          <w:tab w:leader="none" w:pos="720" w:val="clear"/>
          <w:tab w:leader="none" w:pos="1080" w:val="left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Может ли маска подсети быть такой? Укажите неверные варианты. Ответ обоснуйте.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255.254.128.0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255.255.252.0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240.0.0.0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255.255.194.0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color w:val="333333"/>
          <w:sz w:val="28"/>
          <w:highlight w:val="white"/>
        </w:rPr>
        <w:t xml:space="preserve">маска должна быть непрерывной, не может быть </w:t>
      </w:r>
      <w:r>
        <w:rPr>
          <w:rFonts w:ascii="Times New Roman" w:hAnsi="Times New Roman"/>
          <w:color w:val="333333"/>
          <w:sz w:val="28"/>
          <w:highlight w:val="white"/>
        </w:rPr>
        <w:t>0101..</w:t>
      </w:r>
      <w:r>
        <w:rPr>
          <w:rFonts w:ascii="Times New Roman" w:hAnsi="Times New Roman"/>
          <w:color w:val="333333"/>
          <w:sz w:val="28"/>
          <w:highlight w:val="white"/>
        </w:rPr>
        <w:t>, 194=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  <w:highlight w:val="white"/>
        </w:rPr>
        <w:t xml:space="preserve">11 000 </w:t>
      </w:r>
      <w:r>
        <w:rPr>
          <w:rFonts w:ascii="Times New Roman" w:hAnsi="Times New Roman"/>
          <w:b w:val="1"/>
          <w:color w:val="333333"/>
          <w:sz w:val="28"/>
          <w:highlight w:val="white"/>
        </w:rPr>
        <w:t>01</w:t>
      </w:r>
      <w:r>
        <w:rPr>
          <w:rFonts w:ascii="Times New Roman" w:hAnsi="Times New Roman"/>
          <w:color w:val="333333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>)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255.255.128.0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255.255.255.244</w:t>
      </w:r>
      <w:r>
        <w:rPr>
          <w:rFonts w:ascii="Times New Roman" w:hAnsi="Times New Roman"/>
          <w:sz w:val="28"/>
        </w:rPr>
        <w:t xml:space="preserve"> (244 = </w:t>
      </w:r>
      <w:r>
        <w:rPr>
          <w:rFonts w:ascii="Times New Roman" w:hAnsi="Times New Roman"/>
          <w:sz w:val="28"/>
        </w:rPr>
        <w:t>11 11</w:t>
      </w:r>
      <w:r>
        <w:rPr>
          <w:rFonts w:ascii="Times New Roman" w:hAnsi="Times New Roman"/>
          <w:b w:val="1"/>
          <w:sz w:val="28"/>
        </w:rPr>
        <w:t>0 1</w:t>
      </w:r>
      <w:r>
        <w:rPr>
          <w:rFonts w:ascii="Times New Roman" w:hAnsi="Times New Roman"/>
          <w:sz w:val="28"/>
        </w:rPr>
        <w:t>00</w:t>
      </w:r>
      <w:r>
        <w:rPr>
          <w:rFonts w:ascii="Times New Roman" w:hAnsi="Times New Roman"/>
          <w:sz w:val="28"/>
        </w:rPr>
        <w:t>)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255.255.255.255</w:t>
      </w:r>
    </w:p>
    <w:p>
      <w:pPr>
        <w:numPr>
          <w:ilvl w:val="0"/>
          <w:numId w:val="10"/>
        </w:numPr>
        <w:tabs>
          <w:tab w:leader="none" w:pos="720" w:val="clear"/>
          <w:tab w:leader="none" w:pos="1080" w:val="left"/>
        </w:tabs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ли следующие подсети разделить на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165.45.67.0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10100101.00101101.01000011.00000000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маска 255.255.255.224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11111111.11111111.11111111.</w:t>
      </w:r>
      <w:r>
        <w:rPr>
          <w:rFonts w:ascii="Times New Roman" w:hAnsi="Times New Roman"/>
          <w:sz w:val="28"/>
        </w:rPr>
        <w:t>11100000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=3</w:t>
      </w:r>
    </w:p>
    <w:p>
      <w:pPr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drawing>
          <wp:inline>
            <wp:extent cx="5940425" cy="1722754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>
                      <a:off x="0" y="0"/>
                      <a:ext cx="5940425" cy="1722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Ответ: </w:t>
      </w:r>
      <w:r>
        <w:rPr>
          <w:rFonts w:ascii="Times New Roman" w:hAnsi="Times New Roman"/>
          <w:b w:val="1"/>
          <w:sz w:val="28"/>
        </w:rPr>
        <w:t>Можно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235.162.56.0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11101011.10100010.00111000.00000000</w:t>
      </w:r>
      <w:r>
        <w:rPr>
          <w:rFonts w:ascii="Times New Roman" w:hAnsi="Times New Roman"/>
          <w:sz w:val="28"/>
        </w:rPr>
        <w:t>,</w:t>
      </w:r>
    </w:p>
    <w:p>
      <w:pPr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маска 255.255.255.224</w:t>
      </w:r>
      <w:r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sz w:val="28"/>
        </w:rPr>
        <w:t>11111111.11111111.11111111.11100000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=6</w:t>
      </w: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2987675"/>
            <wp:docPr id="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>
                      <a:off x="0" y="0"/>
                      <a:ext cx="5940425" cy="298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Можно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>
      <w:pPr>
        <w:numPr>
          <w:ilvl w:val="0"/>
          <w:numId w:val="11"/>
        </w:numPr>
        <w:tabs>
          <w:tab w:leader="none" w:pos="1080" w:val="left"/>
          <w:tab w:leader="none" w:pos="1440" w:val="clear"/>
        </w:tabs>
        <w:spacing w:after="0" w:line="240" w:lineRule="auto"/>
        <w:ind w:firstLine="0" w:left="1080"/>
        <w:jc w:val="both"/>
      </w:pPr>
      <w:r>
        <w:rPr>
          <w:rFonts w:ascii="Times New Roman" w:hAnsi="Times New Roman"/>
          <w:sz w:val="28"/>
        </w:rPr>
        <w:t>234.49.32.0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11101010.00110001.00100000.00000000</w:t>
      </w:r>
      <w:r>
        <w:rPr>
          <w:rFonts w:ascii="Times New Roman" w:hAnsi="Times New Roman"/>
          <w:sz w:val="28"/>
        </w:rPr>
        <w:t xml:space="preserve">, </w:t>
      </w:r>
    </w:p>
    <w:p>
      <w:pPr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маска 255.255.255.192</w:t>
      </w:r>
      <w:r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sz w:val="28"/>
        </w:rPr>
        <w:t>11111111.11111111.11111111.11000000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=3</w:t>
      </w:r>
    </w:p>
    <w:p>
      <w:pPr>
        <w:spacing w:after="0" w:line="240" w:lineRule="auto"/>
        <w:ind w:firstLine="0" w:left="1080"/>
        <w:jc w:val="both"/>
        <w:rPr>
          <w:rFonts w:ascii="Times New Roman" w:hAnsi="Times New Roman"/>
          <w:sz w:val="28"/>
        </w:rPr>
      </w:pPr>
    </w:p>
    <w:p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1863090"/>
            <wp:docPr id="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>
                      <a:off x="0" y="0"/>
                      <a:ext cx="5940425" cy="1863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0" w:left="426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>
        <w:rPr>
          <w:rFonts w:ascii="Times New Roman" w:hAnsi="Times New Roman"/>
          <w:b w:val="1"/>
          <w:sz w:val="28"/>
        </w:rPr>
        <w:t>Можно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after="0" w:line="240" w:lineRule="auto"/>
        <w:ind/>
        <w:jc w:val="both"/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pPr>
        <w:tabs>
          <w:tab w:leader="none" w:pos="1440" w:val="left"/>
        </w:tabs>
        <w:ind w:hanging="360" w:left="1440"/>
      </w:pPr>
      <w:rPr>
        <w:rFonts w:ascii="Symbol" w:hAnsi="Symbol"/>
      </w:rPr>
    </w:lvl>
    <w:lvl w:ilvl="1">
      <w:start w:val="1"/>
      <w:numFmt w:val="decimal"/>
      <w:lvlText w:val="%2."/>
      <w:pPr>
        <w:tabs>
          <w:tab w:leader="none" w:pos="2160" w:val="left"/>
        </w:tabs>
        <w:ind w:hanging="360" w:left="2160"/>
      </w:pPr>
      <w:rPr>
        <w:b w:val="0"/>
      </w:rPr>
    </w:lvl>
    <w:lvl w:ilvl="2">
      <w:start w:val="1"/>
      <w:numFmt w:val="bullet"/>
      <w:lvlText w:val=""/>
      <w:pPr>
        <w:tabs>
          <w:tab w:leader="none" w:pos="2880" w:val="left"/>
        </w:tabs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pPr>
        <w:tabs>
          <w:tab w:leader="none" w:pos="3600" w:val="left"/>
        </w:tabs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pPr>
        <w:tabs>
          <w:tab w:leader="none" w:pos="4320" w:val="left"/>
        </w:tabs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pPr>
        <w:tabs>
          <w:tab w:leader="none" w:pos="5040" w:val="left"/>
        </w:tabs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pPr>
        <w:tabs>
          <w:tab w:leader="none" w:pos="5760" w:val="left"/>
        </w:tabs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pPr>
        <w:tabs>
          <w:tab w:leader="none" w:pos="6480" w:val="left"/>
        </w:tabs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pPr>
        <w:tabs>
          <w:tab w:leader="none" w:pos="7200" w:val="left"/>
        </w:tabs>
        <w:ind w:hanging="360" w:left="720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tabs>
          <w:tab w:leader="none" w:pos="1080" w:val="left"/>
        </w:tabs>
        <w:ind w:hanging="360" w:left="1080"/>
      </w:pPr>
      <w:rPr>
        <w:b w:val="0"/>
      </w:rPr>
    </w:lvl>
    <w:lvl w:ilvl="1">
      <w:start w:val="1"/>
      <w:numFmt w:val="lowerLetter"/>
      <w:lvlText w:val="%2.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pPr>
        <w:tabs>
          <w:tab w:leader="none" w:pos="6480" w:val="left"/>
        </w:tabs>
        <w:ind w:hanging="180" w:left="6480"/>
      </w:pPr>
    </w:lvl>
  </w:abstractNum>
  <w:abstractNum w:abstractNumId="2">
    <w:lvl w:ilvl="0">
      <w:start w:val="1"/>
      <w:numFmt w:val="decimal"/>
      <w:lvlText w:val="%1."/>
      <w:pPr>
        <w:tabs>
          <w:tab w:leader="none" w:pos="1080" w:val="left"/>
        </w:tabs>
        <w:ind w:hanging="360" w:left="1080"/>
      </w:pPr>
      <w:rPr>
        <w:b w:val="0"/>
      </w:rPr>
    </w:lvl>
    <w:lvl w:ilvl="1">
      <w:start w:val="1"/>
      <w:numFmt w:val="lowerLetter"/>
      <w:lvlText w:val="%2.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pPr>
        <w:tabs>
          <w:tab w:leader="none" w:pos="6480" w:val="left"/>
        </w:tabs>
        <w:ind w:hanging="180" w:left="6480"/>
      </w:pPr>
    </w:lvl>
  </w:abstractNum>
  <w:abstractNum w:abstractNumId="3">
    <w:lvl w:ilvl="0">
      <w:start w:val="1"/>
      <w:numFmt w:val="decimal"/>
      <w:lvlText w:val="%1."/>
      <w:pPr>
        <w:tabs>
          <w:tab w:leader="none" w:pos="1785" w:val="left"/>
        </w:tabs>
        <w:ind w:hanging="1065" w:left="1785"/>
      </w:pPr>
    </w:lvl>
    <w:lvl w:ilvl="1">
      <w:start w:val="1"/>
      <w:numFmt w:val="lowerLetter"/>
      <w:lvlText w:val="%2."/>
      <w:pPr>
        <w:tabs>
          <w:tab w:leader="none" w:pos="1800" w:val="left"/>
        </w:tabs>
        <w:ind w:hanging="360" w:left="1800"/>
      </w:p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4">
    <w:lvl w:ilvl="0">
      <w:start w:val="1"/>
      <w:numFmt w:val="decimal"/>
      <w:lvlText w:val="%1."/>
      <w:pPr>
        <w:tabs>
          <w:tab w:leader="none" w:pos="1440" w:val="left"/>
        </w:tabs>
        <w:ind w:hanging="360" w:left="1440"/>
      </w:pPr>
    </w:lvl>
    <w:lvl w:ilvl="1">
      <w:start w:val="1"/>
      <w:numFmt w:val="lowerLetter"/>
      <w:lvlText w:val="%2."/>
      <w:pPr>
        <w:tabs>
          <w:tab w:leader="none" w:pos="2160" w:val="left"/>
        </w:tabs>
        <w:ind w:hanging="360" w:left="2160"/>
      </w:pPr>
    </w:lvl>
    <w:lvl w:ilvl="2">
      <w:start w:val="1"/>
      <w:numFmt w:val="lowerRoman"/>
      <w:lvlText w:val="%3."/>
      <w:pPr>
        <w:tabs>
          <w:tab w:leader="none" w:pos="2880" w:val="left"/>
        </w:tabs>
        <w:ind w:hanging="180" w:left="2880"/>
      </w:pPr>
    </w:lvl>
    <w:lvl w:ilvl="3">
      <w:start w:val="1"/>
      <w:numFmt w:val="decimal"/>
      <w:lvlText w:val="%4."/>
      <w:pPr>
        <w:tabs>
          <w:tab w:leader="none" w:pos="3600" w:val="left"/>
        </w:tabs>
        <w:ind w:hanging="360" w:left="3600"/>
      </w:pPr>
    </w:lvl>
    <w:lvl w:ilvl="4">
      <w:start w:val="1"/>
      <w:numFmt w:val="lowerLetter"/>
      <w:lvlText w:val="%5."/>
      <w:pPr>
        <w:tabs>
          <w:tab w:leader="none" w:pos="4320" w:val="left"/>
        </w:tabs>
        <w:ind w:hanging="360" w:left="4320"/>
      </w:pPr>
    </w:lvl>
    <w:lvl w:ilvl="5">
      <w:start w:val="1"/>
      <w:numFmt w:val="lowerRoman"/>
      <w:lvlText w:val="%6."/>
      <w:pPr>
        <w:tabs>
          <w:tab w:leader="none" w:pos="5040" w:val="left"/>
        </w:tabs>
        <w:ind w:hanging="180" w:left="5040"/>
      </w:pPr>
    </w:lvl>
    <w:lvl w:ilvl="6">
      <w:start w:val="1"/>
      <w:numFmt w:val="decimal"/>
      <w:lvlText w:val="%7."/>
      <w:pPr>
        <w:tabs>
          <w:tab w:leader="none" w:pos="5760" w:val="left"/>
        </w:tabs>
        <w:ind w:hanging="360" w:left="5760"/>
      </w:pPr>
    </w:lvl>
    <w:lvl w:ilvl="7">
      <w:start w:val="1"/>
      <w:numFmt w:val="lowerLetter"/>
      <w:lvlText w:val="%8."/>
      <w:pPr>
        <w:tabs>
          <w:tab w:leader="none" w:pos="6480" w:val="left"/>
        </w:tabs>
        <w:ind w:hanging="360" w:left="6480"/>
      </w:pPr>
    </w:lvl>
    <w:lvl w:ilvl="8">
      <w:start w:val="1"/>
      <w:numFmt w:val="lowerRoman"/>
      <w:lvlText w:val="%9."/>
      <w:pPr>
        <w:tabs>
          <w:tab w:leader="none" w:pos="7200" w:val="left"/>
        </w:tabs>
        <w:ind w:hanging="180" w:left="7200"/>
      </w:pPr>
    </w:lvl>
  </w:abstractNum>
  <w:abstractNum w:abstractNumId="5">
    <w:lvl w:ilvl="0">
      <w:start w:val="1"/>
      <w:numFmt w:val="decimal"/>
      <w:lvlText w:val="%1."/>
      <w:pPr>
        <w:tabs>
          <w:tab w:leader="none" w:pos="1080" w:val="left"/>
        </w:tabs>
        <w:ind w:hanging="360" w:left="1080"/>
      </w:pPr>
    </w:lvl>
    <w:lvl w:ilvl="1">
      <w:start w:val="1"/>
      <w:numFmt w:val="lowerLetter"/>
      <w:lvlText w:val="%2."/>
      <w:pPr>
        <w:tabs>
          <w:tab w:leader="none" w:pos="1800" w:val="left"/>
        </w:tabs>
        <w:ind w:hanging="360" w:left="1800"/>
      </w:p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6">
    <w:lvl w:ilvl="0">
      <w:start w:val="1"/>
      <w:numFmt w:val="decimal"/>
      <w:lvlText w:val="%1."/>
      <w:pPr>
        <w:tabs>
          <w:tab w:leader="none" w:pos="1080" w:val="left"/>
        </w:tabs>
        <w:ind w:hanging="360" w:left="1080"/>
      </w:pPr>
    </w:lvl>
    <w:lvl w:ilvl="1">
      <w:start w:val="1"/>
      <w:numFmt w:val="lowerLetter"/>
      <w:lvlText w:val="%2."/>
      <w:pPr>
        <w:tabs>
          <w:tab w:leader="none" w:pos="1800" w:val="left"/>
        </w:tabs>
        <w:ind w:hanging="360" w:left="1800"/>
      </w:p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7">
    <w:lvl w:ilvl="0">
      <w:start w:val="1"/>
      <w:numFmt w:val="decimal"/>
      <w:lvlText w:val="%1."/>
      <w:pPr>
        <w:tabs>
          <w:tab w:leader="none" w:pos="1080" w:val="left"/>
        </w:tabs>
        <w:ind w:hanging="360" w:left="1080"/>
      </w:pPr>
    </w:lvl>
    <w:lvl w:ilvl="1">
      <w:start w:val="1"/>
      <w:numFmt w:val="lowerLetter"/>
      <w:lvlText w:val="%2."/>
      <w:pPr>
        <w:tabs>
          <w:tab w:leader="none" w:pos="1800" w:val="left"/>
        </w:tabs>
        <w:ind w:hanging="360" w:left="1800"/>
      </w:p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8">
    <w:lvl w:ilvl="0">
      <w:start w:val="1"/>
      <w:numFmt w:val="decimal"/>
      <w:lvlText w:val="%1."/>
      <w:pPr>
        <w:tabs>
          <w:tab w:leader="none" w:pos="1725" w:val="left"/>
        </w:tabs>
        <w:ind w:hanging="1005" w:left="1725"/>
      </w:pPr>
    </w:lvl>
    <w:lvl w:ilvl="1">
      <w:start w:val="1"/>
      <w:numFmt w:val="bullet"/>
      <w:lvlText w:val=""/>
      <w:pPr>
        <w:tabs>
          <w:tab w:leader="none" w:pos="1800" w:val="left"/>
        </w:tabs>
        <w:ind w:hanging="360" w:left="1800"/>
      </w:pPr>
      <w:rPr>
        <w:rFonts w:ascii="Wingdings" w:hAnsi="Wingdings"/>
        <w:b w:val="1"/>
        <w:sz w:val="36"/>
      </w:rPr>
    </w:lvl>
    <w:lvl w:ilvl="2">
      <w:start w:val="1"/>
      <w:numFmt w:val="lowerRoman"/>
      <w:lvlText w:val="%3."/>
      <w:pPr>
        <w:tabs>
          <w:tab w:leader="none" w:pos="2520" w:val="left"/>
        </w:tabs>
        <w:ind w:hanging="180" w:left="2520"/>
      </w:pPr>
    </w:lvl>
    <w:lvl w:ilvl="3">
      <w:start w:val="1"/>
      <w:numFmt w:val="decimal"/>
      <w:lvlText w:val="%4."/>
      <w:pPr>
        <w:tabs>
          <w:tab w:leader="none" w:pos="3240" w:val="left"/>
        </w:tabs>
        <w:ind w:hanging="360" w:left="3240"/>
      </w:pPr>
    </w:lvl>
    <w:lvl w:ilvl="4">
      <w:start w:val="1"/>
      <w:numFmt w:val="lowerLetter"/>
      <w:lvlText w:val="%5."/>
      <w:pPr>
        <w:tabs>
          <w:tab w:leader="none" w:pos="3960" w:val="left"/>
        </w:tabs>
        <w:ind w:hanging="360" w:left="3960"/>
      </w:pPr>
    </w:lvl>
    <w:lvl w:ilvl="5">
      <w:start w:val="1"/>
      <w:numFmt w:val="lowerRoman"/>
      <w:lvlText w:val="%6."/>
      <w:pPr>
        <w:tabs>
          <w:tab w:leader="none" w:pos="4680" w:val="left"/>
        </w:tabs>
        <w:ind w:hanging="180" w:left="4680"/>
      </w:pPr>
    </w:lvl>
    <w:lvl w:ilvl="6">
      <w:start w:val="1"/>
      <w:numFmt w:val="decimal"/>
      <w:lvlText w:val="%7."/>
      <w:pPr>
        <w:tabs>
          <w:tab w:leader="none" w:pos="5400" w:val="left"/>
        </w:tabs>
        <w:ind w:hanging="360" w:left="5400"/>
      </w:pPr>
    </w:lvl>
    <w:lvl w:ilvl="7">
      <w:start w:val="1"/>
      <w:numFmt w:val="lowerLetter"/>
      <w:lvlText w:val="%8."/>
      <w:pPr>
        <w:tabs>
          <w:tab w:leader="none" w:pos="6120" w:val="left"/>
        </w:tabs>
        <w:ind w:hanging="360" w:left="6120"/>
      </w:pPr>
    </w:lvl>
    <w:lvl w:ilvl="8">
      <w:start w:val="1"/>
      <w:numFmt w:val="lowerRoman"/>
      <w:lvlText w:val="%9."/>
      <w:pPr>
        <w:tabs>
          <w:tab w:leader="none" w:pos="6840" w:val="left"/>
        </w:tabs>
        <w:ind w:hanging="180" w:left="6840"/>
      </w:pPr>
    </w:lvl>
  </w:abstractNum>
  <w:abstractNum w:abstractNumId="9">
    <w:lvl w:ilvl="0">
      <w:start w:val="1"/>
      <w:numFmt w:val="decimal"/>
      <w:lvlText w:val="%1.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pPr>
        <w:tabs>
          <w:tab w:leader="none" w:pos="6480" w:val="left"/>
        </w:tabs>
        <w:ind w:hanging="180" w:left="6480"/>
      </w:pPr>
    </w:lvl>
  </w:abstractNum>
  <w:abstractNum w:abstractNumId="10">
    <w:lvl w:ilvl="0">
      <w:start w:val="1"/>
      <w:numFmt w:val="bullet"/>
      <w:lvlText w:val=""/>
      <w:pPr>
        <w:tabs>
          <w:tab w:leader="none" w:pos="1440" w:val="left"/>
        </w:tabs>
        <w:ind w:hanging="360" w:left="1440"/>
      </w:pPr>
      <w:rPr>
        <w:rFonts w:ascii="Symbol" w:hAnsi="Symbol"/>
        <w:color w:val="000000"/>
      </w:rPr>
    </w:lvl>
    <w:lvl w:ilvl="1">
      <w:start w:val="1"/>
      <w:numFmt w:val="bullet"/>
      <w:lvlText w:val="o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Theme="minorAsci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1" w:type="paragraph">
    <w:name w:val="Мой заголовок 1"/>
    <w:basedOn w:val="Style_3"/>
    <w:next w:val="Style_3"/>
    <w:link w:val="Style_1_ch"/>
    <w:pPr>
      <w:spacing w:after="0" w:line="240" w:lineRule="auto"/>
      <w:ind/>
      <w:jc w:val="center"/>
    </w:pPr>
    <w:rPr>
      <w:rFonts w:ascii="Times New Roman" w:hAnsi="Times New Roman"/>
      <w:b w:val="1"/>
      <w:sz w:val="36"/>
    </w:rPr>
  </w:style>
  <w:style w:styleId="Style_1_ch" w:type="character">
    <w:name w:val="Мой заголовок 1"/>
    <w:basedOn w:val="Style_3_ch"/>
    <w:link w:val="Style_1"/>
    <w:rPr>
      <w:rFonts w:ascii="Times New Roman" w:hAnsi="Times New Roman"/>
      <w:b w:val="1"/>
      <w:sz w:val="36"/>
    </w:rPr>
  </w:style>
  <w:style w:styleId="Style_5" w:type="paragraph">
    <w:name w:val="List Paragraph"/>
    <w:basedOn w:val="Style_3"/>
    <w:link w:val="Style_5_ch"/>
    <w:pPr>
      <w:ind w:firstLine="0" w:left="720"/>
      <w:contextualSpacing w:val="1"/>
    </w:pPr>
  </w:style>
  <w:style w:styleId="Style_5_ch" w:type="character">
    <w:name w:val="List Paragraph"/>
    <w:basedOn w:val="Style_3_ch"/>
    <w:link w:val="Style_5"/>
  </w:style>
  <w:style w:styleId="Style_6" w:type="paragraph">
    <w:name w:val="heading 1"/>
    <w:link w:val="Style_6_ch"/>
    <w:uiPriority w:val="9"/>
    <w:qFormat/>
    <w:pPr>
      <w:spacing w:after="120" w:before="120"/>
      <w:ind/>
    </w:pPr>
    <w:rPr>
      <w:rFonts w:ascii="XO Thames" w:hAnsi="XO Thames"/>
      <w:b w:val="1"/>
      <w:sz w:val="32"/>
    </w:rPr>
  </w:style>
  <w:style w:styleId="Style_6_ch" w:type="character">
    <w:name w:val="heading 1"/>
    <w:link w:val="Style_6"/>
    <w:rPr>
      <w:rFonts w:ascii="XO Thames" w:hAnsi="XO Thames"/>
      <w:b w:val="1"/>
      <w:sz w:val="32"/>
    </w:rPr>
  </w:style>
  <w:style w:styleId="Style_7" w:type="paragraph">
    <w:name w:val="heading 2"/>
    <w:link w:val="Style_7_ch"/>
    <w:uiPriority w:val="9"/>
    <w:qFormat/>
    <w:pPr>
      <w:spacing w:after="120" w:before="120"/>
      <w:ind/>
    </w:pPr>
    <w:rPr>
      <w:rFonts w:ascii="XO Thames" w:hAnsi="XO Thames"/>
      <w:b w:val="1"/>
      <w:color w:val="00A0FF"/>
      <w:sz w:val="26"/>
    </w:rPr>
  </w:style>
  <w:style w:styleId="Style_7_ch" w:type="character">
    <w:name w:val="heading 2"/>
    <w:link w:val="Style_7"/>
    <w:rPr>
      <w:rFonts w:ascii="XO Thames" w:hAnsi="XO Thames"/>
      <w:b w:val="1"/>
      <w:color w:val="00A0FF"/>
      <w:sz w:val="26"/>
    </w:rPr>
  </w:style>
  <w:style w:styleId="Style_8" w:type="paragraph">
    <w:name w:val="heading 3"/>
    <w:link w:val="Style_8_ch"/>
    <w:uiPriority w:val="9"/>
    <w:qFormat/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heading 4"/>
    <w:link w:val="Style_9_ch"/>
    <w:uiPriority w:val="9"/>
    <w:qFormat/>
    <w:pPr>
      <w:spacing w:after="120" w:before="120"/>
      <w:ind/>
    </w:pPr>
    <w:rPr>
      <w:rFonts w:ascii="XO Thames" w:hAnsi="XO Thames"/>
      <w:b w:val="1"/>
      <w:color w:val="595959"/>
      <w:sz w:val="26"/>
    </w:rPr>
  </w:style>
  <w:style w:styleId="Style_9_ch" w:type="character">
    <w:name w:val="heading 4"/>
    <w:link w:val="Style_9"/>
    <w:rPr>
      <w:rFonts w:ascii="XO Thames" w:hAnsi="XO Thames"/>
      <w:b w:val="1"/>
      <w:color w:val="595959"/>
      <w:sz w:val="26"/>
    </w:rPr>
  </w:style>
  <w:style w:styleId="Style_10" w:type="paragraph">
    <w:name w:val="heading 5"/>
    <w:link w:val="Style_10_ch"/>
    <w:uiPriority w:val="9"/>
    <w:qFormat/>
    <w:pPr>
      <w:spacing w:after="120" w:before="120"/>
      <w:ind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Title"/>
    <w:link w:val="Style_11_ch"/>
    <w:uiPriority w:val="10"/>
    <w:qFormat/>
    <w:rPr>
      <w:rFonts w:ascii="XO Thames" w:hAnsi="XO Thames"/>
      <w:b w:val="1"/>
      <w:sz w:val="52"/>
    </w:rPr>
  </w:style>
  <w:style w:styleId="Style_11_ch" w:type="character">
    <w:name w:val="Title"/>
    <w:link w:val="Style_11"/>
    <w:rPr>
      <w:rFonts w:ascii="XO Thames" w:hAnsi="XO Thames"/>
      <w:b w:val="1"/>
      <w:sz w:val="52"/>
    </w:rPr>
  </w:style>
  <w:style w:styleId="Style_12" w:type="paragraph">
    <w:name w:val="Subtitle"/>
    <w:basedOn w:val="Style_3"/>
    <w:link w:val="Style_12_ch"/>
    <w:uiPriority w:val="11"/>
    <w:qFormat/>
    <w:rPr>
      <w:rFonts w:ascii="XO Thames" w:hAnsi="XO Thames"/>
      <w:i w:val="1"/>
      <w:color w:val="616161"/>
    </w:rPr>
  </w:style>
  <w:style w:styleId="Style_12_ch" w:type="character">
    <w:name w:val="Subtitle"/>
    <w:basedOn w:val="Style_3_ch"/>
    <w:link w:val="Style_12"/>
    <w:rPr>
      <w:rFonts w:ascii="XO Thames" w:hAnsi="XO Thames"/>
      <w:i w:val="1"/>
      <w:color w:val="61616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Footnote"/>
    <w:link w:val="Style_14_ch"/>
    <w:rPr>
      <w:rFonts w:ascii="XO Thames" w:hAnsi="XO Thames"/>
      <w:color w:val="757575"/>
      <w:sz w:val="20"/>
    </w:rPr>
  </w:style>
  <w:style w:styleId="Style_14_ch" w:type="character">
    <w:name w:val="Footnote"/>
    <w:link w:val="Style_14"/>
    <w:rPr>
      <w:rFonts w:ascii="XO Thames" w:hAnsi="XO Thames"/>
      <w:color w:val="757575"/>
      <w:sz w:val="20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toc 1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toc 2"/>
    <w:link w:val="Style_17_ch"/>
    <w:uiPriority w:val="39"/>
    <w:pPr>
      <w:ind w:firstLine="0" w:left="200"/>
    </w:pPr>
  </w:style>
  <w:style w:styleId="Style_17_ch" w:type="character">
    <w:name w:val="toc 2"/>
    <w:link w:val="Style_17"/>
  </w:style>
  <w:style w:styleId="Style_18" w:type="paragraph">
    <w:name w:val="toc 3"/>
    <w:link w:val="Style_18_ch"/>
    <w:uiPriority w:val="39"/>
    <w:pPr>
      <w:ind w:firstLine="0" w:left="400"/>
    </w:pPr>
  </w:style>
  <w:style w:styleId="Style_18_ch" w:type="character">
    <w:name w:val="toc 3"/>
    <w:link w:val="Style_18"/>
  </w:style>
  <w:style w:styleId="Style_19" w:type="paragraph">
    <w:name w:val="toc 4"/>
    <w:link w:val="Style_19_ch"/>
    <w:uiPriority w:val="39"/>
    <w:pPr>
      <w:ind w:firstLine="0" w:left="600"/>
    </w:pPr>
  </w:style>
  <w:style w:styleId="Style_19_ch" w:type="character">
    <w:name w:val="toc 4"/>
    <w:link w:val="Style_19"/>
  </w:style>
  <w:style w:styleId="Style_20" w:type="paragraph">
    <w:name w:val="toc 5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toc 6"/>
    <w:link w:val="Style_21_ch"/>
    <w:uiPriority w:val="39"/>
    <w:pPr>
      <w:ind w:firstLine="0" w:left="1000"/>
    </w:pPr>
  </w:style>
  <w:style w:styleId="Style_21_ch" w:type="character">
    <w:name w:val="toc 6"/>
    <w:link w:val="Style_21"/>
  </w:style>
  <w:style w:styleId="Style_22" w:type="paragraph">
    <w:name w:val="toc 7"/>
    <w:link w:val="Style_22_ch"/>
    <w:uiPriority w:val="39"/>
    <w:pPr>
      <w:ind w:firstLine="0" w:left="1200"/>
    </w:pPr>
  </w:style>
  <w:style w:styleId="Style_22_ch" w:type="character">
    <w:name w:val="toc 7"/>
    <w:link w:val="Style_22"/>
  </w:style>
  <w:style w:styleId="Style_23" w:type="paragraph">
    <w:name w:val="toc 8"/>
    <w:link w:val="Style_23_ch"/>
    <w:uiPriority w:val="39"/>
    <w:pPr>
      <w:ind w:firstLine="0" w:left="1400"/>
    </w:pPr>
  </w:style>
  <w:style w:styleId="Style_23_ch" w:type="character">
    <w:name w:val="toc 8"/>
    <w:link w:val="Style_23"/>
  </w:style>
  <w:style w:styleId="Style_24" w:type="paragraph">
    <w:name w:val="toc 9"/>
    <w:link w:val="Style_24_ch"/>
    <w:uiPriority w:val="39"/>
    <w:pPr>
      <w:ind w:firstLine="0" w:left="1600"/>
    </w:pPr>
  </w:style>
  <w:style w:styleId="Style_24_ch" w:type="character">
    <w:name w:val="toc 9"/>
    <w:link w:val="Style_24"/>
  </w:style>
  <w:style w:styleId="Style_25" w:type="paragraph">
    <w:name w:val="toc 10"/>
    <w:link w:val="Style_25_ch"/>
    <w:uiPriority w:val="39"/>
    <w:pPr>
      <w:ind w:firstLine="0" w:left="1800"/>
    </w:pPr>
  </w:style>
  <w:style w:styleId="Style_25_ch" w:type="character">
    <w:name w:val="toc 10"/>
    <w:link w:val="Style_25"/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6" Target="styles.xml" Type="http://schemas.openxmlformats.org/officeDocument/2006/relationships/styles"/>
  <Relationship Id="rId2" Target="media/2.png" Type="http://schemas.openxmlformats.org/officeDocument/2006/relationships/image"/>
  <Relationship Id="rId5" Target="settings.xml" Type="http://schemas.openxmlformats.org/officeDocument/2006/relationships/settings"/>
  <Relationship Id="rId3" Target="media/3.png" Type="http://schemas.openxmlformats.org/officeDocument/2006/relationships/image"/>
  <Relationship Id="rId7" Target="stylesWithEffects.xml" Type="http://schemas.microsoft.com/office/2007/relationships/stylesWithEffects"/>
  <Relationship Id="rId1" Target="media/1.png" Type="http://schemas.openxmlformats.org/officeDocument/2006/relationships/image"/>
  <Relationship Id="rId4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 w="9525">
          <a:solidFill>
            <a:schemeClr val="phClr">
              <a:shade val="95%"/>
              <a:satMod val="105%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Version>1.0</AppVersion>
</Properties>
</file>