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5A53" w14:textId="77777777" w:rsidR="005E2687" w:rsidRDefault="005E2687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13312EC" w14:textId="77777777" w:rsidR="005E2687" w:rsidRDefault="005A10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F69A960" w14:textId="77777777" w:rsidR="005E2687" w:rsidRDefault="005A10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«Вятский государственный университет»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ВятГУ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937FD9" w14:textId="77777777" w:rsidR="005E2687" w:rsidRDefault="005A10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(ПЛАН) ПРОВЕДЕНИЯ ПРАКТИКИ</w:t>
      </w:r>
    </w:p>
    <w:tbl>
      <w:tblPr>
        <w:tblStyle w:val="afa"/>
        <w:tblW w:w="102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43"/>
        <w:gridCol w:w="458"/>
        <w:gridCol w:w="112"/>
        <w:gridCol w:w="392"/>
        <w:gridCol w:w="30"/>
        <w:gridCol w:w="246"/>
        <w:gridCol w:w="405"/>
        <w:gridCol w:w="1765"/>
        <w:gridCol w:w="465"/>
        <w:gridCol w:w="2648"/>
        <w:gridCol w:w="525"/>
        <w:gridCol w:w="138"/>
        <w:gridCol w:w="367"/>
        <w:gridCol w:w="793"/>
        <w:gridCol w:w="7"/>
        <w:gridCol w:w="11"/>
      </w:tblGrid>
      <w:tr w:rsidR="005E2687" w14:paraId="58B63EC7" w14:textId="77777777">
        <w:trPr>
          <w:trHeight w:val="330"/>
        </w:trPr>
        <w:tc>
          <w:tcPr>
            <w:tcW w:w="3081" w:type="dxa"/>
            <w:gridSpan w:val="6"/>
            <w:shd w:val="clear" w:color="auto" w:fill="auto"/>
            <w:vAlign w:val="center"/>
          </w:tcPr>
          <w:p w14:paraId="3C9C811C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10"/>
            <w:tcBorders>
              <w:bottom w:val="single" w:sz="4" w:space="0" w:color="000000"/>
            </w:tcBorders>
            <w:vAlign w:val="center"/>
          </w:tcPr>
          <w:p w14:paraId="5B11E620" w14:textId="3B0EC8FD" w:rsidR="005E2687" w:rsidRPr="00C46694" w:rsidRDefault="00C46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694">
              <w:rPr>
                <w:rFonts w:ascii="Times New Roman" w:eastAsia="Times New Roman" w:hAnsi="Times New Roman" w:cs="Times New Roman"/>
                <w:sz w:val="24"/>
                <w:szCs w:val="24"/>
              </w:rPr>
              <w:t>Савин Даниил Александрович</w:t>
            </w:r>
          </w:p>
        </w:tc>
      </w:tr>
      <w:tr w:rsidR="005E2687" w14:paraId="5B09838A" w14:textId="77777777">
        <w:trPr>
          <w:trHeight w:val="330"/>
        </w:trPr>
        <w:tc>
          <w:tcPr>
            <w:tcW w:w="3081" w:type="dxa"/>
            <w:gridSpan w:val="6"/>
            <w:shd w:val="clear" w:color="auto" w:fill="auto"/>
            <w:vAlign w:val="center"/>
          </w:tcPr>
          <w:p w14:paraId="62933A5F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10"/>
            <w:tcBorders>
              <w:bottom w:val="single" w:sz="4" w:space="0" w:color="000000"/>
            </w:tcBorders>
            <w:vAlign w:val="center"/>
          </w:tcPr>
          <w:p w14:paraId="453345CC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Факультет компьютерных и физико-математических наук</w:t>
            </w:r>
          </w:p>
        </w:tc>
      </w:tr>
      <w:tr w:rsidR="005E2687" w14:paraId="097F1631" w14:textId="77777777">
        <w:trPr>
          <w:trHeight w:val="330"/>
        </w:trPr>
        <w:tc>
          <w:tcPr>
            <w:tcW w:w="3081" w:type="dxa"/>
            <w:gridSpan w:val="6"/>
            <w:shd w:val="clear" w:color="auto" w:fill="auto"/>
            <w:vAlign w:val="center"/>
          </w:tcPr>
          <w:p w14:paraId="17083C92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10"/>
            <w:tcBorders>
              <w:bottom w:val="single" w:sz="4" w:space="0" w:color="000000"/>
            </w:tcBorders>
            <w:vAlign w:val="center"/>
          </w:tcPr>
          <w:p w14:paraId="3208750C" w14:textId="77777777" w:rsidR="005E2687" w:rsidRDefault="005A1031">
            <w:pPr>
              <w:tabs>
                <w:tab w:val="left" w:pos="382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02.03.02 Фундаментальная информатика и ИТ</w:t>
            </w:r>
          </w:p>
        </w:tc>
      </w:tr>
      <w:tr w:rsidR="005E2687" w14:paraId="22A6B9B8" w14:textId="77777777">
        <w:trPr>
          <w:trHeight w:val="330"/>
        </w:trPr>
        <w:tc>
          <w:tcPr>
            <w:tcW w:w="3081" w:type="dxa"/>
            <w:gridSpan w:val="6"/>
            <w:shd w:val="clear" w:color="auto" w:fill="auto"/>
            <w:vAlign w:val="center"/>
          </w:tcPr>
          <w:p w14:paraId="6B831E8E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Направленность (пр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офиль)</w:t>
            </w:r>
          </w:p>
        </w:tc>
        <w:tc>
          <w:tcPr>
            <w:tcW w:w="7124" w:type="dxa"/>
            <w:gridSpan w:val="10"/>
            <w:tcBorders>
              <w:bottom w:val="single" w:sz="4" w:space="0" w:color="000000"/>
            </w:tcBorders>
            <w:vAlign w:val="center"/>
          </w:tcPr>
          <w:p w14:paraId="203815BD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5E2687" w14:paraId="4DC889A5" w14:textId="77777777">
        <w:trPr>
          <w:trHeight w:val="330"/>
        </w:trPr>
        <w:tc>
          <w:tcPr>
            <w:tcW w:w="3081" w:type="dxa"/>
            <w:gridSpan w:val="6"/>
            <w:shd w:val="clear" w:color="auto" w:fill="auto"/>
            <w:vAlign w:val="center"/>
          </w:tcPr>
          <w:p w14:paraId="712F9B50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10"/>
            <w:tcBorders>
              <w:bottom w:val="single" w:sz="4" w:space="0" w:color="000000"/>
            </w:tcBorders>
            <w:vAlign w:val="center"/>
          </w:tcPr>
          <w:p w14:paraId="4A66333D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Учебная</w:t>
            </w:r>
          </w:p>
        </w:tc>
      </w:tr>
      <w:tr w:rsidR="005E2687" w14:paraId="106F4A48" w14:textId="77777777">
        <w:trPr>
          <w:gridAfter w:val="3"/>
          <w:wAfter w:w="811" w:type="dxa"/>
          <w:trHeight w:val="330"/>
        </w:trPr>
        <w:tc>
          <w:tcPr>
            <w:tcW w:w="3486" w:type="dxa"/>
            <w:gridSpan w:val="7"/>
            <w:shd w:val="clear" w:color="auto" w:fill="auto"/>
            <w:vAlign w:val="center"/>
          </w:tcPr>
          <w:p w14:paraId="21555AA8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1765" w:type="dxa"/>
            <w:tcBorders>
              <w:bottom w:val="single" w:sz="4" w:space="0" w:color="000000"/>
            </w:tcBorders>
            <w:vAlign w:val="bottom"/>
          </w:tcPr>
          <w:p w14:paraId="62839F18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08.02.2021</w:t>
            </w:r>
          </w:p>
        </w:tc>
        <w:tc>
          <w:tcPr>
            <w:tcW w:w="465" w:type="dxa"/>
            <w:vAlign w:val="center"/>
          </w:tcPr>
          <w:p w14:paraId="6E7B412B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678" w:type="dxa"/>
            <w:gridSpan w:val="4"/>
            <w:tcBorders>
              <w:bottom w:val="single" w:sz="4" w:space="0" w:color="000000"/>
            </w:tcBorders>
            <w:vAlign w:val="bottom"/>
          </w:tcPr>
          <w:p w14:paraId="09800C94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02.05.2021</w:t>
            </w:r>
          </w:p>
        </w:tc>
      </w:tr>
      <w:tr w:rsidR="005E2687" w14:paraId="302A6118" w14:textId="77777777">
        <w:trPr>
          <w:trHeight w:val="330"/>
        </w:trPr>
        <w:tc>
          <w:tcPr>
            <w:tcW w:w="3486" w:type="dxa"/>
            <w:gridSpan w:val="7"/>
            <w:shd w:val="clear" w:color="auto" w:fill="auto"/>
            <w:vAlign w:val="center"/>
          </w:tcPr>
          <w:p w14:paraId="18816EB2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9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806188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ФГБОУ ВО «Вятский государственный университет»</w:t>
            </w:r>
          </w:p>
        </w:tc>
      </w:tr>
      <w:tr w:rsidR="005E2687" w14:paraId="189DDE1D" w14:textId="77777777">
        <w:trPr>
          <w:gridAfter w:val="2"/>
          <w:wAfter w:w="18" w:type="dxa"/>
          <w:trHeight w:val="222"/>
        </w:trPr>
        <w:tc>
          <w:tcPr>
            <w:tcW w:w="2301" w:type="dxa"/>
            <w:gridSpan w:val="2"/>
            <w:shd w:val="clear" w:color="auto" w:fill="auto"/>
            <w:vAlign w:val="center"/>
          </w:tcPr>
          <w:p w14:paraId="64DBA285" w14:textId="77777777" w:rsidR="005E2687" w:rsidRDefault="005E26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8" w:type="dxa"/>
            <w:gridSpan w:val="9"/>
            <w:tcBorders>
              <w:top w:val="single" w:sz="4" w:space="0" w:color="000000"/>
            </w:tcBorders>
            <w:vAlign w:val="bottom"/>
          </w:tcPr>
          <w:p w14:paraId="58F6A91F" w14:textId="77777777" w:rsidR="005E2687" w:rsidRDefault="005E26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8" w:type="dxa"/>
            <w:gridSpan w:val="3"/>
            <w:tcBorders>
              <w:top w:val="single" w:sz="4" w:space="0" w:color="000000"/>
            </w:tcBorders>
          </w:tcPr>
          <w:p w14:paraId="09C2FE2E" w14:textId="77777777" w:rsidR="005E2687" w:rsidRDefault="005E26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E2687" w14:paraId="051BC257" w14:textId="77777777">
        <w:trPr>
          <w:trHeight w:val="330"/>
        </w:trPr>
        <w:tc>
          <w:tcPr>
            <w:tcW w:w="2805" w:type="dxa"/>
            <w:gridSpan w:val="4"/>
            <w:shd w:val="clear" w:color="auto" w:fill="auto"/>
            <w:vAlign w:val="center"/>
          </w:tcPr>
          <w:p w14:paraId="7B5EC93C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университета</w:t>
            </w:r>
          </w:p>
        </w:tc>
        <w:tc>
          <w:tcPr>
            <w:tcW w:w="7400" w:type="dxa"/>
            <w:gridSpan w:val="12"/>
            <w:tcBorders>
              <w:bottom w:val="single" w:sz="4" w:space="0" w:color="000000"/>
            </w:tcBorders>
            <w:vAlign w:val="bottom"/>
          </w:tcPr>
          <w:p w14:paraId="7E5B06AB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Шалагинова Надежда Владимировна</w:t>
            </w:r>
          </w:p>
        </w:tc>
      </w:tr>
      <w:tr w:rsidR="005E2687" w14:paraId="16B0DAA1" w14:textId="77777777">
        <w:trPr>
          <w:trHeight w:val="260"/>
        </w:trPr>
        <w:tc>
          <w:tcPr>
            <w:tcW w:w="2413" w:type="dxa"/>
            <w:gridSpan w:val="3"/>
            <w:shd w:val="clear" w:color="auto" w:fill="auto"/>
            <w:vAlign w:val="center"/>
          </w:tcPr>
          <w:p w14:paraId="14FB2C98" w14:textId="77777777" w:rsidR="005E2687" w:rsidRDefault="005E2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</w:tcBorders>
          </w:tcPr>
          <w:p w14:paraId="02EA8469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 руководителя)</w:t>
            </w:r>
          </w:p>
        </w:tc>
        <w:tc>
          <w:tcPr>
            <w:tcW w:w="1178" w:type="dxa"/>
            <w:gridSpan w:val="4"/>
            <w:tcBorders>
              <w:top w:val="single" w:sz="4" w:space="0" w:color="000000"/>
            </w:tcBorders>
          </w:tcPr>
          <w:p w14:paraId="79E664AB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2687" w14:paraId="1AA4217B" w14:textId="77777777">
        <w:trPr>
          <w:trHeight w:val="193"/>
        </w:trPr>
        <w:tc>
          <w:tcPr>
            <w:tcW w:w="2835" w:type="dxa"/>
            <w:gridSpan w:val="5"/>
            <w:shd w:val="clear" w:color="auto" w:fill="auto"/>
          </w:tcPr>
          <w:p w14:paraId="19C00943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Индивидуальные задания, выполняемые в период практики:</w:t>
            </w:r>
          </w:p>
        </w:tc>
        <w:tc>
          <w:tcPr>
            <w:tcW w:w="7370" w:type="dxa"/>
            <w:gridSpan w:val="11"/>
          </w:tcPr>
          <w:p w14:paraId="773020B5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lk7069222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мобильное приложение «VoiceAssistent» с использованием языка программирования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otlin. </w:t>
            </w:r>
          </w:p>
          <w:p w14:paraId="0C63CA00" w14:textId="4A62A499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Используя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web-ресурс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api </w:t>
            </w:r>
            <w:r w:rsidR="00C46694" w:rsidRPr="00C466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парсинг сай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 </w:t>
            </w:r>
            <w:r w:rsidR="00C46694" w:rsidRPr="00C4669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https://ru.investing.com/crypto/</w:t>
            </w:r>
            <w:r w:rsidRPr="00C466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46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дополнить голосовой помощник новыми возможностями.</w:t>
            </w:r>
          </w:p>
          <w:p w14:paraId="6B491A6B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Описать технические требования для работы с приложением: </w:t>
            </w:r>
          </w:p>
          <w:p w14:paraId="6E877274" w14:textId="77777777" w:rsidR="005E2687" w:rsidRDefault="005A10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36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минимальную версию операционной системы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на которой может быть запущено приложение;</w:t>
            </w:r>
          </w:p>
          <w:p w14:paraId="5D3EC872" w14:textId="77777777" w:rsidR="005E2687" w:rsidRDefault="005A10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36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поддерживаемые языки (русский, английский 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bookmarkEnd w:id="1"/>
          <w:p w14:paraId="4C9CA471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Представить проект графического интерфейса приложения. </w:t>
            </w:r>
          </w:p>
          <w:p w14:paraId="305D5386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Описать основные функциональные возможности приложения.</w:t>
            </w:r>
          </w:p>
          <w:p w14:paraId="075A18AB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Выбрать базу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6711B8F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Описать классовую структуру приложения со связями на диаграмме классов.</w:t>
            </w:r>
          </w:p>
          <w:p w14:paraId="5C3B02B5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Описать особенности реализации: пакеты или библиотеки, которые нужно было подключать.</w:t>
            </w:r>
          </w:p>
          <w:p w14:paraId="5EE3B7B6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Оформить отчет по 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актике в соответствии с предложенным образцом.</w:t>
            </w:r>
          </w:p>
          <w:p w14:paraId="610BB8C7" w14:textId="77777777" w:rsidR="005E2687" w:rsidRDefault="005A1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Подготовить презентацию мобильного приложения, содержащую описание функциональных возможностей, анализ достоинств и недостатков, сравнение с существующими аналогами. </w:t>
            </w:r>
          </w:p>
          <w:p w14:paraId="19BC8735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9BB8B8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0A5B17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5538BB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6E1A53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F4CB6E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2CF64E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F1E2C8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95E155" w14:textId="45514D56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10A838" w14:textId="77777777" w:rsidR="00C46694" w:rsidRDefault="00C4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F24914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EA5DE0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2063DE" w14:textId="77777777" w:rsidR="005E2687" w:rsidRDefault="005E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</w:tc>
      </w:tr>
      <w:tr w:rsidR="005E2687" w14:paraId="2F95BFCA" w14:textId="77777777">
        <w:trPr>
          <w:gridAfter w:val="1"/>
          <w:wAfter w:w="11" w:type="dxa"/>
          <w:trHeight w:val="276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51964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Период</w:t>
            </w:r>
          </w:p>
        </w:tc>
        <w:tc>
          <w:tcPr>
            <w:tcW w:w="652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E386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разделов практики и их содержание</w:t>
            </w:r>
          </w:p>
        </w:tc>
        <w:tc>
          <w:tcPr>
            <w:tcW w:w="183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6F7C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</w:tc>
      </w:tr>
      <w:tr w:rsidR="005E2687" w14:paraId="76E25FB0" w14:textId="77777777">
        <w:trPr>
          <w:gridAfter w:val="1"/>
          <w:wAfter w:w="11" w:type="dxa"/>
          <w:trHeight w:val="317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B76C3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CA2A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975B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687" w14:paraId="4E1FEDA1" w14:textId="77777777">
        <w:trPr>
          <w:gridAfter w:val="1"/>
          <w:wAfter w:w="11" w:type="dxa"/>
          <w:trHeight w:val="317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DD6C6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633E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F7ED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687" w14:paraId="4BCC2317" w14:textId="77777777">
        <w:trPr>
          <w:gridAfter w:val="1"/>
          <w:wAfter w:w="11" w:type="dxa"/>
          <w:trHeight w:val="275"/>
        </w:trPr>
        <w:tc>
          <w:tcPr>
            <w:tcW w:w="8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C0B9C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Раздел 1 «Подготовительный этап практики» </w:t>
            </w:r>
          </w:p>
        </w:tc>
        <w:tc>
          <w:tcPr>
            <w:tcW w:w="183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3C82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УК-2, УК-4 </w:t>
            </w:r>
          </w:p>
        </w:tc>
      </w:tr>
      <w:tr w:rsidR="005E2687" w14:paraId="18DFDB8B" w14:textId="77777777">
        <w:trPr>
          <w:gridAfter w:val="1"/>
          <w:wAfter w:w="11" w:type="dxa"/>
          <w:trHeight w:val="195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AF75A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>1-ый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white"/>
              </w:rPr>
              <w:t xml:space="preserve"> день 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3B45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Прохождение инструктажа по охране труда, пожарной безопасности 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9E68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750724A7" w14:textId="77777777">
        <w:trPr>
          <w:gridAfter w:val="1"/>
          <w:wAfter w:w="11" w:type="dxa"/>
          <w:trHeight w:val="633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61C37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A55714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Ознакомление с правилами внутреннего трудового распорядка 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5FBA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1A757513" w14:textId="77777777">
        <w:trPr>
          <w:gridAfter w:val="1"/>
          <w:wAfter w:w="11" w:type="dxa"/>
          <w:trHeight w:val="199"/>
        </w:trPr>
        <w:tc>
          <w:tcPr>
            <w:tcW w:w="8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622D0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Раздел 2 «Основной этап практики» </w:t>
            </w:r>
          </w:p>
        </w:tc>
        <w:tc>
          <w:tcPr>
            <w:tcW w:w="183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610D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ОПК-2,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ОПК-3,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ОПК-5,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УК-1,</w:t>
            </w:r>
          </w:p>
          <w:p w14:paraId="6792013E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УК-2,</w:t>
            </w:r>
          </w:p>
          <w:p w14:paraId="67469956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УК-4</w:t>
            </w:r>
          </w:p>
        </w:tc>
      </w:tr>
      <w:tr w:rsidR="005E2687" w14:paraId="4AABA62A" w14:textId="77777777">
        <w:trPr>
          <w:gridAfter w:val="1"/>
          <w:wAfter w:w="11" w:type="dxa"/>
          <w:trHeight w:val="1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24E8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2-ая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неделя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9AB4E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сетевых ресурсов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работы с api для разрабатываемого мобильного приложения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8CB4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14D94F4C" w14:textId="77777777">
        <w:trPr>
          <w:gridAfter w:val="1"/>
          <w:wAfter w:w="11" w:type="dxa"/>
          <w:trHeight w:val="1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6BC1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3-ая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– 4-ая неделя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A46D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пользовательского интерфейса мобильного приложения (UI и UX).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739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531BDA3B" w14:textId="77777777">
        <w:trPr>
          <w:gridAfter w:val="1"/>
          <w:wAfter w:w="11" w:type="dxa"/>
          <w:trHeight w:val="1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3C2D1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5-ая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– 9-ая неделя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5AC35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Программная реализация функциональных возможностей мобильного приложения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56D5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58D80851" w14:textId="77777777">
        <w:trPr>
          <w:gridAfter w:val="1"/>
          <w:wAfter w:w="11" w:type="dxa"/>
          <w:trHeight w:val="5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8FF3C1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10-ая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– 11-ая неделя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29A7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и отладка мобильного приложения на различных устройствах с различными разрешениями экрана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ACEF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41A0BF47" w14:textId="77777777">
        <w:trPr>
          <w:gridAfter w:val="1"/>
          <w:wAfter w:w="11" w:type="dxa"/>
          <w:trHeight w:val="183"/>
        </w:trPr>
        <w:tc>
          <w:tcPr>
            <w:tcW w:w="8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3EDCE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Раздел 3 «Заключительный этап практики» </w:t>
            </w:r>
          </w:p>
        </w:tc>
        <w:tc>
          <w:tcPr>
            <w:tcW w:w="183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E4A1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ОПК-2,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ОПК-3,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ОПК-5,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УК-1,</w:t>
            </w:r>
          </w:p>
          <w:p w14:paraId="0EFDEACE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УК-2,</w:t>
            </w:r>
          </w:p>
          <w:p w14:paraId="3E258D0B" w14:textId="77777777" w:rsidR="005E2687" w:rsidRDefault="005A1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УК-4</w:t>
            </w:r>
          </w:p>
        </w:tc>
      </w:tr>
      <w:tr w:rsidR="005E2687" w14:paraId="12D9826E" w14:textId="77777777">
        <w:trPr>
          <w:gridAfter w:val="1"/>
          <w:wAfter w:w="11" w:type="dxa"/>
          <w:trHeight w:val="1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6F04B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12-ая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неделя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D3D7F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документации</w:t>
            </w:r>
          </w:p>
          <w:p w14:paraId="2ABCF938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Оформление отчета по практике. </w:t>
            </w:r>
          </w:p>
          <w:p w14:paraId="2EB1A925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и оформление презентации приложения 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B513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5926BFF1" w14:textId="77777777">
        <w:trPr>
          <w:gridAfter w:val="1"/>
          <w:wAfter w:w="11" w:type="dxa"/>
          <w:trHeight w:val="273"/>
        </w:trPr>
        <w:tc>
          <w:tcPr>
            <w:tcW w:w="8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786C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Раздел «Подготовка и прохождение промежуточной аттестации» 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A57F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2687" w14:paraId="40937313" w14:textId="77777777">
        <w:trPr>
          <w:gridAfter w:val="1"/>
          <w:wAfter w:w="11" w:type="dxa"/>
          <w:trHeight w:val="27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E7357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Последний рабочий (учебный) день практики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BB4EF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к защите и защита отчета по практике </w:t>
            </w:r>
          </w:p>
        </w:tc>
        <w:tc>
          <w:tcPr>
            <w:tcW w:w="183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16FB" w14:textId="77777777" w:rsidR="005E2687" w:rsidRDefault="005E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27C36" w14:textId="77777777" w:rsidR="005E2687" w:rsidRDefault="005E2687">
      <w:pPr>
        <w:spacing w:after="0" w:line="240" w:lineRule="auto"/>
        <w:rPr>
          <w:sz w:val="10"/>
          <w:szCs w:val="10"/>
        </w:rPr>
      </w:pPr>
    </w:p>
    <w:tbl>
      <w:tblPr>
        <w:tblStyle w:val="afb"/>
        <w:tblW w:w="102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62"/>
        <w:gridCol w:w="5244"/>
      </w:tblGrid>
      <w:tr w:rsidR="005E2687" w14:paraId="343942E0" w14:textId="77777777">
        <w:trPr>
          <w:trHeight w:val="330"/>
        </w:trPr>
        <w:tc>
          <w:tcPr>
            <w:tcW w:w="4962" w:type="dxa"/>
            <w:vAlign w:val="center"/>
          </w:tcPr>
          <w:p w14:paraId="21541B6E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Рабочий график (план) проведения практики сформирован на основе программы практики </w:t>
            </w:r>
          </w:p>
        </w:tc>
        <w:tc>
          <w:tcPr>
            <w:tcW w:w="5244" w:type="dxa"/>
            <w:tcBorders>
              <w:bottom w:val="single" w:sz="4" w:space="0" w:color="000000"/>
            </w:tcBorders>
            <w:vAlign w:val="bottom"/>
          </w:tcPr>
          <w:p w14:paraId="32AD0F85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02.03.02_51_2017_00</w:t>
            </w:r>
          </w:p>
        </w:tc>
      </w:tr>
      <w:tr w:rsidR="005E2687" w14:paraId="072EE845" w14:textId="77777777">
        <w:trPr>
          <w:trHeight w:val="90"/>
        </w:trPr>
        <w:tc>
          <w:tcPr>
            <w:tcW w:w="4962" w:type="dxa"/>
          </w:tcPr>
          <w:p w14:paraId="13C751E3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000000"/>
            </w:tcBorders>
          </w:tcPr>
          <w:p w14:paraId="609D2204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(номер регистрации)</w:t>
            </w:r>
          </w:p>
        </w:tc>
      </w:tr>
    </w:tbl>
    <w:p w14:paraId="2D91595D" w14:textId="77777777" w:rsidR="005E2687" w:rsidRDefault="005E2687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fc"/>
        <w:tblW w:w="102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61"/>
        <w:gridCol w:w="1337"/>
        <w:gridCol w:w="278"/>
        <w:gridCol w:w="1541"/>
        <w:gridCol w:w="723"/>
        <w:gridCol w:w="2783"/>
        <w:gridCol w:w="283"/>
      </w:tblGrid>
      <w:tr w:rsidR="005E2687" w14:paraId="02F42399" w14:textId="77777777">
        <w:trPr>
          <w:trHeight w:val="441"/>
        </w:trPr>
        <w:tc>
          <w:tcPr>
            <w:tcW w:w="3261" w:type="dxa"/>
            <w:shd w:val="clear" w:color="auto" w:fill="auto"/>
            <w:vAlign w:val="bottom"/>
          </w:tcPr>
          <w:p w14:paraId="3C1E0466" w14:textId="77777777" w:rsidR="005E2687" w:rsidRDefault="005A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университета</w:t>
            </w:r>
          </w:p>
        </w:tc>
        <w:tc>
          <w:tcPr>
            <w:tcW w:w="133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69B9F0F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01.02.2021</w:t>
            </w:r>
          </w:p>
        </w:tc>
        <w:tc>
          <w:tcPr>
            <w:tcW w:w="278" w:type="dxa"/>
            <w:shd w:val="clear" w:color="auto" w:fill="auto"/>
            <w:vAlign w:val="bottom"/>
          </w:tcPr>
          <w:p w14:paraId="7B31F2C3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63B2DC2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  <w:vAlign w:val="bottom"/>
          </w:tcPr>
          <w:p w14:paraId="67573C52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8B2159F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Н.В. Шалагинова </w:t>
            </w:r>
          </w:p>
        </w:tc>
      </w:tr>
      <w:tr w:rsidR="005E2687" w14:paraId="18F8B29D" w14:textId="77777777">
        <w:trPr>
          <w:gridAfter w:val="1"/>
          <w:wAfter w:w="283" w:type="dxa"/>
        </w:trPr>
        <w:tc>
          <w:tcPr>
            <w:tcW w:w="3261" w:type="dxa"/>
            <w:shd w:val="clear" w:color="auto" w:fill="auto"/>
          </w:tcPr>
          <w:p w14:paraId="6B0645D9" w14:textId="77777777" w:rsidR="005E2687" w:rsidRDefault="005E2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</w:tcBorders>
            <w:shd w:val="clear" w:color="auto" w:fill="auto"/>
          </w:tcPr>
          <w:p w14:paraId="6AB2888C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  <w:shd w:val="clear" w:color="auto" w:fill="auto"/>
          </w:tcPr>
          <w:p w14:paraId="5E2D5739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  <w:shd w:val="clear" w:color="auto" w:fill="auto"/>
          </w:tcPr>
          <w:p w14:paraId="0C7802EC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  <w:shd w:val="clear" w:color="auto" w:fill="auto"/>
          </w:tcPr>
          <w:p w14:paraId="7314C9B5" w14:textId="77777777" w:rsidR="005E2687" w:rsidRDefault="005E2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3" w:type="dxa"/>
            <w:tcBorders>
              <w:top w:val="single" w:sz="4" w:space="0" w:color="000000"/>
            </w:tcBorders>
            <w:shd w:val="clear" w:color="auto" w:fill="auto"/>
          </w:tcPr>
          <w:p w14:paraId="7F8B2ADF" w14:textId="77777777" w:rsidR="005E2687" w:rsidRDefault="005A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17E8DF6B" w14:textId="77777777" w:rsidR="005E2687" w:rsidRDefault="005E2687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8"/>
          <w:szCs w:val="8"/>
        </w:rPr>
      </w:pPr>
    </w:p>
    <w:sectPr w:rsidR="005E2687">
      <w:pgSz w:w="11906" w:h="16838"/>
      <w:pgMar w:top="1135" w:right="707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F501" w14:textId="77777777" w:rsidR="005A1031" w:rsidRDefault="005A1031">
      <w:pPr>
        <w:spacing w:after="0" w:line="240" w:lineRule="auto"/>
      </w:pPr>
      <w:r>
        <w:separator/>
      </w:r>
    </w:p>
  </w:endnote>
  <w:endnote w:type="continuationSeparator" w:id="0">
    <w:p w14:paraId="2D0E20FE" w14:textId="77777777" w:rsidR="005A1031" w:rsidRDefault="005A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70E5" w14:textId="77777777" w:rsidR="005A1031" w:rsidRDefault="005A1031">
      <w:pPr>
        <w:spacing w:after="0" w:line="240" w:lineRule="auto"/>
      </w:pPr>
      <w:r>
        <w:separator/>
      </w:r>
    </w:p>
  </w:footnote>
  <w:footnote w:type="continuationSeparator" w:id="0">
    <w:p w14:paraId="596C47F0" w14:textId="77777777" w:rsidR="005A1031" w:rsidRDefault="005A1031">
      <w:pPr>
        <w:spacing w:after="0" w:line="240" w:lineRule="auto"/>
      </w:pPr>
      <w:r>
        <w:continuationSeparator/>
      </w:r>
    </w:p>
  </w:footnote>
  <w:footnote w:id="1">
    <w:p w14:paraId="25389906" w14:textId="77777777" w:rsidR="005E2687" w:rsidRDefault="005A1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Компетенции в соответствии с ФГОС ВО:</w:t>
      </w:r>
    </w:p>
    <w:p w14:paraId="075333C1" w14:textId="77777777" w:rsidR="005E2687" w:rsidRDefault="005A10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ОПК-2: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деятельности; ОПК-3: Способен к разработке алгоритмических и программных реше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ств на соответствие стандартам и исходным требованиям; ОПК-5: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безопасности; УК-1: Способен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осуществлять поиск, критический анализ и синтез информации, применять системный подход для решения поставленных задач; УК-2: Способен определять круг задач в рамках поставленной цели и выбирать оптимальные способы их решения, исходя из действующих правовых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норм, имеющихся ресурсов и ограничений; УК-4: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ых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языке(ах).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D2E"/>
    <w:multiLevelType w:val="multilevel"/>
    <w:tmpl w:val="FF1ED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7636048"/>
    <w:multiLevelType w:val="multilevel"/>
    <w:tmpl w:val="CC4CF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687"/>
    <w:rsid w:val="004F7433"/>
    <w:rsid w:val="005A1031"/>
    <w:rsid w:val="005E2687"/>
    <w:rsid w:val="00C4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B2AC"/>
  <w15:docId w15:val="{8D9E6D71-7695-418A-8C4D-D008799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qFormat/>
    <w:rsid w:val="002E7575"/>
    <w:pPr>
      <w:ind w:left="720"/>
      <w:contextualSpacing/>
    </w:pPr>
  </w:style>
  <w:style w:type="paragraph" w:styleId="a5">
    <w:name w:val="footnote text"/>
    <w:basedOn w:val="a"/>
    <w:link w:val="a6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2E7575"/>
    <w:rPr>
      <w:vertAlign w:val="superscript"/>
    </w:rPr>
  </w:style>
  <w:style w:type="table" w:styleId="a8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433D"/>
  </w:style>
  <w:style w:type="paragraph" w:styleId="ab">
    <w:name w:val="footer"/>
    <w:basedOn w:val="a"/>
    <w:link w:val="ac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433D"/>
  </w:style>
  <w:style w:type="paragraph" w:styleId="ad">
    <w:name w:val="Balloon Text"/>
    <w:basedOn w:val="a"/>
    <w:link w:val="ae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f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848E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848E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517EC2"/>
  </w:style>
  <w:style w:type="character" w:customStyle="1" w:styleId="eop">
    <w:name w:val="eop"/>
    <w:basedOn w:val="a0"/>
    <w:rsid w:val="00517EC2"/>
  </w:style>
  <w:style w:type="character" w:customStyle="1" w:styleId="spellingerror">
    <w:name w:val="spellingerror"/>
    <w:basedOn w:val="a0"/>
    <w:rsid w:val="00517EC2"/>
  </w:style>
  <w:style w:type="paragraph" w:customStyle="1" w:styleId="paragraph">
    <w:name w:val="paragraph"/>
    <w:basedOn w:val="a"/>
    <w:rsid w:val="0051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Su+NJ/oAuDAOzQ4AvYYKcEnJA==">AMUW2mV61MX/5lmaamIMmY6j2acoNNeOhsT0XL3B2ZxqStV/UoGi0tG3orgHD33kS30z9/rg0+BwTt+d+YTxCIz+EcnmADRNLfuUCl6K3TTid815cR+qz2suOwKGWcB7b9WGcW6NbP0M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Даниил Савин</cp:lastModifiedBy>
  <cp:revision>2</cp:revision>
  <dcterms:created xsi:type="dcterms:W3CDTF">2021-04-30T13:52:00Z</dcterms:created>
  <dcterms:modified xsi:type="dcterms:W3CDTF">2021-04-30T13:52:00Z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