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2B6AC9">
        <w:tc>
          <w:tcPr>
            <w:tcW w:w="4927" w:type="dxa"/>
          </w:tcPr>
          <w:p w14:paraId="27C1FEE1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</w:t>
            </w:r>
            <w:proofErr w:type="spell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Слизов</w:t>
            </w:r>
            <w:proofErr w:type="spell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Д.В.</w:t>
            </w:r>
          </w:p>
          <w:p w14:paraId="21C390E7" w14:textId="77777777" w:rsidR="00F531F6" w:rsidRPr="003763D5" w:rsidRDefault="00F531F6" w:rsidP="002B6AC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Оглавление</w:t>
          </w:r>
        </w:p>
        <w:p w14:paraId="5959E9B8" w14:textId="34C7BA87" w:rsidR="00C5302F" w:rsidRPr="00C5302F" w:rsidRDefault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C5302F">
            <w:rPr>
              <w:color w:val="000000" w:themeColor="text1"/>
            </w:rPr>
            <w:fldChar w:fldCharType="begin"/>
          </w:r>
          <w:r w:rsidRPr="00C5302F">
            <w:rPr>
              <w:color w:val="000000" w:themeColor="text1"/>
            </w:rPr>
            <w:instrText xml:space="preserve"> TOC \o "1-3" \h \z \u </w:instrText>
          </w:r>
          <w:r w:rsidRPr="00C5302F">
            <w:rPr>
              <w:color w:val="000000" w:themeColor="text1"/>
            </w:rPr>
            <w:fldChar w:fldCharType="separate"/>
          </w:r>
          <w:hyperlink w:anchor="_Toc195102316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1. Выбор средств разработки проекта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_Toc195102316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3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69680E02" w14:textId="63AA172E" w:rsidR="00C5302F" w:rsidRPr="00C5302F" w:rsidRDefault="00767884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17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2. Разработка технического задания.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_Toc195102317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5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57EE5E95" w14:textId="23FDB45C" w:rsidR="00C5302F" w:rsidRPr="00C5302F" w:rsidRDefault="00767884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18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3. Система контроля версий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_Toc195102318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9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6EAF5DA2" w14:textId="0C2C3C3F" w:rsidR="00C5302F" w:rsidRPr="00C5302F" w:rsidRDefault="00767884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19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4. Сбор данных для создания информационной системы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_Toc195102319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11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58A7F215" w14:textId="075251C3" w:rsidR="00C5302F" w:rsidRPr="00C5302F" w:rsidRDefault="00767884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0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5. Создание макета информационной системы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_Toc195102320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12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3DFEEE90" w14:textId="52BF83E1" w:rsidR="00C5302F" w:rsidRPr="00C5302F" w:rsidRDefault="00767884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1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6.  Создание элементов пользовательского интерфейса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_Toc195102321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13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7812E978" w14:textId="044E1DF1" w:rsidR="00C5302F" w:rsidRPr="00C5302F" w:rsidRDefault="00767884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2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 xml:space="preserve">Тема 7. </w:t>
            </w:r>
            <w:r w:rsidR="00C5302F" w:rsidRPr="00C530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>Material Design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_Toc195102322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14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089394A9" w14:textId="49E37E9F" w:rsidR="00C5302F" w:rsidRPr="00C5302F" w:rsidRDefault="00767884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3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8. Работа со списочными элементами интерфейса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_Toc195102323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15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20BAD8CF" w14:textId="3F3CC3E4" w:rsidR="00C5302F" w:rsidRPr="00C5302F" w:rsidRDefault="00767884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4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9. Объектно-ориентированный подход в разработке кода информационной системы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_Toc195102324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16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3B1C46A1" w14:textId="1C555D90" w:rsidR="00C5302F" w:rsidRPr="00C5302F" w:rsidRDefault="00767884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5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10. Создание процедур обработки информации.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_Toc195102325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17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46CE68A0" w14:textId="6D493A8A" w:rsidR="00C5302F" w:rsidRPr="00C5302F" w:rsidRDefault="00767884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6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11. Обеспечение дополнительной функциональности системы.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_Toc195102326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18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7790AFAB" w14:textId="76F4FAA7" w:rsidR="00C5302F" w:rsidRPr="00C5302F" w:rsidRDefault="00767884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7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12.</w:t>
            </w:r>
            <w:r w:rsidR="00C5302F" w:rsidRPr="00C530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 xml:space="preserve"> Intents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_Toc195102327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19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04B02265" w14:textId="1E99671F" w:rsidR="00C5302F" w:rsidRPr="00C5302F" w:rsidRDefault="00767884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8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 xml:space="preserve">Тема 13. </w:t>
            </w:r>
            <w:r w:rsidR="00C5302F" w:rsidRPr="00C5302F">
              <w:rPr>
                <w:rStyle w:val="a7"/>
                <w:rFonts w:ascii="Times New Roman" w:eastAsia="Calibri" w:hAnsi="Times New Roman" w:cs="Times New Roman"/>
                <w:noProof/>
              </w:rPr>
              <w:t>Тестирование приложения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_Toc195102328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20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74242620" w14:textId="667039CA" w:rsidR="00C5302F" w:rsidRPr="00C5302F" w:rsidRDefault="00767884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9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14. Отладка приложения.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_Toc195102329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21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29D784A0" w14:textId="51552333" w:rsidR="00C5302F" w:rsidRPr="00C5302F" w:rsidRDefault="00767884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30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15. Защита приложения. Оценка качества и надежности приложения.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_Toc195102330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22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4C07B049" w14:textId="31893EE3" w:rsidR="00C5302F" w:rsidRPr="00C5302F" w:rsidRDefault="00767884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31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 xml:space="preserve">Тема 16. </w:t>
            </w:r>
            <w:r w:rsidR="00C5302F" w:rsidRPr="00C5302F">
              <w:rPr>
                <w:rStyle w:val="a7"/>
                <w:rFonts w:ascii="Times New Roman" w:eastAsia="Calibri" w:hAnsi="Times New Roman" w:cs="Times New Roman"/>
                <w:noProof/>
              </w:rPr>
              <w:t>Сопровождение программ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_Toc195102331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23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72FEAE2F" w14:textId="5E02C945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C5302F">
            <w:rPr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77777777" w:rsidR="00F531F6" w:rsidRPr="003763D5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195102316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1. Выбор средств разработки проекта</w:t>
      </w:r>
      <w:bookmarkEnd w:id="0"/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Activity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BroadcastReceiver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Реагируют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Контент-провайдеры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ContentProvider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Позволяют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Фрагменты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Fragment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1021F6B4" w14:textId="150285C0" w:rsidR="00F531F6" w:rsidRPr="003763D5" w:rsidRDefault="00713673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F2B5" w14:textId="77777777" w:rsidR="00F531F6" w:rsidRPr="003763D5" w:rsidRDefault="00F531F6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A63E0E" w14:textId="1E99470B" w:rsidR="00713673" w:rsidRPr="003763D5" w:rsidRDefault="00713673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2BE1122" w14:textId="77777777" w:rsidR="00C10ABF" w:rsidRPr="003763D5" w:rsidRDefault="00713673" w:rsidP="00C10ABF">
      <w:pPr>
        <w:pStyle w:val="1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bookmarkStart w:id="1" w:name="_Toc195102317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2. Разработка технического задания.</w:t>
      </w:r>
      <w:bookmarkEnd w:id="1"/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61FF8550" w:rsidR="00622569" w:rsidRPr="00F55F92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EFCC" w14:textId="3D32FFEE" w:rsidR="003763D5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2" w:name="_Toc195102318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3. Система контроля версий</w:t>
      </w:r>
      <w:bookmarkEnd w:id="2"/>
    </w:p>
    <w:p w14:paraId="21E5D192" w14:textId="77777777" w:rsidR="00F55F92" w:rsidRPr="00F55F92" w:rsidRDefault="00F55F92" w:rsidP="00563D35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Добавил кнопки для перехода к другим вопросам вместе с правильными ответами</w:t>
      </w:r>
    </w:p>
    <w:p w14:paraId="03768B68" w14:textId="2CDA0B3C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 w:rsidRPr="00F55F92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43EDC94C" wp14:editId="50DCF5D0">
            <wp:extent cx="2095542" cy="4156075"/>
            <wp:effectExtent l="0" t="0" r="0" b="0"/>
            <wp:docPr id="209645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95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678" cy="41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5F92">
        <w:rPr>
          <w:rFonts w:ascii="Times New Roman" w:hAnsi="Times New Roman" w:cs="Times New Roman"/>
          <w:bCs/>
          <w:color w:val="000000" w:themeColor="text1"/>
        </w:rPr>
        <w:t xml:space="preserve"> </w:t>
      </w:r>
    </w:p>
    <w:p w14:paraId="6ADF5E7A" w14:textId="63343B6B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5D8699C" wp14:editId="6E2EC018">
            <wp:extent cx="2108200" cy="4308733"/>
            <wp:effectExtent l="0" t="0" r="6350" b="0"/>
            <wp:docPr id="91953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364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0862" cy="43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86C8" w14:textId="081F4E3A" w:rsidR="00F55F92" w:rsidRP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3408B36E" wp14:editId="3AB0B389">
            <wp:extent cx="2125784" cy="4318000"/>
            <wp:effectExtent l="0" t="0" r="8255" b="6350"/>
            <wp:docPr id="186021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19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2595" cy="435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1BFC" w14:textId="1420081E" w:rsidR="003763D5" w:rsidRPr="003763D5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 w:rsidRPr="003763D5"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422589C4" w14:textId="77777777" w:rsidR="009813EA" w:rsidRDefault="003763D5" w:rsidP="009813EA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3" w:name="_Toc19510231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4. Сбор данных для создания информационной системы</w:t>
      </w:r>
      <w:bookmarkEnd w:id="3"/>
    </w:p>
    <w:p w14:paraId="13A50AAA" w14:textId="72E8DDFE" w:rsidR="009813EA" w:rsidRPr="00563D35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9813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Добавление логов</w:t>
      </w:r>
    </w:p>
    <w:p w14:paraId="10959C23" w14:textId="53EBE01B" w:rsidR="00563D35" w:rsidRDefault="00767884" w:rsidP="009813E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67884">
        <w:rPr>
          <w:rFonts w:ascii="Times New Roman" w:hAnsi="Times New Roman" w:cs="Times New Roman"/>
          <w:b/>
          <w:color w:val="000000" w:themeColor="text1"/>
          <w:sz w:val="28"/>
          <w:szCs w:val="28"/>
        </w:rPr>
        <w:drawing>
          <wp:inline distT="0" distB="0" distL="0" distR="0" wp14:anchorId="1B0154F0" wp14:editId="03D3C2C0">
            <wp:extent cx="6029960" cy="120904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" w:name="_GoBack"/>
      <w:bookmarkEnd w:id="4"/>
    </w:p>
    <w:p w14:paraId="3F80117E" w14:textId="1800C50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повороте приложения всё работает</w:t>
      </w:r>
    </w:p>
    <w:p w14:paraId="3B339620" w14:textId="4B260E1F" w:rsid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F89B79" wp14:editId="3D35140D">
            <wp:extent cx="5116209" cy="2623457"/>
            <wp:effectExtent l="0" t="0" r="8255" b="5715"/>
            <wp:docPr id="20383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086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8752" cy="262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B11E" w14:textId="48B6681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Добавил </w:t>
      </w:r>
      <w:r w:rsidR="00563D3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 новых вопросов</w:t>
      </w:r>
    </w:p>
    <w:p w14:paraId="10AF9950" w14:textId="1344C5D1" w:rsidR="00563D35" w:rsidRDefault="00563D35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659AD2" wp14:editId="64F15775">
            <wp:extent cx="5152381" cy="2580952"/>
            <wp:effectExtent l="0" t="0" r="0" b="0"/>
            <wp:docPr id="316936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66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593E" w14:textId="77777777" w:rsidR="009813EA" w:rsidRP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17A0C03" w14:textId="77777777" w:rsidR="009813EA" w:rsidRDefault="009813EA" w:rsidP="009813EA"/>
    <w:p w14:paraId="7FB21770" w14:textId="142CAD24" w:rsidR="009813EA" w:rsidRPr="009813EA" w:rsidRDefault="009813EA" w:rsidP="009813EA">
      <w:pPr>
        <w:sectPr w:rsidR="009813EA" w:rsidRPr="009813EA" w:rsidSect="00C5302F">
          <w:footerReference w:type="default" r:id="rId23"/>
          <w:pgSz w:w="11906" w:h="16838"/>
          <w:pgMar w:top="1134" w:right="850" w:bottom="1134" w:left="1560" w:header="0" w:footer="0" w:gutter="0"/>
          <w:cols w:space="720"/>
          <w:formProt w:val="0"/>
          <w:titlePg/>
          <w:docGrid w:linePitch="360" w:charSpace="4096"/>
        </w:sectPr>
      </w:pPr>
    </w:p>
    <w:p w14:paraId="6E3A2A5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19510232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5. Создание макета информационной системы</w:t>
      </w:r>
      <w:bookmarkEnd w:id="5"/>
    </w:p>
    <w:p w14:paraId="4876E87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4C0816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8324A4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C576BAA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0CA409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6" w:name="_Toc19510232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6.  Создание элементов пользовательского интерфейса</w:t>
      </w:r>
      <w:bookmarkEnd w:id="6"/>
    </w:p>
    <w:p w14:paraId="468D554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70E2A4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5791F0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2A7B6E5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7202BE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7" w:name="_Toc195102322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7.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Material</w:t>
      </w:r>
      <w:proofErr w:type="spellEnd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Design</w:t>
      </w:r>
      <w:bookmarkEnd w:id="7"/>
      <w:proofErr w:type="spellEnd"/>
    </w:p>
    <w:p w14:paraId="4811FBB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4F182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1BE01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871F52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46D5D42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8" w:name="_Toc19510232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8. Работа со списочными элементами интерфейса</w:t>
      </w:r>
      <w:bookmarkEnd w:id="8"/>
    </w:p>
    <w:p w14:paraId="790E4C7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498F98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BA8963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D979957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BE2850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9" w:name="_Toc19510232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9. Объектно-ориентированный подход в разработке кода информационной системы</w:t>
      </w:r>
      <w:bookmarkEnd w:id="9"/>
    </w:p>
    <w:p w14:paraId="42D4C62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7C307A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008AB8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7A9B74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4EA13F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30BA78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12752A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0" w:name="_Toc19510232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10. Создание процедур обработки информации.</w:t>
      </w:r>
      <w:bookmarkEnd w:id="10"/>
    </w:p>
    <w:p w14:paraId="2C9B356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95D5F2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E17483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E3AF81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4B8F1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1" w:name="_Toc195102326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11. Обеспечение дополнительной функциональности системы.</w:t>
      </w:r>
      <w:bookmarkEnd w:id="11"/>
    </w:p>
    <w:p w14:paraId="1BD5C11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25D3FF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E6C7B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DC8F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2710A2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459E797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2" w:name="_Toc195102327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12.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Intents</w:t>
      </w:r>
      <w:bookmarkEnd w:id="12"/>
      <w:proofErr w:type="spellEnd"/>
    </w:p>
    <w:p w14:paraId="501C806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76088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B3287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5C7C6D0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3" w:name="_Toc195102328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13.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Тестирование приложения</w:t>
      </w:r>
      <w:bookmarkEnd w:id="13"/>
    </w:p>
    <w:p w14:paraId="7A24162C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55739609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E4FC171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BCF4A6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4" w:name="_Toc19510232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14. Отладка приложения.</w:t>
      </w:r>
      <w:bookmarkEnd w:id="14"/>
    </w:p>
    <w:p w14:paraId="3929DD5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61D910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50758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4B9B5A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37A99F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5" w:name="_Toc19510233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15. Защита приложения. Оценка качества и надежности приложения.</w:t>
      </w:r>
      <w:bookmarkEnd w:id="15"/>
    </w:p>
    <w:p w14:paraId="72908EF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ECA4EA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387F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C856CA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  <w:bookmarkStart w:id="16" w:name="_Toc19510233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16.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Сопровождение программ</w:t>
      </w:r>
      <w:bookmarkEnd w:id="16"/>
    </w:p>
    <w:p w14:paraId="47B9C7CE" w14:textId="77777777" w:rsidR="0099711E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0B26A3CD" w14:textId="77777777" w:rsidR="001628FF" w:rsidRPr="003763D5" w:rsidRDefault="001628FF">
      <w:pPr>
        <w:rPr>
          <w:color w:val="000000" w:themeColor="text1"/>
        </w:rPr>
      </w:pPr>
    </w:p>
    <w:sectPr w:rsidR="001628FF" w:rsidRPr="003763D5" w:rsidSect="00F531F6">
      <w:footerReference w:type="default" r:id="rId2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7EC702" w14:textId="77777777" w:rsidR="005F5DBC" w:rsidRDefault="005F5DBC" w:rsidP="00F531F6">
      <w:pPr>
        <w:spacing w:after="0" w:line="240" w:lineRule="auto"/>
      </w:pPr>
      <w:r>
        <w:separator/>
      </w:r>
    </w:p>
  </w:endnote>
  <w:endnote w:type="continuationSeparator" w:id="0">
    <w:p w14:paraId="62792215" w14:textId="77777777" w:rsidR="005F5DBC" w:rsidRDefault="005F5DBC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594461"/>
      <w:docPartObj>
        <w:docPartGallery w:val="Page Numbers (Bottom of Page)"/>
        <w:docPartUnique/>
      </w:docPartObj>
    </w:sdtPr>
    <w:sdtEndPr/>
    <w:sdtContent>
      <w:p w14:paraId="5A7ADC4E" w14:textId="01D6AC89" w:rsidR="00C5302F" w:rsidRDefault="00C5302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668739" w14:textId="77777777" w:rsidR="00C5302F" w:rsidRDefault="00C5302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F531F6" w:rsidRPr="00F531F6" w:rsidRDefault="00F531F6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F531F6" w:rsidRDefault="00F531F6">
    <w:pPr>
      <w:pStyle w:val="a5"/>
    </w:pPr>
  </w:p>
  <w:p w14:paraId="26730CDB" w14:textId="77777777" w:rsidR="00876C8E" w:rsidRDefault="00876C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DD2E82" w14:textId="77777777" w:rsidR="005F5DBC" w:rsidRDefault="005F5DBC" w:rsidP="00F531F6">
      <w:pPr>
        <w:spacing w:after="0" w:line="240" w:lineRule="auto"/>
      </w:pPr>
      <w:r>
        <w:separator/>
      </w:r>
    </w:p>
  </w:footnote>
  <w:footnote w:type="continuationSeparator" w:id="0">
    <w:p w14:paraId="5D48682C" w14:textId="77777777" w:rsidR="005F5DBC" w:rsidRDefault="005F5DBC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5"/>
  </w:num>
  <w:num w:numId="5">
    <w:abstractNumId w:val="6"/>
  </w:num>
  <w:num w:numId="6">
    <w:abstractNumId w:val="0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82D68"/>
    <w:rsid w:val="001628FF"/>
    <w:rsid w:val="001F0267"/>
    <w:rsid w:val="00352C4D"/>
    <w:rsid w:val="003763D5"/>
    <w:rsid w:val="003C5E4A"/>
    <w:rsid w:val="00561A8A"/>
    <w:rsid w:val="00563D35"/>
    <w:rsid w:val="005F5DBC"/>
    <w:rsid w:val="00622569"/>
    <w:rsid w:val="006B5BBE"/>
    <w:rsid w:val="00713673"/>
    <w:rsid w:val="00767884"/>
    <w:rsid w:val="00815D73"/>
    <w:rsid w:val="00876C8E"/>
    <w:rsid w:val="00894B4D"/>
    <w:rsid w:val="00926861"/>
    <w:rsid w:val="009813EA"/>
    <w:rsid w:val="00993FF7"/>
    <w:rsid w:val="0099711E"/>
    <w:rsid w:val="009C3B68"/>
    <w:rsid w:val="00A86992"/>
    <w:rsid w:val="00AF63E5"/>
    <w:rsid w:val="00B02A26"/>
    <w:rsid w:val="00BA6F6D"/>
    <w:rsid w:val="00C10ABF"/>
    <w:rsid w:val="00C5302F"/>
    <w:rsid w:val="00C827C3"/>
    <w:rsid w:val="00D7308D"/>
    <w:rsid w:val="00E5656C"/>
    <w:rsid w:val="00F035BE"/>
    <w:rsid w:val="00F531F6"/>
    <w:rsid w:val="00F5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531F6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C5302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5302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5302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5302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5302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65A4B6-2B12-4605-B69D-FA949F6C01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23</Pages>
  <Words>750</Words>
  <Characters>4279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2025-04-10T07:39:00Z</dcterms:created>
  <dcterms:modified xsi:type="dcterms:W3CDTF">2025-04-10T11:02:00Z</dcterms:modified>
</cp:coreProperties>
</file>