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672FD" w14:textId="77777777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62CE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Воронежской области</w:t>
      </w:r>
    </w:p>
    <w:p w14:paraId="7AD63191" w14:textId="77777777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3889D5" w14:textId="77777777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14:paraId="420C511F" w14:textId="6A505139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62CE">
        <w:rPr>
          <w:rFonts w:ascii="Times New Roman" w:eastAsia="Times New Roman" w:hAnsi="Times New Roman" w:cs="Times New Roman"/>
          <w:sz w:val="28"/>
          <w:szCs w:val="28"/>
          <w:lang w:val="ru-RU"/>
        </w:rPr>
        <w:t>Государственное бюджетное профессиональное образовательное учреждение</w:t>
      </w:r>
    </w:p>
    <w:p w14:paraId="6D90FA8F" w14:textId="1003513D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62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Воронежской области «Борисоглебский техникум промышленных </w:t>
      </w:r>
    </w:p>
    <w:p w14:paraId="6DE93A28" w14:textId="77777777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362CE">
        <w:rPr>
          <w:rFonts w:ascii="Times New Roman" w:eastAsia="Times New Roman" w:hAnsi="Times New Roman" w:cs="Times New Roman"/>
          <w:sz w:val="28"/>
          <w:szCs w:val="28"/>
          <w:lang w:val="ru-RU"/>
        </w:rPr>
        <w:t>и информационных технологий»</w:t>
      </w:r>
    </w:p>
    <w:p w14:paraId="2768F443" w14:textId="77777777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6F7F31" w14:textId="77777777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506F2DE7" w14:textId="77777777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5440CC1D" w14:textId="77777777" w:rsidR="004362CE" w:rsidRPr="004362CE" w:rsidRDefault="004362CE" w:rsidP="004362CE">
      <w:pPr>
        <w:suppressAutoHyphens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54E347A1" w14:textId="77777777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14:paraId="2E3FD630" w14:textId="3F47F030" w:rsid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b/>
          <w:sz w:val="40"/>
          <w:szCs w:val="40"/>
          <w:lang w:val="ru-RU"/>
        </w:rPr>
      </w:pPr>
      <w:r w:rsidRPr="004362CE">
        <w:rPr>
          <w:rFonts w:ascii="Times New Roman" w:eastAsia="Times New Roman" w:hAnsi="Times New Roman" w:cs="Times New Roman"/>
          <w:b/>
          <w:sz w:val="40"/>
          <w:szCs w:val="40"/>
          <w:lang w:val="ru-RU"/>
        </w:rPr>
        <w:t>БИЗНЕС-ПЛАН</w:t>
      </w:r>
    </w:p>
    <w:p w14:paraId="45D6459E" w14:textId="0CDCA14E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b/>
          <w:sz w:val="40"/>
          <w:szCs w:val="40"/>
          <w:lang w:val="ru-RU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val="ru-RU"/>
        </w:rPr>
        <w:t>ДЕТСКОЙ ИГРОВОЙ КОМНАТЫ С РАЗВИВАЮЩИМИ И РАЗВЛЕКАТЕЛЬНЫМИ ЗОНАМИ «ВЕСЁЛЫЙ ОСТРОВОК»</w:t>
      </w:r>
    </w:p>
    <w:p w14:paraId="0424913B" w14:textId="77777777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9E433DE" w14:textId="77777777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2A67E4E" w14:textId="77777777" w:rsidR="004362CE" w:rsidRPr="004362CE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28"/>
        <w:gridCol w:w="5245"/>
      </w:tblGrid>
      <w:tr w:rsidR="004362CE" w:rsidRPr="00B92670" w14:paraId="4DF6777F" w14:textId="77777777" w:rsidTr="00307161">
        <w:tc>
          <w:tcPr>
            <w:tcW w:w="4928" w:type="dxa"/>
          </w:tcPr>
          <w:p w14:paraId="184821B9" w14:textId="24BB0EB6" w:rsidR="004362CE" w:rsidRPr="004362CE" w:rsidRDefault="004362CE" w:rsidP="00307161">
            <w:pPr>
              <w:suppressAutoHyphens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362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Выполнил студент </w:t>
            </w:r>
            <w:r w:rsidR="004708C1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 xml:space="preserve">   </w:t>
            </w:r>
            <w:r w:rsidRPr="004708C1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4</w:t>
            </w:r>
            <w:r w:rsidR="004708C1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 xml:space="preserve">   </w:t>
            </w:r>
            <w:r w:rsidRPr="004362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курса</w:t>
            </w:r>
          </w:p>
          <w:p w14:paraId="22427034" w14:textId="77777777" w:rsidR="004362CE" w:rsidRPr="004362CE" w:rsidRDefault="004362CE" w:rsidP="00307161">
            <w:pPr>
              <w:suppressAutoHyphens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4362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спец. </w:t>
            </w:r>
            <w:r w:rsidRPr="004362C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09.02.07 «Информационные системы и программирование»</w:t>
            </w:r>
          </w:p>
          <w:p w14:paraId="69D744FE" w14:textId="77777777" w:rsidR="004362CE" w:rsidRPr="004362CE" w:rsidRDefault="004362CE" w:rsidP="00307161">
            <w:pPr>
              <w:suppressAutoHyphens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4362C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Группа    4.2 ИСиП-3</w:t>
            </w:r>
          </w:p>
          <w:p w14:paraId="027EB6C5" w14:textId="77777777" w:rsidR="004362CE" w:rsidRPr="004362CE" w:rsidRDefault="004362CE" w:rsidP="00307161">
            <w:pPr>
              <w:suppressAutoHyphens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</w:pPr>
          </w:p>
          <w:p w14:paraId="523645A8" w14:textId="7019273D" w:rsidR="004362CE" w:rsidRPr="004362CE" w:rsidRDefault="004362CE" w:rsidP="00307161">
            <w:pPr>
              <w:pBdr>
                <w:bottom w:val="single" w:sz="12" w:space="1" w:color="000000"/>
              </w:pBdr>
              <w:suppressAutoHyphens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Слизов Д.В.</w:t>
            </w:r>
          </w:p>
          <w:p w14:paraId="071B30AD" w14:textId="77777777" w:rsidR="004362CE" w:rsidRPr="004362CE" w:rsidRDefault="004362CE" w:rsidP="00307161">
            <w:pPr>
              <w:suppressAutoHyphens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4362CE">
              <w:rPr>
                <w:rFonts w:ascii="Times New Roman" w:eastAsia="Times New Roman" w:hAnsi="Times New Roman" w:cs="Times New Roman"/>
                <w:lang w:val="ru-RU"/>
              </w:rPr>
              <w:t>(ФИО)</w:t>
            </w:r>
          </w:p>
          <w:p w14:paraId="392723E1" w14:textId="77777777" w:rsidR="004362CE" w:rsidRPr="004362CE" w:rsidRDefault="004362CE" w:rsidP="00307161">
            <w:pPr>
              <w:suppressAutoHyphens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</w:pPr>
          </w:p>
          <w:p w14:paraId="2D985012" w14:textId="77777777" w:rsidR="004362CE" w:rsidRPr="004362CE" w:rsidRDefault="004362CE" w:rsidP="00307161">
            <w:pPr>
              <w:suppressAutoHyphens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</w:pPr>
          </w:p>
          <w:p w14:paraId="47449A81" w14:textId="77777777" w:rsidR="004362CE" w:rsidRPr="004362CE" w:rsidRDefault="004362CE" w:rsidP="00307161">
            <w:pPr>
              <w:suppressAutoHyphens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</w:pPr>
          </w:p>
          <w:p w14:paraId="2DE82A25" w14:textId="77777777" w:rsidR="004362CE" w:rsidRPr="004362CE" w:rsidRDefault="004362CE" w:rsidP="00307161">
            <w:pPr>
              <w:suppressAutoHyphens/>
              <w:spacing w:line="276" w:lineRule="auto"/>
              <w:rPr>
                <w:rFonts w:ascii="Times New Roman" w:eastAsia="Times New Roman" w:hAnsi="Times New Roman" w:cs="Times New Roman"/>
                <w:lang w:val="ru-RU"/>
              </w:rPr>
            </w:pPr>
            <w:r w:rsidRPr="004362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Дата сдачи </w:t>
            </w:r>
            <w:r w:rsidRPr="004362C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ru-RU"/>
              </w:rPr>
              <w:t>____________</w:t>
            </w:r>
          </w:p>
        </w:tc>
        <w:tc>
          <w:tcPr>
            <w:tcW w:w="5245" w:type="dxa"/>
          </w:tcPr>
          <w:p w14:paraId="3EA59AC5" w14:textId="77777777" w:rsidR="004362CE" w:rsidRPr="004362CE" w:rsidRDefault="004362CE" w:rsidP="00307161">
            <w:pPr>
              <w:suppressAutoHyphens/>
              <w:spacing w:line="276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362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Проверил </w:t>
            </w:r>
          </w:p>
          <w:p w14:paraId="722F3C6C" w14:textId="77777777" w:rsidR="004362CE" w:rsidRPr="004362CE" w:rsidRDefault="004362CE" w:rsidP="00307161">
            <w:pPr>
              <w:suppressAutoHyphens/>
              <w:spacing w:line="276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362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преподаватель</w:t>
            </w:r>
          </w:p>
          <w:p w14:paraId="192DF8AB" w14:textId="77777777" w:rsidR="004362CE" w:rsidRPr="004362CE" w:rsidRDefault="004362CE" w:rsidP="00307161">
            <w:pPr>
              <w:suppressAutoHyphens/>
              <w:spacing w:line="276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3A96E4C" w14:textId="77777777" w:rsidR="004362CE" w:rsidRPr="004362CE" w:rsidRDefault="004362CE" w:rsidP="00307161">
            <w:pPr>
              <w:pBdr>
                <w:bottom w:val="single" w:sz="12" w:space="1" w:color="000000"/>
              </w:pBdr>
              <w:suppressAutoHyphens/>
              <w:spacing w:line="276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65F91999" w14:textId="77777777" w:rsidR="004362CE" w:rsidRPr="004362CE" w:rsidRDefault="004362CE" w:rsidP="00307161">
            <w:pPr>
              <w:pBdr>
                <w:bottom w:val="single" w:sz="12" w:space="1" w:color="000000"/>
              </w:pBdr>
              <w:suppressAutoHyphens/>
              <w:spacing w:line="276" w:lineRule="auto"/>
              <w:ind w:left="1451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2057E112" w14:textId="77777777" w:rsidR="004362CE" w:rsidRPr="004362CE" w:rsidRDefault="004362CE" w:rsidP="00307161">
            <w:pPr>
              <w:pBdr>
                <w:bottom w:val="single" w:sz="12" w:space="1" w:color="000000"/>
              </w:pBdr>
              <w:suppressAutoHyphens/>
              <w:spacing w:line="276" w:lineRule="auto"/>
              <w:ind w:left="1451"/>
              <w:rPr>
                <w:rFonts w:ascii="Times New Roman" w:eastAsia="Times New Roman" w:hAnsi="Times New Roman" w:cs="Times New Roman"/>
                <w:lang w:val="ru-RU"/>
              </w:rPr>
            </w:pPr>
            <w:r w:rsidRPr="004362C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Дудина И.А.</w:t>
            </w:r>
          </w:p>
          <w:p w14:paraId="666224E3" w14:textId="77777777" w:rsidR="004362CE" w:rsidRPr="00B92670" w:rsidRDefault="004362CE" w:rsidP="00307161">
            <w:pPr>
              <w:suppressAutoHyphens/>
              <w:spacing w:line="276" w:lineRule="auto"/>
              <w:ind w:left="1451"/>
              <w:jc w:val="center"/>
              <w:rPr>
                <w:rFonts w:ascii="Times New Roman" w:eastAsia="Times New Roman" w:hAnsi="Times New Roman" w:cs="Times New Roman"/>
              </w:rPr>
            </w:pPr>
            <w:r w:rsidRPr="00B92670">
              <w:rPr>
                <w:rFonts w:ascii="Times New Roman" w:eastAsia="Times New Roman" w:hAnsi="Times New Roman" w:cs="Times New Roman"/>
              </w:rPr>
              <w:t>(ФИО)</w:t>
            </w:r>
          </w:p>
          <w:p w14:paraId="5E2DFEE4" w14:textId="77777777" w:rsidR="004362CE" w:rsidRPr="00B92670" w:rsidRDefault="004362CE" w:rsidP="00307161">
            <w:pPr>
              <w:suppressAutoHyphens/>
              <w:spacing w:line="276" w:lineRule="auto"/>
              <w:ind w:left="1451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5985648" w14:textId="77777777" w:rsidR="004362CE" w:rsidRPr="00B92670" w:rsidRDefault="004362CE" w:rsidP="00307161">
            <w:pPr>
              <w:suppressAutoHyphens/>
              <w:spacing w:line="276" w:lineRule="auto"/>
              <w:ind w:left="1451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032DFBF" w14:textId="77777777" w:rsidR="004362CE" w:rsidRPr="00B92670" w:rsidRDefault="004362CE" w:rsidP="00307161">
            <w:pPr>
              <w:suppressAutoHyphens/>
              <w:spacing w:line="276" w:lineRule="auto"/>
              <w:ind w:left="1451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BE8931" w14:textId="77777777" w:rsidR="004362CE" w:rsidRPr="00B92670" w:rsidRDefault="004362CE" w:rsidP="00307161">
            <w:pPr>
              <w:suppressAutoHyphens/>
              <w:spacing w:line="276" w:lineRule="auto"/>
              <w:ind w:left="1451"/>
              <w:rPr>
                <w:rFonts w:ascii="Times New Roman" w:eastAsia="Times New Roman" w:hAnsi="Times New Roman" w:cs="Times New Roman"/>
              </w:rPr>
            </w:pPr>
          </w:p>
          <w:p w14:paraId="1AA1D85F" w14:textId="77777777" w:rsidR="004362CE" w:rsidRPr="00B92670" w:rsidRDefault="004362CE" w:rsidP="00307161">
            <w:pPr>
              <w:suppressAutoHyphens/>
              <w:spacing w:line="276" w:lineRule="auto"/>
              <w:ind w:left="1451"/>
              <w:rPr>
                <w:rFonts w:ascii="Times New Roman" w:eastAsia="Times New Roman" w:hAnsi="Times New Roman" w:cs="Times New Roman"/>
              </w:rPr>
            </w:pPr>
            <w:proofErr w:type="spellStart"/>
            <w:r w:rsidRPr="00B92670">
              <w:rPr>
                <w:rFonts w:ascii="Times New Roman" w:eastAsia="Times New Roman" w:hAnsi="Times New Roman" w:cs="Times New Roman"/>
                <w:sz w:val="28"/>
                <w:szCs w:val="28"/>
              </w:rPr>
              <w:t>Оценка</w:t>
            </w:r>
            <w:proofErr w:type="spellEnd"/>
            <w:r w:rsidRPr="00B926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92670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_______________</w:t>
            </w:r>
          </w:p>
        </w:tc>
      </w:tr>
    </w:tbl>
    <w:p w14:paraId="03532BD1" w14:textId="77777777" w:rsidR="004362CE" w:rsidRPr="00B92670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C49AE3" w14:textId="77777777" w:rsidR="004362CE" w:rsidRPr="00B92670" w:rsidRDefault="004362CE" w:rsidP="004362CE">
      <w:pPr>
        <w:suppressAutoHyphens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76C585" w14:textId="77777777" w:rsidR="004362CE" w:rsidRPr="00B92670" w:rsidRDefault="004362CE" w:rsidP="004362CE">
      <w:pPr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843BA1" w14:textId="77777777" w:rsidR="004362CE" w:rsidRPr="00B92670" w:rsidRDefault="004362CE" w:rsidP="004362CE">
      <w:pPr>
        <w:suppressAutoHyphens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F09828" w14:textId="77777777" w:rsidR="004362CE" w:rsidRPr="00B92670" w:rsidRDefault="004362CE" w:rsidP="004362CE">
      <w:pPr>
        <w:suppressAutoHyphens/>
        <w:rPr>
          <w:rFonts w:ascii="Times New Roman" w:eastAsia="Times New Roman" w:hAnsi="Times New Roman" w:cs="Times New Roman"/>
          <w:sz w:val="28"/>
          <w:szCs w:val="28"/>
        </w:rPr>
      </w:pPr>
    </w:p>
    <w:p w14:paraId="640A1C5B" w14:textId="77777777" w:rsidR="004362CE" w:rsidRPr="00B92670" w:rsidRDefault="004362CE" w:rsidP="004362CE">
      <w:pPr>
        <w:suppressAutoHyphens/>
        <w:rPr>
          <w:rFonts w:ascii="Times New Roman" w:eastAsia="Times New Roman" w:hAnsi="Times New Roman" w:cs="Times New Roman"/>
          <w:sz w:val="28"/>
          <w:szCs w:val="28"/>
        </w:rPr>
      </w:pPr>
    </w:p>
    <w:p w14:paraId="72EEC990" w14:textId="77777777" w:rsidR="004362CE" w:rsidRPr="004159D6" w:rsidRDefault="004362CE" w:rsidP="004362CE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159D6">
        <w:rPr>
          <w:rFonts w:ascii="Times New Roman" w:eastAsia="Times New Roman" w:hAnsi="Times New Roman" w:cs="Times New Roman"/>
          <w:sz w:val="28"/>
          <w:szCs w:val="28"/>
          <w:lang w:val="ru-RU"/>
        </w:rPr>
        <w:t>Борисоглебск</w:t>
      </w:r>
    </w:p>
    <w:p w14:paraId="311BA58D" w14:textId="4DC90D1C" w:rsidR="004362CE" w:rsidRPr="004159D6" w:rsidRDefault="004362CE" w:rsidP="004362CE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159D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2025 – 2026 </w:t>
      </w:r>
      <w:proofErr w:type="spellStart"/>
      <w:r w:rsidRPr="004159D6">
        <w:rPr>
          <w:rFonts w:ascii="Times New Roman" w:eastAsia="Times New Roman" w:hAnsi="Times New Roman" w:cs="Times New Roman"/>
          <w:sz w:val="28"/>
          <w:szCs w:val="28"/>
          <w:lang w:val="ru-RU"/>
        </w:rPr>
        <w:t>уч.г</w:t>
      </w:r>
      <w:proofErr w:type="spellEnd"/>
      <w:r w:rsidRPr="004159D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B056361" w14:textId="5FAC6867" w:rsidR="002B4893" w:rsidRPr="004708C1" w:rsidRDefault="0098679E">
      <w:pPr>
        <w:pStyle w:val="3"/>
        <w:spacing w:beforeAutospacing="0" w:afterAutospacing="0" w:line="12" w:lineRule="atLeast"/>
        <w:textAlignment w:val="baseline"/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lastRenderedPageBreak/>
        <w:t>1. Резюме проекта</w:t>
      </w:r>
    </w:p>
    <w:p w14:paraId="742E2F60" w14:textId="6F9FEE7A" w:rsidR="004159D6" w:rsidRPr="004708C1" w:rsidRDefault="004159D6" w:rsidP="004159D6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Цель проекта:</w:t>
      </w:r>
      <w:r w:rsidRPr="004708C1">
        <w:rPr>
          <w:color w:val="000000" w:themeColor="text1"/>
          <w:sz w:val="28"/>
          <w:szCs w:val="28"/>
          <w:lang w:val="ru-RU"/>
        </w:rPr>
        <w:t xml:space="preserve"> создание комфортного, безопасного и развивающего пространства для детей возрастом от 1 года до 10 лет с возможностью кратковременного присмотра нянями-воспитателями.</w:t>
      </w:r>
    </w:p>
    <w:p w14:paraId="7705D4F8" w14:textId="7952FAB5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Форма бизнеса:</w:t>
      </w:r>
      <w:r w:rsidRPr="004708C1">
        <w:rPr>
          <w:color w:val="000000" w:themeColor="text1"/>
          <w:sz w:val="28"/>
          <w:szCs w:val="28"/>
          <w:lang w:val="ru-RU"/>
        </w:rPr>
        <w:t xml:space="preserve"> ИП</w:t>
      </w:r>
      <w:r w:rsidR="00F767BE" w:rsidRPr="004708C1">
        <w:rPr>
          <w:color w:val="000000" w:themeColor="text1"/>
          <w:sz w:val="28"/>
          <w:szCs w:val="28"/>
          <w:lang w:val="ru-RU"/>
        </w:rPr>
        <w:t xml:space="preserve"> «Весёлый островок»</w:t>
      </w:r>
      <w:r w:rsidRPr="004708C1">
        <w:rPr>
          <w:color w:val="000000" w:themeColor="text1"/>
          <w:sz w:val="28"/>
          <w:szCs w:val="28"/>
          <w:lang w:val="ru-RU"/>
        </w:rPr>
        <w:t>. Упрощенная система налогообложения (доход 6%).</w:t>
      </w:r>
    </w:p>
    <w:p w14:paraId="35C82B86" w14:textId="0B19799B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Местоположение:</w:t>
      </w:r>
      <w:r w:rsidRPr="004708C1">
        <w:rPr>
          <w:color w:val="000000" w:themeColor="text1"/>
          <w:sz w:val="28"/>
          <w:szCs w:val="28"/>
          <w:lang w:val="ru-RU"/>
        </w:rPr>
        <w:t xml:space="preserve"> г. Борисоглебск</w:t>
      </w:r>
      <w:r w:rsidR="00FC5077" w:rsidRPr="004708C1">
        <w:rPr>
          <w:color w:val="000000" w:themeColor="text1"/>
          <w:sz w:val="28"/>
          <w:szCs w:val="28"/>
          <w:lang w:val="ru-RU"/>
        </w:rPr>
        <w:t>, Воронежская обл., ул. Советская</w:t>
      </w:r>
      <w:r w:rsidR="00F767BE" w:rsidRPr="004708C1">
        <w:rPr>
          <w:color w:val="000000" w:themeColor="text1"/>
          <w:sz w:val="28"/>
          <w:szCs w:val="28"/>
          <w:lang w:val="ru-RU"/>
        </w:rPr>
        <w:t xml:space="preserve"> </w:t>
      </w:r>
      <w:r w:rsidR="00FC5077" w:rsidRPr="004708C1">
        <w:rPr>
          <w:color w:val="000000" w:themeColor="text1"/>
          <w:sz w:val="28"/>
          <w:szCs w:val="28"/>
          <w:lang w:val="ru-RU"/>
        </w:rPr>
        <w:t>д. 80, ТЦ «Первый»</w:t>
      </w:r>
    </w:p>
    <w:p w14:paraId="5B3A9037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Площадь помещения:</w:t>
      </w:r>
      <w:r w:rsidRPr="004708C1">
        <w:rPr>
          <w:color w:val="000000" w:themeColor="text1"/>
          <w:sz w:val="28"/>
          <w:szCs w:val="28"/>
          <w:lang w:val="ru-RU"/>
        </w:rPr>
        <w:t xml:space="preserve"> от 90-120 м².</w:t>
      </w:r>
    </w:p>
    <w:p w14:paraId="626ABF5D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Предполагаемый срок окупаемости:</w:t>
      </w:r>
      <w:r w:rsidRPr="004708C1">
        <w:rPr>
          <w:color w:val="000000" w:themeColor="text1"/>
          <w:sz w:val="28"/>
          <w:szCs w:val="28"/>
          <w:lang w:val="ru-RU"/>
        </w:rPr>
        <w:t xml:space="preserve"> 14-16 месяцев.</w:t>
      </w:r>
    </w:p>
    <w:p w14:paraId="343C2E93" w14:textId="12165616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Стартовые инвестиции:</w:t>
      </w:r>
      <w:r w:rsidRPr="004708C1">
        <w:rPr>
          <w:color w:val="000000" w:themeColor="text1"/>
          <w:sz w:val="28"/>
          <w:szCs w:val="28"/>
          <w:lang w:val="ru-RU"/>
        </w:rPr>
        <w:t xml:space="preserve"> 1 200 000 руб.</w:t>
      </w:r>
    </w:p>
    <w:p w14:paraId="03D38470" w14:textId="442DF4F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Средняя планируемая месячная выручка:</w:t>
      </w:r>
      <w:r w:rsidRPr="004708C1">
        <w:rPr>
          <w:color w:val="000000" w:themeColor="text1"/>
          <w:sz w:val="28"/>
          <w:szCs w:val="28"/>
          <w:lang w:val="ru-RU"/>
        </w:rPr>
        <w:t xml:space="preserve"> около 350 000 руб.</w:t>
      </w:r>
    </w:p>
    <w:p w14:paraId="648C77A7" w14:textId="7E172D45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Средняя чистая ежемесячная прибыль:</w:t>
      </w:r>
      <w:r w:rsidRPr="004708C1">
        <w:rPr>
          <w:color w:val="000000" w:themeColor="text1"/>
          <w:sz w:val="28"/>
          <w:szCs w:val="28"/>
          <w:lang w:val="ru-RU"/>
        </w:rPr>
        <w:t xml:space="preserve"> 80 000-100 000 руб.</w:t>
      </w:r>
    </w:p>
    <w:p w14:paraId="7BD73FFE" w14:textId="77777777" w:rsidR="002B4893" w:rsidRPr="004708C1" w:rsidRDefault="002B4893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</w:p>
    <w:p w14:paraId="0BBEFCEC" w14:textId="4B37547A" w:rsidR="002B4893" w:rsidRPr="004708C1" w:rsidRDefault="0098679E">
      <w:pPr>
        <w:pStyle w:val="3"/>
        <w:spacing w:beforeAutospacing="0" w:afterAutospacing="0" w:line="12" w:lineRule="atLeast"/>
        <w:textAlignment w:val="baseline"/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 xml:space="preserve">2. </w:t>
      </w:r>
      <w:r w:rsidR="003D08BF"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>Основная суть и зачем это нужно Борисоглебску</w:t>
      </w:r>
      <w:r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 xml:space="preserve"> </w:t>
      </w:r>
    </w:p>
    <w:p w14:paraId="3172EA69" w14:textId="2E5BF416" w:rsidR="002B78CD" w:rsidRPr="004708C1" w:rsidRDefault="003D08BF" w:rsidP="00DC1DAB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Проблема города</w:t>
      </w:r>
      <w:r w:rsidRPr="004708C1">
        <w:rPr>
          <w:rFonts w:ascii="Times New Roman" w:hAnsi="Times New Roman" w:cs="Times New Roman"/>
          <w:sz w:val="28"/>
          <w:szCs w:val="28"/>
          <w:lang w:val="ru-RU"/>
        </w:rPr>
        <w:t>: в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 Борисоглебске мало мест, где можно безопасно оставить ребёнка поиграть.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>Есть</w:t>
      </w:r>
      <w:r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 также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 игровые </w:t>
      </w:r>
      <w:r w:rsidRPr="004708C1">
        <w:rPr>
          <w:rFonts w:ascii="Times New Roman" w:hAnsi="Times New Roman" w:cs="Times New Roman"/>
          <w:sz w:val="28"/>
          <w:szCs w:val="28"/>
          <w:lang w:val="ru-RU"/>
        </w:rPr>
        <w:t>центры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, но они либо дорогие, либо просто </w:t>
      </w:r>
      <w:r w:rsidRPr="004708C1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>занять</w:t>
      </w:r>
      <w:r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» ребёнка 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>без пользы для развития.</w:t>
      </w:r>
      <w:r w:rsidR="00DC1DAB"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Родители </w:t>
      </w:r>
      <w:r w:rsidRPr="004708C1">
        <w:rPr>
          <w:rFonts w:ascii="Times New Roman" w:hAnsi="Times New Roman" w:cs="Times New Roman"/>
          <w:sz w:val="28"/>
          <w:szCs w:val="28"/>
          <w:lang w:val="ru-RU"/>
        </w:rPr>
        <w:t>иногда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 не знают, куда с</w:t>
      </w:r>
      <w:r w:rsidRPr="004708C1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>одить</w:t>
      </w:r>
      <w:r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 ребёнк</w:t>
      </w:r>
      <w:r w:rsidRPr="004708C1">
        <w:rPr>
          <w:rFonts w:ascii="Times New Roman" w:hAnsi="Times New Roman" w:cs="Times New Roman"/>
          <w:sz w:val="28"/>
          <w:szCs w:val="28"/>
          <w:lang w:val="ru-RU"/>
        </w:rPr>
        <w:t>ом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335B01" w:rsidRPr="004708C1">
        <w:rPr>
          <w:rFonts w:ascii="Times New Roman" w:hAnsi="Times New Roman" w:cs="Times New Roman"/>
          <w:sz w:val="28"/>
          <w:szCs w:val="28"/>
          <w:lang w:val="ru-RU"/>
        </w:rPr>
        <w:t>выходные</w:t>
      </w:r>
      <w:r w:rsidR="00A02380" w:rsidRPr="004708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C1DAB" w:rsidRPr="004708C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56498" w:rsidRPr="00F56498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Устранение проблемы:</w:t>
      </w:r>
      <w:r w:rsidR="00F5649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</w:t>
      </w:r>
      <w:r w:rsidR="00DC1DAB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ля этого случая будет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разработана</w:t>
      </w:r>
      <w:r w:rsidR="00DC1DAB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етская игровая комната «Весёлый островок»</w:t>
      </w:r>
      <w:r w:rsidR="00DC1DAB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которая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представляет собой</w:t>
      </w:r>
      <w:r w:rsidR="00824561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пространство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для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досуга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детей,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где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родители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могут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оставить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ребёнк</w:t>
      </w:r>
      <w:r w:rsidR="004362CE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а под 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присмотром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, а также 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провести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праздничн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ы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е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мероприяти</w:t>
      </w:r>
      <w:r w:rsidR="002B78CD" w:rsidRPr="004708C1">
        <w:rPr>
          <w:rStyle w:val="markdown-word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я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10D1E3E" w14:textId="77777777" w:rsidR="004159D6" w:rsidRPr="004708C1" w:rsidRDefault="004159D6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</w:p>
    <w:p w14:paraId="17F83C1A" w14:textId="77777777" w:rsidR="002B4893" w:rsidRPr="004708C1" w:rsidRDefault="0098679E">
      <w:pPr>
        <w:pStyle w:val="3"/>
        <w:spacing w:beforeAutospacing="0" w:afterAutospacing="0" w:line="12" w:lineRule="atLeast"/>
        <w:textAlignment w:val="baseline"/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>3. Анализ рынка и конкурентных преимуществ</w:t>
      </w:r>
    </w:p>
    <w:p w14:paraId="29267CFA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Целевая аудитория:</w:t>
      </w:r>
    </w:p>
    <w:p w14:paraId="449539E5" w14:textId="26D97D95" w:rsidR="002B4893" w:rsidRPr="004708C1" w:rsidRDefault="0098679E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Родители с детьми от 1</w:t>
      </w:r>
      <w:r w:rsidR="007B49CD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года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 10 лет.</w:t>
      </w:r>
    </w:p>
    <w:p w14:paraId="2BDACD13" w14:textId="77777777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Организаторы детских мероприятий.</w:t>
      </w:r>
    </w:p>
    <w:p w14:paraId="03FA254D" w14:textId="231317E5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Корпоративные клиенты (организация семейных мероприятий для сотрудников компаний).</w:t>
      </w:r>
    </w:p>
    <w:p w14:paraId="6E3A4591" w14:textId="77777777" w:rsidR="002B78CD" w:rsidRPr="002B78CD" w:rsidRDefault="002B78CD" w:rsidP="00BF12F7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B78C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Ёмкость рынка (оценка для Борисоглебска):</w:t>
      </w:r>
    </w:p>
    <w:p w14:paraId="4C8BC9B4" w14:textId="75EDA6C3" w:rsidR="002B78CD" w:rsidRPr="002B78CD" w:rsidRDefault="002B78CD" w:rsidP="00BF12F7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B78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население города: ~60 000 чел.</w:t>
      </w:r>
    </w:p>
    <w:p w14:paraId="29C5EC50" w14:textId="2ADABE7A" w:rsidR="002B78CD" w:rsidRPr="002B78CD" w:rsidRDefault="002B78CD" w:rsidP="00BF12F7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B78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семьи с детьми </w:t>
      </w:r>
      <w:r w:rsidRPr="004708C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от </w:t>
      </w:r>
      <w:r w:rsidRPr="002B78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</w:t>
      </w:r>
      <w:r w:rsidRPr="004708C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года до </w:t>
      </w:r>
      <w:r w:rsidRPr="002B78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10 лет: ~8 000 чел. (ориентировочно 15 % от населения)</w:t>
      </w:r>
    </w:p>
    <w:p w14:paraId="2E885F5E" w14:textId="7A3EBA60" w:rsidR="002B78CD" w:rsidRPr="004708C1" w:rsidRDefault="002B78CD" w:rsidP="00BF12F7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2B78C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потенциальная аудитория (готовые платить за услуги): ~1 500–2 000 чел.</w:t>
      </w:r>
    </w:p>
    <w:p w14:paraId="2E75B4D2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Основные конкуренты:</w:t>
      </w:r>
    </w:p>
    <w:p w14:paraId="74A69874" w14:textId="77777777" w:rsidR="002B4893" w:rsidRPr="004708C1" w:rsidRDefault="0098679E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Крупные детские центры (широкий ассортимент услуг, но высокая стоимость посещения).</w:t>
      </w:r>
    </w:p>
    <w:p w14:paraId="363394E0" w14:textId="77777777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Небольшие игровые площадки в торговых центрах (невысокая цена, но ограниченное количество игровых зон и отсутствие развивающей составляющей).</w:t>
      </w:r>
    </w:p>
    <w:p w14:paraId="73E31D3A" w14:textId="77777777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Частные няни (личностный подход, но отсутствуют возможности полноценного игрового взаимодействия).</w:t>
      </w:r>
    </w:p>
    <w:p w14:paraId="6AE541B0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Преимущества перед конкурентами:</w:t>
      </w:r>
    </w:p>
    <w:p w14:paraId="7815F472" w14:textId="2431BBBD" w:rsidR="002B4893" w:rsidRPr="004708C1" w:rsidRDefault="004708C1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Доступные цены на любой достаток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D4FAED3" w14:textId="22DC87B4" w:rsidR="002B4893" w:rsidRPr="004708C1" w:rsidRDefault="004708C1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Разнообразие зон, развивающие программы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4F2C6C4" w14:textId="3F651F13" w:rsidR="002B4893" w:rsidRPr="004708C1" w:rsidRDefault="004708C1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Комплексное развитие и безопасность детей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0C03F9F" w14:textId="77777777" w:rsidR="002B4893" w:rsidRPr="004708C1" w:rsidRDefault="002B4893">
      <w:pPr>
        <w:spacing w:before="24"/>
        <w:ind w:left="-360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A557854" w14:textId="77777777" w:rsidR="002B4893" w:rsidRPr="004708C1" w:rsidRDefault="0098679E">
      <w:pPr>
        <w:pStyle w:val="3"/>
        <w:spacing w:beforeAutospacing="0" w:afterAutospacing="0" w:line="12" w:lineRule="atLeast"/>
        <w:textAlignment w:val="baseline"/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>4. План маркетинга и продаж</w:t>
      </w:r>
    </w:p>
    <w:p w14:paraId="0BF5DF86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color w:val="000000" w:themeColor="text1"/>
          <w:sz w:val="28"/>
          <w:szCs w:val="28"/>
          <w:lang w:val="ru-RU"/>
        </w:rPr>
        <w:t>Для успешного привлечения целевой аудитории будут использованы следующие маркетинговые инструменты:</w:t>
      </w:r>
    </w:p>
    <w:p w14:paraId="728CC336" w14:textId="134261EB" w:rsidR="002B4893" w:rsidRPr="004708C1" w:rsidRDefault="0098679E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Социальные сети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</w:rPr>
        <w:t>VK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</w:rPr>
        <w:t>Telegram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(фотографии интерьеров, отзывы, анонсирование мероприятий).</w:t>
      </w:r>
    </w:p>
    <w:p w14:paraId="1D29DCEA" w14:textId="679EE883" w:rsidR="002B4893" w:rsidRPr="004708C1" w:rsidRDefault="00EB5A3A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Сайт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возможность онлайн-бронирования мест, ознакомительный каталог услуг и расценок, галерея фотографий</w:t>
      </w:r>
      <w:r w:rsidR="00D37B01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/видео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A0CBEDE" w14:textId="1D41CBFD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Партнерства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сотрудничество с детскими садами</w:t>
      </w:r>
      <w:r w:rsidR="00D37B01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школами.</w:t>
      </w:r>
    </w:p>
    <w:p w14:paraId="06033DE4" w14:textId="77777777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Оффлайн-маркетинг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рекламные баннеры, визитки, распространение листовок, участие в городских мероприятиях.</w:t>
      </w:r>
    </w:p>
    <w:p w14:paraId="56388A75" w14:textId="564AE7FE" w:rsidR="00F239B1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Программа лояльности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скидки постоянным клиентам, бонусные баллы за привлечение новых клиентов.</w:t>
      </w:r>
    </w:p>
    <w:p w14:paraId="11BDB4F5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Цены и тарифные планы:</w:t>
      </w:r>
    </w:p>
    <w:p w14:paraId="35D3CEC8" w14:textId="051815EB" w:rsidR="002B4893" w:rsidRPr="004708C1" w:rsidRDefault="0098679E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Посещение игровой </w:t>
      </w:r>
      <w:r w:rsidR="009D0676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комнаты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9D0676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0917D5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от </w:t>
      </w:r>
      <w:r w:rsidR="009D0676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250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руб.</w:t>
      </w:r>
      <w:r w:rsidR="009D0676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/чел</w:t>
      </w:r>
    </w:p>
    <w:p w14:paraId="6CD30E81" w14:textId="7E126369" w:rsidR="00F239B1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Абон</w:t>
      </w:r>
      <w:r w:rsidR="00A3083D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мент (10 визитов</w:t>
      </w:r>
      <w:r w:rsidR="00643D3C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скидка 10%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- </w:t>
      </w:r>
      <w:r w:rsidR="009D0676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643D3C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250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руб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0917D5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(15 визитов скидка 20%) - 3 000 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6712203" w14:textId="60DAB268" w:rsidR="002B4893" w:rsidRPr="004708C1" w:rsidRDefault="000917D5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ru-RU"/>
        </w:rPr>
        <w:t>Д</w:t>
      </w:r>
      <w:r w:rsidR="004A2FA0" w:rsidRPr="004708C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ru-RU"/>
        </w:rPr>
        <w:t>ни</w:t>
      </w:r>
      <w:r w:rsidRPr="004708C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ru-RU"/>
        </w:rPr>
        <w:t xml:space="preserve"> рождения</w:t>
      </w:r>
      <w:r w:rsidR="004A2FA0" w:rsidRPr="004708C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ru-RU"/>
        </w:rPr>
        <w:t>/выпускные</w:t>
      </w:r>
      <w:r w:rsidRPr="004708C1">
        <w:rPr>
          <w:rStyle w:val="a3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  <w:lang w:val="ru-RU"/>
        </w:rPr>
        <w:t xml:space="preserve"> 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 w:rsidRPr="004708C1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3 часа, аниматор, оформление, </w:t>
      </w:r>
      <w:r w:rsidRPr="004708C1">
        <w:rPr>
          <w:rFonts w:ascii="Times New Roman" w:hAnsi="Times New Roman" w:cs="Times New Roman"/>
          <w:sz w:val="28"/>
          <w:szCs w:val="28"/>
          <w:shd w:val="clear" w:color="auto" w:fill="FFFFFF"/>
        </w:rPr>
        <w:t>n</w:t>
      </w:r>
      <w:r w:rsidRPr="004708C1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-количество детей) 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 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000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6 000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руб.</w:t>
      </w:r>
    </w:p>
    <w:p w14:paraId="45598396" w14:textId="3BDBD20F" w:rsidR="005D1E47" w:rsidRPr="004708C1" w:rsidRDefault="0098679E" w:rsidP="005D1E47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Присмотр за ребенком (1 час) - </w:t>
      </w:r>
      <w:r w:rsidR="000917D5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50 руб.</w:t>
      </w:r>
    </w:p>
    <w:p w14:paraId="3066D7A3" w14:textId="5D15953F" w:rsidR="005D1E47" w:rsidRPr="004708C1" w:rsidRDefault="005D1E47" w:rsidP="005D1E47">
      <w:pPr>
        <w:textAlignment w:val="baseline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Дополнительные возможности:</w:t>
      </w:r>
    </w:p>
    <w:p w14:paraId="746B444E" w14:textId="02498CBE" w:rsidR="005D1E47" w:rsidRPr="004708C1" w:rsidRDefault="009D0676" w:rsidP="005D1E47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</w:t>
      </w:r>
      <w:r w:rsidR="005D1E4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астер‑классы</w:t>
      </w:r>
      <w:r w:rsidR="00F239B1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детей – от 200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="00C35E32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="00F239B1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 ребёнка</w:t>
      </w:r>
      <w:r w:rsidR="005D1E4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2285819" w14:textId="7B166070" w:rsidR="005D1E47" w:rsidRPr="004708C1" w:rsidRDefault="009D0676" w:rsidP="005D1E47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</w:t>
      </w:r>
      <w:r w:rsidR="005D1E4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ематические дни (например, «Наука для малышей»)</w:t>
      </w:r>
      <w:r w:rsidR="00F239B1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от 200 руб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F239B1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ребёнка</w:t>
      </w:r>
      <w:r w:rsidR="005D1E4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E6BD7B3" w14:textId="257C79EB" w:rsidR="00A02380" w:rsidRPr="004708C1" w:rsidRDefault="009D0676" w:rsidP="00DC1DAB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</w:t>
      </w:r>
      <w:r w:rsidR="005D1E4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отрудничество с детсадами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="005D1E4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школами </w:t>
      </w:r>
    </w:p>
    <w:p w14:paraId="335DF727" w14:textId="77777777" w:rsidR="00DC1DAB" w:rsidRPr="004708C1" w:rsidRDefault="00DC1DAB" w:rsidP="00DC1DAB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477C80" w14:textId="77777777" w:rsidR="002B4893" w:rsidRPr="004708C1" w:rsidRDefault="0098679E">
      <w:pPr>
        <w:pStyle w:val="3"/>
        <w:spacing w:beforeAutospacing="0" w:afterAutospacing="0" w:line="12" w:lineRule="atLeast"/>
        <w:textAlignment w:val="baseline"/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>5. Производственный план</w:t>
      </w:r>
    </w:p>
    <w:p w14:paraId="3B802307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Помещение:</w:t>
      </w:r>
      <w:r w:rsidRPr="004708C1">
        <w:rPr>
          <w:color w:val="000000" w:themeColor="text1"/>
          <w:sz w:val="28"/>
          <w:szCs w:val="28"/>
          <w:lang w:val="ru-RU"/>
        </w:rPr>
        <w:t xml:space="preserve"> </w:t>
      </w:r>
    </w:p>
    <w:p w14:paraId="3DCC8601" w14:textId="285EBC63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color w:val="000000" w:themeColor="text1"/>
          <w:sz w:val="28"/>
          <w:szCs w:val="28"/>
          <w:lang w:val="ru-RU"/>
        </w:rPr>
        <w:t>Общая площадь - от 90-120 м², включающая игровую зону, территорию</w:t>
      </w:r>
      <w:r w:rsidR="00A3083D" w:rsidRPr="004708C1">
        <w:rPr>
          <w:color w:val="000000" w:themeColor="text1"/>
          <w:sz w:val="28"/>
          <w:szCs w:val="28"/>
          <w:lang w:val="ru-RU"/>
        </w:rPr>
        <w:t xml:space="preserve"> </w:t>
      </w:r>
      <w:r w:rsidR="00D37B01" w:rsidRPr="004708C1">
        <w:rPr>
          <w:color w:val="000000" w:themeColor="text1"/>
          <w:sz w:val="28"/>
          <w:szCs w:val="28"/>
          <w:lang w:val="ru-RU"/>
        </w:rPr>
        <w:t>шкафчик</w:t>
      </w:r>
      <w:r w:rsidR="00A3083D" w:rsidRPr="004708C1">
        <w:rPr>
          <w:color w:val="000000" w:themeColor="text1"/>
          <w:sz w:val="28"/>
          <w:szCs w:val="28"/>
          <w:lang w:val="ru-RU"/>
        </w:rPr>
        <w:t>ов</w:t>
      </w:r>
      <w:r w:rsidR="00D37B01" w:rsidRPr="004708C1">
        <w:rPr>
          <w:color w:val="000000" w:themeColor="text1"/>
          <w:sz w:val="28"/>
          <w:szCs w:val="28"/>
          <w:lang w:val="ru-RU"/>
        </w:rPr>
        <w:t xml:space="preserve"> для одежды и для обуви, </w:t>
      </w:r>
      <w:r w:rsidRPr="004708C1">
        <w:rPr>
          <w:color w:val="000000" w:themeColor="text1"/>
          <w:sz w:val="28"/>
          <w:szCs w:val="28"/>
          <w:lang w:val="ru-RU"/>
        </w:rPr>
        <w:t>проведения мероприятий, санузел и при</w:t>
      </w:r>
      <w:r w:rsidR="00A3083D" w:rsidRPr="004708C1">
        <w:rPr>
          <w:color w:val="000000" w:themeColor="text1"/>
          <w:sz w:val="28"/>
          <w:szCs w:val="28"/>
          <w:lang w:val="ru-RU"/>
        </w:rPr>
        <w:t>ё</w:t>
      </w:r>
      <w:r w:rsidRPr="004708C1">
        <w:rPr>
          <w:color w:val="000000" w:themeColor="text1"/>
          <w:sz w:val="28"/>
          <w:szCs w:val="28"/>
          <w:lang w:val="ru-RU"/>
        </w:rPr>
        <w:t>мную администратора.</w:t>
      </w:r>
    </w:p>
    <w:p w14:paraId="6A3DB29F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Технические требования:</w:t>
      </w:r>
    </w:p>
    <w:p w14:paraId="5BFA6AEE" w14:textId="77777777" w:rsidR="002B4893" w:rsidRPr="004708C1" w:rsidRDefault="0098679E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Наличие естественного освещения.</w:t>
      </w:r>
    </w:p>
    <w:p w14:paraId="30E51F41" w14:textId="62DB058B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Соответствие санитарным нормам для детских учреждений</w:t>
      </w:r>
      <w:r w:rsidR="002B78CD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 </w:t>
      </w:r>
      <w:r w:rsidR="002B78CD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СанПиН 2.4.1.3049‑13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0ECBE94" w14:textId="77777777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Качественная вентиляционная система.</w:t>
      </w:r>
    </w:p>
    <w:p w14:paraId="755815EB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Необходимое оборудование и инвентарь:</w:t>
      </w:r>
    </w:p>
    <w:p w14:paraId="4F4DD6A0" w14:textId="247EA479" w:rsidR="002B4893" w:rsidRPr="004708C1" w:rsidRDefault="0098679E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Игровые конструкции (горки, бассейны с шариками, мягкие модули) - 400 000 руб.</w:t>
      </w:r>
    </w:p>
    <w:p w14:paraId="782F9482" w14:textId="29786C22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Мебель (столы, стулья, шкафчики) - 150 000 руб.</w:t>
      </w:r>
    </w:p>
    <w:p w14:paraId="54613E01" w14:textId="1A1F4ADB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Художественные принадлежности (кисти, краски, непроливайки, мелки, карандаши, ластики, фломастеры, пластилин,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клей, ножницы, 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бумага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картон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- 30 000 руб.</w:t>
      </w:r>
    </w:p>
    <w:p w14:paraId="31949317" w14:textId="5BC9F7FA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Осветительные приборы и декорации - 50 000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BDBB452" w14:textId="69B9C9E2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Компьютерное оборудование и кассовый аппарат - 40 000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6A174E6" w14:textId="125444A6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Средства гигиены и уборки - 20 000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B0E5D7F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Подбор персонала:</w:t>
      </w:r>
    </w:p>
    <w:p w14:paraId="11257E9F" w14:textId="65C669DF" w:rsidR="002B4893" w:rsidRPr="004708C1" w:rsidRDefault="0098679E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Администратор </w:t>
      </w:r>
      <w:r w:rsidR="004A2FA0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детской игровой комнаты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(работа с клиентами, консультации, расчеты) </w:t>
      </w:r>
      <w:r w:rsidR="004A2FA0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4A2FA0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ЗП: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40 000 </w:t>
      </w:r>
      <w:proofErr w:type="spellStart"/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proofErr w:type="spellEnd"/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месяц.</w:t>
      </w:r>
    </w:p>
    <w:p w14:paraId="551FF779" w14:textId="198626A3" w:rsidR="004A2FA0" w:rsidRPr="004708C1" w:rsidRDefault="004A2FA0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Аниматор (развлекает детей и взрослых) – ЗП за 3 часа: 5 000 – 6 000 </w:t>
      </w:r>
      <w:proofErr w:type="spellStart"/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proofErr w:type="spellEnd"/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за мероприятие</w:t>
      </w:r>
    </w:p>
    <w:p w14:paraId="6677570D" w14:textId="6D4F19B9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Няня-воспитатель (</w:t>
      </w:r>
      <w:r w:rsidR="004A2FA0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присматривает за детьми, 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сменная работа двух сотрудников) - каждый получает </w:t>
      </w:r>
      <w:r w:rsidR="004A2FA0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ЗП: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35 000 </w:t>
      </w:r>
      <w:proofErr w:type="spellStart"/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proofErr w:type="spellEnd"/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месяц.</w:t>
      </w:r>
    </w:p>
    <w:p w14:paraId="0B537DE5" w14:textId="6191BF0C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Уборщик </w:t>
      </w:r>
      <w:r w:rsidR="004A2FA0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4A2FA0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ЗП: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составляет </w:t>
      </w:r>
      <w:r w:rsidR="004A2FA0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20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000 </w:t>
      </w:r>
      <w:proofErr w:type="spellStart"/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proofErr w:type="spellEnd"/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месяц.</w:t>
      </w:r>
    </w:p>
    <w:p w14:paraId="01EE591D" w14:textId="77777777" w:rsidR="00BF12F7" w:rsidRPr="004708C1" w:rsidRDefault="00BF12F7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02D705B" w14:textId="77777777" w:rsidR="002B4893" w:rsidRPr="004708C1" w:rsidRDefault="0098679E">
      <w:pPr>
        <w:pStyle w:val="3"/>
        <w:spacing w:beforeAutospacing="0" w:afterAutospacing="0" w:line="12" w:lineRule="atLeast"/>
        <w:textAlignment w:val="baseline"/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>6. Организационный план</w:t>
      </w:r>
    </w:p>
    <w:p w14:paraId="49BEB174" w14:textId="77777777" w:rsidR="00BF12F7" w:rsidRPr="004708C1" w:rsidRDefault="0098679E" w:rsidP="00F239B1">
      <w:pPr>
        <w:pStyle w:val="a4"/>
        <w:spacing w:beforeAutospacing="0" w:afterAutospacing="0"/>
        <w:textAlignment w:val="baseline"/>
        <w:rPr>
          <w:b/>
          <w:bCs/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Этапы открытия бизнеса:</w:t>
      </w:r>
    </w:p>
    <w:p w14:paraId="5F517F38" w14:textId="127C686C" w:rsidR="002B4893" w:rsidRPr="004708C1" w:rsidRDefault="0098679E" w:rsidP="00F239B1">
      <w:pPr>
        <w:pStyle w:val="a4"/>
        <w:spacing w:beforeAutospacing="0" w:afterAutospacing="0"/>
        <w:textAlignment w:val="baseline"/>
        <w:rPr>
          <w:b/>
          <w:bCs/>
          <w:color w:val="000000" w:themeColor="text1"/>
          <w:sz w:val="28"/>
          <w:szCs w:val="28"/>
          <w:lang w:val="ru-RU"/>
        </w:rPr>
      </w:pPr>
      <w:r w:rsidRPr="004708C1">
        <w:rPr>
          <w:color w:val="000000" w:themeColor="text1"/>
          <w:sz w:val="28"/>
          <w:szCs w:val="28"/>
          <w:lang w:val="ru-RU"/>
        </w:rPr>
        <w:t>Регистрация индивидуального предпринимателя и оформление разрешительной документации (СЭС, пожарная служба) - примерно 1 месяц.</w:t>
      </w:r>
    </w:p>
    <w:p w14:paraId="548A776F" w14:textId="77777777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Поиск подходящего помещения, проведение ремонта и закупки необходимого оборудования - ориентировочно ещё 1 месяц.</w:t>
      </w:r>
    </w:p>
    <w:p w14:paraId="5F14D356" w14:textId="77777777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Подбор квалифицированного персонала и организация обучения сотрудников - приблизительно две недели.</w:t>
      </w:r>
    </w:p>
    <w:p w14:paraId="3CFC674E" w14:textId="77777777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Тестовый запуск (демонстрационные дни с приглашением первых гостей) - одна неделя.</w:t>
      </w:r>
    </w:p>
    <w:p w14:paraId="3A13E5BE" w14:textId="3DF35CEF" w:rsidR="002B4893" w:rsidRPr="004708C1" w:rsidRDefault="00F239B1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ткрыти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</w:t>
      </w:r>
      <w:r w:rsidR="0098679E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запуск рекламной кампании - последняя подготовительная неделя.</w:t>
      </w:r>
    </w:p>
    <w:p w14:paraId="3C6C10BB" w14:textId="5783CF73" w:rsidR="002B4893" w:rsidRPr="004708C1" w:rsidRDefault="0098679E" w:rsidP="002B78CD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Режим работы:</w:t>
      </w:r>
      <w:r w:rsidRPr="004708C1">
        <w:rPr>
          <w:color w:val="000000" w:themeColor="text1"/>
          <w:sz w:val="28"/>
          <w:szCs w:val="28"/>
          <w:lang w:val="ru-RU"/>
        </w:rPr>
        <w:t xml:space="preserve"> ежедневно</w:t>
      </w:r>
      <w:r w:rsidR="00F239B1" w:rsidRPr="004708C1">
        <w:rPr>
          <w:color w:val="000000" w:themeColor="text1"/>
          <w:sz w:val="28"/>
          <w:szCs w:val="28"/>
          <w:lang w:val="ru-RU"/>
        </w:rPr>
        <w:t>, 09:00 – 20:00</w:t>
      </w:r>
      <w:r w:rsidRPr="004708C1">
        <w:rPr>
          <w:color w:val="000000" w:themeColor="text1"/>
          <w:sz w:val="28"/>
          <w:szCs w:val="28"/>
          <w:lang w:val="ru-RU"/>
        </w:rPr>
        <w:t>.</w:t>
      </w:r>
    </w:p>
    <w:p w14:paraId="76BA4A09" w14:textId="77777777" w:rsidR="002B78CD" w:rsidRPr="004708C1" w:rsidRDefault="002B78CD" w:rsidP="002B78CD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</w:p>
    <w:p w14:paraId="18CAA3B6" w14:textId="77777777" w:rsidR="002B4893" w:rsidRPr="004708C1" w:rsidRDefault="0098679E">
      <w:pPr>
        <w:pStyle w:val="3"/>
        <w:spacing w:beforeAutospacing="0" w:afterAutospacing="0" w:line="12" w:lineRule="atLeast"/>
        <w:textAlignment w:val="baseline"/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>7. Финансовый план</w:t>
      </w:r>
    </w:p>
    <w:p w14:paraId="30F7456D" w14:textId="500CD4CC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 xml:space="preserve">Начальные </w:t>
      </w:r>
      <w:r w:rsidR="00A02380" w:rsidRPr="004708C1">
        <w:rPr>
          <w:b/>
          <w:bCs/>
          <w:color w:val="000000" w:themeColor="text1"/>
          <w:sz w:val="28"/>
          <w:szCs w:val="28"/>
          <w:lang w:val="ru-RU"/>
        </w:rPr>
        <w:t>расходы</w:t>
      </w:r>
      <w:r w:rsidRPr="004708C1">
        <w:rPr>
          <w:b/>
          <w:bCs/>
          <w:color w:val="000000" w:themeColor="text1"/>
          <w:sz w:val="28"/>
          <w:szCs w:val="28"/>
          <w:lang w:val="ru-RU"/>
        </w:rPr>
        <w:t>:</w:t>
      </w:r>
    </w:p>
    <w:p w14:paraId="192F24F1" w14:textId="5979634D" w:rsidR="002B4893" w:rsidRPr="004708C1" w:rsidRDefault="0098679E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Покупка оборудования и материалов - 690 000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0A8E9D2" w14:textId="51611E38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Ремонт и оснащение интерьера - 200 000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B1F06F1" w14:textId="14FB3E84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Расходы на регистрацию предприятия и лицензирование - 30 000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05A035F" w14:textId="7F4CD51B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Первоначальные вложения в рекламу - 80 000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84039B6" w14:textId="0DD1D254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Образование резервного фонда - 100 000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2F2F207" w14:textId="724C37D4" w:rsidR="002B4893" w:rsidRPr="004708C1" w:rsidRDefault="00864140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Стоимость</w:t>
      </w:r>
      <w:r w:rsidR="0098679E" w:rsidRPr="004708C1">
        <w:rPr>
          <w:b/>
          <w:bCs/>
          <w:color w:val="000000" w:themeColor="text1"/>
          <w:sz w:val="28"/>
          <w:szCs w:val="28"/>
          <w:lang w:val="ru-RU"/>
        </w:rPr>
        <w:t xml:space="preserve"> начальных вложений:</w:t>
      </w:r>
      <w:r w:rsidR="0098679E" w:rsidRPr="004708C1">
        <w:rPr>
          <w:color w:val="000000" w:themeColor="text1"/>
          <w:sz w:val="28"/>
          <w:szCs w:val="28"/>
          <w:lang w:val="ru-RU"/>
        </w:rPr>
        <w:t xml:space="preserve"> 1 200 000 </w:t>
      </w:r>
      <w:r w:rsidR="00BF12F7" w:rsidRPr="004708C1">
        <w:rPr>
          <w:color w:val="000000" w:themeColor="text1"/>
          <w:sz w:val="28"/>
          <w:szCs w:val="28"/>
          <w:lang w:val="ru-RU"/>
        </w:rPr>
        <w:t>руб</w:t>
      </w:r>
      <w:r w:rsidR="0098679E" w:rsidRPr="004708C1">
        <w:rPr>
          <w:color w:val="000000" w:themeColor="text1"/>
          <w:sz w:val="28"/>
          <w:szCs w:val="28"/>
          <w:lang w:val="ru-RU"/>
        </w:rPr>
        <w:t>.</w:t>
      </w:r>
    </w:p>
    <w:p w14:paraId="4D3BDA92" w14:textId="6AEE0942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Расчет ежемесячных расходов:</w:t>
      </w:r>
    </w:p>
    <w:p w14:paraId="0C3CFFB0" w14:textId="22D8A508" w:rsidR="002B4893" w:rsidRPr="004708C1" w:rsidRDefault="0098679E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Арендная плата - 80 000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1B29C4F4" w14:textId="69AF36D5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Зарплаты сотрудникам (4 сотрудника) - 160 000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C757918" w14:textId="40C0D91A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Налоги и обязательные отчисления - 40 000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1B346E4" w14:textId="07F641ED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Материалы и расходные товары - 20 000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5B36302" w14:textId="32A52BE0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Рекламные мероприятия - 15 000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DEA16D3" w14:textId="2689E571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Оплата коммунальных услуг - 10 000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87A60FC" w14:textId="48B677A7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Обновление резервного фонда - 15 000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9E79690" w14:textId="2B66D13D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Общий объем затрат ежемесячно:</w:t>
      </w:r>
      <w:r w:rsidRPr="004708C1">
        <w:rPr>
          <w:color w:val="000000" w:themeColor="text1"/>
          <w:sz w:val="28"/>
          <w:szCs w:val="28"/>
          <w:lang w:val="ru-RU"/>
        </w:rPr>
        <w:t xml:space="preserve"> 340 000 </w:t>
      </w:r>
      <w:r w:rsidR="00BF12F7" w:rsidRPr="004708C1">
        <w:rPr>
          <w:color w:val="000000" w:themeColor="text1"/>
          <w:sz w:val="28"/>
          <w:szCs w:val="28"/>
          <w:lang w:val="ru-RU"/>
        </w:rPr>
        <w:t>руб</w:t>
      </w:r>
      <w:r w:rsidRPr="004708C1">
        <w:rPr>
          <w:color w:val="000000" w:themeColor="text1"/>
          <w:sz w:val="28"/>
          <w:szCs w:val="28"/>
          <w:lang w:val="ru-RU"/>
        </w:rPr>
        <w:t>.</w:t>
      </w:r>
    </w:p>
    <w:p w14:paraId="0487E530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Прогноз дохода на первые полгода (примерный расчет):</w:t>
      </w:r>
    </w:p>
    <w:p w14:paraId="6C7011DD" w14:textId="77777777" w:rsidR="002B4893" w:rsidRPr="004708C1" w:rsidRDefault="0098679E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Количество ежедневных посетителей - 15-20 человек.</w:t>
      </w:r>
    </w:p>
    <w:p w14:paraId="226A4AAA" w14:textId="1F1EA3AF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Средний чек на одно посещение - 400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2BF2D81" w14:textId="2F5B2526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Доход от аренды зала для проведения праздников - дополнительно 40 000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руб.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месяц.</w:t>
      </w:r>
    </w:p>
    <w:p w14:paraId="5B418E38" w14:textId="0464F8B5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Общий доход в месяц - 320 000-380 000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CF9EACF" w14:textId="77777777" w:rsidR="002B4893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Итоговая прибыль:</w:t>
      </w:r>
    </w:p>
    <w:p w14:paraId="238B2F04" w14:textId="5BDEE88A" w:rsidR="00EF7E6C" w:rsidRPr="004708C1" w:rsidRDefault="0098679E">
      <w:pPr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Валовая прибыль составит 120 000-160 000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38C4C3C2" w14:textId="160AC412" w:rsidR="002B4893" w:rsidRPr="004708C1" w:rsidRDefault="0098679E">
      <w:pPr>
        <w:spacing w:before="24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Чистая прибыль после уплаты всех обязательных налоговых взносов - порядка 80 000-100 000 </w:t>
      </w:r>
      <w:r w:rsidR="00BF12F7"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руб</w:t>
      </w:r>
      <w:r w:rsidRPr="004708C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99A76D4" w14:textId="3DDB5C6E" w:rsidR="004A2FA0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b/>
          <w:bCs/>
          <w:color w:val="000000" w:themeColor="text1"/>
          <w:sz w:val="28"/>
          <w:szCs w:val="28"/>
          <w:lang w:val="ru-RU"/>
        </w:rPr>
        <w:t>Безубыточный уровень доходов:</w:t>
      </w:r>
      <w:r w:rsidRPr="004708C1">
        <w:rPr>
          <w:color w:val="000000" w:themeColor="text1"/>
          <w:sz w:val="28"/>
          <w:szCs w:val="28"/>
          <w:lang w:val="ru-RU"/>
        </w:rPr>
        <w:t xml:space="preserve"> 240 000 </w:t>
      </w:r>
      <w:proofErr w:type="spellStart"/>
      <w:r w:rsidR="00BF12F7" w:rsidRPr="004708C1">
        <w:rPr>
          <w:color w:val="000000" w:themeColor="text1"/>
          <w:sz w:val="28"/>
          <w:szCs w:val="28"/>
          <w:lang w:val="ru-RU"/>
        </w:rPr>
        <w:t>руб</w:t>
      </w:r>
      <w:proofErr w:type="spellEnd"/>
      <w:r w:rsidRPr="004708C1">
        <w:rPr>
          <w:color w:val="000000" w:themeColor="text1"/>
          <w:sz w:val="28"/>
          <w:szCs w:val="28"/>
          <w:lang w:val="ru-RU"/>
        </w:rPr>
        <w:t xml:space="preserve"> в месяц.</w:t>
      </w:r>
    </w:p>
    <w:p w14:paraId="2375AD7F" w14:textId="77777777" w:rsidR="00E33D3A" w:rsidRPr="004708C1" w:rsidRDefault="00E33D3A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</w:p>
    <w:p w14:paraId="4AF3AC1A" w14:textId="4E3FF268" w:rsidR="00E95379" w:rsidRPr="004708C1" w:rsidRDefault="0098679E" w:rsidP="00E33D3A">
      <w:pPr>
        <w:pStyle w:val="3"/>
        <w:spacing w:beforeAutospacing="0" w:afterAutospacing="0" w:line="12" w:lineRule="atLeast"/>
        <w:textAlignment w:val="baseline"/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 xml:space="preserve">8. Оценка возможных рисков и </w:t>
      </w:r>
      <w:r w:rsidR="00F767BE"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>решение их</w:t>
      </w:r>
      <w:r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 xml:space="preserve"> </w:t>
      </w:r>
      <w:r w:rsidR="00F767BE"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>устранения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281"/>
        <w:gridCol w:w="4281"/>
      </w:tblGrid>
      <w:tr w:rsidR="00F767BE" w:rsidRPr="004708C1" w14:paraId="0C70399E" w14:textId="77777777" w:rsidTr="004C38DC">
        <w:trPr>
          <w:trHeight w:val="338"/>
          <w:jc w:val="center"/>
        </w:trPr>
        <w:tc>
          <w:tcPr>
            <w:tcW w:w="4281" w:type="dxa"/>
          </w:tcPr>
          <w:p w14:paraId="0991C105" w14:textId="476EB356" w:rsidR="00F767BE" w:rsidRPr="004708C1" w:rsidRDefault="00F767BE" w:rsidP="00E95379">
            <w:pPr>
              <w:spacing w:before="24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08C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Риск</w:t>
            </w:r>
          </w:p>
        </w:tc>
        <w:tc>
          <w:tcPr>
            <w:tcW w:w="4281" w:type="dxa"/>
          </w:tcPr>
          <w:p w14:paraId="37A6935D" w14:textId="1FF89D3F" w:rsidR="00F767BE" w:rsidRPr="004708C1" w:rsidRDefault="00F767BE" w:rsidP="00E95379">
            <w:pPr>
              <w:spacing w:before="24"/>
              <w:jc w:val="center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08C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Решение</w:t>
            </w:r>
          </w:p>
        </w:tc>
      </w:tr>
      <w:tr w:rsidR="00F767BE" w:rsidRPr="004708C1" w14:paraId="5A00C70E" w14:textId="77777777" w:rsidTr="004C38DC">
        <w:trPr>
          <w:trHeight w:val="650"/>
          <w:jc w:val="center"/>
        </w:trPr>
        <w:tc>
          <w:tcPr>
            <w:tcW w:w="4281" w:type="dxa"/>
          </w:tcPr>
          <w:p w14:paraId="485F2C47" w14:textId="5C2FED29" w:rsidR="00F767BE" w:rsidRPr="004708C1" w:rsidRDefault="00C35E32">
            <w:pPr>
              <w:spacing w:before="24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Низкий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спрос</w:t>
            </w:r>
          </w:p>
        </w:tc>
        <w:tc>
          <w:tcPr>
            <w:tcW w:w="4281" w:type="dxa"/>
          </w:tcPr>
          <w:p w14:paraId="06327D62" w14:textId="18805167" w:rsidR="00F767BE" w:rsidRPr="004708C1" w:rsidRDefault="004C38DC">
            <w:pPr>
              <w:spacing w:before="24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Система скидок и акций («Приведи друга»)</w:t>
            </w:r>
          </w:p>
        </w:tc>
      </w:tr>
      <w:tr w:rsidR="00F767BE" w:rsidRPr="004708C1" w14:paraId="7F23DA8D" w14:textId="77777777" w:rsidTr="004C38DC">
        <w:trPr>
          <w:trHeight w:val="636"/>
          <w:jc w:val="center"/>
        </w:trPr>
        <w:tc>
          <w:tcPr>
            <w:tcW w:w="4281" w:type="dxa"/>
          </w:tcPr>
          <w:p w14:paraId="6AE1559A" w14:textId="12925E8F" w:rsidR="00F767BE" w:rsidRPr="004708C1" w:rsidRDefault="00C35E32">
            <w:pPr>
              <w:spacing w:before="24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Травмы детей</w:t>
            </w:r>
          </w:p>
        </w:tc>
        <w:tc>
          <w:tcPr>
            <w:tcW w:w="4281" w:type="dxa"/>
          </w:tcPr>
          <w:p w14:paraId="619DD5E7" w14:textId="594AF713" w:rsidR="00F767BE" w:rsidRPr="004708C1" w:rsidRDefault="00F767BE">
            <w:pPr>
              <w:spacing w:before="24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Соблюдение норм безопасности, мягкие покрытия, страховка</w:t>
            </w:r>
          </w:p>
        </w:tc>
      </w:tr>
      <w:tr w:rsidR="00F767BE" w:rsidRPr="004708C1" w14:paraId="624B4BFF" w14:textId="77777777" w:rsidTr="004C38DC">
        <w:trPr>
          <w:trHeight w:val="650"/>
          <w:jc w:val="center"/>
        </w:trPr>
        <w:tc>
          <w:tcPr>
            <w:tcW w:w="4281" w:type="dxa"/>
          </w:tcPr>
          <w:p w14:paraId="1D84590C" w14:textId="1B8B9F4A" w:rsidR="00F767BE" w:rsidRPr="004708C1" w:rsidRDefault="00F767BE">
            <w:pPr>
              <w:spacing w:before="24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Сезонные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колебания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спроса</w:t>
            </w:r>
          </w:p>
        </w:tc>
        <w:tc>
          <w:tcPr>
            <w:tcW w:w="4281" w:type="dxa"/>
          </w:tcPr>
          <w:p w14:paraId="7958E4B7" w14:textId="68A1F91A" w:rsidR="00F767BE" w:rsidRPr="004708C1" w:rsidRDefault="004C38DC">
            <w:pPr>
              <w:spacing w:before="24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Летние выездные мероприятия, сезонные акции</w:t>
            </w:r>
          </w:p>
        </w:tc>
      </w:tr>
      <w:tr w:rsidR="00F767BE" w:rsidRPr="004708C1" w14:paraId="5EFB5991" w14:textId="77777777" w:rsidTr="004C38DC">
        <w:trPr>
          <w:trHeight w:val="650"/>
          <w:jc w:val="center"/>
        </w:trPr>
        <w:tc>
          <w:tcPr>
            <w:tcW w:w="4281" w:type="dxa"/>
          </w:tcPr>
          <w:p w14:paraId="7DAF57DD" w14:textId="78210955" w:rsidR="00F767BE" w:rsidRPr="004708C1" w:rsidRDefault="00F767BE">
            <w:pPr>
              <w:spacing w:before="24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Конкуренция</w:t>
            </w:r>
          </w:p>
        </w:tc>
        <w:tc>
          <w:tcPr>
            <w:tcW w:w="4281" w:type="dxa"/>
          </w:tcPr>
          <w:p w14:paraId="4ACABE82" w14:textId="5ED4C35C" w:rsidR="00F767BE" w:rsidRPr="004708C1" w:rsidRDefault="004C38DC">
            <w:pPr>
              <w:spacing w:before="24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Уникальные программы (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рисование «Динозавра»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, танцы)</w:t>
            </w:r>
          </w:p>
        </w:tc>
      </w:tr>
      <w:tr w:rsidR="00F767BE" w:rsidRPr="004708C1" w14:paraId="294806F4" w14:textId="77777777" w:rsidTr="004C38DC">
        <w:trPr>
          <w:trHeight w:val="650"/>
          <w:jc w:val="center"/>
        </w:trPr>
        <w:tc>
          <w:tcPr>
            <w:tcW w:w="4281" w:type="dxa"/>
          </w:tcPr>
          <w:p w14:paraId="6BA7EF6F" w14:textId="238E2F1E" w:rsidR="00F767BE" w:rsidRPr="004708C1" w:rsidRDefault="00F767BE">
            <w:pPr>
              <w:spacing w:before="24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Текучесть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кадров</w:t>
            </w:r>
          </w:p>
        </w:tc>
        <w:tc>
          <w:tcPr>
            <w:tcW w:w="4281" w:type="dxa"/>
          </w:tcPr>
          <w:p w14:paraId="24995469" w14:textId="476FE555" w:rsidR="00F767BE" w:rsidRPr="004708C1" w:rsidRDefault="00F767BE">
            <w:pPr>
              <w:spacing w:before="24"/>
              <w:textAlignment w:val="baseline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Мотивация</w:t>
            </w:r>
            <w:r w:rsidR="004C38DC"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 xml:space="preserve">, 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повышение квалификации</w:t>
            </w:r>
          </w:p>
        </w:tc>
      </w:tr>
      <w:tr w:rsidR="00C35E32" w:rsidRPr="004708C1" w14:paraId="23FEA1E8" w14:textId="77777777" w:rsidTr="004C38DC">
        <w:trPr>
          <w:trHeight w:val="650"/>
          <w:jc w:val="center"/>
        </w:trPr>
        <w:tc>
          <w:tcPr>
            <w:tcW w:w="4281" w:type="dxa"/>
          </w:tcPr>
          <w:p w14:paraId="27985BAB" w14:textId="1C239596" w:rsidR="00C35E32" w:rsidRPr="004708C1" w:rsidRDefault="00C35E32">
            <w:pPr>
              <w:spacing w:before="24"/>
              <w:textAlignment w:val="baseline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Жалобы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клиентов</w:t>
            </w:r>
          </w:p>
        </w:tc>
        <w:tc>
          <w:tcPr>
            <w:tcW w:w="4281" w:type="dxa"/>
          </w:tcPr>
          <w:p w14:paraId="09420D8D" w14:textId="016E12BB" w:rsidR="00C35E32" w:rsidRPr="004708C1" w:rsidRDefault="00C35E32">
            <w:pPr>
              <w:spacing w:before="24"/>
              <w:textAlignment w:val="baseline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Быстрая обратная связь, компенсации</w:t>
            </w:r>
          </w:p>
          <w:p w14:paraId="1B0182AB" w14:textId="333264A5" w:rsidR="00C35E32" w:rsidRPr="004708C1" w:rsidRDefault="00C35E32">
            <w:pPr>
              <w:spacing w:before="24"/>
              <w:textAlignment w:val="baseline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</w:p>
        </w:tc>
      </w:tr>
      <w:tr w:rsidR="00C35E32" w:rsidRPr="004708C1" w14:paraId="05FA86B3" w14:textId="77777777" w:rsidTr="004C38DC">
        <w:trPr>
          <w:trHeight w:val="650"/>
          <w:jc w:val="center"/>
        </w:trPr>
        <w:tc>
          <w:tcPr>
            <w:tcW w:w="4281" w:type="dxa"/>
          </w:tcPr>
          <w:p w14:paraId="5B313A2B" w14:textId="17D23953" w:rsidR="00C35E32" w:rsidRPr="004708C1" w:rsidRDefault="00C35E32">
            <w:pPr>
              <w:spacing w:before="24"/>
              <w:textAlignment w:val="baseline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Рост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цен на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</w:t>
            </w: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>материалы</w:t>
            </w:r>
          </w:p>
        </w:tc>
        <w:tc>
          <w:tcPr>
            <w:tcW w:w="4281" w:type="dxa"/>
          </w:tcPr>
          <w:p w14:paraId="0A915F1D" w14:textId="097CD591" w:rsidR="00C35E32" w:rsidRPr="004708C1" w:rsidRDefault="00C35E32">
            <w:pPr>
              <w:spacing w:before="24"/>
              <w:textAlignment w:val="baseline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</w:pPr>
            <w:r w:rsidRPr="004708C1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ru-RU"/>
              </w:rPr>
              <w:t xml:space="preserve">Долгосрочные договоры с поставщиками </w:t>
            </w:r>
          </w:p>
        </w:tc>
      </w:tr>
    </w:tbl>
    <w:p w14:paraId="1083EE5A" w14:textId="77777777" w:rsidR="00E33D3A" w:rsidRPr="004708C1" w:rsidRDefault="00E33D3A" w:rsidP="00E33D3A">
      <w:pPr>
        <w:rPr>
          <w:rFonts w:ascii="Times New Roman" w:eastAsia="SB Sans Display" w:hAnsi="Times New Roman" w:cs="Times New Roman"/>
          <w:color w:val="000000" w:themeColor="text1"/>
          <w:sz w:val="28"/>
          <w:szCs w:val="28"/>
          <w:lang w:val="ru-RU"/>
        </w:rPr>
      </w:pPr>
    </w:p>
    <w:p w14:paraId="48AF0463" w14:textId="37301E21" w:rsidR="00E33D3A" w:rsidRDefault="00E33D3A" w:rsidP="00E33D3A">
      <w:pPr>
        <w:rPr>
          <w:rFonts w:ascii="Times New Roman" w:eastAsia="SB Sans Display" w:hAnsi="Times New Roman" w:cs="Times New Roman"/>
          <w:color w:val="000000" w:themeColor="text1"/>
          <w:sz w:val="28"/>
          <w:szCs w:val="28"/>
          <w:lang w:val="ru-RU"/>
        </w:rPr>
      </w:pPr>
    </w:p>
    <w:p w14:paraId="4C00B2CD" w14:textId="77777777" w:rsidR="004708C1" w:rsidRPr="004708C1" w:rsidRDefault="004708C1" w:rsidP="00E33D3A">
      <w:pPr>
        <w:rPr>
          <w:rFonts w:ascii="Times New Roman" w:eastAsia="SB Sans Display" w:hAnsi="Times New Roman" w:cs="Times New Roman"/>
          <w:color w:val="000000" w:themeColor="text1"/>
          <w:sz w:val="28"/>
          <w:szCs w:val="28"/>
          <w:lang w:val="ru-RU"/>
        </w:rPr>
      </w:pPr>
    </w:p>
    <w:p w14:paraId="4200DC9B" w14:textId="305BB156" w:rsidR="002B4893" w:rsidRPr="004708C1" w:rsidRDefault="00BF12F7">
      <w:pPr>
        <w:pStyle w:val="3"/>
        <w:spacing w:beforeAutospacing="0" w:afterAutospacing="0" w:line="12" w:lineRule="atLeast"/>
        <w:textAlignment w:val="baseline"/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</w:pPr>
      <w:r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>9</w:t>
      </w:r>
      <w:r w:rsidR="0098679E" w:rsidRPr="004708C1">
        <w:rPr>
          <w:rFonts w:ascii="Times New Roman" w:eastAsia="SB Sans Display" w:hAnsi="Times New Roman" w:hint="default"/>
          <w:color w:val="000000" w:themeColor="text1"/>
          <w:sz w:val="28"/>
          <w:szCs w:val="28"/>
          <w:lang w:val="ru-RU"/>
        </w:rPr>
        <w:t>. Заключение</w:t>
      </w:r>
    </w:p>
    <w:p w14:paraId="5AABED30" w14:textId="5C9DD550" w:rsidR="004362CE" w:rsidRPr="004708C1" w:rsidRDefault="0098679E">
      <w:pPr>
        <w:pStyle w:val="a4"/>
        <w:spacing w:beforeAutospacing="0" w:afterAutospacing="0"/>
        <w:textAlignment w:val="baseline"/>
        <w:rPr>
          <w:color w:val="000000" w:themeColor="text1"/>
          <w:sz w:val="28"/>
          <w:szCs w:val="28"/>
          <w:lang w:val="ru-RU"/>
        </w:rPr>
      </w:pPr>
      <w:r w:rsidRPr="004708C1">
        <w:rPr>
          <w:color w:val="000000" w:themeColor="text1"/>
          <w:sz w:val="28"/>
          <w:szCs w:val="28"/>
          <w:lang w:val="ru-RU"/>
        </w:rPr>
        <w:t>Создание игровой комнаты «Весёлый островок» позволит эффективно удовлетворять потребность молодых семей в безопасной среде для досуга детей, предлагая высококачественный продукт по разумной цене. Благодаря грамотно выстроенной организационной структуре, эффективному управлению рисками и правильной ценовой политике проект способен достичь финансовой устойчивости и выйти на стабильную прибыль уже спустя</w:t>
      </w:r>
      <w:r w:rsidR="00E33D3A" w:rsidRPr="004708C1">
        <w:rPr>
          <w:color w:val="000000" w:themeColor="text1"/>
          <w:sz w:val="28"/>
          <w:szCs w:val="28"/>
          <w:lang w:val="ru-RU"/>
        </w:rPr>
        <w:t xml:space="preserve"> через</w:t>
      </w:r>
      <w:r w:rsidRPr="004708C1">
        <w:rPr>
          <w:color w:val="000000" w:themeColor="text1"/>
          <w:sz w:val="28"/>
          <w:szCs w:val="28"/>
          <w:lang w:val="ru-RU"/>
        </w:rPr>
        <w:t xml:space="preserve"> 14-16 месяцев</w:t>
      </w:r>
      <w:r w:rsidR="00E33D3A" w:rsidRPr="004708C1">
        <w:rPr>
          <w:color w:val="000000" w:themeColor="text1"/>
          <w:sz w:val="28"/>
          <w:szCs w:val="28"/>
          <w:lang w:val="ru-RU"/>
        </w:rPr>
        <w:t xml:space="preserve"> после своего</w:t>
      </w:r>
      <w:r w:rsidRPr="004708C1">
        <w:rPr>
          <w:color w:val="000000" w:themeColor="text1"/>
          <w:sz w:val="28"/>
          <w:szCs w:val="28"/>
          <w:lang w:val="ru-RU"/>
        </w:rPr>
        <w:t xml:space="preserve"> функционирования.</w:t>
      </w:r>
    </w:p>
    <w:p w14:paraId="322154D7" w14:textId="2E0D45EA" w:rsidR="002B4893" w:rsidRDefault="002B4893" w:rsidP="00864140">
      <w:pPr>
        <w:rPr>
          <w:rFonts w:ascii="Times New Roman" w:eastAsia="SimSun" w:hAnsi="Times New Roman" w:cs="Times New Roman"/>
          <w:color w:val="000000" w:themeColor="text1"/>
          <w:sz w:val="28"/>
          <w:szCs w:val="28"/>
          <w:lang w:val="ru-RU"/>
        </w:rPr>
      </w:pPr>
    </w:p>
    <w:sectPr w:rsidR="002B489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B Sans Display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43484"/>
    <w:multiLevelType w:val="multilevel"/>
    <w:tmpl w:val="CEFC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2772E"/>
    <w:multiLevelType w:val="hybridMultilevel"/>
    <w:tmpl w:val="F5767880"/>
    <w:lvl w:ilvl="0" w:tplc="562A123A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FAF77E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EC79A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545876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4A2AEF0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440E72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BCE372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3A454C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EE8B16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529148029">
    <w:abstractNumId w:val="0"/>
  </w:num>
  <w:num w:numId="2" w16cid:durableId="1941913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893"/>
    <w:rsid w:val="00044ED7"/>
    <w:rsid w:val="000917D5"/>
    <w:rsid w:val="001F78A9"/>
    <w:rsid w:val="002B4893"/>
    <w:rsid w:val="002B78CD"/>
    <w:rsid w:val="002F4189"/>
    <w:rsid w:val="00335B01"/>
    <w:rsid w:val="003D08BF"/>
    <w:rsid w:val="004159D6"/>
    <w:rsid w:val="004362CE"/>
    <w:rsid w:val="004708C1"/>
    <w:rsid w:val="004A2FA0"/>
    <w:rsid w:val="004C38DC"/>
    <w:rsid w:val="005D1E47"/>
    <w:rsid w:val="00620186"/>
    <w:rsid w:val="00643D3C"/>
    <w:rsid w:val="00670F9F"/>
    <w:rsid w:val="0070018E"/>
    <w:rsid w:val="007B49CD"/>
    <w:rsid w:val="00824561"/>
    <w:rsid w:val="0085596C"/>
    <w:rsid w:val="00864140"/>
    <w:rsid w:val="0098679E"/>
    <w:rsid w:val="009A5630"/>
    <w:rsid w:val="009D0676"/>
    <w:rsid w:val="00A02380"/>
    <w:rsid w:val="00A3083D"/>
    <w:rsid w:val="00A54EE3"/>
    <w:rsid w:val="00AE137C"/>
    <w:rsid w:val="00B106B4"/>
    <w:rsid w:val="00BF12F7"/>
    <w:rsid w:val="00C35E32"/>
    <w:rsid w:val="00C41D83"/>
    <w:rsid w:val="00C4458E"/>
    <w:rsid w:val="00C62C4D"/>
    <w:rsid w:val="00D37B01"/>
    <w:rsid w:val="00DC1DAB"/>
    <w:rsid w:val="00E33D3A"/>
    <w:rsid w:val="00E95379"/>
    <w:rsid w:val="00EB5A3A"/>
    <w:rsid w:val="00EF7E6C"/>
    <w:rsid w:val="00F239B1"/>
    <w:rsid w:val="00F56498"/>
    <w:rsid w:val="00F767BE"/>
    <w:rsid w:val="00FC5077"/>
    <w:rsid w:val="090D2444"/>
    <w:rsid w:val="15F61BCF"/>
    <w:rsid w:val="164645B3"/>
    <w:rsid w:val="19363F89"/>
    <w:rsid w:val="1A4554BA"/>
    <w:rsid w:val="30800CC6"/>
    <w:rsid w:val="392F4087"/>
    <w:rsid w:val="41C9707C"/>
    <w:rsid w:val="44305BC3"/>
    <w:rsid w:val="4BE957E3"/>
    <w:rsid w:val="4C2D14ED"/>
    <w:rsid w:val="549E05AD"/>
    <w:rsid w:val="5D992D86"/>
    <w:rsid w:val="60EC23F5"/>
    <w:rsid w:val="68324CAE"/>
    <w:rsid w:val="6D0F33FD"/>
    <w:rsid w:val="71080D82"/>
    <w:rsid w:val="711070EE"/>
    <w:rsid w:val="73372AA6"/>
    <w:rsid w:val="748413DF"/>
    <w:rsid w:val="7EA5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3EC5E"/>
  <w15:docId w15:val="{4330E3C1-19C1-4FC2-A203-FB1EBB1F7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362CE"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customStyle="1" w:styleId="markdown-word">
    <w:name w:val="markdown-word"/>
    <w:basedOn w:val="a0"/>
    <w:rsid w:val="002B78CD"/>
  </w:style>
  <w:style w:type="table" w:styleId="a5">
    <w:name w:val="Table Grid"/>
    <w:basedOn w:val="a1"/>
    <w:rsid w:val="00F767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125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053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B9F22-C6F4-4E6F-A6EB-89A6F4645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6</Pages>
  <Words>1147</Words>
  <Characters>6538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        1. Резюме проекта</vt:lpstr>
      <vt:lpstr>        2. Основная суть и зачем это нужно Борисоглебску </vt:lpstr>
      <vt:lpstr>        3. Анализ рынка и конкурентных преимуществ</vt:lpstr>
      <vt:lpstr>        4. План маркетинга и продаж</vt:lpstr>
      <vt:lpstr>        5. Производственный план</vt:lpstr>
      <vt:lpstr>        6. Организационный план</vt:lpstr>
      <vt:lpstr>        7. Финансовый план</vt:lpstr>
      <vt:lpstr>        8. Оценка возможных рисков и решение их устранения</vt:lpstr>
      <vt:lpstr>        9. Заключение</vt:lpstr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Слизов Д.В.</cp:lastModifiedBy>
  <cp:revision>6</cp:revision>
  <cp:lastPrinted>2025-12-16T14:40:00Z</cp:lastPrinted>
  <dcterms:created xsi:type="dcterms:W3CDTF">2025-11-08T16:29:00Z</dcterms:created>
  <dcterms:modified xsi:type="dcterms:W3CDTF">2025-12-16T14:49:00Z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C0C3C995FB75402094356A2C52681387_12</vt:lpwstr>
  </property>
</Properties>
</file>