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№6: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Сосмиков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numPr>
          <w:ilvl w:val="0"/>
          <w:numId w:val="1001"/>
        </w:numPr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</w:pPr>
      <w:r>
        <w:t xml:space="preserve">Удалите файл ~/logfile.</w:t>
      </w:r>
    </w:p>
    <w:p>
      <w:pPr>
        <w:numPr>
          <w:ilvl w:val="0"/>
          <w:numId w:val="1001"/>
        </w:numPr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</w:pPr>
      <w:r>
        <w:t xml:space="preserve">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numPr>
          <w:ilvl w:val="0"/>
          <w:numId w:val="1001"/>
        </w:numPr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numPr>
          <w:ilvl w:val="0"/>
          <w:numId w:val="1001"/>
        </w:numPr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numPr>
          <w:ilvl w:val="0"/>
          <w:numId w:val="1001"/>
        </w:numPr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Приведём основные команды Unix, которые мы будем использовать в процессе выполнения лабораторной работы №6.</w:t>
      </w:r>
    </w:p>
    <w:p>
      <w:pPr>
        <w:pStyle w:val="BodyText"/>
      </w:pPr>
      <w:r>
        <w:t xml:space="preserve">В табл. tbl. 1 приведен краткий справочник по командам терминала Unix-систем.</w:t>
      </w:r>
    </w:p>
    <w:bookmarkStart w:id="22" w:name="tbl:std-dir"/>
    <w:p>
      <w:pPr>
        <w:pStyle w:val="TableCaption"/>
      </w:pPr>
      <w:r>
        <w:t xml:space="preserve">Таблица 1: Краткий справочник по командам терминала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1: Краткий справочник по командам терминала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команды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команда 1 | команда 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Конвейер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find путь [-опции]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Поиск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grep строка имя_файла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Фильтрация текста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df [-опции] [файловая_система]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Показывает размер каждого смонтированного раздела диска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du [-опции] [имя_файла...]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Показывает число килобайт, используемое каждым файлом или каталогом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kill %номер задачи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Завершение задачи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ps [-опции]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Получение информации о процессах</w:t>
            </w:r>
          </w:p>
        </w:tc>
      </w:tr>
    </w:tbl>
    <w:bookmarkEnd w:id="22"/>
    <w:bookmarkEnd w:id="23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Запиcал в файл file.txt названия файлов, содержащихся в каталоге /etc, используя команду</w:t>
      </w:r>
      <w:r>
        <w:t xml:space="preserve"> </w:t>
      </w:r>
      <w:r>
        <w:rPr>
          <w:rStyle w:val="VerbatimChar"/>
        </w:rPr>
        <w:t xml:space="preserve">ls -lR /etc &gt; file.txt</w:t>
      </w:r>
      <w:r>
        <w:t xml:space="preserve">. В этот же файл добавил названия файлов, содержащихся в моем домашнем каталоге с помощью</w:t>
      </w:r>
      <w:r>
        <w:t xml:space="preserve"> </w:t>
      </w:r>
      <w:r>
        <w:rPr>
          <w:rStyle w:val="VerbatimChar"/>
        </w:rPr>
        <w:t xml:space="preserve">ls -lR &gt;&gt; file.txt</w:t>
      </w:r>
      <w:r>
        <w:t xml:space="preserve">. После с помощью команды</w:t>
      </w:r>
      <w:r>
        <w:t xml:space="preserve"> </w:t>
      </w:r>
      <w:r>
        <w:rPr>
          <w:rStyle w:val="VerbatimChar"/>
        </w:rPr>
        <w:t xml:space="preserve">cat file.txt</w:t>
      </w:r>
      <w:r>
        <w:t xml:space="preserve"> </w:t>
      </w:r>
      <w:r>
        <w:t xml:space="preserve">проверил содержимое (рис. 1).</w:t>
      </w:r>
    </w:p>
    <w:p>
      <w:pPr>
        <w:pStyle w:val="CaptionedFigure"/>
      </w:pPr>
      <w:r>
        <w:drawing>
          <wp:inline>
            <wp:extent cx="5334000" cy="4009029"/>
            <wp:effectExtent b="0" l="0" r="0" t="0"/>
            <wp:docPr descr="Рис. 1: Запись в файл названий других файлов" title="" id="25" name="Picture"/>
            <a:graphic>
              <a:graphicData uri="http://schemas.openxmlformats.org/drawingml/2006/picture">
                <pic:pic>
                  <pic:nvPicPr>
                    <pic:cNvPr descr="image/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9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Запись в файл названий других файлов</w:t>
      </w:r>
    </w:p>
    <w:p>
      <w:pPr>
        <w:numPr>
          <w:ilvl w:val="0"/>
          <w:numId w:val="1003"/>
        </w:numPr>
        <w:pStyle w:val="Compact"/>
      </w:pPr>
      <w:r>
        <w:t xml:space="preserve">Вывел имена всех файлов из file.txt, имеющих расширение .conf, после чего записал их в новый текстовой файл conf.txt. Для этого ввел команду</w:t>
      </w:r>
      <w:r>
        <w:t xml:space="preserve"> </w:t>
      </w:r>
      <w:r>
        <w:rPr>
          <w:rStyle w:val="VerbatimChar"/>
        </w:rPr>
        <w:t xml:space="preserve">cat file.txt | grep .conf &gt; conf.txt</w:t>
      </w:r>
      <w:r>
        <w:t xml:space="preserve">(рис. 2).</w:t>
      </w:r>
    </w:p>
    <w:p>
      <w:pPr>
        <w:pStyle w:val="CaptionedFigure"/>
      </w:pPr>
      <w:r>
        <w:drawing>
          <wp:inline>
            <wp:extent cx="5334000" cy="4279670"/>
            <wp:effectExtent b="0" l="0" r="0" t="0"/>
            <wp:docPr descr="Рис. 2: Вывод имен файлов, имеющих расширение .conf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9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Вывод имен файлов, имеющих расширение .conf</w:t>
      </w:r>
    </w:p>
    <w:p>
      <w:pPr>
        <w:numPr>
          <w:ilvl w:val="0"/>
          <w:numId w:val="1004"/>
        </w:numPr>
        <w:pStyle w:val="Compact"/>
      </w:pPr>
      <w:r>
        <w:t xml:space="preserve">Определил, какие файлы в моем домашнем каталоге имеют имена, начинавшиеся с символа</w:t>
      </w:r>
      <w:r>
        <w:t xml:space="preserve"> </w:t>
      </w:r>
      <w:r>
        <w:t xml:space="preserve">‘</w:t>
      </w:r>
      <w:r>
        <w:t xml:space="preserve">c</w:t>
      </w:r>
      <w:r>
        <w:t xml:space="preserve">’</w:t>
      </w:r>
      <w:r>
        <w:t xml:space="preserve">. Сначала использовал вариант</w:t>
      </w:r>
      <w:r>
        <w:t xml:space="preserve"> </w:t>
      </w:r>
      <w:r>
        <w:rPr>
          <w:rStyle w:val="VerbatimChar"/>
        </w:rPr>
        <w:t xml:space="preserve">ls | grep c*</w:t>
      </w:r>
      <w:r>
        <w:t xml:space="preserve">, а потом нашел с помощью</w:t>
      </w:r>
      <w:r>
        <w:t xml:space="preserve"> </w:t>
      </w:r>
      <w:r>
        <w:rPr>
          <w:rStyle w:val="VerbatimChar"/>
        </w:rPr>
        <w:t xml:space="preserve">find /etc -name "h*" -print</w:t>
      </w:r>
      <w:r>
        <w:t xml:space="preserve"> </w:t>
      </w:r>
      <w:r>
        <w:t xml:space="preserve">(рис. 3).</w:t>
      </w:r>
    </w:p>
    <w:p>
      <w:pPr>
        <w:pStyle w:val="CaptionedFigure"/>
      </w:pPr>
      <w:r>
        <w:drawing>
          <wp:inline>
            <wp:extent cx="5334000" cy="4102640"/>
            <wp:effectExtent b="0" l="0" r="0" t="0"/>
            <wp:docPr descr="Рис. 3: Поиск файлов, начинающие с “с”, в домашнем каталоге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2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Поиск файлов, начинающие с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  <w:r>
        <w:t xml:space="preserve">, в домашнем каталоге</w:t>
      </w:r>
    </w:p>
    <w:p>
      <w:pPr>
        <w:numPr>
          <w:ilvl w:val="0"/>
          <w:numId w:val="1005"/>
        </w:numPr>
        <w:pStyle w:val="Compact"/>
      </w:pPr>
      <w:r>
        <w:t xml:space="preserve">Вывел на экран имена файлов из каталога /etc, начинающиеся с символа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  <w:r>
        <w:t xml:space="preserve">, использовав команду</w:t>
      </w:r>
      <w:r>
        <w:t xml:space="preserve"> </w:t>
      </w:r>
      <w:r>
        <w:rPr>
          <w:rStyle w:val="VerbatimChar"/>
        </w:rPr>
        <w:t xml:space="preserve">find ~ -name "c*" -print</w:t>
      </w:r>
      <w:r>
        <w:t xml:space="preserve"> </w:t>
      </w:r>
      <w:r>
        <w:t xml:space="preserve">(рис. 4).</w:t>
      </w:r>
    </w:p>
    <w:p>
      <w:pPr>
        <w:pStyle w:val="CaptionedFigure"/>
      </w:pPr>
      <w:r>
        <w:drawing>
          <wp:inline>
            <wp:extent cx="5334000" cy="3702423"/>
            <wp:effectExtent b="0" l="0" r="0" t="0"/>
            <wp:docPr descr="Рис. 4: Поиск файлов, начинающие с “h”, в каталоге /etc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2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Поиск файлов, начинающие с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  <w:r>
        <w:t xml:space="preserve">, в каталоге /etc</w:t>
      </w:r>
    </w:p>
    <w:p>
      <w:pPr>
        <w:numPr>
          <w:ilvl w:val="0"/>
          <w:numId w:val="1006"/>
        </w:numPr>
        <w:pStyle w:val="Compact"/>
      </w:pPr>
      <w:r>
        <w:t xml:space="preserve">Запустил в фоновом режиме процесс, который будет записывать в файл ~/logfile файлы, имена которых начинаются с</w:t>
      </w:r>
      <w:r>
        <w:t xml:space="preserve"> </w:t>
      </w:r>
      <w:r>
        <w:t xml:space="preserve">“</w:t>
      </w:r>
      <w:r>
        <w:t xml:space="preserve">log</w:t>
      </w:r>
      <w:r>
        <w:t xml:space="preserve">”</w:t>
      </w:r>
      <w:r>
        <w:t xml:space="preserve">. Для этого использую</w:t>
      </w:r>
      <w:r>
        <w:t xml:space="preserve"> </w:t>
      </w:r>
      <w:r>
        <w:rPr>
          <w:rStyle w:val="VerbatimChar"/>
        </w:rPr>
        <w:t xml:space="preserve">find ~ -name "log*" -print &gt; logfile &amp;</w:t>
      </w:r>
      <w:r>
        <w:t xml:space="preserve">. (рис. 5).</w:t>
      </w:r>
    </w:p>
    <w:p>
      <w:pPr>
        <w:pStyle w:val="CaptionedFigure"/>
      </w:pPr>
      <w:r>
        <w:drawing>
          <wp:inline>
            <wp:extent cx="5334000" cy="2065506"/>
            <wp:effectExtent b="0" l="0" r="0" t="0"/>
            <wp:docPr descr="Рис. 5: Запись в файлов имен, начинающие с “log”, в фоновом режиме" title="" id="37" name="Picture"/>
            <a:graphic>
              <a:graphicData uri="http://schemas.openxmlformats.org/drawingml/2006/picture">
                <pic:pic>
                  <pic:nvPicPr>
                    <pic:cNvPr descr="image/5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5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Запись в файлов имен, начинающие с</w:t>
      </w:r>
      <w:r>
        <w:t xml:space="preserve"> </w:t>
      </w:r>
      <w:r>
        <w:t xml:space="preserve">“</w:t>
      </w:r>
      <w:r>
        <w:t xml:space="preserve">log</w:t>
      </w:r>
      <w:r>
        <w:t xml:space="preserve">”</w:t>
      </w:r>
      <w:r>
        <w:t xml:space="preserve">, в фоновом режиме</w:t>
      </w:r>
    </w:p>
    <w:p>
      <w:pPr>
        <w:numPr>
          <w:ilvl w:val="0"/>
          <w:numId w:val="1007"/>
        </w:numPr>
        <w:pStyle w:val="Compact"/>
      </w:pPr>
      <w:r>
        <w:t xml:space="preserve">После удалил файл ~/logfile, используя</w:t>
      </w:r>
      <w:r>
        <w:t xml:space="preserve"> </w:t>
      </w:r>
      <w:r>
        <w:rPr>
          <w:rStyle w:val="VerbatimChar"/>
        </w:rPr>
        <w:t xml:space="preserve">rm logfile</w:t>
      </w:r>
      <w:r>
        <w:t xml:space="preserve"> </w:t>
      </w:r>
      <w:r>
        <w:t xml:space="preserve">(рис. 6).</w:t>
      </w:r>
    </w:p>
    <w:p>
      <w:pPr>
        <w:pStyle w:val="CaptionedFigure"/>
      </w:pPr>
      <w:r>
        <w:drawing>
          <wp:inline>
            <wp:extent cx="5334000" cy="659701"/>
            <wp:effectExtent b="0" l="0" r="0" t="0"/>
            <wp:docPr descr="Рис. 6: Удаление файла logfile" title="" id="40" name="Picture"/>
            <a:graphic>
              <a:graphicData uri="http://schemas.openxmlformats.org/drawingml/2006/picture">
                <pic:pic>
                  <pic:nvPicPr>
                    <pic:cNvPr descr="image/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9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Удаление файла logfile</w:t>
      </w:r>
    </w:p>
    <w:p>
      <w:pPr>
        <w:numPr>
          <w:ilvl w:val="0"/>
          <w:numId w:val="1008"/>
        </w:numPr>
        <w:pStyle w:val="Compact"/>
      </w:pPr>
      <w:r>
        <w:t xml:space="preserve">Запустил из консоли в фоновом режиме редактор gedit с помощью команды</w:t>
      </w:r>
      <w:r>
        <w:t xml:space="preserve"> </w:t>
      </w:r>
      <w:r>
        <w:rPr>
          <w:rStyle w:val="VerbatimChar"/>
        </w:rPr>
        <w:t xml:space="preserve">gedit &amp;</w:t>
      </w:r>
      <w:r>
        <w:t xml:space="preserve"> </w:t>
      </w:r>
      <w:r>
        <w:t xml:space="preserve">(рис. 7).</w:t>
      </w:r>
    </w:p>
    <w:p>
      <w:pPr>
        <w:pStyle w:val="CaptionedFigure"/>
      </w:pPr>
      <w:r>
        <w:drawing>
          <wp:inline>
            <wp:extent cx="5334000" cy="778933"/>
            <wp:effectExtent b="0" l="0" r="0" t="0"/>
            <wp:docPr descr="Рис. 7: Запуск в фоновом режиме редактор gedit" title="" id="43" name="Picture"/>
            <a:graphic>
              <a:graphicData uri="http://schemas.openxmlformats.org/drawingml/2006/picture">
                <pic:pic>
                  <pic:nvPicPr>
                    <pic:cNvPr descr="image/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8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в фоновом режиме редактор gedit</w:t>
      </w:r>
    </w:p>
    <w:p>
      <w:pPr>
        <w:numPr>
          <w:ilvl w:val="0"/>
          <w:numId w:val="1009"/>
        </w:numPr>
        <w:pStyle w:val="Compact"/>
      </w:pPr>
      <w:r>
        <w:t xml:space="preserve">Определил идентификатор процесса gedit, конвейер и фильтр grep. Можно использовать команду</w:t>
      </w:r>
      <w:r>
        <w:t xml:space="preserve"> </w:t>
      </w:r>
      <w:r>
        <w:rPr>
          <w:rStyle w:val="VerbatimChar"/>
        </w:rPr>
        <w:t xml:space="preserve">ps</w:t>
      </w:r>
      <w:r>
        <w:t xml:space="preserve">, чтобы вывести все процессы, а если нужно увидеть определенный процесс, то ввожу</w:t>
      </w:r>
      <w:r>
        <w:t xml:space="preserve"> </w:t>
      </w:r>
      <w:r>
        <w:rPr>
          <w:rStyle w:val="VerbatimChar"/>
        </w:rPr>
        <w:t xml:space="preserve">ps aux | grep gedit</w:t>
      </w:r>
      <w:r>
        <w:t xml:space="preserve">. В моем случае идентификатор процесса gedit равен 14399 (рис. 8).</w:t>
      </w:r>
    </w:p>
    <w:p>
      <w:pPr>
        <w:pStyle w:val="CaptionedFigure"/>
      </w:pPr>
      <w:r>
        <w:drawing>
          <wp:inline>
            <wp:extent cx="5334000" cy="939284"/>
            <wp:effectExtent b="0" l="0" r="0" t="0"/>
            <wp:docPr descr="Рис. 8: Определение идентификатора процесса" title="" id="46" name="Picture"/>
            <a:graphic>
              <a:graphicData uri="http://schemas.openxmlformats.org/drawingml/2006/picture">
                <pic:pic>
                  <pic:nvPicPr>
                    <pic:cNvPr descr="image/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9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Определение идентификатора процесса</w:t>
      </w:r>
    </w:p>
    <w:p>
      <w:pPr>
        <w:numPr>
          <w:ilvl w:val="0"/>
          <w:numId w:val="1010"/>
        </w:numPr>
        <w:pStyle w:val="Compact"/>
      </w:pPr>
      <w:r>
        <w:t xml:space="preserve">Прочитал справку команды kill, после чего смело использую её для завершения процесса gedit (рис. 9) (рис. 10).</w:t>
      </w:r>
    </w:p>
    <w:p>
      <w:pPr>
        <w:pStyle w:val="CaptionedFigure"/>
      </w:pPr>
      <w:r>
        <w:drawing>
          <wp:inline>
            <wp:extent cx="5334000" cy="2601951"/>
            <wp:effectExtent b="0" l="0" r="0" t="0"/>
            <wp:docPr descr="Рис. 9: Справка команды kill" title="" id="49" name="Picture"/>
            <a:graphic>
              <a:graphicData uri="http://schemas.openxmlformats.org/drawingml/2006/picture">
                <pic:pic>
                  <pic:nvPicPr>
                    <pic:cNvPr descr="image/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1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Справка команды kill</w:t>
      </w:r>
    </w:p>
    <w:p>
      <w:pPr>
        <w:pStyle w:val="CaptionedFigure"/>
      </w:pPr>
      <w:r>
        <w:drawing>
          <wp:inline>
            <wp:extent cx="5334000" cy="736114"/>
            <wp:effectExtent b="0" l="0" r="0" t="0"/>
            <wp:docPr descr="Рис. 10: Завершение процесса gedit" title="" id="52" name="Picture"/>
            <a:graphic>
              <a:graphicData uri="http://schemas.openxmlformats.org/drawingml/2006/picture">
                <pic:pic>
                  <pic:nvPicPr>
                    <pic:cNvPr descr="image/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6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Завершение процесса gedit</w:t>
      </w:r>
    </w:p>
    <w:p>
      <w:pPr>
        <w:numPr>
          <w:ilvl w:val="0"/>
          <w:numId w:val="1011"/>
        </w:numPr>
        <w:pStyle w:val="Compact"/>
      </w:pPr>
      <w:r>
        <w:t xml:space="preserve">Прочитал более подробную информацию о командах df и du, с помощью команды man. Выполняю команды df и du.(рис. 11) (рис. 12).</w:t>
      </w:r>
    </w:p>
    <w:p>
      <w:pPr>
        <w:pStyle w:val="CaptionedFigure"/>
      </w:pPr>
      <w:r>
        <w:drawing>
          <wp:inline>
            <wp:extent cx="5334000" cy="1894899"/>
            <wp:effectExtent b="0" l="0" r="0" t="0"/>
            <wp:docPr descr="Рис. 11: Описание команды df" title="" id="55" name="Picture"/>
            <a:graphic>
              <a:graphicData uri="http://schemas.openxmlformats.org/drawingml/2006/picture">
                <pic:pic>
                  <pic:nvPicPr>
                    <pic:cNvPr descr="image/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4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Описание команды df</w:t>
      </w:r>
    </w:p>
    <w:p>
      <w:pPr>
        <w:pStyle w:val="CaptionedFigure"/>
      </w:pPr>
      <w:r>
        <w:drawing>
          <wp:inline>
            <wp:extent cx="5334000" cy="3695377"/>
            <wp:effectExtent b="0" l="0" r="0" t="0"/>
            <wp:docPr descr="Рис. 12: Описание команды du" title="" id="58" name="Picture"/>
            <a:graphic>
              <a:graphicData uri="http://schemas.openxmlformats.org/drawingml/2006/picture">
                <pic:pic>
                  <pic:nvPicPr>
                    <pic:cNvPr descr="image/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5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Описание команды du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bCs/>
          <w:b/>
        </w:rPr>
        <w:t xml:space="preserve">df</w:t>
      </w:r>
      <w:r>
        <w:t xml:space="preserve"> </w:t>
      </w:r>
      <w:r>
        <w:t xml:space="preserve">используется для отображения информации о дисковом пространстве на файловых системах, включая общий объем, использованный объем, доступное пространство и место, занятое системными файлами.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bCs/>
          <w:b/>
        </w:rPr>
        <w:t xml:space="preserve">du</w:t>
      </w:r>
      <w:r>
        <w:t xml:space="preserve"> </w:t>
      </w:r>
      <w:r>
        <w:t xml:space="preserve">используется для оценки использования дискового пространства файлами и каталогами в Linux. По умолчанию du показывает использование дискового пространства для текущего каталога (рис. 13).</w:t>
      </w:r>
    </w:p>
    <w:p>
      <w:pPr>
        <w:pStyle w:val="CaptionedFigure"/>
      </w:pPr>
      <w:r>
        <w:drawing>
          <wp:inline>
            <wp:extent cx="5334000" cy="3292871"/>
            <wp:effectExtent b="0" l="0" r="0" t="0"/>
            <wp:docPr descr="Рис. 13: Команды df и du" title="" id="61" name="Picture"/>
            <a:graphic>
              <a:graphicData uri="http://schemas.openxmlformats.org/drawingml/2006/picture">
                <pic:pic>
                  <pic:nvPicPr>
                    <pic:cNvPr descr="image/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Команды df и du</w:t>
      </w:r>
    </w:p>
    <w:p>
      <w:pPr>
        <w:numPr>
          <w:ilvl w:val="0"/>
          <w:numId w:val="1012"/>
        </w:numPr>
        <w:pStyle w:val="Compact"/>
      </w:pPr>
      <w:r>
        <w:t xml:space="preserve">Воспользовавшись справкой команды find, вывел имена всех директорий, имеющихся в моем домашнем каталоге, использовав команду</w:t>
      </w:r>
      <w:r>
        <w:t xml:space="preserve"> </w:t>
      </w:r>
      <w:r>
        <w:rPr>
          <w:rStyle w:val="VerbatimChar"/>
        </w:rPr>
        <w:t xml:space="preserve">find -type d</w:t>
      </w:r>
      <w:r>
        <w:t xml:space="preserve"> </w:t>
      </w:r>
      <w:r>
        <w:t xml:space="preserve">(рис. 14) (рис. 15).</w:t>
      </w:r>
    </w:p>
    <w:p>
      <w:pPr>
        <w:pStyle w:val="CaptionedFigure"/>
      </w:pPr>
      <w:r>
        <w:drawing>
          <wp:inline>
            <wp:extent cx="5334000" cy="4150572"/>
            <wp:effectExtent b="0" l="0" r="0" t="0"/>
            <wp:docPr descr="Рис. 14: Описание команды find" title="" id="64" name="Picture"/>
            <a:graphic>
              <a:graphicData uri="http://schemas.openxmlformats.org/drawingml/2006/picture">
                <pic:pic>
                  <pic:nvPicPr>
                    <pic:cNvPr descr="image/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0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Описание команды find</w:t>
      </w:r>
    </w:p>
    <w:p>
      <w:pPr>
        <w:pStyle w:val="CaptionedFigure"/>
      </w:pPr>
      <w:r>
        <w:drawing>
          <wp:inline>
            <wp:extent cx="5334000" cy="3796219"/>
            <wp:effectExtent b="0" l="0" r="0" t="0"/>
            <wp:docPr descr="Рис. 15: Вывод всех директорий в домашнем каталоге" title="" id="67" name="Picture"/>
            <a:graphic>
              <a:graphicData uri="http://schemas.openxmlformats.org/drawingml/2006/picture">
                <pic:pic>
                  <pic:nvPicPr>
                    <pic:cNvPr descr="image/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6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всех директорий в домашнем каталоге</w:t>
      </w:r>
    </w:p>
    <w:bookmarkEnd w:id="69"/>
    <w:bookmarkStart w:id="70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Какие потоки ввода вывода вы знаете?</w:t>
      </w:r>
    </w:p>
    <w:p>
      <w:pPr>
        <w:pStyle w:val="FirstParagraph"/>
      </w:pPr>
      <w:r>
        <w:t xml:space="preserve">В Unix-подобных операционных системах есть три основных потока ввода-вывода, которые используются для взаимодействия с программами: стандартный ввод (stdin), стандартный вывод (stdout) и стандартный поток ошибок (stderr). Стандартный ввод обозначается как stdin и имеет файловый дескриптор 0. Он используется для ввода данных в программу, и по умолчанию стандартным вводом является клавиатура. Пример использования: команда cat считывает данные из стандартного ввода, когда просто вызывается без аргументов. Стандартный вывод обозначается как stdout и имеет файловый дескриптор 1. Он используется для вывода данных из программы, и по умолчанию стандартным выводом является экран (терминал). Пример использования: команда echo выводит текст на стандартный вывод. Стандартный поток ошибок обозначается как stderr и имеет файловый дескриптор 2. Он используется для вывода сообщений об ошибках, и по умолчанию стандартным потоком ошибок является экран (терминал). Пример использования: если команда ls не может найти указанный файл, она выведет сообщение об ошибке на стандартный поток ошибок.</w:t>
      </w:r>
    </w:p>
    <w:p>
      <w:pPr>
        <w:numPr>
          <w:ilvl w:val="0"/>
          <w:numId w:val="1014"/>
        </w:numPr>
        <w:pStyle w:val="Compact"/>
      </w:pPr>
      <w:r>
        <w:rPr>
          <w:bCs/>
          <w:b/>
        </w:rPr>
        <w:t xml:space="preserve">Объясните разницу между операцией &gt; и &gt;&gt;.</w:t>
      </w:r>
    </w:p>
    <w:p>
      <w:pPr>
        <w:pStyle w:val="FirstParagraph"/>
      </w:pPr>
      <w:r>
        <w:t xml:space="preserve">Операция</w:t>
      </w:r>
      <w:r>
        <w:t xml:space="preserve"> </w:t>
      </w:r>
      <w:r>
        <w:rPr>
          <w:rStyle w:val="VerbatimChar"/>
        </w:rPr>
        <w:t xml:space="preserve">&gt;</w:t>
      </w:r>
      <w:r>
        <w:t xml:space="preserve"> </w:t>
      </w:r>
      <w:r>
        <w:t xml:space="preserve">используется для перенаправления вывода команды в файл, при этом файл будет перезаписан, если уже существует. Операция</w:t>
      </w:r>
      <w:r>
        <w:t xml:space="preserve"> </w:t>
      </w:r>
      <w:r>
        <w:rPr>
          <w:rStyle w:val="VerbatimChar"/>
        </w:rPr>
        <w:t xml:space="preserve">&gt;&gt;</w:t>
      </w:r>
      <w:r>
        <w:t xml:space="preserve"> </w:t>
      </w:r>
      <w:r>
        <w:t xml:space="preserve">также перенаправляет вывод команды в файл, но добавляет вывод в конец файла, не перезаписывая его.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Что такое конвейер?</w:t>
      </w:r>
    </w:p>
    <w:p>
      <w:pPr>
        <w:pStyle w:val="FirstParagraph"/>
      </w:pPr>
      <w:r>
        <w:t xml:space="preserve">Конвейер (pipeline) - это механизм в UNIX, позволяющий объединить вывод одной команды с вводом другой команды без использования промежуточных файлов. Это позволяет создавать цепочки команд для выполнения сложных задач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Что такое процесс? Чем это понятие отличается от программы?</w:t>
      </w:r>
    </w:p>
    <w:p>
      <w:pPr>
        <w:pStyle w:val="FirstParagraph"/>
      </w:pPr>
      <w:r>
        <w:t xml:space="preserve">Процесс - это исполняющаяся программа во время выполнения на компьютере. Процесс включает в себя код программы, данные, которые программа использует, а также ресурсы системы, необходимые для её выполнения, такие как память, файлы и устройства ввода-вывода.</w:t>
      </w:r>
    </w:p>
    <w:p>
      <w:pPr>
        <w:pStyle w:val="BodyText"/>
      </w:pPr>
      <w:r>
        <w:t xml:space="preserve">Программа, с другой стороны, это статический набор инструкций, написанный на языке программирования, который описывает алгоритм для выполнения определённой задачи. Программа становится процессом только во время выполнения, когда операционная система выделяет ей ресурсы и начинает исполнять её инструкции.</w:t>
      </w:r>
    </w:p>
    <w:p>
      <w:pPr>
        <w:pStyle w:val="BodyText"/>
      </w:pPr>
      <w:r>
        <w:t xml:space="preserve">Таким образом, основное различие между процессом и программой заключается в том, что программа представляет собой статический набор инструкций, тогда как процесс - это программа во время выполнения, которая активно использует ресурсы системы для выполнения своих задач.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Что такое PID и GID?</w:t>
      </w:r>
    </w:p>
    <w:p>
      <w:pPr>
        <w:pStyle w:val="FirstParagraph"/>
      </w:pPr>
      <w:r>
        <w:t xml:space="preserve">PID (Process ID) и GID (Group ID) - это два идентификатора, используемых в операционных системах для управления процессами и пользователями.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PID (Process ID)</w:t>
      </w:r>
      <w:r>
        <w:t xml:space="preserve"> </w:t>
      </w:r>
      <w:r>
        <w:t xml:space="preserve">- это уникальный идентификатор, который присваивается каждому процессу в операционной системе. PID используется для отслеживания, управления и завершения процессов. Когда процесс запускается, операционная система присваивает ему уникальный PID, который остается постоянным в течение жизненного цикла процесса.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GID (Group ID)</w:t>
      </w:r>
      <w:r>
        <w:t xml:space="preserve"> </w:t>
      </w:r>
      <w:r>
        <w:t xml:space="preserve">- это идентификатор, который присваивается группе пользователей в операционной системе. Группы пользователей используются для управления доступом к файлам, ресурсам и другим объектам в системе. Каждый пользователь может быть членом одной или нескольких групп, и GID используется для определения, к какой группе относится пользователь.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Что такое задачи и какая команда позволяет ими управлять?</w:t>
      </w:r>
    </w:p>
    <w:p>
      <w:pPr>
        <w:pStyle w:val="FirstParagraph"/>
      </w:pPr>
      <w:r>
        <w:t xml:space="preserve">Задачи (jobs) - это процессы, запущенные в фоновом режиме в командной оболочке. Команда</w:t>
      </w:r>
      <w:r>
        <w:t xml:space="preserve"> </w:t>
      </w:r>
      <w:r>
        <w:rPr>
          <w:rStyle w:val="VerbatimChar"/>
        </w:rPr>
        <w:t xml:space="preserve">jobs</w:t>
      </w:r>
      <w:r>
        <w:t xml:space="preserve"> </w:t>
      </w:r>
      <w:r>
        <w:t xml:space="preserve">используется для просмотра списка задач и управления ими.</w:t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Найдите информацию об утилитах top и htop. Каковы их функции?</w:t>
      </w:r>
    </w:p>
    <w:p>
      <w:pPr>
        <w:pStyle w:val="FirstParagraph"/>
      </w:pPr>
      <w:r>
        <w:t xml:space="preserve">Утилиты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предоставляют информацию о процессах, выполняемых в системе, и ресурсах, которые они используют.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- это стандартная утилита, а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представляет более удобный интерфейс для мониторинга процессов.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Назовите и дайте характеристику команде поиска файлов. Приведите примеры использования этой команды.</w:t>
      </w:r>
    </w:p>
    <w:p>
      <w:pPr>
        <w:pStyle w:val="FirstParagraph"/>
      </w:pPr>
      <w:r>
        <w:t xml:space="preserve">Команда поиска файлов в UNIX-подобных системах -</w:t>
      </w:r>
      <w:r>
        <w:t xml:space="preserve"> </w:t>
      </w:r>
      <w:r>
        <w:rPr>
          <w:rStyle w:val="VerbatimChar"/>
        </w:rPr>
        <w:t xml:space="preserve">find</w:t>
      </w:r>
      <w:r>
        <w:t xml:space="preserve">. Она используется для поиска файлов и каталогов в указанном месте с заданными критериями. Пример использования:</w:t>
      </w:r>
      <w:r>
        <w:t xml:space="preserve"> </w:t>
      </w:r>
      <w:r>
        <w:rPr>
          <w:rStyle w:val="VerbatimChar"/>
        </w:rPr>
        <w:t xml:space="preserve">find /path/to/directory -name "*.txt"</w:t>
      </w:r>
      <w:r>
        <w:t xml:space="preserve">.</w:t>
      </w:r>
    </w:p>
    <w:p>
      <w:pPr>
        <w:numPr>
          <w:ilvl w:val="0"/>
          <w:numId w:val="1022"/>
        </w:numPr>
        <w:pStyle w:val="Compact"/>
      </w:pPr>
      <w:r>
        <w:rPr>
          <w:bCs/>
          <w:b/>
        </w:rPr>
        <w:t xml:space="preserve">Можно ли по контексту (содержанию) найти файл? Если да, то как?</w:t>
      </w:r>
    </w:p>
    <w:p>
      <w:pPr>
        <w:pStyle w:val="FirstParagraph"/>
      </w:pPr>
      <w:r>
        <w:t xml:space="preserve">Да можно, с помощью команды</w:t>
      </w:r>
      <w:r>
        <w:t xml:space="preserve"> </w:t>
      </w:r>
      <w:r>
        <w:rPr>
          <w:rStyle w:val="VerbatimChar"/>
        </w:rPr>
        <w:t xml:space="preserve">grep</w:t>
      </w:r>
      <w:r>
        <w:t xml:space="preserve">. Пример:</w:t>
      </w:r>
      <w:r>
        <w:t xml:space="preserve"> </w:t>
      </w:r>
      <w:r>
        <w:rPr>
          <w:rStyle w:val="VerbatimChar"/>
        </w:rPr>
        <w:t xml:space="preserve">grep "search_thing" file.txt</w:t>
      </w:r>
      <w:r>
        <w:t xml:space="preserve">.</w:t>
      </w:r>
    </w:p>
    <w:p>
      <w:pPr>
        <w:numPr>
          <w:ilvl w:val="0"/>
          <w:numId w:val="1023"/>
        </w:numPr>
        <w:pStyle w:val="Compact"/>
      </w:pPr>
      <w:r>
        <w:rPr>
          <w:bCs/>
          <w:b/>
        </w:rPr>
        <w:t xml:space="preserve">Как определить объем свободной памяти на жёстком диске?</w:t>
      </w:r>
    </w:p>
    <w:p>
      <w:pPr>
        <w:pStyle w:val="FirstParagraph"/>
      </w:pPr>
      <w:r>
        <w:t xml:space="preserve">Необходимо использовать команду</w:t>
      </w:r>
      <w:r>
        <w:t xml:space="preserve"> </w:t>
      </w:r>
      <w:r>
        <w:rPr>
          <w:rStyle w:val="VerbatimChar"/>
        </w:rPr>
        <w:t xml:space="preserve">df -h</w:t>
      </w:r>
      <w:r>
        <w:t xml:space="preserve">.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Как определить объем вашего домашнего каталога?</w:t>
      </w:r>
    </w:p>
    <w:p>
      <w:pPr>
        <w:pStyle w:val="FirstParagraph"/>
      </w:pPr>
      <w:r>
        <w:t xml:space="preserve">Можно воспользоваться командой</w:t>
      </w:r>
      <w:r>
        <w:t xml:space="preserve"> </w:t>
      </w:r>
      <w:r>
        <w:rPr>
          <w:rStyle w:val="VerbatimChar"/>
        </w:rPr>
        <w:t xml:space="preserve">du -sh ~</w:t>
      </w:r>
      <w:r>
        <w:t xml:space="preserve">.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Как удалить зависший процесс?</w:t>
      </w:r>
    </w:p>
    <w:p>
      <w:pPr>
        <w:pStyle w:val="FirstParagraph"/>
      </w:pPr>
      <w:r>
        <w:t xml:space="preserve">Чтобы удалить зависший процесс, можно воспользоваться командой</w:t>
      </w:r>
      <w:r>
        <w:t xml:space="preserve"> </w:t>
      </w:r>
      <w:r>
        <w:rPr>
          <w:rStyle w:val="VerbatimChar"/>
        </w:rPr>
        <w:t xml:space="preserve">kill -9 PID</w:t>
      </w:r>
      <w:r>
        <w:t xml:space="preserve">, где PID - идентификатор процесса, который нужно завершить.</w:t>
      </w:r>
    </w:p>
    <w:bookmarkEnd w:id="70"/>
    <w:bookmarkStart w:id="72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я ознакомились с инструментами поиска файлов и фильтрации текстовых данных. Приобрела практические навыки: по управлению процессами(и заданиями), по проверке использования диска и обслуживанию файловых систем.</w:t>
      </w:r>
    </w:p>
    <w:bookmarkStart w:id="71" w:name="refs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1"/>
  </w:num>
  <w:num w:numId="101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5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№6:</dc:title>
  <dc:creator>Сосмиков Даниил Сергеевич</dc:creator>
  <dc:language>ru-RU</dc:language>
  <cp:keywords/>
  <dcterms:created xsi:type="dcterms:W3CDTF">2024-06-05T20:21:59Z</dcterms:created>
  <dcterms:modified xsi:type="dcterms:W3CDTF">2024-06-05T20:21:59Z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Mono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Mono</vt:lpwstr>
  </property>
  <property fmtid="{D5CDD505-2E9C-101B-9397-08002B2CF9AE}" pid="72" name="romanfontoptions">
    <vt:lpwstr>Ligatures=TeX</vt:lpwstr>
  </property>
  <property fmtid="{D5CDD505-2E9C-101B-9397-08002B2CF9AE}" pid="73" name="sansfont">
    <vt:lpwstr>PT Mono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Поиск файлов. Перенаправление ввода-вывода. Просмотр запущенных процессов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