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Сомсиков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(рис. 1):</w:t>
      </w:r>
    </w:p>
    <w:p>
      <w:pPr>
        <w:pStyle w:val="CaptionedFigure"/>
      </w:pPr>
      <w:r>
        <w:drawing>
          <wp:inline>
            <wp:extent cx="4048125" cy="3133725"/>
            <wp:effectExtent b="0" l="0" r="0" t="0"/>
            <wp:docPr descr="Рис. 1: Командный файл №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Командный файл №1</w:t>
      </w:r>
    </w:p>
    <w:p>
      <w:pPr>
        <w:pStyle w:val="BodyText"/>
      </w:pPr>
      <w:r>
        <w:t xml:space="preserve">Делаем файлы исполняемыми и выводим результат (рис. 2).</w:t>
      </w:r>
    </w:p>
    <w:p>
      <w:pPr>
        <w:pStyle w:val="CaptionedFigure"/>
      </w:pPr>
      <w:r>
        <w:drawing>
          <wp:inline>
            <wp:extent cx="5334000" cy="1899702"/>
            <wp:effectExtent b="0" l="0" r="0" t="0"/>
            <wp:docPr descr="Рис. 2: Работа кода №1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кода №1</w:t>
      </w:r>
    </w:p>
    <w:p>
      <w:pPr>
        <w:numPr>
          <w:ilvl w:val="0"/>
          <w:numId w:val="1003"/>
        </w:numPr>
        <w:pStyle w:val="Compact"/>
      </w:pPr>
      <w:r>
        <w:t xml:space="preserve">Реализуем команду man с помощью командного файла. Изучим содержимое каталога /usr/share/man/man1 (рис. 3).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 (рис. 4):</w:t>
      </w:r>
    </w:p>
    <w:p>
      <w:pPr>
        <w:pStyle w:val="CaptionedFigure"/>
      </w:pPr>
      <w:r>
        <w:drawing>
          <wp:inline>
            <wp:extent cx="5334000" cy="3993399"/>
            <wp:effectExtent b="0" l="0" r="0" t="0"/>
            <wp:docPr descr="Рис. 3: Каталог man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man</w:t>
      </w:r>
    </w:p>
    <w:p>
      <w:pPr>
        <w:pStyle w:val="CaptionedFigure"/>
      </w:pPr>
      <w:r>
        <w:drawing>
          <wp:inline>
            <wp:extent cx="5334000" cy="804905"/>
            <wp:effectExtent b="0" l="0" r="0" t="0"/>
            <wp:docPr descr="Рис. 4: Командный файл №2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№2</w:t>
      </w:r>
    </w:p>
    <w:p>
      <w:pPr>
        <w:pStyle w:val="BodyText"/>
      </w:pPr>
      <w:r>
        <w:t xml:space="preserve">Делаем файлы исполняемыми и проверяем работу программы, запросив справку о команде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5334000" cy="520809"/>
            <wp:effectExtent b="0" l="0" r="0" t="0"/>
            <wp:docPr descr="Рис. 5: Работа программы №2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программы №2</w:t>
      </w:r>
    </w:p>
    <w:p>
      <w:pPr>
        <w:pStyle w:val="BodyText"/>
      </w:pPr>
      <w:r>
        <w:t xml:space="preserve">В итоге мы получаем справку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которую запрашивали (рис. 6).</w:t>
      </w:r>
    </w:p>
    <w:p>
      <w:pPr>
        <w:pStyle w:val="CaptionedFigure"/>
      </w:pPr>
      <w:r>
        <w:drawing>
          <wp:inline>
            <wp:extent cx="5334000" cy="3811623"/>
            <wp:effectExtent b="0" l="0" r="0" t="0"/>
            <wp:docPr descr="Рис. 6: Справка команды ls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Справка команды ls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 (рис. fig. 7). Учтём, что $RANDOM выдаёт псевдослучайные числа в диапазоне от 0 до 32767 (рис. 7):</w:t>
      </w:r>
    </w:p>
    <w:p>
      <w:pPr>
        <w:pStyle w:val="CaptionedFigure"/>
      </w:pPr>
      <w:r>
        <w:drawing>
          <wp:inline>
            <wp:extent cx="5334000" cy="1512894"/>
            <wp:effectExtent b="0" l="0" r="0" t="0"/>
            <wp:docPr descr="Рис. 7: Командный файл №3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 №3</w:t>
      </w:r>
    </w:p>
    <w:p>
      <w:pPr>
        <w:pStyle w:val="BodyText"/>
      </w:pPr>
      <w:r>
        <w:t xml:space="preserve">Делаем файлы исполняемыми и выводим результат (рис. 8).</w:t>
      </w:r>
    </w:p>
    <w:p>
      <w:pPr>
        <w:pStyle w:val="CaptionedFigure"/>
      </w:pPr>
      <w:r>
        <w:drawing>
          <wp:inline>
            <wp:extent cx="5334000" cy="1389241"/>
            <wp:effectExtent b="0" l="0" r="0" t="0"/>
            <wp:docPr descr="Рис. 8: Результат выполнения командного файла №3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командного файла №3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</w:t>
      </w:r>
    </w:p>
    <w:p>
      <w:pPr>
        <w:pStyle w:val="BodyText"/>
      </w:pPr>
      <w:r>
        <w:t xml:space="preserve">bash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Для объединения нескольких строк в одну в bash-скриптах можно использовать следующие методы:</w:t>
      </w:r>
    </w:p>
    <w:p>
      <w:pPr>
        <w:numPr>
          <w:ilvl w:val="0"/>
          <w:numId w:val="1007"/>
        </w:numPr>
        <w:pStyle w:val="Compact"/>
      </w:pPr>
      <w:r>
        <w:t xml:space="preserve">Просто написать строки одну за другой без разделителей:</w:t>
      </w:r>
    </w:p>
    <w:p>
      <w:pPr>
        <w:pStyle w:val="FirstParagraph"/>
      </w:pPr>
      <w:r>
        <w:t xml:space="preserve">bash</w:t>
      </w:r>
      <w:r>
        <w:t xml:space="preserve"> </w:t>
      </w:r>
      <w:r>
        <w:t xml:space="preserve">str=</w:t>
      </w:r>
      <w:r>
        <w:t xml:space="preserve">“</w:t>
      </w:r>
      <w:r>
        <w:t xml:space="preserve">Строка1</w:t>
      </w:r>
      <w:r>
        <w:t xml:space="preserve">”</w:t>
      </w:r>
      <w:r>
        <w:t xml:space="preserve">“</w:t>
      </w:r>
      <w:r>
        <w:t xml:space="preserve">Строка2</w:t>
      </w:r>
      <w:r>
        <w:t xml:space="preserve">”</w:t>
      </w:r>
      <w:r>
        <w:t xml:space="preserve">“</w:t>
      </w:r>
      <w:r>
        <w:t xml:space="preserve">Строка3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Использовать оператор конкатенации (</w:t>
      </w:r>
      <w:r>
        <w:rPr>
          <w:rStyle w:val="VerbatimChar"/>
        </w:rPr>
        <w:t xml:space="preserve">+=</w:t>
      </w:r>
      <w:r>
        <w:t xml:space="preserve">), чтобы добавить к строке дополнительные данные:</w:t>
      </w:r>
    </w:p>
    <w:p>
      <w:pPr>
        <w:pStyle w:val="FirstParagraph"/>
      </w:pPr>
      <w:r>
        <w:t xml:space="preserve">bash</w:t>
      </w:r>
      <w:r>
        <w:t xml:space="preserve"> </w:t>
      </w:r>
      <w:r>
        <w:t xml:space="preserve">str=</w:t>
      </w:r>
      <w:r>
        <w:t xml:space="preserve">“</w:t>
      </w:r>
      <w:r>
        <w:t xml:space="preserve">Строка1</w:t>
      </w:r>
      <w:r>
        <w:t xml:space="preserve">”</w:t>
      </w:r>
      <w:r>
        <w:t xml:space="preserve"> </w:t>
      </w:r>
      <w:r>
        <w:t xml:space="preserve">str+=</w:t>
      </w:r>
      <w:r>
        <w:t xml:space="preserve">“</w:t>
      </w:r>
      <w:r>
        <w:t xml:space="preserve">Строка2</w:t>
      </w:r>
      <w:r>
        <w:t xml:space="preserve">”</w:t>
      </w:r>
      <w:r>
        <w:t xml:space="preserve"> </w:t>
      </w:r>
      <w:r>
        <w:t xml:space="preserve">str+=</w:t>
      </w:r>
      <w:r>
        <w:t xml:space="preserve">“</w:t>
      </w:r>
      <w:r>
        <w:t xml:space="preserve">Строка3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для форматирования и объединения строк:</w:t>
      </w:r>
    </w:p>
    <w:p>
      <w:pPr>
        <w:pStyle w:val="FirstParagraph"/>
      </w:pPr>
      <w:r>
        <w:t xml:space="preserve">bash</w:t>
      </w:r>
      <w:r>
        <w:t xml:space="preserve"> </w:t>
      </w:r>
      <w:r>
        <w:t xml:space="preserve">printf -v str</w:t>
      </w:r>
      <w:r>
        <w:t xml:space="preserve"> </w:t>
      </w:r>
      <w:r>
        <w:t xml:space="preserve">“</w:t>
      </w:r>
      <w:r>
        <w:t xml:space="preserve">%s%s%s</w:t>
      </w:r>
      <w:r>
        <w:t xml:space="preserve">”</w:t>
      </w:r>
      <w:r>
        <w:t xml:space="preserve"> </w:t>
      </w:r>
      <w:r>
        <w:t xml:space="preserve">“</w:t>
      </w:r>
      <w:r>
        <w:t xml:space="preserve">Строка1</w:t>
      </w:r>
      <w:r>
        <w:t xml:space="preserve">”</w:t>
      </w:r>
      <w:r>
        <w:t xml:space="preserve"> </w:t>
      </w:r>
      <w:r>
        <w:t xml:space="preserve">“</w:t>
      </w:r>
      <w:r>
        <w:t xml:space="preserve">Строка2</w:t>
      </w:r>
      <w:r>
        <w:t xml:space="preserve">”</w:t>
      </w:r>
      <w:r>
        <w:t xml:space="preserve"> </w:t>
      </w:r>
      <w:r>
        <w:t xml:space="preserve">“</w:t>
      </w:r>
      <w:r>
        <w:t xml:space="preserve">Строка3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-n</w:t>
      </w:r>
      <w:r>
        <w:t xml:space="preserve"> </w:t>
      </w:r>
      <w:r>
        <w:t xml:space="preserve">для предотвращения добавления новой строки после каждого вызова:</w:t>
      </w:r>
    </w:p>
    <w:p>
      <w:pPr>
        <w:pStyle w:val="FirstParagraph"/>
      </w:pPr>
      <w:r>
        <w:t xml:space="preserve">bash</w:t>
      </w:r>
      <w:r>
        <w:t xml:space="preserve"> </w:t>
      </w:r>
      <w:r>
        <w:t xml:space="preserve">str=$(echo -n</w:t>
      </w:r>
      <w:r>
        <w:t xml:space="preserve"> </w:t>
      </w:r>
      <w:r>
        <w:t xml:space="preserve">“</w:t>
      </w:r>
      <w:r>
        <w:t xml:space="preserve">Строка1</w:t>
      </w:r>
      <w:r>
        <w:t xml:space="preserve">”</w:t>
      </w:r>
      <w:r>
        <w:t xml:space="preserve">; echo -n</w:t>
      </w:r>
      <w:r>
        <w:t xml:space="preserve"> </w:t>
      </w:r>
      <w:r>
        <w:t xml:space="preserve">“</w:t>
      </w:r>
      <w:r>
        <w:t xml:space="preserve">Строка2</w:t>
      </w:r>
      <w:r>
        <w:t xml:space="preserve">”</w:t>
      </w:r>
      <w:r>
        <w:t xml:space="preserve">; echo -n</w:t>
      </w:r>
      <w:r>
        <w:t xml:space="preserve"> </w:t>
      </w:r>
      <w:r>
        <w:t xml:space="preserve">“</w:t>
      </w:r>
      <w:r>
        <w:t xml:space="preserve">Строка3</w:t>
      </w:r>
      <w:r>
        <w:t xml:space="preserve">”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в bash используется для генерации последовательности чисел. Она позволяет указать начальное число, шаг и конечное число для создания последовательности. Например, команда</w:t>
      </w:r>
      <w:r>
        <w:t xml:space="preserve"> </w:t>
      </w:r>
      <w:r>
        <w:rPr>
          <w:rStyle w:val="VerbatimChar"/>
        </w:rPr>
        <w:t xml:space="preserve">seq 1 2 10</w:t>
      </w:r>
      <w:r>
        <w:t xml:space="preserve"> </w:t>
      </w:r>
      <w:r>
        <w:t xml:space="preserve">выведет числа от 1 до 10 с шагом 2. Чтобы реализовать функционал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без использования самой утилиты, можно применить следующие подходы:</w:t>
      </w:r>
    </w:p>
    <w:p>
      <w:pPr>
        <w:numPr>
          <w:ilvl w:val="0"/>
          <w:numId w:val="1012"/>
        </w:numPr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  <w:r>
        <w:t xml:space="preserve"> </w:t>
      </w:r>
      <w:r>
        <w:t xml:space="preserve">bash</w:t>
      </w:r>
      <w:r>
        <w:t xml:space="preserve"> </w:t>
      </w:r>
      <w:r>
        <w:t xml:space="preserve">for ((i=1; i&lt;=10; i+=2)); do</w:t>
      </w:r>
      <w:r>
        <w:t xml:space="preserve"> </w:t>
      </w:r>
      <w:r>
        <w:t xml:space="preserve">echo $i</w:t>
      </w:r>
      <w:r>
        <w:t xml:space="preserve"> </w:t>
      </w:r>
      <w:r>
        <w:t xml:space="preserve">done</w:t>
      </w:r>
    </w:p>
    <w:p>
      <w:pPr>
        <w:numPr>
          <w:ilvl w:val="0"/>
          <w:numId w:val="1012"/>
        </w:numPr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:</w:t>
      </w:r>
      <w:r>
        <w:t xml:space="preserve"> </w:t>
      </w:r>
      <w:r>
        <w:t xml:space="preserve">bash</w:t>
      </w:r>
      <w:r>
        <w:t xml:space="preserve"> </w:t>
      </w:r>
      <w:r>
        <w:t xml:space="preserve">i=1</w:t>
      </w:r>
      <w:r>
        <w:t xml:space="preserve"> </w:t>
      </w:r>
      <w:r>
        <w:t xml:space="preserve">while [ $i -le 10 ]; do</w:t>
      </w:r>
      <w:r>
        <w:t xml:space="preserve"> </w:t>
      </w:r>
      <w:r>
        <w:t xml:space="preserve">echo</w:t>
      </w:r>
      <w:r>
        <w:t xml:space="preserve"> </w:t>
      </w:r>
      <m:oMath>
        <m:r>
          <m:t>i</m:t>
        </m:r>
        <m:r>
          <m:t>i</m:t>
        </m:r>
        <m:r>
          <m:rPr>
            <m:sty m:val="p"/>
          </m:rPr>
          <m:t>=</m:t>
        </m:r>
      </m:oMath>
      <w:r>
        <w:t xml:space="preserve">((i+2))</w:t>
      </w:r>
      <w:r>
        <w:t xml:space="preserve"> </w:t>
      </w:r>
      <w:r>
        <w:t xml:space="preserve">done</w:t>
      </w:r>
    </w:p>
    <w:p>
      <w:pPr>
        <w:numPr>
          <w:ilvl w:val="0"/>
          <w:numId w:val="1012"/>
        </w:numPr>
      </w:pPr>
      <w:r>
        <w:t xml:space="preserve">Использование brace expansion</w:t>
      </w:r>
      <w:r>
        <w:t xml:space="preserve"> </w:t>
      </w:r>
      <w:r>
        <w:rPr>
          <w:rStyle w:val="VerbatimChar"/>
        </w:rPr>
        <w:t xml:space="preserve">{}</w:t>
      </w:r>
      <w:r>
        <w:t xml:space="preserve">:</w:t>
      </w:r>
      <w:r>
        <w:t xml:space="preserve"> </w:t>
      </w:r>
      <w:r>
        <w:t xml:space="preserve">bash</w:t>
      </w:r>
      <w:r>
        <w:t xml:space="preserve"> </w:t>
      </w:r>
      <w:r>
        <w:t xml:space="preserve">echo {1..10..2}</w:t>
      </w:r>
    </w:p>
    <w:p>
      <w:pPr>
        <w:numPr>
          <w:ilvl w:val="0"/>
          <w:numId w:val="1013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Данное выражение в bash приведёт к выполнению целочисленного деления, так как bash не поддерживает вещественную арифметику в арифметических операциях. В результате, вы получите целую часть от деления 10 на 3, то есть</w:t>
      </w:r>
      <w:r>
        <w:t xml:space="preserve"> </w:t>
      </w:r>
      <w:r>
        <w:rPr>
          <w:bCs/>
          <w:b/>
        </w:rPr>
        <w:t xml:space="preserve">3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Командная оболочка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часто сравнивается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так как обе они широко используются и имеют много общего. Однако между ними есть ряд отличий: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Интерактивность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предлагает более продвинутые возможности для интерактивной работы, включая улучшенное автодополнение и коррекцию ошибок.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Темы и плагины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поддерживает темы и плагины через фреймворк</w:t>
      </w:r>
      <w:r>
        <w:t xml:space="preserve"> </w:t>
      </w:r>
      <w:r>
        <w:rPr>
          <w:rStyle w:val="VerbatimChar"/>
        </w:rPr>
        <w:t xml:space="preserve">oh-my-zsh</w:t>
      </w:r>
      <w:r>
        <w:t xml:space="preserve">, что позволяет легко настраивать внешний вид и функциональность оболочки.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Синтаксис</w:t>
      </w:r>
      <w:r>
        <w:t xml:space="preserve">: В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есть улучшения синтаксиса, такие как более гибкие глобальные выражения и расширенные возможности для работы со строками и массивами.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Совместимость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обычно совместим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но включает дополнительные функции, которые могут не работать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Конфигурация</w:t>
      </w:r>
      <w:r>
        <w:t xml:space="preserve">: Файлы конфигурации для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(</w:t>
      </w:r>
      <w:r>
        <w:rPr>
          <w:rStyle w:val="VerbatimChar"/>
        </w:rPr>
        <w:t xml:space="preserve">~/.zshrc</w:t>
      </w:r>
      <w:r>
        <w:t xml:space="preserve">) и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(</w:t>
      </w:r>
      <w:r>
        <w:rPr>
          <w:rStyle w:val="VerbatimChar"/>
        </w:rPr>
        <w:t xml:space="preserve">~/.bashrc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~/.bash_profile</w:t>
      </w:r>
      <w:r>
        <w:t xml:space="preserve">) различаются, и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предоставляет более обширные настройки по умолчанию.</w:t>
      </w:r>
    </w:p>
    <w:p>
      <w:pPr>
        <w:pStyle w:val="FirstParagraph"/>
      </w:pPr>
      <w:r>
        <w:t xml:space="preserve">Эти отличия делают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популярным выбором для пользователей, которые ищут более богатый пользовательский интерфейс и гибкость в настройке своей командной оболочки. Однако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остаётся стандартом для многих систем и скриптов из-за его широкой доступности и предсказуемости.</w:t>
      </w:r>
    </w:p>
    <w:p>
      <w:pPr>
        <w:numPr>
          <w:ilvl w:val="0"/>
          <w:numId w:val="1016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.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7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Сравнение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с другими языками программирования можно провести по нескольким критериям:</w:t>
      </w:r>
    </w:p>
    <w:p>
      <w:pPr>
        <w:pStyle w:val="BodyText"/>
      </w:pPr>
      <w:r>
        <w:rPr>
          <w:bCs/>
          <w:b/>
        </w:rPr>
        <w:t xml:space="preserve">Преимущества bash: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Встроенная поддержка</w:t>
      </w:r>
      <w:r>
        <w:t xml:space="preserve">: Практически в каждой Unix-подобной системе есть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что делает его универсальным инструментом для системного администрирования.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Интеграция с системой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обладает прямым доступом к системным вызовам и утилитам командной строки.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Простота использования</w:t>
      </w:r>
      <w:r>
        <w:t xml:space="preserve">: Для написания простых скриптов не требуется сложная настройка или компиляция.</w:t>
      </w:r>
    </w:p>
    <w:p>
      <w:pPr>
        <w:pStyle w:val="FirstParagraph"/>
      </w:pPr>
      <w:r>
        <w:rPr>
          <w:bCs/>
          <w:b/>
        </w:rPr>
        <w:t xml:space="preserve">Недостатки bash: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Ограниченная область применения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не подходит для сложных программных систем, где требуется высокая производительность и масштабируемость.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Отсутствие современных функций</w:t>
      </w:r>
      <w:r>
        <w:t xml:space="preserve">: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нет многих возможностей, доступных в полноценных языках программирования, таких как объектно-ориентированное программирование.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Сложность</w:t>
      </w:r>
      <w:r>
        <w:t xml:space="preserve">: Сложные скрипты на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могут быть трудночитаемыми и поддерживаемыми из-за ограничений синтаксиса и структуры языка.</w:t>
      </w:r>
    </w:p>
    <w:p>
      <w:pPr>
        <w:pStyle w:val="FirstParagraph"/>
      </w:pPr>
      <w:r>
        <w:t xml:space="preserve">Сравнивая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с языками программирования, такими как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Java</w:t>
      </w:r>
      <w:r>
        <w:t xml:space="preserve">, можно отметить, что эти языки предлагают более широкие возможности для разработки программного обеспечения, включая библиотеки для научных расчетов, машинного обучения, веб-разработки и многого другого. Однако для системного администрирования и быстрой автоматизации задач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остается предпочтительным выбором из-за его простоты и тесной интеграции с операционной системой.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  <w:pStyle w:val="Compact"/>
      </w:pPr>
      <w:r>
        <w:t xml:space="preserve">Руководство к лабораторной работе №11.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Сомсиков Даниил Сергеевич</dc:creator>
  <dc:language>ru-RU</dc:language>
  <cp:keywords/>
  <dcterms:created xsi:type="dcterms:W3CDTF">2024-06-07T08:28:27Z</dcterms:created>
  <dcterms:modified xsi:type="dcterms:W3CDTF">2024-06-07T08:28:27Z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Расширенное программирование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