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397"/>
        <w:gridCol w:w="227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>
        <w:trPr>
          <w:trHeight w:val="268" w:hRule="atLeast"/>
        </w:trPr>
        <w:tc>
          <w:tcPr>
            <w:tcW w:w="6524" w:type="dxa"/>
            <w:gridSpan w:val="12"/>
          </w:tcPr>
          <w:p>
            <w:pPr>
              <w:pStyle w:val="TableParagraph"/>
              <w:tabs>
                <w:tab w:pos="3026" w:val="left" w:leader="none"/>
                <w:tab w:pos="4865" w:val="left" w:leader="none"/>
              </w:tabs>
              <w:spacing w:before="26"/>
              <w:ind w:left="1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покраска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СПС-028-2025</w:t>
            </w:r>
          </w:p>
        </w:tc>
        <w:tc>
          <w:tcPr>
            <w:tcW w:w="4822" w:type="dxa"/>
            <w:gridSpan w:val="5"/>
            <w:vMerge w:val="restart"/>
          </w:tcPr>
          <w:p>
            <w:pPr>
              <w:pStyle w:val="TableParagraph"/>
              <w:ind w:left="-5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36955" cy="3885057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55" cy="388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6524" w:type="dxa"/>
            <w:gridSpan w:val="12"/>
          </w:tcPr>
          <w:p>
            <w:pPr>
              <w:pStyle w:val="TableParagraph"/>
              <w:spacing w:before="168"/>
              <w:ind w:left="169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МОМ-02-</w:t>
            </w:r>
            <w:r>
              <w:rPr>
                <w:rFonts w:ascii="Arial" w:hAnsi="Arial"/>
                <w:b/>
                <w:spacing w:val="-5"/>
                <w:sz w:val="18"/>
              </w:rPr>
              <w:t>02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6E0CSE001</w:t>
            </w:r>
          </w:p>
        </w:tc>
        <w:tc>
          <w:tcPr>
            <w:tcW w:w="3122" w:type="dxa"/>
            <w:gridSpan w:val="9"/>
          </w:tcPr>
          <w:p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25-02.760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4254" w:type="dxa"/>
            <w:gridSpan w:val="6"/>
          </w:tcPr>
          <w:p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800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>
            <w:pPr>
              <w:pStyle w:val="TableParagraph"/>
              <w:spacing w:line="172" w:lineRule="exact" w:before="7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4"/>
              <w:jc w:val="center"/>
              <w:rPr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8</w:t>
            </w:r>
            <w:r>
              <w:rPr>
                <w:spacing w:val="-5"/>
                <w:sz w:val="16"/>
              </w:rPr>
              <w:t>00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0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ЭП-П.050.0000.000-</w:t>
            </w:r>
            <w:r>
              <w:rPr>
                <w:spacing w:val="-5"/>
                <w:sz w:val="16"/>
              </w:rPr>
              <w:t>01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6524" w:type="dxa"/>
            <w:gridSpan w:val="12"/>
          </w:tcPr>
          <w:p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line="256" w:lineRule="auto" w:before="21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line="154" w:lineRule="exact"/>
              <w:ind w:left="30"/>
              <w:rPr>
                <w:sz w:val="16"/>
              </w:rPr>
            </w:pPr>
            <w:r>
              <w:rPr>
                <w:sz w:val="16"/>
              </w:rPr>
              <w:t>Шина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нулевая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3х25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эл.техническая</w:t>
            </w:r>
          </w:p>
          <w:p>
            <w:pPr>
              <w:pStyle w:val="TableParagraph"/>
              <w:spacing w:line="141" w:lineRule="exact" w:before="9"/>
              <w:ind w:left="30"/>
              <w:rPr>
                <w:sz w:val="16"/>
              </w:rPr>
            </w:pPr>
            <w:r>
              <w:rPr>
                <w:spacing w:val="-4"/>
                <w:sz w:val="16"/>
              </w:rPr>
              <w:t>SQ0811-0009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  <w:r>
              <w:rPr>
                <w:spacing w:val="-5"/>
                <w:sz w:val="16"/>
              </w:rPr>
              <w:t>0.</w:t>
            </w:r>
            <w:r>
              <w:rPr>
                <w:rFonts w:ascii="Arial MT"/>
                <w:spacing w:val="-5"/>
                <w:sz w:val="16"/>
              </w:rPr>
              <w:t>8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z w:val="16"/>
              </w:rPr>
              <w:t>Швеллер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6,5У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ГОСТ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8240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Швеллер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60х35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ТУ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36.22.21.00.021-</w:t>
            </w: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Швеллер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ШП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32х16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ТУ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36.22.21.00.021-</w:t>
            </w: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4"/>
                <w:sz w:val="16"/>
              </w:rPr>
              <w:t>Уголок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ЭП-П.040.0000.002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Уголок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равнополочный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32х3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Ст3сп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  <w:r>
              <w:rPr>
                <w:spacing w:val="-5"/>
                <w:sz w:val="16"/>
              </w:rPr>
              <w:t>0.</w:t>
            </w:r>
            <w:r>
              <w:rPr>
                <w:rFonts w:ascii="Arial MT"/>
                <w:spacing w:val="-5"/>
                <w:sz w:val="16"/>
              </w:rPr>
              <w:t>8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Проушина</w:t>
            </w:r>
            <w:r>
              <w:rPr>
                <w:spacing w:val="34"/>
                <w:sz w:val="16"/>
              </w:rPr>
              <w:t> </w:t>
            </w:r>
            <w:r>
              <w:rPr>
                <w:spacing w:val="-2"/>
                <w:sz w:val="16"/>
              </w:rPr>
              <w:t>ЭП-С.115.00.02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Проушина</w:t>
            </w:r>
            <w:r>
              <w:rPr>
                <w:spacing w:val="28"/>
                <w:sz w:val="16"/>
              </w:rPr>
              <w:t> </w:t>
            </w:r>
            <w:r>
              <w:rPr>
                <w:spacing w:val="-2"/>
                <w:sz w:val="16"/>
              </w:rPr>
              <w:t>ЭП-С.115.00.02-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Косынка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ЭП-С.76.00.02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6524" w:type="dxa"/>
            <w:gridSpan w:val="12"/>
          </w:tcPr>
          <w:p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>
        <w:trPr>
          <w:trHeight w:val="381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line="256" w:lineRule="auto" w:before="21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>
            <w:pPr>
              <w:pStyle w:val="TableParagraph"/>
              <w:spacing w:line="256" w:lineRule="auto" w:before="21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7"/>
              <w:ind w:left="2" w:right="3"/>
              <w:jc w:val="center"/>
              <w:rPr>
                <w:rFonts w:ascii="Arial MT"/>
                <w:sz w:val="14"/>
              </w:rPr>
            </w:pPr>
            <w:r>
              <w:rPr>
                <w:spacing w:val="-5"/>
                <w:sz w:val="14"/>
              </w:rPr>
              <w:t>0.</w:t>
            </w:r>
            <w:r>
              <w:rPr>
                <w:rFonts w:ascii="Arial MT"/>
                <w:spacing w:val="-5"/>
                <w:sz w:val="14"/>
              </w:rPr>
              <w:t>8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207"/>
              <w:rPr>
                <w:sz w:val="14"/>
              </w:rPr>
            </w:pPr>
            <w:r>
              <w:rPr>
                <w:spacing w:val="-2"/>
                <w:sz w:val="14"/>
              </w:rPr>
              <w:t>компл.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оцинк.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диам.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Металлорукав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> 15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ПуГВ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ПуГВ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4"/>
                <w:sz w:val="14"/>
              </w:rPr>
              <w:t>МКЭШнг(А)-LS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spacing w:line="252" w:lineRule="auto" w:before="47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> </w:t>
            </w:r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</w:p>
        </w:tc>
        <w:tc>
          <w:tcPr>
            <w:tcW w:w="3176" w:type="dxa"/>
            <w:gridSpan w:val="4"/>
            <w:vMerge w:val="restart"/>
          </w:tcPr>
          <w:p>
            <w:pPr>
              <w:pStyle w:val="TableParagraph"/>
              <w:spacing w:line="252" w:lineRule="auto" w:before="47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>
        <w:trPr>
          <w:trHeight w:val="211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6E0EKG10CP001</w:t>
            </w:r>
          </w:p>
        </w:tc>
        <w:tc>
          <w:tcPr>
            <w:tcW w:w="738" w:type="dxa"/>
            <w:gridSpan w:val="2"/>
          </w:tcPr>
          <w:p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6E0EKG10CP001+</w:t>
            </w:r>
          </w:p>
        </w:tc>
        <w:tc>
          <w:tcPr>
            <w:tcW w:w="1532" w:type="dxa"/>
            <w:gridSpan w:val="2"/>
            <w:vMerge w:val="restart"/>
          </w:tcPr>
          <w:p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6E0EKG10CP001-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6E0EKG10CP501</w:t>
            </w:r>
          </w:p>
        </w:tc>
        <w:tc>
          <w:tcPr>
            <w:tcW w:w="73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top="260" w:bottom="280" w:left="141" w:right="141"/>
        </w:sectPr>
      </w:pPr>
    </w:p>
    <w:p>
      <w:pPr>
        <w:tabs>
          <w:tab w:pos="9558" w:val="left" w:leader="none"/>
        </w:tabs>
        <w:spacing w:line="240" w:lineRule="auto"/>
        <w:ind w:left="2974" w:right="0" w:firstLine="0"/>
        <w:rPr>
          <w:rFonts w:ascii="Times New Roman"/>
          <w:position w:val="80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789679" cy="134175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84"/>
                              <w:gridCol w:w="3968"/>
                            </w:tblGrid>
                            <w:tr>
                              <w:trPr>
                                <w:trHeight w:val="495" w:hRule="atLeast"/>
                              </w:trPr>
                              <w:tc>
                                <w:tcPr>
                                  <w:tcW w:w="19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984" w:type="dxa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984" w:type="dxa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6E0CSE001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984" w:type="dxa"/>
                                </w:tcPr>
                                <w:p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ind w:left="56"/>
                                    <w:rPr>
                                      <w:rFonts w:ascii="Arial MT" w:hAns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w w:val="90"/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984" w:type="dxa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298.4pt;height:105.65pt;mso-position-horizontal-relative:char;mso-position-vertical-relative:line" type="#_x0000_t202" id="docshape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84"/>
                        <w:gridCol w:w="3968"/>
                      </w:tblGrid>
                      <w:tr>
                        <w:trPr>
                          <w:trHeight w:val="495" w:hRule="atLeast"/>
                        </w:trPr>
                        <w:tc>
                          <w:tcPr>
                            <w:tcW w:w="19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984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1984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6E0CSE001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1984" w:type="dxa"/>
                          </w:tcPr>
                          <w:p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5"/>
                              <w:ind w:left="56"/>
                              <w:rPr>
                                <w:rFonts w:ascii="Arial MT" w:hAnsi="Arial MT"/>
                                <w:sz w:val="19"/>
                              </w:rPr>
                            </w:pPr>
                            <w:r>
                              <w:rPr>
                                <w:rFonts w:ascii="Arial MT" w:hAnsi="Arial MT"/>
                                <w:w w:val="90"/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984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80"/>
          <w:sz w:val="20"/>
        </w:rPr>
        <w:drawing>
          <wp:inline distT="0" distB="0" distL="0" distR="0">
            <wp:extent cx="1911094" cy="55778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0"/>
          <w:sz w:val="20"/>
        </w:rPr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83"/>
        <w:rPr>
          <w:rFonts w:ascii="Times New Roman"/>
          <w:b w:val="0"/>
        </w:rPr>
      </w:pPr>
    </w:p>
    <w:p>
      <w:pPr>
        <w:pStyle w:val="BodyText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639999pt;margin-top:-6.828535pt;width:235.28pt;height:19.84pt;mso-position-horizontal-relative:page;mso-position-vertical-relative:paragraph;z-index:15729152" id="docshape2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> </w:t>
      </w:r>
      <w:r>
        <w:rPr>
          <w:w w:val="105"/>
        </w:rPr>
        <w:t>заказа</w:t>
      </w:r>
      <w:r>
        <w:rPr>
          <w:spacing w:val="-2"/>
          <w:w w:val="105"/>
        </w:rPr>
        <w:t> </w:t>
      </w:r>
      <w:r>
        <w:rPr>
          <w:w w:val="105"/>
        </w:rPr>
        <w:t>на</w:t>
      </w:r>
      <w:r>
        <w:rPr>
          <w:spacing w:val="-2"/>
          <w:w w:val="105"/>
        </w:rPr>
        <w:t> производство</w:t>
      </w:r>
    </w:p>
    <w:p>
      <w:pPr>
        <w:pStyle w:val="BodyText"/>
        <w:rPr>
          <w:sz w:val="20"/>
        </w:rPr>
      </w:pPr>
    </w:p>
    <w:p>
      <w:pPr>
        <w:pStyle w:val="BodyText"/>
        <w:spacing w:before="73" w:after="1"/>
        <w:rPr>
          <w:sz w:val="20"/>
        </w:rPr>
      </w:pPr>
    </w:p>
    <w:tbl>
      <w:tblPr>
        <w:tblW w:w="0" w:type="auto"/>
        <w:jc w:val="left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>
        <w:trPr>
          <w:trHeight w:val="776" w:hRule="atLeast"/>
        </w:trPr>
        <w:tc>
          <w:tcPr>
            <w:tcW w:w="624" w:type="dxa"/>
          </w:tcPr>
          <w:p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auto" w:before="137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>
        <w:trPr>
          <w:trHeight w:val="662" w:hRule="atLeast"/>
        </w:trPr>
        <w:tc>
          <w:tcPr>
            <w:tcW w:w="624" w:type="dxa"/>
          </w:tcPr>
          <w:p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624" w:type="dxa"/>
          </w:tcPr>
          <w:p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624" w:type="dxa"/>
          </w:tcPr>
          <w:p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9" w:lineRule="auto" w:before="164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5" w:hRule="atLeast"/>
        </w:trPr>
        <w:tc>
          <w:tcPr>
            <w:tcW w:w="624" w:type="dxa"/>
          </w:tcPr>
          <w:p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>
            <w:pPr>
              <w:pStyle w:val="TableParagraph"/>
              <w:spacing w:line="249" w:lineRule="auto" w:before="166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624" w:type="dxa"/>
          </w:tcPr>
          <w:p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6"/>
        <w:rPr>
          <w:sz w:val="16"/>
        </w:rPr>
      </w:pPr>
    </w:p>
    <w:p>
      <w:pPr>
        <w:pStyle w:val="Heading1"/>
        <w:tabs>
          <w:tab w:pos="6050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79996pt;margin-top:9.219687pt;width:283.5pt;height:28.35pt;mso-position-horizontal-relative:page;mso-position-vertical-relative:paragraph;z-index:15728640" id="docshape3" coordorigin="2840,184" coordsize="5670,567" path="m5674,751l5674,184,2840,184,2840,751,5674,751xm8509,751l8509,184,5674,184,5674,751,8509,751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> </w:t>
      </w:r>
      <w:r>
        <w:rPr>
          <w:spacing w:val="-2"/>
        </w:rPr>
        <w:t>(ФИО,</w:t>
      </w:r>
      <w:r>
        <w:rPr>
          <w:spacing w:val="-4"/>
        </w:rPr>
        <w:t> </w:t>
      </w:r>
      <w:r>
        <w:rPr>
          <w:spacing w:val="-2"/>
        </w:rPr>
        <w:t>Подпись)</w:t>
      </w:r>
      <w:r>
        <w:rPr/>
        <w:tab/>
      </w:r>
      <w:r>
        <w:rPr>
          <w:spacing w:val="-2"/>
        </w:rPr>
        <w:t>Склад</w:t>
      </w:r>
      <w:r>
        <w:rPr>
          <w:spacing w:val="-5"/>
        </w:rPr>
        <w:t> </w:t>
      </w:r>
      <w:r>
        <w:rPr>
          <w:spacing w:val="-2"/>
        </w:rPr>
        <w:t>(ФИО,</w:t>
      </w:r>
      <w:r>
        <w:rPr>
          <w:spacing w:val="-5"/>
        </w:rPr>
        <w:t> </w:t>
      </w:r>
      <w:r>
        <w:rPr>
          <w:spacing w:val="-2"/>
        </w:rPr>
        <w:t>Подпись)</w:t>
      </w:r>
    </w:p>
    <w:p>
      <w:pPr>
        <w:pStyle w:val="BodyText"/>
        <w:spacing w:line="266" w:lineRule="auto" w:before="127"/>
        <w:ind w:left="760" w:right="11840" w:hanging="391"/>
      </w:pPr>
      <w:r>
        <w:rPr>
          <w:w w:val="105"/>
        </w:rPr>
        <w:t>Изделия</w:t>
      </w:r>
      <w:r>
        <w:rPr>
          <w:spacing w:val="-9"/>
          <w:w w:val="105"/>
        </w:rPr>
        <w:t> </w:t>
      </w:r>
      <w:r>
        <w:rPr>
          <w:w w:val="105"/>
        </w:rPr>
        <w:t>признано</w:t>
      </w:r>
      <w:r>
        <w:rPr>
          <w:spacing w:val="-10"/>
          <w:w w:val="105"/>
        </w:rPr>
        <w:t> </w:t>
      </w:r>
      <w:r>
        <w:rPr>
          <w:w w:val="105"/>
        </w:rPr>
        <w:t>годным</w:t>
      </w:r>
      <w:r>
        <w:rPr>
          <w:spacing w:val="-10"/>
          <w:w w:val="105"/>
        </w:rPr>
        <w:t> </w:t>
      </w:r>
      <w:r>
        <w:rPr>
          <w:w w:val="105"/>
        </w:rPr>
        <w:t>и передано на склад</w:t>
      </w:r>
    </w:p>
    <w:p>
      <w:pPr>
        <w:pStyle w:val="BodyText"/>
        <w:spacing w:after="0" w:line="266" w:lineRule="auto"/>
        <w:sectPr>
          <w:pgSz w:w="16850" w:h="11910" w:orient="landscape"/>
          <w:pgMar w:top="1100" w:bottom="280" w:left="141" w:right="1559"/>
        </w:sectPr>
      </w:pPr>
    </w:p>
    <w:tbl>
      <w:tblPr>
        <w:tblW w:w="0" w:type="auto"/>
        <w:jc w:val="left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397"/>
        <w:gridCol w:w="227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>
        <w:trPr>
          <w:trHeight w:val="268" w:hRule="atLeast"/>
        </w:trPr>
        <w:tc>
          <w:tcPr>
            <w:tcW w:w="6524" w:type="dxa"/>
            <w:gridSpan w:val="12"/>
          </w:tcPr>
          <w:p>
            <w:pPr>
              <w:pStyle w:val="TableParagraph"/>
              <w:tabs>
                <w:tab w:pos="3026" w:val="left" w:leader="none"/>
                <w:tab w:pos="4865" w:val="left" w:leader="none"/>
              </w:tabs>
              <w:spacing w:before="26"/>
              <w:ind w:left="1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покраска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СПС-028-2025</w:t>
            </w:r>
          </w:p>
        </w:tc>
        <w:tc>
          <w:tcPr>
            <w:tcW w:w="4822" w:type="dxa"/>
            <w:gridSpan w:val="5"/>
            <w:vMerge w:val="restart"/>
          </w:tcPr>
          <w:p>
            <w:pPr>
              <w:pStyle w:val="TableParagraph"/>
              <w:ind w:left="-5" w:right="-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3036955" cy="3885057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55" cy="388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6524" w:type="dxa"/>
            <w:gridSpan w:val="12"/>
          </w:tcPr>
          <w:p>
            <w:pPr>
              <w:pStyle w:val="TableParagraph"/>
              <w:spacing w:before="168"/>
              <w:ind w:left="169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МОМ-02-</w:t>
            </w:r>
            <w:r>
              <w:rPr>
                <w:rFonts w:ascii="Arial" w:hAnsi="Arial"/>
                <w:b/>
                <w:spacing w:val="-5"/>
                <w:sz w:val="18"/>
              </w:rPr>
              <w:t>02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6E0CSE002</w:t>
            </w:r>
          </w:p>
        </w:tc>
        <w:tc>
          <w:tcPr>
            <w:tcW w:w="3122" w:type="dxa"/>
            <w:gridSpan w:val="9"/>
          </w:tcPr>
          <w:p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25-02.761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4254" w:type="dxa"/>
            <w:gridSpan w:val="6"/>
          </w:tcPr>
          <w:p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600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>
            <w:pPr>
              <w:pStyle w:val="TableParagraph"/>
              <w:spacing w:line="172" w:lineRule="exact" w:before="7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600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0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ЭП-П.050.0000.000-</w:t>
            </w:r>
            <w:r>
              <w:rPr>
                <w:spacing w:val="-5"/>
                <w:sz w:val="16"/>
              </w:rPr>
              <w:t>01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6524" w:type="dxa"/>
            <w:gridSpan w:val="12"/>
          </w:tcPr>
          <w:p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line="256" w:lineRule="auto" w:before="21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line="154" w:lineRule="exact"/>
              <w:ind w:left="30"/>
              <w:rPr>
                <w:sz w:val="16"/>
              </w:rPr>
            </w:pPr>
            <w:r>
              <w:rPr>
                <w:sz w:val="16"/>
              </w:rPr>
              <w:t>Шина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нулевая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3х25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эл.техническая</w:t>
            </w:r>
          </w:p>
          <w:p>
            <w:pPr>
              <w:pStyle w:val="TableParagraph"/>
              <w:spacing w:line="141" w:lineRule="exact" w:before="9"/>
              <w:ind w:left="30"/>
              <w:rPr>
                <w:sz w:val="16"/>
              </w:rPr>
            </w:pPr>
            <w:r>
              <w:rPr>
                <w:spacing w:val="-4"/>
                <w:sz w:val="16"/>
              </w:rPr>
              <w:t>SQ0811-0009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z w:val="16"/>
              </w:rPr>
              <w:t>Швеллер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6,5У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ГОСТ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8240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Швеллер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60х35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ТУ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36.22.21.00.021-</w:t>
            </w: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Швеллер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ШП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32х16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ТУ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36.22.21.00.021-</w:t>
            </w: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4"/>
                <w:sz w:val="16"/>
              </w:rPr>
              <w:t>Уголок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ЭП-П.040.0000.002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Уголок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равнополочный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32х3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Ст3сп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Проушина</w:t>
            </w:r>
            <w:r>
              <w:rPr>
                <w:spacing w:val="34"/>
                <w:sz w:val="16"/>
              </w:rPr>
              <w:t> </w:t>
            </w:r>
            <w:r>
              <w:rPr>
                <w:spacing w:val="-2"/>
                <w:sz w:val="16"/>
              </w:rPr>
              <w:t>ЭП-С.115.00.02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Проушина</w:t>
            </w:r>
            <w:r>
              <w:rPr>
                <w:spacing w:val="28"/>
                <w:sz w:val="16"/>
              </w:rPr>
              <w:t> </w:t>
            </w:r>
            <w:r>
              <w:rPr>
                <w:spacing w:val="-2"/>
                <w:sz w:val="16"/>
              </w:rPr>
              <w:t>ЭП-С.115.00.02-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02" w:type="dxa"/>
            <w:gridSpan w:val="3"/>
          </w:tcPr>
          <w:p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Косынка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ЭП-С.76.00.02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6524" w:type="dxa"/>
            <w:gridSpan w:val="12"/>
          </w:tcPr>
          <w:p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>
        <w:trPr>
          <w:trHeight w:val="381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line="256" w:lineRule="auto" w:before="21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>
            <w:pPr>
              <w:pStyle w:val="TableParagraph"/>
              <w:spacing w:line="256" w:lineRule="auto" w:before="21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0.6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207"/>
              <w:rPr>
                <w:sz w:val="14"/>
              </w:rPr>
            </w:pPr>
            <w:r>
              <w:rPr>
                <w:spacing w:val="-2"/>
                <w:sz w:val="14"/>
              </w:rPr>
              <w:t>компл.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оцинк.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диам.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Металлорукав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> 15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ПуГВ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ПуГВ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4"/>
                <w:sz w:val="14"/>
              </w:rPr>
              <w:t>МКЭШнг(А)-LS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3856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spacing w:line="252" w:lineRule="auto" w:before="47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> </w:t>
            </w:r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</w:p>
        </w:tc>
        <w:tc>
          <w:tcPr>
            <w:tcW w:w="3176" w:type="dxa"/>
            <w:gridSpan w:val="4"/>
            <w:vMerge w:val="restart"/>
          </w:tcPr>
          <w:p>
            <w:pPr>
              <w:pStyle w:val="TableParagraph"/>
              <w:spacing w:line="252" w:lineRule="auto" w:before="47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>
        <w:trPr>
          <w:trHeight w:val="211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56" w:lineRule="auto"/>
              <w:ind w:left="649" w:right="315" w:firstLine="66"/>
              <w:rPr>
                <w:sz w:val="14"/>
              </w:rPr>
            </w:pPr>
            <w:r>
              <w:rPr>
                <w:sz w:val="14"/>
              </w:rPr>
              <w:t>Давление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(Природный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газ)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После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ГРБ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6E0EKG40CP001</w:t>
            </w:r>
          </w:p>
        </w:tc>
        <w:tc>
          <w:tcPr>
            <w:tcW w:w="738" w:type="dxa"/>
            <w:gridSpan w:val="2"/>
          </w:tcPr>
          <w:p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6E0EKG40CP001+</w:t>
            </w:r>
          </w:p>
        </w:tc>
        <w:tc>
          <w:tcPr>
            <w:tcW w:w="1532" w:type="dxa"/>
            <w:gridSpan w:val="2"/>
            <w:vMerge w:val="restart"/>
          </w:tcPr>
          <w:p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6E0EKG40CP001-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 w:val="restart"/>
          </w:tcPr>
          <w:p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56" w:lineRule="auto"/>
              <w:ind w:left="649" w:right="315" w:firstLine="66"/>
              <w:rPr>
                <w:sz w:val="14"/>
              </w:rPr>
            </w:pPr>
            <w:r>
              <w:rPr>
                <w:sz w:val="14"/>
              </w:rPr>
              <w:t>Давление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(Природный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газ)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После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ГРБ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6E0EKG40CP501</w:t>
            </w:r>
          </w:p>
        </w:tc>
        <w:tc>
          <w:tcPr>
            <w:tcW w:w="73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50"/>
          <w:pgMar w:top="260" w:bottom="280" w:left="141" w:right="141"/>
        </w:sectPr>
      </w:pPr>
    </w:p>
    <w:p>
      <w:pPr>
        <w:tabs>
          <w:tab w:pos="9558" w:val="left" w:leader="none"/>
        </w:tabs>
        <w:spacing w:line="240" w:lineRule="auto"/>
        <w:ind w:left="2974" w:right="0" w:firstLine="0"/>
        <w:rPr>
          <w:rFonts w:ascii="Arial"/>
          <w:position w:val="80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789679" cy="1341755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84"/>
                              <w:gridCol w:w="3968"/>
                            </w:tblGrid>
                            <w:tr>
                              <w:trPr>
                                <w:trHeight w:val="495" w:hRule="atLeast"/>
                              </w:trPr>
                              <w:tc>
                                <w:tcPr>
                                  <w:tcW w:w="19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984" w:type="dxa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984" w:type="dxa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6E0CSE002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984" w:type="dxa"/>
                                </w:tcPr>
                                <w:p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8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984" w:type="dxa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8.4pt;height:105.65pt;mso-position-horizontal-relative:char;mso-position-vertical-relative:line" type="#_x0000_t202" id="docshape4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84"/>
                        <w:gridCol w:w="3968"/>
                      </w:tblGrid>
                      <w:tr>
                        <w:trPr>
                          <w:trHeight w:val="495" w:hRule="atLeast"/>
                        </w:trPr>
                        <w:tc>
                          <w:tcPr>
                            <w:tcW w:w="19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984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1984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6E0CSE002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1984" w:type="dxa"/>
                          </w:tcPr>
                          <w:p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8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984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80"/>
          <w:sz w:val="20"/>
        </w:rPr>
        <w:drawing>
          <wp:inline distT="0" distB="0" distL="0" distR="0">
            <wp:extent cx="1911094" cy="55778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80"/>
          <w:sz w:val="20"/>
        </w:rPr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639999pt;margin-top:-6.828535pt;width:235.28pt;height:19.84pt;mso-position-horizontal-relative:page;mso-position-vertical-relative:paragraph;z-index:15730176" id="docshape5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> </w:t>
      </w:r>
      <w:r>
        <w:rPr>
          <w:w w:val="105"/>
        </w:rPr>
        <w:t>заказа</w:t>
      </w:r>
      <w:r>
        <w:rPr>
          <w:spacing w:val="-2"/>
          <w:w w:val="105"/>
        </w:rPr>
        <w:t> </w:t>
      </w:r>
      <w:r>
        <w:rPr>
          <w:w w:val="105"/>
        </w:rPr>
        <w:t>на</w:t>
      </w:r>
      <w:r>
        <w:rPr>
          <w:spacing w:val="-2"/>
          <w:w w:val="105"/>
        </w:rPr>
        <w:t> производство</w:t>
      </w:r>
    </w:p>
    <w:p>
      <w:pPr>
        <w:pStyle w:val="BodyText"/>
        <w:rPr>
          <w:sz w:val="20"/>
        </w:rPr>
      </w:pPr>
    </w:p>
    <w:p>
      <w:pPr>
        <w:pStyle w:val="BodyText"/>
        <w:spacing w:before="73" w:after="1"/>
        <w:rPr>
          <w:sz w:val="20"/>
        </w:rPr>
      </w:pPr>
    </w:p>
    <w:tbl>
      <w:tblPr>
        <w:tblW w:w="0" w:type="auto"/>
        <w:jc w:val="left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>
        <w:trPr>
          <w:trHeight w:val="776" w:hRule="atLeast"/>
        </w:trPr>
        <w:tc>
          <w:tcPr>
            <w:tcW w:w="624" w:type="dxa"/>
          </w:tcPr>
          <w:p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>
            <w:pPr>
              <w:pStyle w:val="TableParagraph"/>
              <w:spacing w:line="266" w:lineRule="auto" w:before="137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>
        <w:trPr>
          <w:trHeight w:val="662" w:hRule="atLeast"/>
        </w:trPr>
        <w:tc>
          <w:tcPr>
            <w:tcW w:w="624" w:type="dxa"/>
          </w:tcPr>
          <w:p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624" w:type="dxa"/>
          </w:tcPr>
          <w:p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624" w:type="dxa"/>
          </w:tcPr>
          <w:p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9" w:lineRule="auto" w:before="164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5" w:hRule="atLeast"/>
        </w:trPr>
        <w:tc>
          <w:tcPr>
            <w:tcW w:w="624" w:type="dxa"/>
          </w:tcPr>
          <w:p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>
            <w:pPr>
              <w:pStyle w:val="TableParagraph"/>
              <w:spacing w:line="249" w:lineRule="auto" w:before="166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624" w:type="dxa"/>
          </w:tcPr>
          <w:p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6"/>
        <w:rPr>
          <w:sz w:val="16"/>
        </w:rPr>
      </w:pPr>
    </w:p>
    <w:p>
      <w:pPr>
        <w:pStyle w:val="Heading1"/>
        <w:tabs>
          <w:tab w:pos="6050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79996pt;margin-top:9.219687pt;width:283.5pt;height:28.35pt;mso-position-horizontal-relative:page;mso-position-vertical-relative:paragraph;z-index:15729664" id="docshape6" coordorigin="2840,184" coordsize="5670,567" path="m5674,751l5674,184,2840,184,2840,751,5674,751xm8509,751l8509,184,5674,184,5674,751,8509,751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> </w:t>
      </w:r>
      <w:r>
        <w:rPr>
          <w:spacing w:val="-2"/>
        </w:rPr>
        <w:t>(ФИО,</w:t>
      </w:r>
      <w:r>
        <w:rPr>
          <w:spacing w:val="-4"/>
        </w:rPr>
        <w:t> </w:t>
      </w:r>
      <w:r>
        <w:rPr>
          <w:spacing w:val="-2"/>
        </w:rPr>
        <w:t>Подпись)</w:t>
      </w:r>
      <w:r>
        <w:rPr/>
        <w:tab/>
      </w:r>
      <w:r>
        <w:rPr>
          <w:spacing w:val="-2"/>
        </w:rPr>
        <w:t>Склад</w:t>
      </w:r>
      <w:r>
        <w:rPr>
          <w:spacing w:val="-5"/>
        </w:rPr>
        <w:t> </w:t>
      </w:r>
      <w:r>
        <w:rPr>
          <w:spacing w:val="-2"/>
        </w:rPr>
        <w:t>(ФИО,</w:t>
      </w:r>
      <w:r>
        <w:rPr>
          <w:spacing w:val="-5"/>
        </w:rPr>
        <w:t> </w:t>
      </w:r>
      <w:r>
        <w:rPr>
          <w:spacing w:val="-2"/>
        </w:rPr>
        <w:t>Подпись)</w:t>
      </w:r>
    </w:p>
    <w:p>
      <w:pPr>
        <w:pStyle w:val="BodyText"/>
        <w:spacing w:line="266" w:lineRule="auto" w:before="127"/>
        <w:ind w:left="760" w:right="11840" w:hanging="391"/>
      </w:pPr>
      <w:r>
        <w:rPr>
          <w:w w:val="105"/>
        </w:rPr>
        <w:t>Изделия</w:t>
      </w:r>
      <w:r>
        <w:rPr>
          <w:spacing w:val="-9"/>
          <w:w w:val="105"/>
        </w:rPr>
        <w:t> </w:t>
      </w:r>
      <w:r>
        <w:rPr>
          <w:w w:val="105"/>
        </w:rPr>
        <w:t>признано</w:t>
      </w:r>
      <w:r>
        <w:rPr>
          <w:spacing w:val="-10"/>
          <w:w w:val="105"/>
        </w:rPr>
        <w:t> </w:t>
      </w:r>
      <w:r>
        <w:rPr>
          <w:w w:val="105"/>
        </w:rPr>
        <w:t>годным</w:t>
      </w:r>
      <w:r>
        <w:rPr>
          <w:spacing w:val="-10"/>
          <w:w w:val="105"/>
        </w:rPr>
        <w:t> </w:t>
      </w:r>
      <w:r>
        <w:rPr>
          <w:w w:val="105"/>
        </w:rPr>
        <w:t>и передано на склад</w:t>
      </w:r>
    </w:p>
    <w:p>
      <w:pPr>
        <w:pStyle w:val="BodyText"/>
        <w:spacing w:after="0" w:line="266" w:lineRule="auto"/>
        <w:sectPr>
          <w:pgSz w:w="16850" w:h="11910" w:orient="landscape"/>
          <w:pgMar w:top="1100" w:bottom="280" w:left="141" w:right="1559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5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5"/>
      <w:szCs w:val="15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300"/>
      <w:outlineLvl w:val="1"/>
    </w:pPr>
    <w:rPr>
      <w:rFonts w:ascii="Arial" w:hAnsi="Arial" w:eastAsia="Arial" w:cs="Arial"/>
      <w:b/>
      <w:bCs/>
      <w:sz w:val="16"/>
      <w:szCs w:val="1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dc:subject>FastReport PDF export</dc:subject>
  <dcterms:created xsi:type="dcterms:W3CDTF">2025-10-03T07:46:26Z</dcterms:created>
  <dcterms:modified xsi:type="dcterms:W3CDTF">2025-10-03T07:46:26Z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LastSaved">
    <vt:filetime>2025-10-03T00:00:00Z</vt:filetime>
  </property>
</Properties>
</file>