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9"/>
          <w:pgSz w:w="11906" w:h="16838"/>
          <w:pgMar w:top="1134" w:right="907" w:bottom="1418" w:left="1418" w:header="709" w:footer="709" w:gutter="0"/>
          <w:pgNumType w:start="0"/>
          <w:cols w:space="708"/>
          <w:titlePg/>
          <w:docGrid w:linePitch="381"/>
        </w:sectPr>
      </w:pPr>
      <w:r>
        <w:rPr>
          <w:lang w:eastAsia="ru-RU"/>
        </w:rPr>
        <w:t>2025</w:t>
      </w:r>
    </w:p>
    <w:p w14:paraId="1116A9DE" w14:textId="77777777" w:rsidR="00246E8A" w:rsidRPr="008D74A5" w:rsidRDefault="00246E8A" w:rsidP="00246E8A">
      <w:pPr>
        <w:spacing w:line="240" w:lineRule="auto"/>
        <w:rPr>
          <w:rFonts w:eastAsia="Times New Roman"/>
          <w:szCs w:val="20"/>
          <w:lang w:eastAsia="ru-RU"/>
        </w:rPr>
      </w:pP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9666B">
        <w:tc>
          <w:tcPr>
            <w:tcW w:w="1985" w:type="dxa"/>
            <w:shd w:val="clear" w:color="auto" w:fill="auto"/>
          </w:tcPr>
          <w:p w14:paraId="75FDAD86" w14:textId="36BBEC99" w:rsidR="00845B18" w:rsidRPr="00155148" w:rsidRDefault="00845B18" w:rsidP="0089666B">
            <w:pPr>
              <w:ind w:firstLine="176"/>
              <w:rPr>
                <w:sz w:val="24"/>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характеристику ООО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r>
        <w:rPr>
          <w:i/>
          <w:lang w:eastAsia="ru-RU"/>
        </w:rPr>
        <w:t>Р</w:t>
      </w:r>
      <w:r w:rsidRPr="00543ECA">
        <w:rPr>
          <w:i/>
          <w:szCs w:val="28"/>
          <w:shd w:val="clear" w:color="auto" w:fill="FFFFFF"/>
          <w:lang w:eastAsia="ru-RU"/>
        </w:rPr>
        <w:t>азработать и апробировать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Контрольный график выполнения отдельных этапов и разделов выпускной квалификационной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квалификационной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Консультанты по смежным вопросам выпускной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 xml:space="preserve">Срок предоставления ВКР для проверки в системе «Антиплагиат.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выпускной квалификационной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Content>
        <w:p w14:paraId="76C9EB23" w14:textId="342E5D32" w:rsidR="00801872" w:rsidRDefault="00240FB9" w:rsidP="00240FB9">
          <w:pPr>
            <w:pStyle w:val="af9"/>
            <w:spacing w:before="0" w:line="240" w:lineRule="auto"/>
            <w:jc w:val="center"/>
            <w:rPr>
              <w:rFonts w:ascii="Times New Roman" w:hAnsi="Times New Roman" w:cs="Times New Roman"/>
              <w:color w:val="auto"/>
            </w:rPr>
          </w:pPr>
          <w:r w:rsidRPr="00EC4B1E">
            <w:rPr>
              <w:rFonts w:ascii="Times New Roman" w:hAnsi="Times New Roman" w:cs="Times New Roman"/>
              <w:color w:val="auto"/>
            </w:rPr>
            <w:t>ОГЛАВЛЕНИЕ</w:t>
          </w:r>
        </w:p>
        <w:p w14:paraId="4C1131A9" w14:textId="4F9A2705" w:rsidR="00295EDC" w:rsidRDefault="00801872">
          <w:pPr>
            <w:pStyle w:val="12"/>
            <w:tabs>
              <w:tab w:val="right" w:leader="dot" w:pos="9571"/>
            </w:tabs>
            <w:rPr>
              <w:rFonts w:asciiTheme="minorHAnsi" w:eastAsiaTheme="minorEastAsia" w:hAnsiTheme="minorHAnsi"/>
              <w:noProof/>
              <w:kern w:val="2"/>
              <w:sz w:val="24"/>
              <w:szCs w:val="24"/>
              <w:lang w:eastAsia="ru-RU"/>
              <w14:ligatures w14:val="standardContextual"/>
            </w:rPr>
          </w:pPr>
          <w:r w:rsidRPr="00046A27">
            <w:rPr>
              <w:rFonts w:cs="Times New Roman"/>
              <w:szCs w:val="28"/>
            </w:rPr>
            <w:fldChar w:fldCharType="begin"/>
          </w:r>
          <w:r w:rsidRPr="00046A27">
            <w:rPr>
              <w:rFonts w:cs="Times New Roman"/>
              <w:szCs w:val="28"/>
            </w:rPr>
            <w:instrText xml:space="preserve"> TOC \o "1-3" \h \z \u </w:instrText>
          </w:r>
          <w:r w:rsidRPr="00046A27">
            <w:rPr>
              <w:rFonts w:cs="Times New Roman"/>
              <w:szCs w:val="28"/>
            </w:rPr>
            <w:fldChar w:fldCharType="separate"/>
          </w:r>
          <w:hyperlink w:anchor="_Toc197272617" w:history="1">
            <w:r w:rsidR="00295EDC" w:rsidRPr="00682D19">
              <w:rPr>
                <w:rStyle w:val="a7"/>
                <w:rFonts w:cs="Times New Roman"/>
                <w:noProof/>
              </w:rPr>
              <w:t>ВВЕДЕНИЕ</w:t>
            </w:r>
            <w:r w:rsidR="00295EDC">
              <w:rPr>
                <w:noProof/>
                <w:webHidden/>
              </w:rPr>
              <w:tab/>
            </w:r>
            <w:r w:rsidR="00295EDC">
              <w:rPr>
                <w:noProof/>
                <w:webHidden/>
              </w:rPr>
              <w:fldChar w:fldCharType="begin"/>
            </w:r>
            <w:r w:rsidR="00295EDC">
              <w:rPr>
                <w:noProof/>
                <w:webHidden/>
              </w:rPr>
              <w:instrText xml:space="preserve"> PAGEREF _Toc197272617 \h </w:instrText>
            </w:r>
            <w:r w:rsidR="00295EDC">
              <w:rPr>
                <w:noProof/>
                <w:webHidden/>
              </w:rPr>
            </w:r>
            <w:r w:rsidR="00295EDC">
              <w:rPr>
                <w:noProof/>
                <w:webHidden/>
              </w:rPr>
              <w:fldChar w:fldCharType="separate"/>
            </w:r>
            <w:r w:rsidR="00295EDC">
              <w:rPr>
                <w:noProof/>
                <w:webHidden/>
              </w:rPr>
              <w:t>6</w:t>
            </w:r>
            <w:r w:rsidR="00295EDC">
              <w:rPr>
                <w:noProof/>
                <w:webHidden/>
              </w:rPr>
              <w:fldChar w:fldCharType="end"/>
            </w:r>
          </w:hyperlink>
        </w:p>
        <w:p w14:paraId="4AAAF909" w14:textId="3FC3CE46"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18" w:history="1">
            <w:r w:rsidRPr="00682D19">
              <w:rPr>
                <w:rStyle w:val="a7"/>
                <w:rFonts w:cs="Times New Roman"/>
                <w:noProof/>
              </w:rPr>
              <w:t>ГЛАВА 1. ОРГАНИЗАЦИОННО-ЭКОНОМИЧЕСКАЯ ХАРАКТЕРИСТИКА ОРГАНИЗАЦИИ</w:t>
            </w:r>
            <w:r>
              <w:rPr>
                <w:noProof/>
                <w:webHidden/>
              </w:rPr>
              <w:tab/>
            </w:r>
            <w:r>
              <w:rPr>
                <w:noProof/>
                <w:webHidden/>
              </w:rPr>
              <w:fldChar w:fldCharType="begin"/>
            </w:r>
            <w:r>
              <w:rPr>
                <w:noProof/>
                <w:webHidden/>
              </w:rPr>
              <w:instrText xml:space="preserve"> PAGEREF _Toc197272618 \h </w:instrText>
            </w:r>
            <w:r>
              <w:rPr>
                <w:noProof/>
                <w:webHidden/>
              </w:rPr>
            </w:r>
            <w:r>
              <w:rPr>
                <w:noProof/>
                <w:webHidden/>
              </w:rPr>
              <w:fldChar w:fldCharType="separate"/>
            </w:r>
            <w:r>
              <w:rPr>
                <w:noProof/>
                <w:webHidden/>
              </w:rPr>
              <w:t>9</w:t>
            </w:r>
            <w:r>
              <w:rPr>
                <w:noProof/>
                <w:webHidden/>
              </w:rPr>
              <w:fldChar w:fldCharType="end"/>
            </w:r>
          </w:hyperlink>
        </w:p>
        <w:p w14:paraId="1C20A38A" w14:textId="06CE9382" w:rsidR="00295EDC" w:rsidRDefault="00295EDC">
          <w:pPr>
            <w:pStyle w:val="21"/>
            <w:rPr>
              <w:rFonts w:asciiTheme="minorHAnsi" w:eastAsiaTheme="minorEastAsia" w:hAnsiTheme="minorHAnsi" w:cstheme="minorBidi"/>
              <w:kern w:val="2"/>
              <w:lang w:eastAsia="ru-RU"/>
              <w14:ligatures w14:val="standardContextual"/>
            </w:rPr>
          </w:pPr>
          <w:hyperlink w:anchor="_Toc197272619" w:history="1">
            <w:r w:rsidRPr="00682D19">
              <w:rPr>
                <w:rStyle w:val="a7"/>
              </w:rPr>
              <w:t>1.1. Общие сведения об организации</w:t>
            </w:r>
            <w:r>
              <w:rPr>
                <w:webHidden/>
              </w:rPr>
              <w:tab/>
            </w:r>
            <w:r>
              <w:rPr>
                <w:webHidden/>
              </w:rPr>
              <w:fldChar w:fldCharType="begin"/>
            </w:r>
            <w:r>
              <w:rPr>
                <w:webHidden/>
              </w:rPr>
              <w:instrText xml:space="preserve"> PAGEREF _Toc197272619 \h </w:instrText>
            </w:r>
            <w:r>
              <w:rPr>
                <w:webHidden/>
              </w:rPr>
            </w:r>
            <w:r>
              <w:rPr>
                <w:webHidden/>
              </w:rPr>
              <w:fldChar w:fldCharType="separate"/>
            </w:r>
            <w:r>
              <w:rPr>
                <w:webHidden/>
              </w:rPr>
              <w:t>9</w:t>
            </w:r>
            <w:r>
              <w:rPr>
                <w:webHidden/>
              </w:rPr>
              <w:fldChar w:fldCharType="end"/>
            </w:r>
          </w:hyperlink>
        </w:p>
        <w:p w14:paraId="2B2EB3BC" w14:textId="4703926E" w:rsidR="00295EDC" w:rsidRDefault="00295EDC">
          <w:pPr>
            <w:pStyle w:val="21"/>
            <w:rPr>
              <w:rFonts w:asciiTheme="minorHAnsi" w:eastAsiaTheme="minorEastAsia" w:hAnsiTheme="minorHAnsi" w:cstheme="minorBidi"/>
              <w:kern w:val="2"/>
              <w:lang w:eastAsia="ru-RU"/>
              <w14:ligatures w14:val="standardContextual"/>
            </w:rPr>
          </w:pPr>
          <w:hyperlink w:anchor="_Toc197272620" w:history="1">
            <w:r w:rsidRPr="00682D19">
              <w:rPr>
                <w:rStyle w:val="a7"/>
              </w:rPr>
              <w:t>1.2. Организационная структура</w:t>
            </w:r>
            <w:r>
              <w:rPr>
                <w:webHidden/>
              </w:rPr>
              <w:tab/>
            </w:r>
            <w:r>
              <w:rPr>
                <w:webHidden/>
              </w:rPr>
              <w:fldChar w:fldCharType="begin"/>
            </w:r>
            <w:r>
              <w:rPr>
                <w:webHidden/>
              </w:rPr>
              <w:instrText xml:space="preserve"> PAGEREF _Toc197272620 \h </w:instrText>
            </w:r>
            <w:r>
              <w:rPr>
                <w:webHidden/>
              </w:rPr>
            </w:r>
            <w:r>
              <w:rPr>
                <w:webHidden/>
              </w:rPr>
              <w:fldChar w:fldCharType="separate"/>
            </w:r>
            <w:r>
              <w:rPr>
                <w:webHidden/>
              </w:rPr>
              <w:t>12</w:t>
            </w:r>
            <w:r>
              <w:rPr>
                <w:webHidden/>
              </w:rPr>
              <w:fldChar w:fldCharType="end"/>
            </w:r>
          </w:hyperlink>
        </w:p>
        <w:p w14:paraId="39B1FB87" w14:textId="2B4D64F2" w:rsidR="00295EDC" w:rsidRDefault="00295EDC">
          <w:pPr>
            <w:pStyle w:val="21"/>
            <w:rPr>
              <w:rFonts w:asciiTheme="minorHAnsi" w:eastAsiaTheme="minorEastAsia" w:hAnsiTheme="minorHAnsi" w:cstheme="minorBidi"/>
              <w:kern w:val="2"/>
              <w:lang w:eastAsia="ru-RU"/>
              <w14:ligatures w14:val="standardContextual"/>
            </w:rPr>
          </w:pPr>
          <w:hyperlink w:anchor="_Toc197272621" w:history="1">
            <w:r w:rsidRPr="00682D19">
              <w:rPr>
                <w:rStyle w:val="a7"/>
              </w:rPr>
              <w:t>1.3. Технологический процесс</w:t>
            </w:r>
            <w:r>
              <w:rPr>
                <w:webHidden/>
              </w:rPr>
              <w:tab/>
            </w:r>
            <w:r>
              <w:rPr>
                <w:webHidden/>
              </w:rPr>
              <w:fldChar w:fldCharType="begin"/>
            </w:r>
            <w:r>
              <w:rPr>
                <w:webHidden/>
              </w:rPr>
              <w:instrText xml:space="preserve"> PAGEREF _Toc197272621 \h </w:instrText>
            </w:r>
            <w:r>
              <w:rPr>
                <w:webHidden/>
              </w:rPr>
            </w:r>
            <w:r>
              <w:rPr>
                <w:webHidden/>
              </w:rPr>
              <w:fldChar w:fldCharType="separate"/>
            </w:r>
            <w:r>
              <w:rPr>
                <w:webHidden/>
              </w:rPr>
              <w:t>13</w:t>
            </w:r>
            <w:r>
              <w:rPr>
                <w:webHidden/>
              </w:rPr>
              <w:fldChar w:fldCharType="end"/>
            </w:r>
          </w:hyperlink>
        </w:p>
        <w:p w14:paraId="7C0B47C6" w14:textId="50A8A86B" w:rsidR="00295EDC" w:rsidRDefault="00295EDC">
          <w:pPr>
            <w:pStyle w:val="21"/>
            <w:rPr>
              <w:rFonts w:asciiTheme="minorHAnsi" w:eastAsiaTheme="minorEastAsia" w:hAnsiTheme="minorHAnsi" w:cstheme="minorBidi"/>
              <w:kern w:val="2"/>
              <w:lang w:eastAsia="ru-RU"/>
              <w14:ligatures w14:val="standardContextual"/>
            </w:rPr>
          </w:pPr>
          <w:hyperlink w:anchor="_Toc197272622" w:history="1">
            <w:r w:rsidRPr="00682D19">
              <w:rPr>
                <w:rStyle w:val="a7"/>
              </w:rPr>
              <w:t>1.4. Мероприятия по реализации веб-приложения и введения в эксплуатацию</w:t>
            </w:r>
            <w:r>
              <w:rPr>
                <w:webHidden/>
              </w:rPr>
              <w:tab/>
            </w:r>
            <w:r>
              <w:rPr>
                <w:webHidden/>
              </w:rPr>
              <w:fldChar w:fldCharType="begin"/>
            </w:r>
            <w:r>
              <w:rPr>
                <w:webHidden/>
              </w:rPr>
              <w:instrText xml:space="preserve"> PAGEREF _Toc197272622 \h </w:instrText>
            </w:r>
            <w:r>
              <w:rPr>
                <w:webHidden/>
              </w:rPr>
            </w:r>
            <w:r>
              <w:rPr>
                <w:webHidden/>
              </w:rPr>
              <w:fldChar w:fldCharType="separate"/>
            </w:r>
            <w:r>
              <w:rPr>
                <w:webHidden/>
              </w:rPr>
              <w:t>14</w:t>
            </w:r>
            <w:r>
              <w:rPr>
                <w:webHidden/>
              </w:rPr>
              <w:fldChar w:fldCharType="end"/>
            </w:r>
          </w:hyperlink>
        </w:p>
        <w:p w14:paraId="57CD800C" w14:textId="2803A52D"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23" w:history="1">
            <w:r w:rsidRPr="00682D19">
              <w:rPr>
                <w:rStyle w:val="a7"/>
                <w:rFonts w:cs="Times New Roman"/>
                <w:noProof/>
              </w:rPr>
              <w:t>ГЛАВА 2. ВЫБОР И ОБОСНОВАНИЕ ТЕХНОЛОГИЧЕСКОГО СТЕКА РАЗРАБОТКИ.</w:t>
            </w:r>
            <w:r>
              <w:rPr>
                <w:noProof/>
                <w:webHidden/>
              </w:rPr>
              <w:tab/>
            </w:r>
            <w:r>
              <w:rPr>
                <w:noProof/>
                <w:webHidden/>
              </w:rPr>
              <w:fldChar w:fldCharType="begin"/>
            </w:r>
            <w:r>
              <w:rPr>
                <w:noProof/>
                <w:webHidden/>
              </w:rPr>
              <w:instrText xml:space="preserve"> PAGEREF _Toc197272623 \h </w:instrText>
            </w:r>
            <w:r>
              <w:rPr>
                <w:noProof/>
                <w:webHidden/>
              </w:rPr>
            </w:r>
            <w:r>
              <w:rPr>
                <w:noProof/>
                <w:webHidden/>
              </w:rPr>
              <w:fldChar w:fldCharType="separate"/>
            </w:r>
            <w:r>
              <w:rPr>
                <w:noProof/>
                <w:webHidden/>
              </w:rPr>
              <w:t>19</w:t>
            </w:r>
            <w:r>
              <w:rPr>
                <w:noProof/>
                <w:webHidden/>
              </w:rPr>
              <w:fldChar w:fldCharType="end"/>
            </w:r>
          </w:hyperlink>
        </w:p>
        <w:p w14:paraId="01B635CA" w14:textId="0E58E22E" w:rsidR="00295EDC" w:rsidRDefault="00295EDC">
          <w:pPr>
            <w:pStyle w:val="21"/>
            <w:rPr>
              <w:rFonts w:asciiTheme="minorHAnsi" w:eastAsiaTheme="minorEastAsia" w:hAnsiTheme="minorHAnsi" w:cstheme="minorBidi"/>
              <w:kern w:val="2"/>
              <w:lang w:eastAsia="ru-RU"/>
              <w14:ligatures w14:val="standardContextual"/>
            </w:rPr>
          </w:pPr>
          <w:hyperlink w:anchor="_Toc197272624" w:history="1">
            <w:r w:rsidRPr="00682D19">
              <w:rPr>
                <w:rStyle w:val="a7"/>
              </w:rPr>
              <w:t>2.1 Анализ существующих решений</w:t>
            </w:r>
            <w:r>
              <w:rPr>
                <w:webHidden/>
              </w:rPr>
              <w:tab/>
            </w:r>
            <w:r>
              <w:rPr>
                <w:webHidden/>
              </w:rPr>
              <w:fldChar w:fldCharType="begin"/>
            </w:r>
            <w:r>
              <w:rPr>
                <w:webHidden/>
              </w:rPr>
              <w:instrText xml:space="preserve"> PAGEREF _Toc197272624 \h </w:instrText>
            </w:r>
            <w:r>
              <w:rPr>
                <w:webHidden/>
              </w:rPr>
            </w:r>
            <w:r>
              <w:rPr>
                <w:webHidden/>
              </w:rPr>
              <w:fldChar w:fldCharType="separate"/>
            </w:r>
            <w:r>
              <w:rPr>
                <w:webHidden/>
              </w:rPr>
              <w:t>19</w:t>
            </w:r>
            <w:r>
              <w:rPr>
                <w:webHidden/>
              </w:rPr>
              <w:fldChar w:fldCharType="end"/>
            </w:r>
          </w:hyperlink>
        </w:p>
        <w:p w14:paraId="463A294D" w14:textId="5A7508A4" w:rsidR="00295EDC" w:rsidRDefault="00295EDC">
          <w:pPr>
            <w:pStyle w:val="21"/>
            <w:rPr>
              <w:rFonts w:asciiTheme="minorHAnsi" w:eastAsiaTheme="minorEastAsia" w:hAnsiTheme="minorHAnsi" w:cstheme="minorBidi"/>
              <w:kern w:val="2"/>
              <w:lang w:eastAsia="ru-RU"/>
              <w14:ligatures w14:val="standardContextual"/>
            </w:rPr>
          </w:pPr>
          <w:hyperlink w:anchor="_Toc197272625" w:history="1">
            <w:r w:rsidRPr="00682D19">
              <w:rPr>
                <w:rStyle w:val="a7"/>
              </w:rPr>
              <w:t>2.2 Выбор среды разработки</w:t>
            </w:r>
            <w:r>
              <w:rPr>
                <w:webHidden/>
              </w:rPr>
              <w:tab/>
            </w:r>
            <w:r>
              <w:rPr>
                <w:webHidden/>
              </w:rPr>
              <w:fldChar w:fldCharType="begin"/>
            </w:r>
            <w:r>
              <w:rPr>
                <w:webHidden/>
              </w:rPr>
              <w:instrText xml:space="preserve"> PAGEREF _Toc197272625 \h </w:instrText>
            </w:r>
            <w:r>
              <w:rPr>
                <w:webHidden/>
              </w:rPr>
            </w:r>
            <w:r>
              <w:rPr>
                <w:webHidden/>
              </w:rPr>
              <w:fldChar w:fldCharType="separate"/>
            </w:r>
            <w:r>
              <w:rPr>
                <w:webHidden/>
              </w:rPr>
              <w:t>26</w:t>
            </w:r>
            <w:r>
              <w:rPr>
                <w:webHidden/>
              </w:rPr>
              <w:fldChar w:fldCharType="end"/>
            </w:r>
          </w:hyperlink>
        </w:p>
        <w:p w14:paraId="404F3B2D" w14:textId="5A0B30A7" w:rsidR="00295EDC" w:rsidRDefault="00295EDC">
          <w:pPr>
            <w:pStyle w:val="21"/>
            <w:rPr>
              <w:rFonts w:asciiTheme="minorHAnsi" w:eastAsiaTheme="minorEastAsia" w:hAnsiTheme="minorHAnsi" w:cstheme="minorBidi"/>
              <w:kern w:val="2"/>
              <w:lang w:eastAsia="ru-RU"/>
              <w14:ligatures w14:val="standardContextual"/>
            </w:rPr>
          </w:pPr>
          <w:hyperlink w:anchor="_Toc197272626" w:history="1">
            <w:r w:rsidRPr="00682D19">
              <w:rPr>
                <w:rStyle w:val="a7"/>
              </w:rPr>
              <w:t>2.3 Выбор системы управления базами данных</w:t>
            </w:r>
            <w:r>
              <w:rPr>
                <w:webHidden/>
              </w:rPr>
              <w:tab/>
            </w:r>
            <w:r>
              <w:rPr>
                <w:webHidden/>
              </w:rPr>
              <w:fldChar w:fldCharType="begin"/>
            </w:r>
            <w:r>
              <w:rPr>
                <w:webHidden/>
              </w:rPr>
              <w:instrText xml:space="preserve"> PAGEREF _Toc197272626 \h </w:instrText>
            </w:r>
            <w:r>
              <w:rPr>
                <w:webHidden/>
              </w:rPr>
            </w:r>
            <w:r>
              <w:rPr>
                <w:webHidden/>
              </w:rPr>
              <w:fldChar w:fldCharType="separate"/>
            </w:r>
            <w:r>
              <w:rPr>
                <w:webHidden/>
              </w:rPr>
              <w:t>30</w:t>
            </w:r>
            <w:r>
              <w:rPr>
                <w:webHidden/>
              </w:rPr>
              <w:fldChar w:fldCharType="end"/>
            </w:r>
          </w:hyperlink>
        </w:p>
        <w:p w14:paraId="3A9E13C6" w14:textId="145656AA"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27" w:history="1">
            <w:r w:rsidRPr="00682D19">
              <w:rPr>
                <w:rStyle w:val="a7"/>
                <w:rFonts w:cs="Times New Roman"/>
                <w:noProof/>
              </w:rPr>
              <w:t>ГЛАВА 3. ПРОЕКТИРОВАНИЕ И РАЗРАБОТКА ВЕБ-ПРИЛОЖЕНИЯ</w:t>
            </w:r>
            <w:r>
              <w:rPr>
                <w:noProof/>
                <w:webHidden/>
              </w:rPr>
              <w:tab/>
            </w:r>
            <w:r>
              <w:rPr>
                <w:noProof/>
                <w:webHidden/>
              </w:rPr>
              <w:fldChar w:fldCharType="begin"/>
            </w:r>
            <w:r>
              <w:rPr>
                <w:noProof/>
                <w:webHidden/>
              </w:rPr>
              <w:instrText xml:space="preserve"> PAGEREF _Toc197272627 \h </w:instrText>
            </w:r>
            <w:r>
              <w:rPr>
                <w:noProof/>
                <w:webHidden/>
              </w:rPr>
            </w:r>
            <w:r>
              <w:rPr>
                <w:noProof/>
                <w:webHidden/>
              </w:rPr>
              <w:fldChar w:fldCharType="separate"/>
            </w:r>
            <w:r>
              <w:rPr>
                <w:noProof/>
                <w:webHidden/>
              </w:rPr>
              <w:t>35</w:t>
            </w:r>
            <w:r>
              <w:rPr>
                <w:noProof/>
                <w:webHidden/>
              </w:rPr>
              <w:fldChar w:fldCharType="end"/>
            </w:r>
          </w:hyperlink>
        </w:p>
        <w:p w14:paraId="5D697862" w14:textId="1813156A" w:rsidR="00295EDC" w:rsidRDefault="00295EDC">
          <w:pPr>
            <w:pStyle w:val="21"/>
            <w:rPr>
              <w:rFonts w:asciiTheme="minorHAnsi" w:eastAsiaTheme="minorEastAsia" w:hAnsiTheme="minorHAnsi" w:cstheme="minorBidi"/>
              <w:kern w:val="2"/>
              <w:lang w:eastAsia="ru-RU"/>
              <w14:ligatures w14:val="standardContextual"/>
            </w:rPr>
          </w:pPr>
          <w:hyperlink w:anchor="_Toc197272628" w:history="1">
            <w:r w:rsidRPr="00682D19">
              <w:rPr>
                <w:rStyle w:val="a7"/>
              </w:rPr>
              <w:t>3.1 Проектирование веб-приложения</w:t>
            </w:r>
            <w:r>
              <w:rPr>
                <w:webHidden/>
              </w:rPr>
              <w:tab/>
            </w:r>
            <w:r>
              <w:rPr>
                <w:webHidden/>
              </w:rPr>
              <w:fldChar w:fldCharType="begin"/>
            </w:r>
            <w:r>
              <w:rPr>
                <w:webHidden/>
              </w:rPr>
              <w:instrText xml:space="preserve"> PAGEREF _Toc197272628 \h </w:instrText>
            </w:r>
            <w:r>
              <w:rPr>
                <w:webHidden/>
              </w:rPr>
            </w:r>
            <w:r>
              <w:rPr>
                <w:webHidden/>
              </w:rPr>
              <w:fldChar w:fldCharType="separate"/>
            </w:r>
            <w:r>
              <w:rPr>
                <w:webHidden/>
              </w:rPr>
              <w:t>35</w:t>
            </w:r>
            <w:r>
              <w:rPr>
                <w:webHidden/>
              </w:rPr>
              <w:fldChar w:fldCharType="end"/>
            </w:r>
          </w:hyperlink>
        </w:p>
        <w:p w14:paraId="323C1F32" w14:textId="738313CD" w:rsidR="00295EDC" w:rsidRDefault="00295EDC">
          <w:pPr>
            <w:pStyle w:val="21"/>
            <w:rPr>
              <w:rFonts w:asciiTheme="minorHAnsi" w:eastAsiaTheme="minorEastAsia" w:hAnsiTheme="minorHAnsi" w:cstheme="minorBidi"/>
              <w:kern w:val="2"/>
              <w:lang w:eastAsia="ru-RU"/>
              <w14:ligatures w14:val="standardContextual"/>
            </w:rPr>
          </w:pPr>
          <w:hyperlink w:anchor="_Toc197272629" w:history="1">
            <w:r w:rsidRPr="00682D19">
              <w:rPr>
                <w:rStyle w:val="a7"/>
              </w:rPr>
              <w:t>3.2. Разработка веб-приложения</w:t>
            </w:r>
            <w:r>
              <w:rPr>
                <w:webHidden/>
              </w:rPr>
              <w:tab/>
            </w:r>
            <w:r>
              <w:rPr>
                <w:webHidden/>
              </w:rPr>
              <w:fldChar w:fldCharType="begin"/>
            </w:r>
            <w:r>
              <w:rPr>
                <w:webHidden/>
              </w:rPr>
              <w:instrText xml:space="preserve"> PAGEREF _Toc197272629 \h </w:instrText>
            </w:r>
            <w:r>
              <w:rPr>
                <w:webHidden/>
              </w:rPr>
            </w:r>
            <w:r>
              <w:rPr>
                <w:webHidden/>
              </w:rPr>
              <w:fldChar w:fldCharType="separate"/>
            </w:r>
            <w:r>
              <w:rPr>
                <w:webHidden/>
              </w:rPr>
              <w:t>41</w:t>
            </w:r>
            <w:r>
              <w:rPr>
                <w:webHidden/>
              </w:rPr>
              <w:fldChar w:fldCharType="end"/>
            </w:r>
          </w:hyperlink>
        </w:p>
        <w:p w14:paraId="4785819A" w14:textId="214082F9" w:rsidR="00295EDC" w:rsidRDefault="00295EDC">
          <w:pPr>
            <w:pStyle w:val="21"/>
            <w:rPr>
              <w:rFonts w:asciiTheme="minorHAnsi" w:eastAsiaTheme="minorEastAsia" w:hAnsiTheme="minorHAnsi" w:cstheme="minorBidi"/>
              <w:kern w:val="2"/>
              <w:lang w:eastAsia="ru-RU"/>
              <w14:ligatures w14:val="standardContextual"/>
            </w:rPr>
          </w:pPr>
          <w:hyperlink w:anchor="_Toc197272630" w:history="1">
            <w:r w:rsidRPr="00682D19">
              <w:rPr>
                <w:rStyle w:val="a7"/>
              </w:rPr>
              <w:t>3.3 Интерфейс веб-приложения</w:t>
            </w:r>
            <w:r>
              <w:rPr>
                <w:webHidden/>
              </w:rPr>
              <w:tab/>
            </w:r>
            <w:r>
              <w:rPr>
                <w:webHidden/>
              </w:rPr>
              <w:fldChar w:fldCharType="begin"/>
            </w:r>
            <w:r>
              <w:rPr>
                <w:webHidden/>
              </w:rPr>
              <w:instrText xml:space="preserve"> PAGEREF _Toc197272630 \h </w:instrText>
            </w:r>
            <w:r>
              <w:rPr>
                <w:webHidden/>
              </w:rPr>
            </w:r>
            <w:r>
              <w:rPr>
                <w:webHidden/>
              </w:rPr>
              <w:fldChar w:fldCharType="separate"/>
            </w:r>
            <w:r>
              <w:rPr>
                <w:webHidden/>
              </w:rPr>
              <w:t>53</w:t>
            </w:r>
            <w:r>
              <w:rPr>
                <w:webHidden/>
              </w:rPr>
              <w:fldChar w:fldCharType="end"/>
            </w:r>
          </w:hyperlink>
        </w:p>
        <w:p w14:paraId="67C9D2E0" w14:textId="31B3A2D1" w:rsidR="00295EDC" w:rsidRDefault="00295EDC">
          <w:pPr>
            <w:pStyle w:val="21"/>
            <w:rPr>
              <w:rFonts w:asciiTheme="minorHAnsi" w:eastAsiaTheme="minorEastAsia" w:hAnsiTheme="minorHAnsi" w:cstheme="minorBidi"/>
              <w:kern w:val="2"/>
              <w:lang w:eastAsia="ru-RU"/>
              <w14:ligatures w14:val="standardContextual"/>
            </w:rPr>
          </w:pPr>
          <w:hyperlink w:anchor="_Toc197272631" w:history="1">
            <w:r w:rsidRPr="00682D19">
              <w:rPr>
                <w:rStyle w:val="a7"/>
              </w:rPr>
              <w:t>3.4 Выбор хостинга и развертывание веб-приложения</w:t>
            </w:r>
            <w:r>
              <w:rPr>
                <w:webHidden/>
              </w:rPr>
              <w:tab/>
            </w:r>
            <w:r>
              <w:rPr>
                <w:webHidden/>
              </w:rPr>
              <w:fldChar w:fldCharType="begin"/>
            </w:r>
            <w:r>
              <w:rPr>
                <w:webHidden/>
              </w:rPr>
              <w:instrText xml:space="preserve"> PAGEREF _Toc197272631 \h </w:instrText>
            </w:r>
            <w:r>
              <w:rPr>
                <w:webHidden/>
              </w:rPr>
            </w:r>
            <w:r>
              <w:rPr>
                <w:webHidden/>
              </w:rPr>
              <w:fldChar w:fldCharType="separate"/>
            </w:r>
            <w:r>
              <w:rPr>
                <w:webHidden/>
              </w:rPr>
              <w:t>57</w:t>
            </w:r>
            <w:r>
              <w:rPr>
                <w:webHidden/>
              </w:rPr>
              <w:fldChar w:fldCharType="end"/>
            </w:r>
          </w:hyperlink>
        </w:p>
        <w:p w14:paraId="44ABC4B9" w14:textId="24A2261D"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2" w:history="1">
            <w:r w:rsidRPr="00682D19">
              <w:rPr>
                <w:rStyle w:val="a7"/>
                <w:rFonts w:cs="Times New Roman"/>
                <w:noProof/>
              </w:rPr>
              <w:t>ЗАКЛЮЧЕНИЕ</w:t>
            </w:r>
            <w:r>
              <w:rPr>
                <w:noProof/>
                <w:webHidden/>
              </w:rPr>
              <w:tab/>
            </w:r>
            <w:r>
              <w:rPr>
                <w:noProof/>
                <w:webHidden/>
              </w:rPr>
              <w:fldChar w:fldCharType="begin"/>
            </w:r>
            <w:r>
              <w:rPr>
                <w:noProof/>
                <w:webHidden/>
              </w:rPr>
              <w:instrText xml:space="preserve"> PAGEREF _Toc197272632 \h </w:instrText>
            </w:r>
            <w:r>
              <w:rPr>
                <w:noProof/>
                <w:webHidden/>
              </w:rPr>
            </w:r>
            <w:r>
              <w:rPr>
                <w:noProof/>
                <w:webHidden/>
              </w:rPr>
              <w:fldChar w:fldCharType="separate"/>
            </w:r>
            <w:r>
              <w:rPr>
                <w:noProof/>
                <w:webHidden/>
              </w:rPr>
              <w:t>63</w:t>
            </w:r>
            <w:r>
              <w:rPr>
                <w:noProof/>
                <w:webHidden/>
              </w:rPr>
              <w:fldChar w:fldCharType="end"/>
            </w:r>
          </w:hyperlink>
        </w:p>
        <w:p w14:paraId="0CA6D5E3" w14:textId="1560CB22"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3" w:history="1">
            <w:r w:rsidRPr="00682D19">
              <w:rPr>
                <w:rStyle w:val="a7"/>
                <w:rFonts w:cs="Times New Roman"/>
                <w:noProof/>
              </w:rPr>
              <w:t>СПИСОК ЛИТЕРАТУРЫ</w:t>
            </w:r>
            <w:r>
              <w:rPr>
                <w:noProof/>
                <w:webHidden/>
              </w:rPr>
              <w:tab/>
            </w:r>
            <w:r>
              <w:rPr>
                <w:noProof/>
                <w:webHidden/>
              </w:rPr>
              <w:fldChar w:fldCharType="begin"/>
            </w:r>
            <w:r>
              <w:rPr>
                <w:noProof/>
                <w:webHidden/>
              </w:rPr>
              <w:instrText xml:space="preserve"> PAGEREF _Toc197272633 \h </w:instrText>
            </w:r>
            <w:r>
              <w:rPr>
                <w:noProof/>
                <w:webHidden/>
              </w:rPr>
            </w:r>
            <w:r>
              <w:rPr>
                <w:noProof/>
                <w:webHidden/>
              </w:rPr>
              <w:fldChar w:fldCharType="separate"/>
            </w:r>
            <w:r>
              <w:rPr>
                <w:noProof/>
                <w:webHidden/>
              </w:rPr>
              <w:t>65</w:t>
            </w:r>
            <w:r>
              <w:rPr>
                <w:noProof/>
                <w:webHidden/>
              </w:rPr>
              <w:fldChar w:fldCharType="end"/>
            </w:r>
          </w:hyperlink>
        </w:p>
        <w:p w14:paraId="77680F6C" w14:textId="087B29B3"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4" w:history="1">
            <w:r w:rsidRPr="00682D19">
              <w:rPr>
                <w:rStyle w:val="a7"/>
                <w:rFonts w:cs="Times New Roman"/>
                <w:noProof/>
              </w:rPr>
              <w:t>ПРИЛОЖЕНИЯ</w:t>
            </w:r>
            <w:r>
              <w:rPr>
                <w:noProof/>
                <w:webHidden/>
              </w:rPr>
              <w:tab/>
            </w:r>
            <w:r>
              <w:rPr>
                <w:noProof/>
                <w:webHidden/>
              </w:rPr>
              <w:fldChar w:fldCharType="begin"/>
            </w:r>
            <w:r>
              <w:rPr>
                <w:noProof/>
                <w:webHidden/>
              </w:rPr>
              <w:instrText xml:space="preserve"> PAGEREF _Toc197272634 \h </w:instrText>
            </w:r>
            <w:r>
              <w:rPr>
                <w:noProof/>
                <w:webHidden/>
              </w:rPr>
            </w:r>
            <w:r>
              <w:rPr>
                <w:noProof/>
                <w:webHidden/>
              </w:rPr>
              <w:fldChar w:fldCharType="separate"/>
            </w:r>
            <w:r>
              <w:rPr>
                <w:noProof/>
                <w:webHidden/>
              </w:rPr>
              <w:t>66</w:t>
            </w:r>
            <w:r>
              <w:rPr>
                <w:noProof/>
                <w:webHidden/>
              </w:rPr>
              <w:fldChar w:fldCharType="end"/>
            </w:r>
          </w:hyperlink>
        </w:p>
        <w:p w14:paraId="3B4E8737" w14:textId="6E2497A5" w:rsidR="00801872" w:rsidRDefault="00801872">
          <w:r w:rsidRPr="00046A27">
            <w:rPr>
              <w:rFonts w:cs="Times New Roman"/>
              <w:b/>
              <w:bCs/>
              <w:szCs w:val="28"/>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7272617"/>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67EB2CCD" w14:textId="77777777" w:rsidR="0046310B" w:rsidRDefault="0046310B" w:rsidP="00D86CCB">
      <w:pPr>
        <w:widowControl w:val="0"/>
        <w:spacing w:after="0" w:line="360" w:lineRule="auto"/>
        <w:ind w:firstLine="709"/>
        <w:jc w:val="both"/>
        <w:rPr>
          <w:rFonts w:cs="Times New Roman"/>
          <w:szCs w:val="28"/>
        </w:rPr>
      </w:pPr>
      <w:commentRangeStart w:id="2"/>
      <w:r w:rsidRPr="0046310B">
        <w:rPr>
          <w:rFonts w:cs="Times New Roman"/>
          <w:szCs w:val="28"/>
        </w:rPr>
        <w:t>Прогнозируется, что разрабатываемое решение по автоматизации, подтвержденное аналитикой, проведенной руководителем организации, позволит достичь следующих результатов:</w:t>
      </w:r>
    </w:p>
    <w:p w14:paraId="77A26D01" w14:textId="31D8F8BF" w:rsidR="00034BA9" w:rsidRDefault="00D86CCB" w:rsidP="00D86CCB">
      <w:pPr>
        <w:widowControl w:val="0"/>
        <w:spacing w:after="0" w:line="360" w:lineRule="auto"/>
        <w:ind w:firstLine="709"/>
        <w:jc w:val="both"/>
        <w:rPr>
          <w:rFonts w:cs="Times New Roman"/>
          <w:szCs w:val="28"/>
        </w:rPr>
      </w:pPr>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 xml:space="preserve">мени обработки заказов </w:t>
      </w:r>
      <w:r w:rsidR="0046310B">
        <w:rPr>
          <w:rFonts w:cs="Times New Roman"/>
          <w:szCs w:val="28"/>
          <w:highlight w:val="yellow"/>
        </w:rPr>
        <w:t>на 30-40%</w:t>
      </w:r>
      <w:r w:rsidR="00EF57FB">
        <w:rPr>
          <w:rFonts w:cs="Times New Roman"/>
          <w:szCs w:val="28"/>
          <w:highlight w:val="yellow"/>
        </w:rPr>
        <w:t>:</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email. Автоматизация сократит время до </w:t>
      </w:r>
      <w:r w:rsidR="0046310B">
        <w:rPr>
          <w:rFonts w:cs="Times New Roman"/>
          <w:szCs w:val="28"/>
          <w:highlight w:val="yellow"/>
        </w:rPr>
        <w:t>2 часов 20</w:t>
      </w:r>
      <w:r w:rsidR="00034BA9" w:rsidRPr="00AF4AE6">
        <w:rPr>
          <w:rFonts w:cs="Times New Roman"/>
          <w:szCs w:val="28"/>
          <w:highlight w:val="yellow"/>
        </w:rPr>
        <w:t xml:space="preserve">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 xml:space="preserve">обработки с 3 часов до </w:t>
      </w:r>
      <w:r w:rsidR="0046310B">
        <w:rPr>
          <w:rFonts w:cs="Times New Roman"/>
          <w:szCs w:val="28"/>
          <w:highlight w:val="yellow"/>
        </w:rPr>
        <w:t>2</w:t>
      </w:r>
      <w:r>
        <w:rPr>
          <w:rFonts w:cs="Times New Roman"/>
          <w:szCs w:val="28"/>
          <w:highlight w:val="yellow"/>
        </w:rPr>
        <w:t xml:space="preserve"> час</w:t>
      </w:r>
      <w:r w:rsidR="0046310B">
        <w:rPr>
          <w:rFonts w:cs="Times New Roman"/>
          <w:szCs w:val="28"/>
        </w:rPr>
        <w:t>ов</w:t>
      </w:r>
      <w:r>
        <w:rPr>
          <w:rFonts w:cs="Times New Roman"/>
          <w:szCs w:val="28"/>
        </w:rPr>
        <w:t>;</w:t>
      </w:r>
    </w:p>
    <w:p w14:paraId="06C54938" w14:textId="2379DD7F"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 xml:space="preserve">зятся до </w:t>
      </w:r>
      <w:r w:rsidR="0046310B">
        <w:rPr>
          <w:rFonts w:cs="Times New Roman"/>
          <w:szCs w:val="28"/>
          <w:highlight w:val="yellow"/>
        </w:rPr>
        <w:t>3</w:t>
      </w:r>
      <w:r w:rsidR="00EF57FB">
        <w:rPr>
          <w:rFonts w:cs="Times New Roman"/>
          <w:szCs w:val="28"/>
          <w:highlight w:val="yellow"/>
        </w:rPr>
        <w:t>% против текущих 5%: с</w:t>
      </w:r>
      <w:r w:rsidRPr="00D86CCB">
        <w:rPr>
          <w:rFonts w:cs="Times New Roman"/>
          <w:szCs w:val="28"/>
          <w:highlight w:val="yellow"/>
        </w:rPr>
        <w:t>ейчас основные ошибки связаны с адресами (60%), ценами (25%) и дублированием заказов (15%). Автоматизация исключит их за счет валидации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77B39E4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w:t>
      </w:r>
      <w:r w:rsidR="00492A5E" w:rsidRPr="00EF57FB">
        <w:rPr>
          <w:rFonts w:cs="Times New Roman"/>
          <w:szCs w:val="28"/>
          <w:highlight w:val="yellow"/>
        </w:rPr>
        <w:t>%.</w:t>
      </w:r>
      <w:r w:rsidRPr="00EF57FB">
        <w:rPr>
          <w:rFonts w:cs="Times New Roman"/>
          <w:szCs w:val="28"/>
          <w:highlight w:val="yellow"/>
        </w:rPr>
        <w:t xml:space="preserve">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2BB3A323"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xml:space="preserve">- трудозатраты сотрудников сократятся на </w:t>
      </w:r>
      <w:r w:rsidR="0046310B">
        <w:rPr>
          <w:rFonts w:cs="Times New Roman"/>
          <w:szCs w:val="28"/>
          <w:highlight w:val="yellow"/>
        </w:rPr>
        <w:t>15-20</w:t>
      </w:r>
      <w:r w:rsidRPr="00EF57FB">
        <w:rPr>
          <w:rFonts w:cs="Times New Roman"/>
          <w:szCs w:val="28"/>
          <w:highlight w:val="yellow"/>
        </w:rPr>
        <w:t>%,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w:t>
      </w:r>
      <w:r w:rsidR="0046310B">
        <w:rPr>
          <w:rFonts w:cs="Times New Roman"/>
          <w:szCs w:val="28"/>
          <w:highlight w:val="yellow"/>
        </w:rPr>
        <w:t>2</w:t>
      </w:r>
      <w:r w:rsidRPr="00EF57FB">
        <w:rPr>
          <w:rFonts w:cs="Times New Roman"/>
          <w:szCs w:val="28"/>
          <w:highlight w:val="yellow"/>
        </w:rPr>
        <w:t>% в год.</w:t>
      </w:r>
      <w:r w:rsidRPr="00EF57FB">
        <w:rPr>
          <w:rFonts w:cs="Times New Roman"/>
          <w:szCs w:val="28"/>
        </w:rPr>
        <w:t xml:space="preserve"> </w:t>
      </w:r>
      <w:commentRangeEnd w:id="2"/>
      <w:r w:rsidR="0046310B">
        <w:rPr>
          <w:rStyle w:val="af4"/>
        </w:rPr>
        <w:commentReference w:id="2"/>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3" w:name="_Toc197272618"/>
      <w:r w:rsidRPr="00B661C5">
        <w:rPr>
          <w:rFonts w:ascii="Times New Roman" w:hAnsi="Times New Roman" w:cs="Times New Roman"/>
          <w:color w:val="auto"/>
        </w:rPr>
        <w:t>ГЛАВА 1. ОРГАНИЗАЦИОННО-ЭКОНОМИЧЕСКАЯ ХАРАКТЕРИСТИКА ОРГАНИЗАЦИИ</w:t>
      </w:r>
      <w:bookmarkEnd w:id="3"/>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4" w:name="_Toc197272619"/>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4"/>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5" w:name="_Toc197272620"/>
      <w:r w:rsidRPr="00644FBE">
        <w:rPr>
          <w:rFonts w:ascii="Times New Roman" w:hAnsi="Times New Roman" w:cs="Times New Roman"/>
          <w:color w:val="auto"/>
          <w:sz w:val="28"/>
          <w:szCs w:val="28"/>
        </w:rPr>
        <w:t>1.2. Организационная структура</w:t>
      </w:r>
      <w:bookmarkEnd w:id="5"/>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6" w:name="_Toc197272621"/>
      <w:r w:rsidRPr="003F5A36">
        <w:rPr>
          <w:rFonts w:ascii="Times New Roman" w:hAnsi="Times New Roman" w:cs="Times New Roman"/>
          <w:color w:val="auto"/>
          <w:sz w:val="28"/>
          <w:szCs w:val="28"/>
        </w:rPr>
        <w:t>1.3. Технологический процесс</w:t>
      </w:r>
      <w:bookmarkEnd w:id="6"/>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 xml:space="preserve">(Yougile/Контур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7" w:name="_Toc197272622"/>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7"/>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071FEF10"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77777777" w:rsidR="00767C78" w:rsidRDefault="00F23801" w:rsidP="00F23801">
      <w:pPr>
        <w:widowControl w:val="0"/>
        <w:spacing w:after="0" w:line="360" w:lineRule="auto"/>
        <w:ind w:firstLine="567"/>
        <w:jc w:val="both"/>
        <w:rPr>
          <w:rFonts w:cs="Times New Roman"/>
        </w:rPr>
      </w:pPr>
      <w:r w:rsidRPr="007B0B9D">
        <w:rPr>
          <w:rFonts w:cs="Times New Roman"/>
        </w:rPr>
        <w:t xml:space="preserve">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который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7272623"/>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7272624"/>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DF57385"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611C157E"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D87BF77"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785AC223"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Blazor, Angular, ASP.Net MVC</w:t>
      </w:r>
      <w:r>
        <w:t>.</w:t>
      </w:r>
    </w:p>
    <w:p w14:paraId="2790D46E" w14:textId="4CFB88D4" w:rsidR="00E2695A" w:rsidRPr="000E371D" w:rsidRDefault="00E2695A" w:rsidP="009D174A">
      <w:pPr>
        <w:spacing w:after="0" w:line="360" w:lineRule="auto"/>
        <w:ind w:firstLine="567"/>
        <w:jc w:val="both"/>
      </w:pPr>
      <w:r w:rsidRPr="008128E0">
        <w:rPr>
          <w:i/>
        </w:rPr>
        <w:t>Blazor</w:t>
      </w:r>
      <w:r w:rsidRPr="00EF1FC1">
        <w:t xml:space="preserve"> </w:t>
      </w:r>
      <w:r w:rsidR="008128E0">
        <w:t>-</w:t>
      </w:r>
      <w:r w:rsidRPr="00EF1FC1">
        <w:t xml:space="preserve"> это </w:t>
      </w:r>
      <w:r w:rsidR="000E371D" w:rsidRPr="00EF1FC1">
        <w:t>Фреймворк</w:t>
      </w:r>
      <w:r w:rsidRPr="00EF1FC1">
        <w:t xml:space="preserve"> от Microsoft для создания интерактивных веб-приложений с использованием C# и .NET. Blazor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Blazor поддерживает два режима работы: Blazor WebAssembly (клиентская сторона) и Blazor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xml:space="preserve">. Так же у разработчиков </w:t>
      </w:r>
      <w:r w:rsidR="00E03166">
        <w:t>есть возможность</w:t>
      </w:r>
      <w:r w:rsidR="006F2436">
        <w:t xml:space="preserve"> писать </w:t>
      </w:r>
      <w:r w:rsidR="006F2436" w:rsidRPr="00EF1FC1">
        <w:t>frontend и backend</w:t>
      </w:r>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ходимости загрузки .NET runtime,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r w:rsidRPr="008128E0">
        <w:rPr>
          <w:i/>
        </w:rPr>
        <w:t>Angular</w:t>
      </w:r>
      <w:r w:rsidRPr="000E371D">
        <w:t xml:space="preserve"> </w:t>
      </w:r>
      <w:r w:rsidR="008128E0">
        <w:t>-</w:t>
      </w:r>
      <w:r w:rsidRPr="000E371D">
        <w:t xml:space="preserve"> это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TypeScript. Разработанный компанией Google, Angular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Angular легко интегрируется с Progressive Web Apps. К недостаткам можно отнести: Angular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77777777" w:rsidR="00BF047A" w:rsidRDefault="00BF047A" w:rsidP="00BF047A">
      <w:pPr>
        <w:spacing w:after="0" w:line="360" w:lineRule="auto"/>
        <w:ind w:firstLine="567"/>
        <w:jc w:val="both"/>
      </w:pPr>
      <w:r>
        <w:t xml:space="preserve">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(Model-View-Controller), которая обеспечивает четкое разделение компонентов приложения.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t>Controller: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Entity Framework для работы с базами данных, Dependency Injection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RESTful API, использование Razor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w:t>
      </w:r>
      <w:r>
        <w:lastRenderedPageBreak/>
        <w:t>включая поддержку HTTP/2, WebSockets, gRPC для высокопроизводительных API и SignalR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r w:rsidRPr="00801253">
              <w:rPr>
                <w:rFonts w:cs="Times New Roman"/>
                <w:sz w:val="22"/>
              </w:rPr>
              <w:t>Blazor</w:t>
            </w:r>
          </w:p>
        </w:tc>
        <w:tc>
          <w:tcPr>
            <w:tcW w:w="2835" w:type="dxa"/>
            <w:vAlign w:val="center"/>
          </w:tcPr>
          <w:p w14:paraId="1CA191FD" w14:textId="6BD1EE21" w:rsidR="00582154" w:rsidRPr="00801253" w:rsidRDefault="00582154" w:rsidP="00582154">
            <w:pPr>
              <w:jc w:val="center"/>
              <w:rPr>
                <w:rFonts w:cs="Times New Roman"/>
                <w:sz w:val="22"/>
              </w:rPr>
            </w:pPr>
            <w:r w:rsidRPr="00801253">
              <w:rPr>
                <w:rFonts w:cs="Times New Roman"/>
                <w:sz w:val="22"/>
              </w:rPr>
              <w:t>Angular</w:t>
            </w:r>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Открытая (MIT License)</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Открытая (MIT License)</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Открытая (MIT License)</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r w:rsidRPr="00801253">
              <w:rPr>
                <w:rFonts w:cs="Times New Roman"/>
                <w:sz w:val="22"/>
              </w:rPr>
              <w:t>TypeScript/JavaScript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(Blazor)</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(AngularJS), с 2016 года (Angular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(WebAssembly) или серверный (Blazor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r w:rsidRPr="004820BB">
              <w:rPr>
                <w:rFonts w:cs="Times New Roman"/>
                <w:sz w:val="22"/>
              </w:rPr>
              <w:t>RouteConfig</w:t>
            </w:r>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[Route])</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&lt;Router&gt;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r w:rsidRPr="004820BB">
              <w:rPr>
                <w:rFonts w:cs="Times New Roman"/>
                <w:sz w:val="22"/>
              </w:rPr>
              <w:t>RouterModule</w:t>
            </w:r>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Односторонняя привязка через Razor-шаблоны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[(ngModel)]</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07B0103B"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Identity, включая </w:t>
      </w:r>
      <w:r w:rsidRPr="00056BD8">
        <w:rPr>
          <w:rFonts w:cs="Times New Roman"/>
          <w:szCs w:val="28"/>
        </w:rPr>
        <w:lastRenderedPageBreak/>
        <w:t>аутентификацию, управление ролями и поддержку OAuth — функциональность, которую в Angular и Blazor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7272625"/>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r w:rsidRPr="00B42EF0">
        <w:rPr>
          <w:rFonts w:cs="Times New Roman"/>
          <w:i/>
          <w:szCs w:val="28"/>
        </w:rPr>
        <w:lastRenderedPageBreak/>
        <w:t>JetBrains Rider</w:t>
      </w:r>
      <w:r w:rsidRPr="00842E0C">
        <w:rPr>
          <w:rFonts w:cs="Times New Roman"/>
          <w:szCs w:val="28"/>
        </w:rPr>
        <w:t xml:space="preserve"> </w:t>
      </w:r>
      <w:r w:rsidR="00B42EF0">
        <w:rPr>
          <w:rFonts w:cs="Times New Roman"/>
          <w:szCs w:val="28"/>
        </w:rPr>
        <w:t xml:space="preserve">- </w:t>
      </w:r>
      <w:r w:rsidRPr="00842E0C">
        <w:rPr>
          <w:rFonts w:cs="Times New Roman"/>
          <w:szCs w:val="28"/>
        </w:rPr>
        <w:t>это кроссплатформенная интегрированная среда разработки (IDE), созданная компанией JetBrains, которая специализируется на разработке приложений на .NET, .NET Core, ASP.NET, а также Unity-проектов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r w:rsidRPr="009D0A40">
        <w:rPr>
          <w:i w:val="0"/>
          <w:color w:val="auto"/>
          <w:sz w:val="28"/>
          <w:szCs w:val="28"/>
          <w:lang w:val="en-US"/>
        </w:rPr>
        <w:t>Jetbrains</w:t>
      </w:r>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376C2958" w:rsidR="009629A2" w:rsidRPr="009629A2" w:rsidRDefault="00842E0C" w:rsidP="00D80874">
      <w:pPr>
        <w:widowControl w:val="0"/>
        <w:spacing w:after="0" w:line="360" w:lineRule="auto"/>
        <w:ind w:firstLine="567"/>
        <w:jc w:val="both"/>
        <w:rPr>
          <w:rFonts w:cs="Times New Roman"/>
          <w:szCs w:val="28"/>
        </w:rPr>
      </w:pPr>
      <w:r w:rsidRPr="009D0A40">
        <w:rPr>
          <w:rFonts w:cs="Times New Roman"/>
          <w:szCs w:val="28"/>
        </w:rPr>
        <w:t xml:space="preserve">Rider сочетает в себе технологии IntelliJ IDEA и ReSharper,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рхитектура Rider разделяет UI и backend</w:t>
      </w:r>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олее 60 вариантов рефакторинга, включая безопасное переименование, инлайн-методы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9629A2" w:rsidRPr="009D0A40">
        <w:rPr>
          <w:rFonts w:cs="Times New Roman"/>
          <w:szCs w:val="28"/>
        </w:rPr>
        <w:t>.</w:t>
      </w:r>
    </w:p>
    <w:p w14:paraId="1DDD4164" w14:textId="299C130C"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 xml:space="preserve">ебоваться приобретение лицензии.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r w:rsidR="00E03166" w:rsidRPr="00B42EF0">
        <w:rPr>
          <w:rFonts w:cs="Times New Roman"/>
          <w:szCs w:val="28"/>
        </w:rPr>
        <w:t>Microsoft,</w:t>
      </w:r>
      <w:r w:rsidR="00B42EF0" w:rsidRPr="00B42EF0">
        <w:rPr>
          <w:rFonts w:cs="Times New Roman"/>
          <w:szCs w:val="28"/>
        </w:rPr>
        <w:t xml:space="preserve"> включая </w:t>
      </w:r>
      <w:r w:rsidR="00E03166" w:rsidRPr="00B42EF0">
        <w:rPr>
          <w:rFonts w:cs="Times New Roman"/>
          <w:szCs w:val="28"/>
        </w:rPr>
        <w:t>GitHub,</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7FFA9DD2"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 xml:space="preserve">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Model-View-Controller,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Кроме того, Visual Studio предоставляет инструменты отладки, автодополнения кода и тестирования, которые значительно ускоряют разработку и помогают минимизировать количество ошибок. В сравнении с Visual Studio Code и JetBrains Rider,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7272626"/>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SQL и NoSQL.</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Максимальный объем оперативной памяти, который может использовать Express Edition,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4BEEFD0A" w:rsidR="004903C3" w:rsidRPr="007B0B9D" w:rsidRDefault="0048144E" w:rsidP="009D174A">
      <w:pPr>
        <w:spacing w:after="0" w:line="360" w:lineRule="auto"/>
        <w:ind w:firstLine="567"/>
        <w:jc w:val="both"/>
        <w:rPr>
          <w:rFonts w:cs="Times New Roman"/>
        </w:rPr>
      </w:pPr>
      <w:r w:rsidRPr="007B0B9D">
        <w:rPr>
          <w:rFonts w:cs="Times New Roman"/>
        </w:rPr>
        <w:t xml:space="preserve">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NoSQL.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6723AEFF"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r w:rsidR="00FD7B88">
        <w:rPr>
          <w:rFonts w:cs="Times New Roman"/>
          <w:lang w:val="en-US"/>
        </w:rPr>
        <w:t>Expess</w:t>
      </w:r>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гб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320AF0D2"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(Object-Relational Mapping)</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xml:space="preserve">. На платформе C# существуют два популярных фреймворка для работы с базами данных: Entity Framework и Dapper.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Entity Framework поддерживает множество СУБД, включая SQL Server, PostgreSQL, MySQL и SQLite. С другой стороны Dapper ,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Dapper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Entity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Entity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Entity Framework предоставляет Code-First и Database-First подходы для работы с данными, а также Fluent API для конфигурации и генерирования схемы базы данных.</w:t>
      </w:r>
      <w:r w:rsidR="0024010D" w:rsidRPr="007B0B9D">
        <w:t xml:space="preserve"> </w:t>
      </w:r>
      <w:r w:rsidR="00DF6BE9" w:rsidRPr="007B0B9D">
        <w:t>Dapper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r w:rsidR="0024010D" w:rsidRPr="007B0B9D">
        <w:t>Dapper требует написания явных SQL-запросов, но предоставляет удобные методы для их выполнения и маппинга результатов в объекты. Entity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Entity Framework является более популярной ORM-</w:t>
      </w:r>
      <w:r w:rsidR="00A6325C">
        <w:t>системой среди разработчиков C#</w:t>
      </w:r>
      <w:r w:rsidR="0024010D" w:rsidRPr="007B0B9D">
        <w:t>. Dapper ,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На основе проведённого анализа было принято решение использовать Entity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7272627"/>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7272628"/>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77777777" w:rsidR="00DB3076" w:rsidRDefault="00DB3076" w:rsidP="00DB3076">
      <w:pPr>
        <w:keepNext/>
        <w:spacing w:after="0" w:line="360" w:lineRule="auto"/>
        <w:ind w:firstLine="709"/>
        <w:jc w:val="both"/>
        <w:rPr>
          <w:rFonts w:cs="Times New Roman"/>
          <w:szCs w:val="28"/>
        </w:rPr>
      </w:pPr>
      <w:r w:rsidRPr="00DB3076">
        <w:rPr>
          <w:rFonts w:cs="Times New Roman"/>
          <w:szCs w:val="28"/>
        </w:rPr>
        <w:t xml:space="preserve">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Авторизация ASP.NET Identity</w:t>
            </w:r>
          </w:p>
        </w:tc>
        <w:tc>
          <w:tcPr>
            <w:tcW w:w="2127" w:type="dxa"/>
            <w:vAlign w:val="center"/>
          </w:tcPr>
          <w:p w14:paraId="756C96B8" w14:textId="3672314D" w:rsidR="009275FB" w:rsidRPr="00801253" w:rsidRDefault="009275FB" w:rsidP="00011339">
            <w:pPr>
              <w:jc w:val="center"/>
              <w:rPr>
                <w:rFonts w:cs="Times New Roman"/>
                <w:sz w:val="22"/>
              </w:rPr>
            </w:pPr>
            <w:r w:rsidRPr="009275FB">
              <w:rPr>
                <w:rFonts w:cs="Times New Roman"/>
                <w:sz w:val="22"/>
              </w:rPr>
              <w:t>AspNetUsers</w:t>
            </w:r>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r w:rsidRPr="009275FB">
              <w:rPr>
                <w:rFonts w:cs="Times New Roman"/>
                <w:sz w:val="22"/>
              </w:rPr>
              <w:t>AspNetUserRoles</w:t>
            </w:r>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r w:rsidRPr="009275FB">
              <w:rPr>
                <w:rFonts w:cs="Times New Roman"/>
                <w:sz w:val="22"/>
              </w:rPr>
              <w:t>AspNetRoles</w:t>
            </w:r>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r w:rsidRPr="009275FB">
              <w:rPr>
                <w:rFonts w:cs="Times New Roman"/>
                <w:sz w:val="22"/>
              </w:rPr>
              <w:t>AspNetUserClaims</w:t>
            </w:r>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r w:rsidRPr="009275FB">
              <w:rPr>
                <w:rFonts w:cs="Times New Roman"/>
                <w:sz w:val="22"/>
              </w:rPr>
              <w:t>AspNetUserLogins</w:t>
            </w:r>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r w:rsidRPr="009275FB">
              <w:rPr>
                <w:rFonts w:cs="Times New Roman"/>
                <w:sz w:val="22"/>
              </w:rPr>
              <w:t>AspNetUserLogins</w:t>
            </w:r>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r w:rsidRPr="00865C18">
              <w:rPr>
                <w:rFonts w:cs="Times New Roman"/>
                <w:sz w:val="22"/>
              </w:rPr>
              <w:t>Clients</w:t>
            </w:r>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r w:rsidRPr="009275FB">
              <w:rPr>
                <w:rFonts w:cs="Times New Roman"/>
                <w:sz w:val="22"/>
              </w:rPr>
              <w:t>ApplicationTypes</w:t>
            </w:r>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r w:rsidRPr="009275FB">
              <w:rPr>
                <w:rFonts w:cs="Times New Roman"/>
                <w:sz w:val="22"/>
              </w:rPr>
              <w:t>Categories</w:t>
            </w:r>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r w:rsidRPr="009275FB">
              <w:rPr>
                <w:rFonts w:cs="Times New Roman"/>
                <w:sz w:val="22"/>
              </w:rPr>
              <w:t>Orders</w:t>
            </w:r>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501274C6" w:rsidR="00B86D47" w:rsidRDefault="00D666DA" w:rsidP="009C4705">
      <w:pPr>
        <w:keepNext/>
        <w:spacing w:line="360" w:lineRule="auto"/>
        <w:jc w:val="center"/>
      </w:pPr>
      <w:r w:rsidRPr="00D666DA">
        <w:rPr>
          <w:noProof/>
          <w:lang w:eastAsia="ru-RU"/>
        </w:rPr>
        <w:drawing>
          <wp:inline distT="0" distB="0" distL="0" distR="0" wp14:anchorId="6F16B395" wp14:editId="4C0BDEDA">
            <wp:extent cx="5683218" cy="4191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98744" cy="4202449"/>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14B2DCC7" w14:textId="40CC9955" w:rsidR="00F770DC" w:rsidRPr="00492A5E" w:rsidRDefault="00F770DC" w:rsidP="00492A5E">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r w:rsidR="00747661" w:rsidRPr="00492A5E">
        <w:t xml:space="preserve">Опишем сущности логической модели: рассмотрим связи, предназначение </w:t>
      </w:r>
      <w:r w:rsidR="00747661" w:rsidRPr="00492A5E">
        <w:rPr>
          <w:sz w:val="26"/>
          <w:szCs w:val="26"/>
        </w:rPr>
        <w:t>и ограничения поле</w:t>
      </w:r>
      <w:r w:rsidR="000C3304" w:rsidRPr="00492A5E">
        <w:rPr>
          <w:sz w:val="26"/>
          <w:szCs w:val="26"/>
        </w:rPr>
        <w:t>й (3.2-3.15</w:t>
      </w:r>
      <w:r w:rsidR="00747661" w:rsidRPr="00492A5E">
        <w:rPr>
          <w:sz w:val="26"/>
          <w:szCs w:val="26"/>
        </w:rPr>
        <w:t>).</w:t>
      </w:r>
    </w:p>
    <w:p w14:paraId="1BE43EB6" w14:textId="523EF26B" w:rsidR="00251783" w:rsidRPr="00DD4CFB" w:rsidRDefault="00251783" w:rsidP="00DD4CFB">
      <w:pPr>
        <w:pStyle w:val="a8"/>
        <w:keepNext/>
        <w:rPr>
          <w:i w:val="0"/>
          <w:color w:val="auto"/>
          <w:sz w:val="24"/>
          <w:szCs w:val="24"/>
        </w:rPr>
      </w:pPr>
      <w:commentRangeStart w:id="16"/>
      <w:r w:rsidRPr="00DD4CFB">
        <w:rPr>
          <w:color w:val="auto"/>
          <w:sz w:val="24"/>
          <w:szCs w:val="24"/>
        </w:rPr>
        <w:lastRenderedPageBreak/>
        <w:t>Таблица 3.2 -</w:t>
      </w:r>
      <w:r w:rsidRPr="00DD4CFB">
        <w:rPr>
          <w:i w:val="0"/>
          <w:color w:val="auto"/>
          <w:sz w:val="24"/>
          <w:szCs w:val="24"/>
        </w:rPr>
        <w:t xml:space="preserve"> </w:t>
      </w:r>
      <w:r w:rsidRPr="00DD4CFB">
        <w:rPr>
          <w:b/>
          <w:i w:val="0"/>
          <w:color w:val="auto"/>
          <w:sz w:val="24"/>
          <w:szCs w:val="24"/>
        </w:rPr>
        <w:t>Описание полей таблицы Clients</w:t>
      </w:r>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DD4CFB" w:rsidRDefault="00251783" w:rsidP="006A28EE">
            <w:pPr>
              <w:spacing w:line="360" w:lineRule="auto"/>
              <w:rPr>
                <w:b/>
                <w:bCs/>
                <w:sz w:val="22"/>
              </w:rPr>
            </w:pPr>
            <w:r w:rsidRPr="00DD4CFB">
              <w:rPr>
                <w:b/>
                <w:bCs/>
                <w:sz w:val="22"/>
              </w:rPr>
              <w:t>Clients</w:t>
            </w:r>
          </w:p>
        </w:tc>
      </w:tr>
      <w:tr w:rsidR="00251783" w:rsidRPr="00BD43FC" w14:paraId="2B1182A7" w14:textId="77777777" w:rsidTr="006A28EE">
        <w:tc>
          <w:tcPr>
            <w:tcW w:w="1900" w:type="dxa"/>
          </w:tcPr>
          <w:p w14:paraId="7A4A4D24" w14:textId="77777777" w:rsidR="00251783" w:rsidRPr="00DD4CFB" w:rsidRDefault="00251783" w:rsidP="006A28EE">
            <w:pPr>
              <w:spacing w:line="360" w:lineRule="auto"/>
              <w:jc w:val="center"/>
              <w:rPr>
                <w:b/>
                <w:bCs/>
                <w:sz w:val="22"/>
              </w:rPr>
            </w:pPr>
            <w:r w:rsidRPr="00DD4CFB">
              <w:rPr>
                <w:b/>
                <w:bCs/>
                <w:sz w:val="22"/>
              </w:rPr>
              <w:t>Ключ</w:t>
            </w:r>
          </w:p>
        </w:tc>
        <w:tc>
          <w:tcPr>
            <w:tcW w:w="1898" w:type="dxa"/>
          </w:tcPr>
          <w:p w14:paraId="0F7E48B4" w14:textId="77777777" w:rsidR="00251783" w:rsidRPr="00DD4CFB" w:rsidRDefault="00251783" w:rsidP="006A28EE">
            <w:pPr>
              <w:spacing w:line="360" w:lineRule="auto"/>
              <w:jc w:val="center"/>
              <w:rPr>
                <w:b/>
                <w:bCs/>
                <w:sz w:val="22"/>
              </w:rPr>
            </w:pPr>
            <w:r w:rsidRPr="00DD4CFB">
              <w:rPr>
                <w:b/>
                <w:bCs/>
                <w:sz w:val="22"/>
              </w:rPr>
              <w:t>Поле</w:t>
            </w:r>
          </w:p>
        </w:tc>
        <w:tc>
          <w:tcPr>
            <w:tcW w:w="1971" w:type="dxa"/>
          </w:tcPr>
          <w:p w14:paraId="7AB7E725" w14:textId="77777777" w:rsidR="00251783" w:rsidRPr="00DD4CFB" w:rsidRDefault="00251783" w:rsidP="006A28EE">
            <w:pPr>
              <w:spacing w:line="360" w:lineRule="auto"/>
              <w:jc w:val="center"/>
              <w:rPr>
                <w:b/>
                <w:bCs/>
                <w:sz w:val="22"/>
              </w:rPr>
            </w:pPr>
            <w:r w:rsidRPr="00DD4CFB">
              <w:rPr>
                <w:b/>
                <w:bCs/>
                <w:sz w:val="22"/>
              </w:rPr>
              <w:t>Обязательное</w:t>
            </w:r>
          </w:p>
        </w:tc>
        <w:tc>
          <w:tcPr>
            <w:tcW w:w="3802" w:type="dxa"/>
          </w:tcPr>
          <w:p w14:paraId="7C2B7AC3" w14:textId="77777777" w:rsidR="00251783" w:rsidRPr="00DD4CFB" w:rsidRDefault="00251783" w:rsidP="006A28EE">
            <w:pPr>
              <w:spacing w:line="360" w:lineRule="auto"/>
              <w:jc w:val="center"/>
              <w:rPr>
                <w:b/>
                <w:bCs/>
                <w:sz w:val="22"/>
              </w:rPr>
            </w:pPr>
            <w:r w:rsidRPr="00DD4CFB">
              <w:rPr>
                <w:b/>
                <w:bCs/>
                <w:sz w:val="22"/>
              </w:rPr>
              <w:t>Примечение</w:t>
            </w:r>
          </w:p>
        </w:tc>
      </w:tr>
      <w:tr w:rsidR="00251783" w:rsidRPr="00BD43FC" w14:paraId="45135409" w14:textId="77777777" w:rsidTr="006A28EE">
        <w:tc>
          <w:tcPr>
            <w:tcW w:w="1900" w:type="dxa"/>
          </w:tcPr>
          <w:p w14:paraId="59CE053A" w14:textId="77777777" w:rsidR="00251783" w:rsidRPr="00DD4CFB" w:rsidRDefault="00251783" w:rsidP="006A28EE">
            <w:pPr>
              <w:spacing w:line="360" w:lineRule="auto"/>
              <w:rPr>
                <w:sz w:val="22"/>
              </w:rPr>
            </w:pPr>
            <w:r w:rsidRPr="00DD4CFB">
              <w:rPr>
                <w:sz w:val="22"/>
              </w:rPr>
              <w:t>Первичный</w:t>
            </w:r>
          </w:p>
        </w:tc>
        <w:tc>
          <w:tcPr>
            <w:tcW w:w="1898" w:type="dxa"/>
          </w:tcPr>
          <w:p w14:paraId="4FAB63A0" w14:textId="77777777" w:rsidR="00251783" w:rsidRPr="00DD4CFB" w:rsidRDefault="00251783" w:rsidP="006A28EE">
            <w:pPr>
              <w:spacing w:line="360" w:lineRule="auto"/>
              <w:rPr>
                <w:sz w:val="22"/>
                <w:lang w:val="en-US"/>
              </w:rPr>
            </w:pPr>
            <w:r w:rsidRPr="00DD4CFB">
              <w:rPr>
                <w:sz w:val="22"/>
                <w:lang w:val="en-US"/>
              </w:rPr>
              <w:t>Id</w:t>
            </w:r>
          </w:p>
        </w:tc>
        <w:tc>
          <w:tcPr>
            <w:tcW w:w="1971" w:type="dxa"/>
          </w:tcPr>
          <w:p w14:paraId="7D19DDFE" w14:textId="77777777" w:rsidR="00251783" w:rsidRPr="00DD4CFB" w:rsidRDefault="00251783" w:rsidP="006A28EE">
            <w:pPr>
              <w:spacing w:line="360" w:lineRule="auto"/>
              <w:rPr>
                <w:sz w:val="22"/>
              </w:rPr>
            </w:pPr>
            <w:r w:rsidRPr="00DD4CFB">
              <w:rPr>
                <w:sz w:val="22"/>
              </w:rPr>
              <w:t>Да</w:t>
            </w:r>
          </w:p>
        </w:tc>
        <w:tc>
          <w:tcPr>
            <w:tcW w:w="3802" w:type="dxa"/>
          </w:tcPr>
          <w:p w14:paraId="6466568D" w14:textId="13C62EDE" w:rsidR="00251783" w:rsidRPr="00DD4CFB" w:rsidRDefault="00251783" w:rsidP="00251783">
            <w:pPr>
              <w:spacing w:line="360" w:lineRule="auto"/>
              <w:rPr>
                <w:sz w:val="22"/>
              </w:rPr>
            </w:pPr>
            <w:r w:rsidRPr="00DD4CFB">
              <w:rPr>
                <w:sz w:val="22"/>
                <w:lang w:val="en-US"/>
              </w:rPr>
              <w:t xml:space="preserve">Id </w:t>
            </w:r>
            <w:r w:rsidRPr="00DD4CFB">
              <w:rPr>
                <w:sz w:val="22"/>
              </w:rPr>
              <w:t>Клиента</w:t>
            </w:r>
          </w:p>
        </w:tc>
      </w:tr>
      <w:tr w:rsidR="00251783" w:rsidRPr="00BD43FC" w14:paraId="16BD9F23" w14:textId="77777777" w:rsidTr="006A28EE">
        <w:tc>
          <w:tcPr>
            <w:tcW w:w="1900" w:type="dxa"/>
          </w:tcPr>
          <w:p w14:paraId="118BBDEE" w14:textId="77777777" w:rsidR="00251783" w:rsidRPr="00DD4CFB" w:rsidRDefault="00251783" w:rsidP="006A28EE">
            <w:pPr>
              <w:spacing w:line="360" w:lineRule="auto"/>
              <w:rPr>
                <w:sz w:val="22"/>
                <w:lang w:val="en-US"/>
              </w:rPr>
            </w:pPr>
          </w:p>
        </w:tc>
        <w:tc>
          <w:tcPr>
            <w:tcW w:w="1898" w:type="dxa"/>
          </w:tcPr>
          <w:p w14:paraId="39021313" w14:textId="5445C7D2" w:rsidR="00251783" w:rsidRPr="00DD4CFB" w:rsidRDefault="00251783" w:rsidP="006A28EE">
            <w:pPr>
              <w:spacing w:line="360" w:lineRule="auto"/>
              <w:rPr>
                <w:sz w:val="22"/>
              </w:rPr>
            </w:pPr>
            <w:commentRangeStart w:id="17"/>
            <w:r w:rsidRPr="00DD4CFB">
              <w:rPr>
                <w:sz w:val="22"/>
              </w:rPr>
              <w:t>UserName</w:t>
            </w:r>
            <w:commentRangeEnd w:id="17"/>
            <w:r w:rsidR="00C0709A">
              <w:rPr>
                <w:rStyle w:val="af4"/>
              </w:rPr>
              <w:commentReference w:id="17"/>
            </w:r>
          </w:p>
        </w:tc>
        <w:tc>
          <w:tcPr>
            <w:tcW w:w="1971" w:type="dxa"/>
          </w:tcPr>
          <w:p w14:paraId="1FA2A1E9" w14:textId="77777777" w:rsidR="00251783" w:rsidRPr="00DD4CFB" w:rsidRDefault="00251783" w:rsidP="006A28EE">
            <w:pPr>
              <w:spacing w:line="360" w:lineRule="auto"/>
              <w:rPr>
                <w:sz w:val="22"/>
              </w:rPr>
            </w:pPr>
            <w:r w:rsidRPr="00DD4CFB">
              <w:rPr>
                <w:sz w:val="22"/>
              </w:rPr>
              <w:t>Да</w:t>
            </w:r>
          </w:p>
        </w:tc>
        <w:tc>
          <w:tcPr>
            <w:tcW w:w="3802" w:type="dxa"/>
          </w:tcPr>
          <w:p w14:paraId="3D2A3199" w14:textId="0F9A7C5A" w:rsidR="00251783" w:rsidRPr="00DD4CFB" w:rsidRDefault="00251783" w:rsidP="006A28EE">
            <w:pPr>
              <w:spacing w:line="360" w:lineRule="auto"/>
              <w:rPr>
                <w:sz w:val="22"/>
              </w:rPr>
            </w:pPr>
            <w:r w:rsidRPr="00DD4CFB">
              <w:rPr>
                <w:sz w:val="22"/>
              </w:rPr>
              <w:t>Имя пользователя</w:t>
            </w:r>
          </w:p>
        </w:tc>
      </w:tr>
      <w:tr w:rsidR="00251783" w:rsidRPr="00BD43FC" w14:paraId="62650C9C" w14:textId="77777777" w:rsidTr="006A28EE">
        <w:tc>
          <w:tcPr>
            <w:tcW w:w="1900" w:type="dxa"/>
          </w:tcPr>
          <w:p w14:paraId="038ED26B" w14:textId="77777777" w:rsidR="00251783" w:rsidRPr="00DD4CFB" w:rsidRDefault="00251783" w:rsidP="006A28EE">
            <w:pPr>
              <w:spacing w:line="360" w:lineRule="auto"/>
              <w:rPr>
                <w:sz w:val="22"/>
              </w:rPr>
            </w:pPr>
          </w:p>
        </w:tc>
        <w:tc>
          <w:tcPr>
            <w:tcW w:w="1898" w:type="dxa"/>
          </w:tcPr>
          <w:p w14:paraId="192AF80A" w14:textId="45C0038F" w:rsidR="00251783" w:rsidRPr="00DD4CFB" w:rsidRDefault="00251783" w:rsidP="006A28EE">
            <w:pPr>
              <w:spacing w:line="360" w:lineRule="auto"/>
              <w:rPr>
                <w:sz w:val="22"/>
              </w:rPr>
            </w:pPr>
            <w:r w:rsidRPr="00DD4CFB">
              <w:rPr>
                <w:sz w:val="22"/>
              </w:rPr>
              <w:t>Email</w:t>
            </w:r>
          </w:p>
        </w:tc>
        <w:tc>
          <w:tcPr>
            <w:tcW w:w="1971" w:type="dxa"/>
          </w:tcPr>
          <w:p w14:paraId="207A4EB5" w14:textId="77777777" w:rsidR="00251783" w:rsidRPr="00DD4CFB" w:rsidRDefault="00251783" w:rsidP="006A28EE">
            <w:pPr>
              <w:spacing w:line="360" w:lineRule="auto"/>
              <w:rPr>
                <w:sz w:val="22"/>
              </w:rPr>
            </w:pPr>
            <w:r w:rsidRPr="00DD4CFB">
              <w:rPr>
                <w:sz w:val="22"/>
              </w:rPr>
              <w:t>Да</w:t>
            </w:r>
          </w:p>
        </w:tc>
        <w:tc>
          <w:tcPr>
            <w:tcW w:w="3802" w:type="dxa"/>
          </w:tcPr>
          <w:p w14:paraId="0F2A3CA4" w14:textId="77119273" w:rsidR="00251783" w:rsidRPr="00DD4CFB" w:rsidRDefault="00251783" w:rsidP="006A28EE">
            <w:pPr>
              <w:spacing w:line="360" w:lineRule="auto"/>
              <w:rPr>
                <w:sz w:val="22"/>
              </w:rPr>
            </w:pPr>
            <w:r w:rsidRPr="00DD4CFB">
              <w:rPr>
                <w:sz w:val="22"/>
              </w:rPr>
              <w:t>Адрес электронной почты</w:t>
            </w:r>
          </w:p>
        </w:tc>
      </w:tr>
      <w:tr w:rsidR="00251783" w:rsidRPr="00BD43FC" w14:paraId="1499CB96" w14:textId="77777777" w:rsidTr="006A28EE">
        <w:tc>
          <w:tcPr>
            <w:tcW w:w="1900" w:type="dxa"/>
          </w:tcPr>
          <w:p w14:paraId="0203B304" w14:textId="77777777" w:rsidR="00251783" w:rsidRPr="00DD4CFB" w:rsidRDefault="00251783" w:rsidP="006A28EE">
            <w:pPr>
              <w:spacing w:line="360" w:lineRule="auto"/>
              <w:rPr>
                <w:sz w:val="22"/>
              </w:rPr>
            </w:pPr>
          </w:p>
        </w:tc>
        <w:tc>
          <w:tcPr>
            <w:tcW w:w="1898" w:type="dxa"/>
          </w:tcPr>
          <w:p w14:paraId="62F74F82" w14:textId="6531707D" w:rsidR="00251783" w:rsidRPr="00DD4CFB" w:rsidRDefault="00251783" w:rsidP="006A28EE">
            <w:pPr>
              <w:spacing w:line="360" w:lineRule="auto"/>
              <w:rPr>
                <w:sz w:val="22"/>
              </w:rPr>
            </w:pPr>
            <w:r w:rsidRPr="00DD4CFB">
              <w:rPr>
                <w:sz w:val="22"/>
              </w:rPr>
              <w:t>Address</w:t>
            </w:r>
          </w:p>
        </w:tc>
        <w:tc>
          <w:tcPr>
            <w:tcW w:w="1971" w:type="dxa"/>
          </w:tcPr>
          <w:p w14:paraId="44B20AC4" w14:textId="6FA8CBAF" w:rsidR="00251783" w:rsidRPr="00DD4CFB" w:rsidRDefault="00251783" w:rsidP="006A28EE">
            <w:pPr>
              <w:spacing w:line="360" w:lineRule="auto"/>
              <w:rPr>
                <w:sz w:val="22"/>
              </w:rPr>
            </w:pPr>
            <w:r w:rsidRPr="00DD4CFB">
              <w:rPr>
                <w:sz w:val="22"/>
              </w:rPr>
              <w:t>Да</w:t>
            </w:r>
          </w:p>
        </w:tc>
        <w:tc>
          <w:tcPr>
            <w:tcW w:w="3802" w:type="dxa"/>
          </w:tcPr>
          <w:p w14:paraId="7D53D831" w14:textId="246A642B" w:rsidR="00251783" w:rsidRPr="00DD4CFB" w:rsidRDefault="00251783" w:rsidP="006A28EE">
            <w:pPr>
              <w:spacing w:line="360" w:lineRule="auto"/>
              <w:rPr>
                <w:sz w:val="22"/>
              </w:rPr>
            </w:pPr>
            <w:r w:rsidRPr="00DD4CFB">
              <w:rPr>
                <w:sz w:val="22"/>
              </w:rPr>
              <w:t>Адрес клиента</w:t>
            </w:r>
          </w:p>
        </w:tc>
      </w:tr>
      <w:tr w:rsidR="00251783" w:rsidRPr="00BD43FC" w14:paraId="6E4AB903" w14:textId="77777777" w:rsidTr="006A28EE">
        <w:tc>
          <w:tcPr>
            <w:tcW w:w="1900" w:type="dxa"/>
          </w:tcPr>
          <w:p w14:paraId="55C01ACE" w14:textId="77777777" w:rsidR="00251783" w:rsidRPr="00DD4CFB" w:rsidRDefault="00251783" w:rsidP="006A28EE">
            <w:pPr>
              <w:spacing w:line="360" w:lineRule="auto"/>
              <w:rPr>
                <w:sz w:val="22"/>
              </w:rPr>
            </w:pPr>
          </w:p>
        </w:tc>
        <w:tc>
          <w:tcPr>
            <w:tcW w:w="1898" w:type="dxa"/>
          </w:tcPr>
          <w:p w14:paraId="45D13683" w14:textId="1EF3F73A" w:rsidR="00251783" w:rsidRPr="00DD4CFB" w:rsidRDefault="00251783" w:rsidP="006A28EE">
            <w:pPr>
              <w:spacing w:line="360" w:lineRule="auto"/>
              <w:rPr>
                <w:sz w:val="22"/>
              </w:rPr>
            </w:pPr>
            <w:r w:rsidRPr="00DD4CFB">
              <w:rPr>
                <w:sz w:val="22"/>
              </w:rPr>
              <w:t>Phone</w:t>
            </w:r>
          </w:p>
        </w:tc>
        <w:tc>
          <w:tcPr>
            <w:tcW w:w="1971" w:type="dxa"/>
          </w:tcPr>
          <w:p w14:paraId="06252C17" w14:textId="0A29D1E7" w:rsidR="00251783" w:rsidRPr="00DD4CFB" w:rsidRDefault="00251783" w:rsidP="006A28EE">
            <w:pPr>
              <w:spacing w:line="360" w:lineRule="auto"/>
              <w:rPr>
                <w:sz w:val="22"/>
              </w:rPr>
            </w:pPr>
            <w:r w:rsidRPr="00DD4CFB">
              <w:rPr>
                <w:sz w:val="22"/>
              </w:rPr>
              <w:t>Да</w:t>
            </w:r>
          </w:p>
        </w:tc>
        <w:tc>
          <w:tcPr>
            <w:tcW w:w="3802" w:type="dxa"/>
          </w:tcPr>
          <w:p w14:paraId="5B19226E" w14:textId="1BF04995" w:rsidR="00251783" w:rsidRPr="00DD4CFB" w:rsidRDefault="00251783" w:rsidP="006A28EE">
            <w:pPr>
              <w:spacing w:line="360" w:lineRule="auto"/>
              <w:rPr>
                <w:sz w:val="22"/>
              </w:rPr>
            </w:pPr>
            <w:r w:rsidRPr="00DD4CFB">
              <w:rPr>
                <w:sz w:val="22"/>
              </w:rPr>
              <w:t>Номер телефона</w:t>
            </w:r>
          </w:p>
        </w:tc>
      </w:tr>
      <w:tr w:rsidR="00251783" w:rsidRPr="00BD43FC" w14:paraId="71F3DB6C" w14:textId="77777777" w:rsidTr="00DD4CFB">
        <w:trPr>
          <w:trHeight w:val="693"/>
        </w:trPr>
        <w:tc>
          <w:tcPr>
            <w:tcW w:w="1900" w:type="dxa"/>
          </w:tcPr>
          <w:p w14:paraId="316547A7" w14:textId="4334AF4A" w:rsidR="00251783" w:rsidRPr="00DD4CFB" w:rsidRDefault="00251783" w:rsidP="00251783">
            <w:pPr>
              <w:spacing w:line="360" w:lineRule="auto"/>
              <w:rPr>
                <w:sz w:val="22"/>
                <w:lang w:val="en-US"/>
              </w:rPr>
            </w:pPr>
            <w:r w:rsidRPr="00DD4CFB">
              <w:rPr>
                <w:sz w:val="22"/>
                <w:lang w:val="en-US"/>
              </w:rPr>
              <w:t xml:space="preserve">Внешний </w:t>
            </w:r>
          </w:p>
        </w:tc>
        <w:tc>
          <w:tcPr>
            <w:tcW w:w="1898" w:type="dxa"/>
          </w:tcPr>
          <w:p w14:paraId="157AADD5" w14:textId="0B395E92" w:rsidR="00251783" w:rsidRPr="00DD4CFB" w:rsidRDefault="00251783" w:rsidP="00251783">
            <w:pPr>
              <w:spacing w:line="360" w:lineRule="auto"/>
              <w:rPr>
                <w:sz w:val="22"/>
              </w:rPr>
            </w:pPr>
            <w:r w:rsidRPr="00DD4CFB">
              <w:rPr>
                <w:sz w:val="22"/>
              </w:rPr>
              <w:t>AspNetUsersID</w:t>
            </w:r>
          </w:p>
        </w:tc>
        <w:tc>
          <w:tcPr>
            <w:tcW w:w="1971" w:type="dxa"/>
          </w:tcPr>
          <w:p w14:paraId="1E6B87E4" w14:textId="70B81174" w:rsidR="00251783" w:rsidRPr="00DD4CFB" w:rsidRDefault="00251783" w:rsidP="006A28EE">
            <w:pPr>
              <w:spacing w:line="360" w:lineRule="auto"/>
              <w:rPr>
                <w:sz w:val="22"/>
              </w:rPr>
            </w:pPr>
            <w:r w:rsidRPr="00DD4CFB">
              <w:rPr>
                <w:sz w:val="22"/>
              </w:rPr>
              <w:t>Да</w:t>
            </w:r>
          </w:p>
        </w:tc>
        <w:tc>
          <w:tcPr>
            <w:tcW w:w="3802" w:type="dxa"/>
          </w:tcPr>
          <w:p w14:paraId="1E49028F" w14:textId="764BBA27" w:rsidR="00251783" w:rsidRPr="00DD4CFB" w:rsidRDefault="00251783" w:rsidP="006A28EE">
            <w:pPr>
              <w:spacing w:line="360" w:lineRule="auto"/>
              <w:rPr>
                <w:sz w:val="22"/>
              </w:rPr>
            </w:pPr>
            <w:r w:rsidRPr="00DD4CFB">
              <w:rPr>
                <w:sz w:val="22"/>
              </w:rPr>
              <w:t>Ссылка на пользователя в системе аутентификации</w:t>
            </w:r>
          </w:p>
        </w:tc>
      </w:tr>
    </w:tbl>
    <w:commentRangeEnd w:id="16"/>
    <w:p w14:paraId="516D241A" w14:textId="77777777" w:rsidR="006A28EE" w:rsidRPr="00DD4CFB" w:rsidRDefault="00251783" w:rsidP="006A28EE">
      <w:pPr>
        <w:widowControl w:val="0"/>
        <w:spacing w:after="0" w:line="240" w:lineRule="auto"/>
        <w:ind w:firstLine="567"/>
        <w:jc w:val="both"/>
        <w:rPr>
          <w:sz w:val="26"/>
          <w:szCs w:val="26"/>
        </w:rPr>
      </w:pPr>
      <w:r>
        <w:rPr>
          <w:rStyle w:val="af4"/>
        </w:rPr>
        <w:commentReference w:id="16"/>
      </w:r>
    </w:p>
    <w:p w14:paraId="3C6B5562" w14:textId="630EE99C" w:rsidR="006A28EE" w:rsidRPr="00DD4CFB" w:rsidRDefault="006A28EE" w:rsidP="006A28EE">
      <w:pPr>
        <w:widowControl w:val="0"/>
        <w:spacing w:after="0" w:line="240" w:lineRule="auto"/>
        <w:jc w:val="both"/>
        <w:rPr>
          <w:b/>
          <w:i/>
          <w:sz w:val="24"/>
          <w:szCs w:val="24"/>
          <w:lang w:val="en-US"/>
        </w:rPr>
      </w:pPr>
      <w:r w:rsidRPr="00DD4CFB">
        <w:rPr>
          <w:sz w:val="24"/>
          <w:szCs w:val="24"/>
        </w:rPr>
        <w:t xml:space="preserve">Таблица 3.3 - </w:t>
      </w:r>
      <w:r w:rsidRPr="00DD4CFB">
        <w:rPr>
          <w:b/>
          <w:i/>
          <w:sz w:val="24"/>
          <w:szCs w:val="24"/>
        </w:rPr>
        <w:t xml:space="preserve">Описание полей таблицы </w:t>
      </w:r>
      <w:r w:rsidRPr="00DD4CFB">
        <w:rPr>
          <w:b/>
          <w:i/>
          <w:sz w:val="24"/>
          <w:szCs w:val="24"/>
          <w:lang w:val="en-US"/>
        </w:rPr>
        <w:t>AspNetUsers</w:t>
      </w:r>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DD4CFB" w:rsidRDefault="006A28EE" w:rsidP="006A28EE">
            <w:pPr>
              <w:spacing w:line="360" w:lineRule="auto"/>
              <w:rPr>
                <w:b/>
                <w:bCs/>
                <w:sz w:val="22"/>
              </w:rPr>
            </w:pPr>
            <w:r w:rsidRPr="00DD4CFB">
              <w:rPr>
                <w:b/>
                <w:bCs/>
                <w:sz w:val="22"/>
              </w:rPr>
              <w:t>AspNetUsers</w:t>
            </w:r>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DD4CFB" w:rsidRDefault="006A28EE" w:rsidP="006A28EE">
            <w:pPr>
              <w:spacing w:line="360" w:lineRule="auto"/>
              <w:jc w:val="center"/>
              <w:rPr>
                <w:b/>
                <w:bCs/>
                <w:sz w:val="22"/>
              </w:rPr>
            </w:pPr>
            <w:r w:rsidRPr="00DD4CFB">
              <w:rPr>
                <w:b/>
                <w:bCs/>
                <w:sz w:val="22"/>
              </w:rPr>
              <w:t>Поле</w:t>
            </w:r>
          </w:p>
        </w:tc>
        <w:tc>
          <w:tcPr>
            <w:tcW w:w="1971" w:type="dxa"/>
          </w:tcPr>
          <w:p w14:paraId="2710A7D2" w14:textId="77777777" w:rsidR="006A28EE" w:rsidRPr="00DD4CFB" w:rsidRDefault="006A28EE" w:rsidP="006A28EE">
            <w:pPr>
              <w:spacing w:line="360" w:lineRule="auto"/>
              <w:jc w:val="center"/>
              <w:rPr>
                <w:b/>
                <w:bCs/>
                <w:sz w:val="22"/>
              </w:rPr>
            </w:pPr>
            <w:r w:rsidRPr="00DD4CFB">
              <w:rPr>
                <w:b/>
                <w:bCs/>
                <w:sz w:val="22"/>
              </w:rPr>
              <w:t>Обязательное</w:t>
            </w:r>
          </w:p>
        </w:tc>
        <w:tc>
          <w:tcPr>
            <w:tcW w:w="3802" w:type="dxa"/>
          </w:tcPr>
          <w:p w14:paraId="4502F75C" w14:textId="5988D352" w:rsidR="006A28EE" w:rsidRPr="00DD4CFB" w:rsidRDefault="0067695E" w:rsidP="006A28EE">
            <w:pPr>
              <w:spacing w:line="360" w:lineRule="auto"/>
              <w:jc w:val="center"/>
              <w:rPr>
                <w:b/>
                <w:bCs/>
                <w:sz w:val="22"/>
              </w:rPr>
            </w:pPr>
            <w:r>
              <w:rPr>
                <w:b/>
                <w:bCs/>
                <w:sz w:val="22"/>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DD4CFB" w:rsidRDefault="006A28EE" w:rsidP="006A28EE">
            <w:pPr>
              <w:spacing w:line="360" w:lineRule="auto"/>
              <w:rPr>
                <w:sz w:val="22"/>
                <w:lang w:val="en-US"/>
              </w:rPr>
            </w:pPr>
            <w:r w:rsidRPr="00DD4CFB">
              <w:rPr>
                <w:sz w:val="22"/>
                <w:lang w:val="en-US"/>
              </w:rPr>
              <w:t>Id</w:t>
            </w:r>
          </w:p>
        </w:tc>
        <w:tc>
          <w:tcPr>
            <w:tcW w:w="1971" w:type="dxa"/>
          </w:tcPr>
          <w:p w14:paraId="79DC7639" w14:textId="77777777" w:rsidR="006A28EE" w:rsidRPr="00DD4CFB" w:rsidRDefault="006A28EE" w:rsidP="006A28EE">
            <w:pPr>
              <w:spacing w:line="360" w:lineRule="auto"/>
              <w:rPr>
                <w:sz w:val="22"/>
              </w:rPr>
            </w:pPr>
            <w:r w:rsidRPr="00DD4CFB">
              <w:rPr>
                <w:sz w:val="22"/>
              </w:rPr>
              <w:t>Да</w:t>
            </w:r>
          </w:p>
        </w:tc>
        <w:tc>
          <w:tcPr>
            <w:tcW w:w="3802" w:type="dxa"/>
          </w:tcPr>
          <w:p w14:paraId="19B068C3" w14:textId="7DD950B4" w:rsidR="006A28EE" w:rsidRPr="00DD4CFB" w:rsidRDefault="006A28EE" w:rsidP="006A28EE">
            <w:pPr>
              <w:spacing w:line="360" w:lineRule="auto"/>
              <w:rPr>
                <w:sz w:val="22"/>
                <w:lang w:val="en-US"/>
              </w:rPr>
            </w:pPr>
            <w:r w:rsidRPr="00DD4CFB">
              <w:rPr>
                <w:sz w:val="22"/>
                <w:lang w:val="en-US"/>
              </w:rPr>
              <w:t xml:space="preserve">Id </w:t>
            </w:r>
            <w:r w:rsidRPr="00DD4CFB">
              <w:rPr>
                <w:sz w:val="22"/>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DD4CFB" w:rsidRDefault="006A28EE" w:rsidP="006A28EE">
            <w:pPr>
              <w:spacing w:line="360" w:lineRule="auto"/>
              <w:rPr>
                <w:sz w:val="22"/>
              </w:rPr>
            </w:pPr>
            <w:r w:rsidRPr="00DD4CFB">
              <w:rPr>
                <w:sz w:val="22"/>
              </w:rPr>
              <w:t>UserName</w:t>
            </w:r>
          </w:p>
        </w:tc>
        <w:tc>
          <w:tcPr>
            <w:tcW w:w="1971" w:type="dxa"/>
          </w:tcPr>
          <w:p w14:paraId="733A5562" w14:textId="77777777" w:rsidR="006A28EE" w:rsidRPr="00DD4CFB" w:rsidRDefault="006A28EE" w:rsidP="006A28EE">
            <w:pPr>
              <w:spacing w:line="360" w:lineRule="auto"/>
              <w:rPr>
                <w:sz w:val="22"/>
              </w:rPr>
            </w:pPr>
            <w:r w:rsidRPr="00DD4CFB">
              <w:rPr>
                <w:sz w:val="22"/>
              </w:rPr>
              <w:t>Да</w:t>
            </w:r>
          </w:p>
        </w:tc>
        <w:tc>
          <w:tcPr>
            <w:tcW w:w="3802" w:type="dxa"/>
          </w:tcPr>
          <w:p w14:paraId="1FEA826C" w14:textId="47C84B1A" w:rsidR="006A28EE" w:rsidRPr="00DD4CFB" w:rsidRDefault="006A28EE" w:rsidP="006A28EE">
            <w:pPr>
              <w:spacing w:line="360" w:lineRule="auto"/>
              <w:rPr>
                <w:sz w:val="22"/>
              </w:rPr>
            </w:pPr>
            <w:r w:rsidRPr="00DD4CFB">
              <w:rPr>
                <w:sz w:val="22"/>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DD4CFB" w:rsidRDefault="006A28EE" w:rsidP="006A28EE">
            <w:pPr>
              <w:spacing w:line="360" w:lineRule="auto"/>
              <w:rPr>
                <w:sz w:val="22"/>
              </w:rPr>
            </w:pPr>
            <w:r w:rsidRPr="00DD4CFB">
              <w:rPr>
                <w:sz w:val="22"/>
              </w:rPr>
              <w:t>Email</w:t>
            </w:r>
          </w:p>
        </w:tc>
        <w:tc>
          <w:tcPr>
            <w:tcW w:w="1971" w:type="dxa"/>
          </w:tcPr>
          <w:p w14:paraId="6A82493C" w14:textId="77777777" w:rsidR="006A28EE" w:rsidRPr="00DD4CFB" w:rsidRDefault="006A28EE" w:rsidP="006A28EE">
            <w:pPr>
              <w:spacing w:line="360" w:lineRule="auto"/>
              <w:rPr>
                <w:sz w:val="22"/>
              </w:rPr>
            </w:pPr>
            <w:r w:rsidRPr="00DD4CFB">
              <w:rPr>
                <w:sz w:val="22"/>
              </w:rPr>
              <w:t>Да</w:t>
            </w:r>
          </w:p>
        </w:tc>
        <w:tc>
          <w:tcPr>
            <w:tcW w:w="3802" w:type="dxa"/>
          </w:tcPr>
          <w:p w14:paraId="23406D59" w14:textId="4F075C1A" w:rsidR="006A28EE" w:rsidRPr="00DD4CFB" w:rsidRDefault="006A28EE" w:rsidP="006A28EE">
            <w:pPr>
              <w:spacing w:line="360" w:lineRule="auto"/>
              <w:rPr>
                <w:sz w:val="22"/>
              </w:rPr>
            </w:pPr>
            <w:r w:rsidRPr="00DD4CFB">
              <w:rPr>
                <w:sz w:val="22"/>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DD4CFB" w:rsidRDefault="006A28EE" w:rsidP="006A28EE">
            <w:pPr>
              <w:spacing w:line="360" w:lineRule="auto"/>
              <w:rPr>
                <w:sz w:val="22"/>
              </w:rPr>
            </w:pPr>
            <w:r w:rsidRPr="00DD4CFB">
              <w:rPr>
                <w:sz w:val="22"/>
              </w:rPr>
              <w:t>EmailConfirmed</w:t>
            </w:r>
          </w:p>
        </w:tc>
        <w:tc>
          <w:tcPr>
            <w:tcW w:w="1971" w:type="dxa"/>
          </w:tcPr>
          <w:p w14:paraId="4121200F" w14:textId="77777777" w:rsidR="006A28EE" w:rsidRPr="00DD4CFB" w:rsidRDefault="006A28EE" w:rsidP="006A28EE">
            <w:pPr>
              <w:spacing w:line="360" w:lineRule="auto"/>
              <w:rPr>
                <w:sz w:val="22"/>
              </w:rPr>
            </w:pPr>
            <w:r w:rsidRPr="00DD4CFB">
              <w:rPr>
                <w:sz w:val="22"/>
              </w:rPr>
              <w:t>Да</w:t>
            </w:r>
          </w:p>
        </w:tc>
        <w:tc>
          <w:tcPr>
            <w:tcW w:w="3802" w:type="dxa"/>
          </w:tcPr>
          <w:p w14:paraId="2ED7B40B" w14:textId="7586E72E" w:rsidR="006A28EE" w:rsidRPr="00DD4CFB" w:rsidRDefault="006A28EE" w:rsidP="006A28EE">
            <w:pPr>
              <w:spacing w:line="360" w:lineRule="auto"/>
              <w:rPr>
                <w:sz w:val="22"/>
              </w:rPr>
            </w:pPr>
            <w:r w:rsidRPr="00DD4CFB">
              <w:rPr>
                <w:sz w:val="22"/>
              </w:rPr>
              <w:t>Статус подтверждения email</w:t>
            </w:r>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r w:rsidRPr="00DD4CFB">
        <w:rPr>
          <w:b/>
          <w:i w:val="0"/>
          <w:color w:val="auto"/>
          <w:sz w:val="24"/>
          <w:szCs w:val="24"/>
          <w:lang w:val="en-US"/>
        </w:rPr>
        <w:t>AspNetUserRoles</w:t>
      </w:r>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DD4CFB" w:rsidRDefault="006A28EE" w:rsidP="006A28EE">
            <w:pPr>
              <w:spacing w:line="360" w:lineRule="auto"/>
              <w:rPr>
                <w:b/>
                <w:bCs/>
                <w:sz w:val="22"/>
              </w:rPr>
            </w:pPr>
            <w:r w:rsidRPr="00DD4CFB">
              <w:rPr>
                <w:b/>
                <w:bCs/>
                <w:sz w:val="22"/>
              </w:rPr>
              <w:t>AspNetUserRoles</w:t>
            </w:r>
          </w:p>
        </w:tc>
      </w:tr>
      <w:tr w:rsidR="006A28EE" w:rsidRPr="00BD43FC" w14:paraId="488238C3" w14:textId="77777777" w:rsidTr="006A28EE">
        <w:tc>
          <w:tcPr>
            <w:tcW w:w="1900" w:type="dxa"/>
          </w:tcPr>
          <w:p w14:paraId="74268763"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0524DAF4" w14:textId="77777777" w:rsidR="006A28EE" w:rsidRPr="00DD4CFB" w:rsidRDefault="006A28EE" w:rsidP="006A28EE">
            <w:pPr>
              <w:spacing w:line="360" w:lineRule="auto"/>
              <w:jc w:val="center"/>
              <w:rPr>
                <w:b/>
                <w:bCs/>
                <w:sz w:val="22"/>
              </w:rPr>
            </w:pPr>
            <w:r w:rsidRPr="00DD4CFB">
              <w:rPr>
                <w:b/>
                <w:bCs/>
                <w:sz w:val="22"/>
              </w:rPr>
              <w:t>Поле</w:t>
            </w:r>
          </w:p>
        </w:tc>
        <w:tc>
          <w:tcPr>
            <w:tcW w:w="1971" w:type="dxa"/>
          </w:tcPr>
          <w:p w14:paraId="71F06B06" w14:textId="77777777" w:rsidR="006A28EE" w:rsidRPr="00DD4CFB" w:rsidRDefault="006A28EE" w:rsidP="006A28EE">
            <w:pPr>
              <w:spacing w:line="360" w:lineRule="auto"/>
              <w:jc w:val="center"/>
              <w:rPr>
                <w:b/>
                <w:bCs/>
                <w:sz w:val="22"/>
              </w:rPr>
            </w:pPr>
            <w:r w:rsidRPr="00DD4CFB">
              <w:rPr>
                <w:b/>
                <w:bCs/>
                <w:sz w:val="22"/>
              </w:rPr>
              <w:t>Обязательное</w:t>
            </w:r>
          </w:p>
        </w:tc>
        <w:tc>
          <w:tcPr>
            <w:tcW w:w="3802" w:type="dxa"/>
          </w:tcPr>
          <w:p w14:paraId="2F46C1B6" w14:textId="6D0C0461" w:rsidR="006A28EE" w:rsidRPr="00DD4CFB" w:rsidRDefault="0067695E" w:rsidP="006A28EE">
            <w:pPr>
              <w:spacing w:line="360" w:lineRule="auto"/>
              <w:jc w:val="center"/>
              <w:rPr>
                <w:b/>
                <w:bCs/>
                <w:sz w:val="22"/>
              </w:rPr>
            </w:pPr>
            <w:r>
              <w:rPr>
                <w:b/>
                <w:bCs/>
                <w:sz w:val="22"/>
              </w:rPr>
              <w:t>Примечание</w:t>
            </w:r>
          </w:p>
        </w:tc>
      </w:tr>
      <w:tr w:rsidR="006A28EE" w:rsidRPr="006A28EE" w14:paraId="6FD9AD0F" w14:textId="77777777" w:rsidTr="006A28EE">
        <w:tc>
          <w:tcPr>
            <w:tcW w:w="1900" w:type="dxa"/>
          </w:tcPr>
          <w:p w14:paraId="46C85BEB" w14:textId="192080F5" w:rsidR="006A28EE" w:rsidRPr="00DD4CFB" w:rsidRDefault="006A28EE" w:rsidP="006A28EE">
            <w:pPr>
              <w:spacing w:line="360" w:lineRule="auto"/>
              <w:rPr>
                <w:sz w:val="22"/>
              </w:rPr>
            </w:pPr>
            <w:r w:rsidRPr="00DD4CFB">
              <w:rPr>
                <w:sz w:val="22"/>
                <w:lang w:val="en-US"/>
              </w:rPr>
              <w:t>Внешний</w:t>
            </w:r>
          </w:p>
        </w:tc>
        <w:tc>
          <w:tcPr>
            <w:tcW w:w="1898" w:type="dxa"/>
          </w:tcPr>
          <w:p w14:paraId="0F7B205D" w14:textId="14C2A522" w:rsidR="006A28EE" w:rsidRPr="00DD4CFB" w:rsidRDefault="006A28EE" w:rsidP="006A28EE">
            <w:pPr>
              <w:spacing w:line="360" w:lineRule="auto"/>
              <w:rPr>
                <w:sz w:val="22"/>
                <w:lang w:val="en-US"/>
              </w:rPr>
            </w:pPr>
            <w:r w:rsidRPr="00DD4CFB">
              <w:rPr>
                <w:sz w:val="22"/>
                <w:lang w:val="en-US"/>
              </w:rPr>
              <w:t>UserId</w:t>
            </w:r>
          </w:p>
        </w:tc>
        <w:tc>
          <w:tcPr>
            <w:tcW w:w="1971" w:type="dxa"/>
          </w:tcPr>
          <w:p w14:paraId="01954909" w14:textId="77777777" w:rsidR="006A28EE" w:rsidRPr="00DD4CFB" w:rsidRDefault="006A28EE" w:rsidP="006A28EE">
            <w:pPr>
              <w:spacing w:line="360" w:lineRule="auto"/>
              <w:rPr>
                <w:sz w:val="22"/>
              </w:rPr>
            </w:pPr>
            <w:r w:rsidRPr="00DD4CFB">
              <w:rPr>
                <w:sz w:val="22"/>
              </w:rPr>
              <w:t>Да</w:t>
            </w:r>
          </w:p>
        </w:tc>
        <w:tc>
          <w:tcPr>
            <w:tcW w:w="3802" w:type="dxa"/>
          </w:tcPr>
          <w:p w14:paraId="571F890D" w14:textId="77777777" w:rsidR="006A28EE" w:rsidRPr="00DD4CFB" w:rsidRDefault="006A28EE" w:rsidP="006A28EE">
            <w:pPr>
              <w:spacing w:line="360" w:lineRule="auto"/>
              <w:rPr>
                <w:sz w:val="22"/>
                <w:lang w:val="en-US"/>
              </w:rPr>
            </w:pPr>
            <w:r w:rsidRPr="00DD4CFB">
              <w:rPr>
                <w:sz w:val="22"/>
                <w:lang w:val="en-US"/>
              </w:rPr>
              <w:t xml:space="preserve">Id </w:t>
            </w:r>
            <w:r w:rsidRPr="00DD4CFB">
              <w:rPr>
                <w:sz w:val="22"/>
              </w:rPr>
              <w:t>Пользователя</w:t>
            </w:r>
          </w:p>
        </w:tc>
      </w:tr>
      <w:tr w:rsidR="006A28EE" w:rsidRPr="00BD43FC" w14:paraId="77E0B9D7" w14:textId="77777777" w:rsidTr="006A28EE">
        <w:tc>
          <w:tcPr>
            <w:tcW w:w="1900" w:type="dxa"/>
          </w:tcPr>
          <w:p w14:paraId="0CD10EFD" w14:textId="2D0B59CC" w:rsidR="006A28EE" w:rsidRPr="00DD4CFB" w:rsidRDefault="006A28EE" w:rsidP="006A28EE">
            <w:pPr>
              <w:spacing w:line="360" w:lineRule="auto"/>
              <w:rPr>
                <w:sz w:val="22"/>
                <w:lang w:val="en-US"/>
              </w:rPr>
            </w:pPr>
            <w:r w:rsidRPr="00DD4CFB">
              <w:rPr>
                <w:sz w:val="22"/>
                <w:lang w:val="en-US"/>
              </w:rPr>
              <w:t>Внешний</w:t>
            </w:r>
          </w:p>
        </w:tc>
        <w:tc>
          <w:tcPr>
            <w:tcW w:w="1898" w:type="dxa"/>
          </w:tcPr>
          <w:p w14:paraId="4B38C12C" w14:textId="0616195E" w:rsidR="006A28EE" w:rsidRPr="00DD4CFB" w:rsidRDefault="006A28EE" w:rsidP="006A28EE">
            <w:pPr>
              <w:spacing w:line="360" w:lineRule="auto"/>
              <w:rPr>
                <w:sz w:val="22"/>
                <w:lang w:val="en-US"/>
              </w:rPr>
            </w:pPr>
            <w:r w:rsidRPr="00DD4CFB">
              <w:rPr>
                <w:sz w:val="22"/>
                <w:lang w:val="en-US"/>
              </w:rPr>
              <w:t>RoleId</w:t>
            </w:r>
          </w:p>
        </w:tc>
        <w:tc>
          <w:tcPr>
            <w:tcW w:w="1971" w:type="dxa"/>
          </w:tcPr>
          <w:p w14:paraId="5B5796D7" w14:textId="77777777" w:rsidR="006A28EE" w:rsidRPr="00DD4CFB" w:rsidRDefault="006A28EE" w:rsidP="006A28EE">
            <w:pPr>
              <w:spacing w:line="360" w:lineRule="auto"/>
              <w:rPr>
                <w:sz w:val="22"/>
              </w:rPr>
            </w:pPr>
            <w:r w:rsidRPr="00DD4CFB">
              <w:rPr>
                <w:sz w:val="22"/>
              </w:rPr>
              <w:t>Да</w:t>
            </w:r>
          </w:p>
        </w:tc>
        <w:tc>
          <w:tcPr>
            <w:tcW w:w="3802" w:type="dxa"/>
          </w:tcPr>
          <w:p w14:paraId="4A42987C" w14:textId="0CEAFEF5" w:rsidR="006A28EE" w:rsidRPr="00DD4CFB" w:rsidRDefault="006A28EE" w:rsidP="006A28EE">
            <w:pPr>
              <w:spacing w:line="360" w:lineRule="auto"/>
              <w:rPr>
                <w:sz w:val="22"/>
              </w:rPr>
            </w:pPr>
            <w:r w:rsidRPr="00DD4CFB">
              <w:rPr>
                <w:sz w:val="22"/>
              </w:rPr>
              <w:t>Id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r w:rsidR="00DD4CFB" w:rsidRPr="00DD4CFB">
        <w:rPr>
          <w:b/>
          <w:i w:val="0"/>
          <w:color w:val="auto"/>
          <w:sz w:val="24"/>
          <w:szCs w:val="24"/>
          <w:lang w:val="en-US"/>
        </w:rPr>
        <w:t>AspNetRoles</w:t>
      </w:r>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DD4CFB" w:rsidRDefault="00DD4CFB" w:rsidP="006A28EE">
            <w:pPr>
              <w:spacing w:line="360" w:lineRule="auto"/>
              <w:rPr>
                <w:b/>
                <w:bCs/>
                <w:sz w:val="21"/>
                <w:szCs w:val="21"/>
              </w:rPr>
            </w:pPr>
            <w:r w:rsidRPr="00DD4CFB">
              <w:rPr>
                <w:b/>
                <w:bCs/>
                <w:sz w:val="21"/>
                <w:szCs w:val="21"/>
              </w:rPr>
              <w:t>AspNetRoles</w:t>
            </w:r>
          </w:p>
        </w:tc>
      </w:tr>
      <w:tr w:rsidR="006A28EE" w:rsidRPr="00DD4CFB" w14:paraId="4BC2E56B" w14:textId="77777777" w:rsidTr="006A28EE">
        <w:tc>
          <w:tcPr>
            <w:tcW w:w="1900" w:type="dxa"/>
          </w:tcPr>
          <w:p w14:paraId="3CCBA9B6" w14:textId="77777777" w:rsidR="006A28EE" w:rsidRPr="00DD4CFB" w:rsidRDefault="006A28EE" w:rsidP="006A28EE">
            <w:pPr>
              <w:spacing w:line="360" w:lineRule="auto"/>
              <w:jc w:val="center"/>
              <w:rPr>
                <w:b/>
                <w:bCs/>
                <w:sz w:val="21"/>
                <w:szCs w:val="21"/>
              </w:rPr>
            </w:pPr>
            <w:r w:rsidRPr="00DD4CFB">
              <w:rPr>
                <w:b/>
                <w:bCs/>
                <w:sz w:val="21"/>
                <w:szCs w:val="21"/>
              </w:rPr>
              <w:t>Ключ</w:t>
            </w:r>
          </w:p>
        </w:tc>
        <w:tc>
          <w:tcPr>
            <w:tcW w:w="1898" w:type="dxa"/>
          </w:tcPr>
          <w:p w14:paraId="6C3A7C90" w14:textId="77777777" w:rsidR="006A28EE" w:rsidRPr="00DD4CFB" w:rsidRDefault="006A28EE" w:rsidP="006A28EE">
            <w:pPr>
              <w:spacing w:line="360" w:lineRule="auto"/>
              <w:jc w:val="center"/>
              <w:rPr>
                <w:b/>
                <w:bCs/>
                <w:sz w:val="21"/>
                <w:szCs w:val="21"/>
              </w:rPr>
            </w:pPr>
            <w:r w:rsidRPr="00DD4CFB">
              <w:rPr>
                <w:b/>
                <w:bCs/>
                <w:sz w:val="21"/>
                <w:szCs w:val="21"/>
              </w:rPr>
              <w:t>Поле</w:t>
            </w:r>
          </w:p>
        </w:tc>
        <w:tc>
          <w:tcPr>
            <w:tcW w:w="1971" w:type="dxa"/>
          </w:tcPr>
          <w:p w14:paraId="1AC98B2A" w14:textId="77777777" w:rsidR="006A28EE" w:rsidRPr="00DD4CFB" w:rsidRDefault="006A28EE" w:rsidP="006A28EE">
            <w:pPr>
              <w:spacing w:line="360" w:lineRule="auto"/>
              <w:jc w:val="center"/>
              <w:rPr>
                <w:b/>
                <w:bCs/>
                <w:sz w:val="21"/>
                <w:szCs w:val="21"/>
              </w:rPr>
            </w:pPr>
            <w:r w:rsidRPr="00DD4CFB">
              <w:rPr>
                <w:b/>
                <w:bCs/>
                <w:sz w:val="21"/>
                <w:szCs w:val="21"/>
              </w:rPr>
              <w:t>Обязательное</w:t>
            </w:r>
          </w:p>
        </w:tc>
        <w:tc>
          <w:tcPr>
            <w:tcW w:w="3802" w:type="dxa"/>
          </w:tcPr>
          <w:p w14:paraId="40EC7EA2" w14:textId="032B3190" w:rsidR="006A28EE" w:rsidRPr="00DD4CFB" w:rsidRDefault="0067695E" w:rsidP="006A28EE">
            <w:pPr>
              <w:spacing w:line="360" w:lineRule="auto"/>
              <w:jc w:val="center"/>
              <w:rPr>
                <w:b/>
                <w:bCs/>
                <w:sz w:val="21"/>
                <w:szCs w:val="21"/>
              </w:rPr>
            </w:pPr>
            <w:r>
              <w:rPr>
                <w:b/>
                <w:bCs/>
                <w:sz w:val="21"/>
                <w:szCs w:val="21"/>
              </w:rPr>
              <w:t>Примечание</w:t>
            </w:r>
          </w:p>
        </w:tc>
      </w:tr>
      <w:tr w:rsidR="006A28EE" w:rsidRPr="00DD4CFB" w14:paraId="10BBF155" w14:textId="77777777" w:rsidTr="006A28EE">
        <w:tc>
          <w:tcPr>
            <w:tcW w:w="1900" w:type="dxa"/>
          </w:tcPr>
          <w:p w14:paraId="0EE8082D" w14:textId="70BC2C1B" w:rsidR="006A28EE" w:rsidRPr="00DD4CFB" w:rsidRDefault="00DD4CFB" w:rsidP="006A28EE">
            <w:pPr>
              <w:spacing w:line="360" w:lineRule="auto"/>
              <w:rPr>
                <w:sz w:val="21"/>
                <w:szCs w:val="21"/>
              </w:rPr>
            </w:pPr>
            <w:r w:rsidRPr="00DD4CFB">
              <w:rPr>
                <w:sz w:val="21"/>
                <w:szCs w:val="21"/>
                <w:lang w:val="en-US"/>
              </w:rPr>
              <w:t>Первичный</w:t>
            </w:r>
          </w:p>
        </w:tc>
        <w:tc>
          <w:tcPr>
            <w:tcW w:w="1898" w:type="dxa"/>
          </w:tcPr>
          <w:p w14:paraId="768E52B4" w14:textId="74CBE556" w:rsidR="006A28EE" w:rsidRPr="00DD4CFB" w:rsidRDefault="00DD4CFB" w:rsidP="006A28EE">
            <w:pPr>
              <w:spacing w:line="360" w:lineRule="auto"/>
              <w:rPr>
                <w:sz w:val="21"/>
                <w:szCs w:val="21"/>
                <w:lang w:val="en-US"/>
              </w:rPr>
            </w:pPr>
            <w:r w:rsidRPr="00DD4CFB">
              <w:rPr>
                <w:sz w:val="21"/>
                <w:szCs w:val="21"/>
                <w:lang w:val="en-US"/>
              </w:rPr>
              <w:t>Id</w:t>
            </w:r>
          </w:p>
        </w:tc>
        <w:tc>
          <w:tcPr>
            <w:tcW w:w="1971" w:type="dxa"/>
          </w:tcPr>
          <w:p w14:paraId="4D07B19C" w14:textId="329EEF0E" w:rsidR="006A28EE" w:rsidRPr="00DD4CFB" w:rsidRDefault="00DD4CFB" w:rsidP="006A28EE">
            <w:pPr>
              <w:spacing w:line="360" w:lineRule="auto"/>
              <w:rPr>
                <w:sz w:val="21"/>
                <w:szCs w:val="21"/>
              </w:rPr>
            </w:pPr>
            <w:r w:rsidRPr="00DD4CFB">
              <w:rPr>
                <w:sz w:val="22"/>
              </w:rPr>
              <w:t>Да</w:t>
            </w:r>
          </w:p>
        </w:tc>
        <w:tc>
          <w:tcPr>
            <w:tcW w:w="3802" w:type="dxa"/>
          </w:tcPr>
          <w:p w14:paraId="3B358F01" w14:textId="3D1C54DF" w:rsidR="006A28EE" w:rsidRPr="00DD4CFB" w:rsidRDefault="00DD4CFB" w:rsidP="006A28EE">
            <w:pPr>
              <w:spacing w:line="360" w:lineRule="auto"/>
              <w:rPr>
                <w:sz w:val="21"/>
                <w:szCs w:val="21"/>
                <w:lang w:val="en-US"/>
              </w:rPr>
            </w:pPr>
            <w:r w:rsidRPr="00DD4CFB">
              <w:rPr>
                <w:sz w:val="22"/>
              </w:rPr>
              <w:t>Id Роли</w:t>
            </w:r>
          </w:p>
        </w:tc>
      </w:tr>
      <w:tr w:rsidR="006A28EE" w:rsidRPr="00DD4CFB" w14:paraId="5154A35B" w14:textId="77777777" w:rsidTr="006A28EE">
        <w:tc>
          <w:tcPr>
            <w:tcW w:w="1900" w:type="dxa"/>
          </w:tcPr>
          <w:p w14:paraId="152606CC" w14:textId="7DF4F2F4" w:rsidR="006A28EE" w:rsidRPr="00DD4CFB" w:rsidRDefault="006A28EE" w:rsidP="006A28EE">
            <w:pPr>
              <w:spacing w:line="360" w:lineRule="auto"/>
              <w:rPr>
                <w:sz w:val="21"/>
                <w:szCs w:val="21"/>
                <w:lang w:val="en-US"/>
              </w:rPr>
            </w:pPr>
          </w:p>
        </w:tc>
        <w:tc>
          <w:tcPr>
            <w:tcW w:w="1898" w:type="dxa"/>
          </w:tcPr>
          <w:p w14:paraId="6EDF8D6F" w14:textId="7DC90C3E" w:rsidR="006A28EE" w:rsidRPr="00DD4CFB" w:rsidRDefault="00DD4CFB" w:rsidP="006A28EE">
            <w:pPr>
              <w:spacing w:line="360" w:lineRule="auto"/>
              <w:rPr>
                <w:sz w:val="21"/>
                <w:szCs w:val="21"/>
                <w:lang w:val="en-US"/>
              </w:rPr>
            </w:pPr>
            <w:r>
              <w:rPr>
                <w:sz w:val="21"/>
                <w:szCs w:val="21"/>
                <w:lang w:val="en-US"/>
              </w:rPr>
              <w:t>Name</w:t>
            </w:r>
          </w:p>
        </w:tc>
        <w:tc>
          <w:tcPr>
            <w:tcW w:w="1971" w:type="dxa"/>
          </w:tcPr>
          <w:p w14:paraId="1141C68D" w14:textId="1645CCF9" w:rsidR="006A28EE" w:rsidRPr="00DD4CFB" w:rsidRDefault="00DD4CFB" w:rsidP="006A28EE">
            <w:pPr>
              <w:spacing w:line="360" w:lineRule="auto"/>
              <w:rPr>
                <w:sz w:val="21"/>
                <w:szCs w:val="21"/>
              </w:rPr>
            </w:pPr>
            <w:r w:rsidRPr="00DD4CFB">
              <w:rPr>
                <w:sz w:val="22"/>
              </w:rPr>
              <w:t>Да</w:t>
            </w:r>
          </w:p>
        </w:tc>
        <w:tc>
          <w:tcPr>
            <w:tcW w:w="3802" w:type="dxa"/>
          </w:tcPr>
          <w:p w14:paraId="236AC001" w14:textId="007CA169" w:rsidR="006A28EE" w:rsidRPr="00EE7E75" w:rsidRDefault="00EE7E75" w:rsidP="006A28EE">
            <w:pPr>
              <w:spacing w:line="360" w:lineRule="auto"/>
              <w:rPr>
                <w:sz w:val="21"/>
                <w:szCs w:val="21"/>
              </w:rPr>
            </w:pPr>
            <w:r>
              <w:rPr>
                <w:sz w:val="21"/>
                <w:szCs w:val="21"/>
              </w:rPr>
              <w:t>Название роли</w:t>
            </w:r>
          </w:p>
        </w:tc>
      </w:tr>
      <w:tr w:rsidR="00DD4CFB" w:rsidRPr="00DD4CFB" w14:paraId="17EEFC05" w14:textId="77777777" w:rsidTr="006A28EE">
        <w:tc>
          <w:tcPr>
            <w:tcW w:w="1900" w:type="dxa"/>
          </w:tcPr>
          <w:p w14:paraId="4F06E03F" w14:textId="77777777" w:rsidR="00DD4CFB" w:rsidRPr="00DD4CFB" w:rsidRDefault="00DD4CFB" w:rsidP="006A28EE">
            <w:pPr>
              <w:spacing w:line="360" w:lineRule="auto"/>
              <w:rPr>
                <w:sz w:val="21"/>
                <w:szCs w:val="21"/>
                <w:lang w:val="en-US"/>
              </w:rPr>
            </w:pPr>
          </w:p>
        </w:tc>
        <w:tc>
          <w:tcPr>
            <w:tcW w:w="1898" w:type="dxa"/>
          </w:tcPr>
          <w:p w14:paraId="55D5BA89" w14:textId="0D35BD4A" w:rsidR="00DD4CFB" w:rsidRPr="00DD4CFB" w:rsidRDefault="00DD4CFB" w:rsidP="006A28EE">
            <w:pPr>
              <w:spacing w:line="360" w:lineRule="auto"/>
              <w:rPr>
                <w:sz w:val="21"/>
                <w:szCs w:val="21"/>
                <w:lang w:val="en-US"/>
              </w:rPr>
            </w:pPr>
            <w:r w:rsidRPr="00DD4CFB">
              <w:rPr>
                <w:sz w:val="21"/>
                <w:szCs w:val="21"/>
                <w:lang w:val="en-US"/>
              </w:rPr>
              <w:t>NormalizedName</w:t>
            </w:r>
          </w:p>
        </w:tc>
        <w:tc>
          <w:tcPr>
            <w:tcW w:w="1971" w:type="dxa"/>
          </w:tcPr>
          <w:p w14:paraId="0361F7F5" w14:textId="0ED51A9E" w:rsidR="00DD4CFB" w:rsidRPr="00DD4CFB" w:rsidRDefault="00DD4CFB" w:rsidP="006A28EE">
            <w:pPr>
              <w:spacing w:line="360" w:lineRule="auto"/>
              <w:rPr>
                <w:sz w:val="21"/>
                <w:szCs w:val="21"/>
              </w:rPr>
            </w:pPr>
            <w:r w:rsidRPr="00DD4CFB">
              <w:rPr>
                <w:sz w:val="22"/>
              </w:rPr>
              <w:t>Да</w:t>
            </w:r>
          </w:p>
        </w:tc>
        <w:tc>
          <w:tcPr>
            <w:tcW w:w="3802" w:type="dxa"/>
          </w:tcPr>
          <w:p w14:paraId="607231D7" w14:textId="6A5C466E" w:rsidR="00DD4CFB" w:rsidRPr="00DD4CFB" w:rsidRDefault="00EE7E75" w:rsidP="006A28EE">
            <w:pPr>
              <w:spacing w:line="360" w:lineRule="auto"/>
              <w:rPr>
                <w:sz w:val="21"/>
                <w:szCs w:val="21"/>
              </w:rPr>
            </w:pPr>
            <w:r>
              <w:rPr>
                <w:sz w:val="21"/>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r w:rsidR="00EE7E75" w:rsidRPr="00EE7E75">
        <w:rPr>
          <w:b/>
          <w:i w:val="0"/>
          <w:color w:val="auto"/>
          <w:sz w:val="24"/>
          <w:szCs w:val="24"/>
          <w:lang w:val="en-US"/>
        </w:rPr>
        <w:t>AspNetRoleClaims</w:t>
      </w:r>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DD4CFB" w:rsidRDefault="00EE7E75" w:rsidP="001E6613">
            <w:pPr>
              <w:spacing w:line="360" w:lineRule="auto"/>
              <w:rPr>
                <w:b/>
                <w:bCs/>
                <w:sz w:val="22"/>
              </w:rPr>
            </w:pPr>
            <w:r w:rsidRPr="00EE7E75">
              <w:rPr>
                <w:b/>
                <w:bCs/>
                <w:sz w:val="22"/>
              </w:rPr>
              <w:t>AspNetRoleClaims</w:t>
            </w:r>
          </w:p>
        </w:tc>
      </w:tr>
      <w:tr w:rsidR="00DD4CFB" w:rsidRPr="00DD4CFB" w14:paraId="79B08573" w14:textId="77777777" w:rsidTr="001E6613">
        <w:tc>
          <w:tcPr>
            <w:tcW w:w="1900" w:type="dxa"/>
          </w:tcPr>
          <w:p w14:paraId="20349507" w14:textId="77777777" w:rsidR="00DD4CFB" w:rsidRPr="00DD4CFB" w:rsidRDefault="00DD4CFB" w:rsidP="001E6613">
            <w:pPr>
              <w:spacing w:line="360" w:lineRule="auto"/>
              <w:jc w:val="center"/>
              <w:rPr>
                <w:b/>
                <w:bCs/>
                <w:sz w:val="22"/>
              </w:rPr>
            </w:pPr>
            <w:r w:rsidRPr="00DD4CFB">
              <w:rPr>
                <w:b/>
                <w:bCs/>
                <w:sz w:val="22"/>
              </w:rPr>
              <w:lastRenderedPageBreak/>
              <w:t>Ключ</w:t>
            </w:r>
          </w:p>
        </w:tc>
        <w:tc>
          <w:tcPr>
            <w:tcW w:w="1898" w:type="dxa"/>
          </w:tcPr>
          <w:p w14:paraId="1C45DFD3" w14:textId="77777777" w:rsidR="00DD4CFB" w:rsidRPr="00DD4CFB" w:rsidRDefault="00DD4CFB" w:rsidP="001E6613">
            <w:pPr>
              <w:spacing w:line="360" w:lineRule="auto"/>
              <w:jc w:val="center"/>
              <w:rPr>
                <w:b/>
                <w:bCs/>
                <w:sz w:val="22"/>
              </w:rPr>
            </w:pPr>
            <w:r w:rsidRPr="00DD4CFB">
              <w:rPr>
                <w:b/>
                <w:bCs/>
                <w:sz w:val="22"/>
              </w:rPr>
              <w:t>Поле</w:t>
            </w:r>
          </w:p>
        </w:tc>
        <w:tc>
          <w:tcPr>
            <w:tcW w:w="1971" w:type="dxa"/>
          </w:tcPr>
          <w:p w14:paraId="3FA8508F" w14:textId="77777777" w:rsidR="00DD4CFB" w:rsidRPr="00DD4CFB" w:rsidRDefault="00DD4CFB" w:rsidP="001E6613">
            <w:pPr>
              <w:spacing w:line="360" w:lineRule="auto"/>
              <w:jc w:val="center"/>
              <w:rPr>
                <w:b/>
                <w:bCs/>
                <w:sz w:val="22"/>
              </w:rPr>
            </w:pPr>
            <w:r w:rsidRPr="00DD4CFB">
              <w:rPr>
                <w:b/>
                <w:bCs/>
                <w:sz w:val="22"/>
              </w:rPr>
              <w:t>Обязательное</w:t>
            </w:r>
          </w:p>
        </w:tc>
        <w:tc>
          <w:tcPr>
            <w:tcW w:w="3802" w:type="dxa"/>
          </w:tcPr>
          <w:p w14:paraId="37274C8D" w14:textId="7A092007" w:rsidR="00DD4CFB" w:rsidRPr="00DD4CFB" w:rsidRDefault="0067695E" w:rsidP="001E6613">
            <w:pPr>
              <w:spacing w:line="360" w:lineRule="auto"/>
              <w:jc w:val="center"/>
              <w:rPr>
                <w:b/>
                <w:bCs/>
                <w:sz w:val="22"/>
              </w:rPr>
            </w:pPr>
            <w:r>
              <w:rPr>
                <w:b/>
                <w:bCs/>
                <w:sz w:val="22"/>
              </w:rPr>
              <w:t>Примечание</w:t>
            </w:r>
          </w:p>
        </w:tc>
      </w:tr>
      <w:tr w:rsidR="00DD4CFB" w:rsidRPr="00DD4CFB" w14:paraId="7F147401" w14:textId="77777777" w:rsidTr="001E6613">
        <w:tc>
          <w:tcPr>
            <w:tcW w:w="1900" w:type="dxa"/>
          </w:tcPr>
          <w:p w14:paraId="03FC90E1" w14:textId="77777777" w:rsidR="00DD4CFB" w:rsidRPr="00DD4CFB" w:rsidRDefault="00DD4CFB" w:rsidP="001E6613">
            <w:pPr>
              <w:spacing w:line="360" w:lineRule="auto"/>
              <w:rPr>
                <w:sz w:val="22"/>
              </w:rPr>
            </w:pPr>
            <w:r w:rsidRPr="00DD4CFB">
              <w:rPr>
                <w:sz w:val="22"/>
              </w:rPr>
              <w:t>Первичный</w:t>
            </w:r>
          </w:p>
        </w:tc>
        <w:tc>
          <w:tcPr>
            <w:tcW w:w="1898" w:type="dxa"/>
          </w:tcPr>
          <w:p w14:paraId="0B4EC435" w14:textId="77777777" w:rsidR="00DD4CFB" w:rsidRPr="00DD4CFB" w:rsidRDefault="00DD4CFB" w:rsidP="001E6613">
            <w:pPr>
              <w:spacing w:line="360" w:lineRule="auto"/>
              <w:rPr>
                <w:sz w:val="22"/>
                <w:lang w:val="en-US"/>
              </w:rPr>
            </w:pPr>
            <w:r w:rsidRPr="00DD4CFB">
              <w:rPr>
                <w:sz w:val="22"/>
                <w:lang w:val="en-US"/>
              </w:rPr>
              <w:t>Id</w:t>
            </w:r>
          </w:p>
        </w:tc>
        <w:tc>
          <w:tcPr>
            <w:tcW w:w="1971" w:type="dxa"/>
          </w:tcPr>
          <w:p w14:paraId="67C9EF22" w14:textId="77777777" w:rsidR="00DD4CFB" w:rsidRPr="00DD4CFB" w:rsidRDefault="00DD4CFB" w:rsidP="001E6613">
            <w:pPr>
              <w:spacing w:line="360" w:lineRule="auto"/>
              <w:rPr>
                <w:sz w:val="22"/>
              </w:rPr>
            </w:pPr>
            <w:r w:rsidRPr="00DD4CFB">
              <w:rPr>
                <w:sz w:val="22"/>
              </w:rPr>
              <w:t>Да</w:t>
            </w:r>
          </w:p>
        </w:tc>
        <w:tc>
          <w:tcPr>
            <w:tcW w:w="3802" w:type="dxa"/>
          </w:tcPr>
          <w:p w14:paraId="48E7C8F0" w14:textId="244BF248" w:rsidR="00DD4CFB" w:rsidRPr="00DD4CFB" w:rsidRDefault="00DD4CFB" w:rsidP="00EE7E75">
            <w:pPr>
              <w:spacing w:line="360" w:lineRule="auto"/>
              <w:rPr>
                <w:sz w:val="22"/>
                <w:lang w:val="en-US"/>
              </w:rPr>
            </w:pPr>
            <w:r w:rsidRPr="00DD4CFB">
              <w:rPr>
                <w:sz w:val="22"/>
                <w:lang w:val="en-US"/>
              </w:rPr>
              <w:t xml:space="preserve">Id </w:t>
            </w:r>
            <w:r w:rsidR="00EE7E75">
              <w:rPr>
                <w:sz w:val="22"/>
              </w:rPr>
              <w:t>Требования</w:t>
            </w:r>
          </w:p>
        </w:tc>
      </w:tr>
      <w:tr w:rsidR="00DD4CFB" w:rsidRPr="00DD4CFB" w14:paraId="267BF1F5" w14:textId="77777777" w:rsidTr="001E6613">
        <w:tc>
          <w:tcPr>
            <w:tcW w:w="1900" w:type="dxa"/>
          </w:tcPr>
          <w:p w14:paraId="4EB33BE1" w14:textId="3C04F4C4" w:rsidR="00DD4CFB" w:rsidRPr="00DD4CFB" w:rsidRDefault="00EE7E75" w:rsidP="001E6613">
            <w:pPr>
              <w:spacing w:line="360" w:lineRule="auto"/>
              <w:rPr>
                <w:sz w:val="22"/>
                <w:lang w:val="en-US"/>
              </w:rPr>
            </w:pPr>
            <w:r w:rsidRPr="00DD4CFB">
              <w:rPr>
                <w:sz w:val="22"/>
                <w:lang w:val="en-US"/>
              </w:rPr>
              <w:t>Внешний</w:t>
            </w:r>
          </w:p>
        </w:tc>
        <w:tc>
          <w:tcPr>
            <w:tcW w:w="1898" w:type="dxa"/>
          </w:tcPr>
          <w:p w14:paraId="4D0D07C5" w14:textId="1C0CA0F4" w:rsidR="00DD4CFB" w:rsidRPr="00DD4CFB" w:rsidRDefault="00EE7E75" w:rsidP="001E6613">
            <w:pPr>
              <w:spacing w:line="360" w:lineRule="auto"/>
              <w:rPr>
                <w:sz w:val="22"/>
              </w:rPr>
            </w:pPr>
            <w:r w:rsidRPr="00DD4CFB">
              <w:rPr>
                <w:sz w:val="22"/>
                <w:lang w:val="en-US"/>
              </w:rPr>
              <w:t>RoleId</w:t>
            </w:r>
          </w:p>
        </w:tc>
        <w:tc>
          <w:tcPr>
            <w:tcW w:w="1971" w:type="dxa"/>
          </w:tcPr>
          <w:p w14:paraId="07EFF307" w14:textId="4EADCC1B" w:rsidR="00DD4CFB" w:rsidRPr="00DD4CFB" w:rsidRDefault="00EE7E75" w:rsidP="001E6613">
            <w:pPr>
              <w:spacing w:line="360" w:lineRule="auto"/>
              <w:rPr>
                <w:sz w:val="22"/>
              </w:rPr>
            </w:pPr>
            <w:r w:rsidRPr="00DD4CFB">
              <w:rPr>
                <w:sz w:val="22"/>
              </w:rPr>
              <w:t>Да</w:t>
            </w:r>
          </w:p>
        </w:tc>
        <w:tc>
          <w:tcPr>
            <w:tcW w:w="3802" w:type="dxa"/>
          </w:tcPr>
          <w:p w14:paraId="1B4AFA95" w14:textId="27DB8EC9" w:rsidR="00DD4CFB" w:rsidRPr="00EE7E75" w:rsidRDefault="00EE7E75" w:rsidP="001E6613">
            <w:pPr>
              <w:spacing w:line="360" w:lineRule="auto"/>
              <w:rPr>
                <w:sz w:val="22"/>
              </w:rPr>
            </w:pPr>
            <w:r w:rsidRPr="00DD4CFB">
              <w:rPr>
                <w:sz w:val="22"/>
                <w:lang w:val="en-US"/>
              </w:rPr>
              <w:t>Id</w:t>
            </w:r>
            <w:r>
              <w:rPr>
                <w:sz w:val="22"/>
              </w:rPr>
              <w:t xml:space="preserve"> Роли</w:t>
            </w:r>
          </w:p>
        </w:tc>
      </w:tr>
      <w:tr w:rsidR="00DD4CFB" w:rsidRPr="00DD4CFB" w14:paraId="7A8C01DF" w14:textId="77777777" w:rsidTr="001E6613">
        <w:tc>
          <w:tcPr>
            <w:tcW w:w="1900" w:type="dxa"/>
          </w:tcPr>
          <w:p w14:paraId="7BFE16F2" w14:textId="77777777" w:rsidR="00DD4CFB" w:rsidRPr="00DD4CFB" w:rsidRDefault="00DD4CFB" w:rsidP="001E6613">
            <w:pPr>
              <w:spacing w:line="360" w:lineRule="auto"/>
              <w:rPr>
                <w:sz w:val="22"/>
              </w:rPr>
            </w:pPr>
          </w:p>
        </w:tc>
        <w:tc>
          <w:tcPr>
            <w:tcW w:w="1898" w:type="dxa"/>
          </w:tcPr>
          <w:p w14:paraId="5DC34509" w14:textId="347F1005" w:rsidR="00DD4CFB" w:rsidRPr="00DD4CFB" w:rsidRDefault="00EE7E75" w:rsidP="001E6613">
            <w:pPr>
              <w:spacing w:line="360" w:lineRule="auto"/>
              <w:rPr>
                <w:sz w:val="22"/>
              </w:rPr>
            </w:pPr>
            <w:r w:rsidRPr="00EE7E75">
              <w:rPr>
                <w:sz w:val="22"/>
              </w:rPr>
              <w:t>ClaimType</w:t>
            </w:r>
          </w:p>
        </w:tc>
        <w:tc>
          <w:tcPr>
            <w:tcW w:w="1971" w:type="dxa"/>
          </w:tcPr>
          <w:p w14:paraId="273C65AE" w14:textId="7606B995" w:rsidR="00DD4CFB" w:rsidRPr="00DD4CFB" w:rsidRDefault="00EE7E75" w:rsidP="001E6613">
            <w:pPr>
              <w:spacing w:line="360" w:lineRule="auto"/>
              <w:rPr>
                <w:sz w:val="22"/>
              </w:rPr>
            </w:pPr>
            <w:r w:rsidRPr="00DD4CFB">
              <w:rPr>
                <w:sz w:val="22"/>
              </w:rPr>
              <w:t>Да</w:t>
            </w:r>
          </w:p>
        </w:tc>
        <w:tc>
          <w:tcPr>
            <w:tcW w:w="3802" w:type="dxa"/>
          </w:tcPr>
          <w:p w14:paraId="53157DE8" w14:textId="158E22D2" w:rsidR="00DD4CFB" w:rsidRPr="00DD4CFB" w:rsidRDefault="00EE7E75" w:rsidP="001E6613">
            <w:pPr>
              <w:spacing w:line="360" w:lineRule="auto"/>
              <w:rPr>
                <w:sz w:val="22"/>
              </w:rPr>
            </w:pPr>
            <w:r>
              <w:rPr>
                <w:sz w:val="22"/>
              </w:rPr>
              <w:t>Тип требования</w:t>
            </w:r>
          </w:p>
        </w:tc>
      </w:tr>
      <w:tr w:rsidR="00DD4CFB" w:rsidRPr="00DD4CFB" w14:paraId="10550542" w14:textId="77777777" w:rsidTr="001E6613">
        <w:tc>
          <w:tcPr>
            <w:tcW w:w="1900" w:type="dxa"/>
          </w:tcPr>
          <w:p w14:paraId="6830CAFC" w14:textId="77777777" w:rsidR="00DD4CFB" w:rsidRPr="00DD4CFB" w:rsidRDefault="00DD4CFB" w:rsidP="001E6613">
            <w:pPr>
              <w:spacing w:line="360" w:lineRule="auto"/>
              <w:rPr>
                <w:sz w:val="22"/>
              </w:rPr>
            </w:pPr>
          </w:p>
        </w:tc>
        <w:tc>
          <w:tcPr>
            <w:tcW w:w="1898" w:type="dxa"/>
          </w:tcPr>
          <w:p w14:paraId="32E812DE" w14:textId="608BA2A8" w:rsidR="00DD4CFB" w:rsidRPr="00DD4CFB" w:rsidRDefault="00EE7E75" w:rsidP="001E6613">
            <w:pPr>
              <w:spacing w:line="360" w:lineRule="auto"/>
              <w:rPr>
                <w:sz w:val="22"/>
              </w:rPr>
            </w:pPr>
            <w:r w:rsidRPr="00EE7E75">
              <w:rPr>
                <w:sz w:val="22"/>
              </w:rPr>
              <w:t>ClaimValue</w:t>
            </w:r>
          </w:p>
        </w:tc>
        <w:tc>
          <w:tcPr>
            <w:tcW w:w="1971" w:type="dxa"/>
          </w:tcPr>
          <w:p w14:paraId="0C28A904" w14:textId="7B0A9205" w:rsidR="00DD4CFB" w:rsidRPr="00DD4CFB" w:rsidRDefault="00EE7E75" w:rsidP="001E6613">
            <w:pPr>
              <w:spacing w:line="360" w:lineRule="auto"/>
              <w:rPr>
                <w:sz w:val="22"/>
              </w:rPr>
            </w:pPr>
            <w:r w:rsidRPr="00DD4CFB">
              <w:rPr>
                <w:sz w:val="22"/>
              </w:rPr>
              <w:t>Да</w:t>
            </w:r>
          </w:p>
        </w:tc>
        <w:tc>
          <w:tcPr>
            <w:tcW w:w="3802" w:type="dxa"/>
          </w:tcPr>
          <w:p w14:paraId="0EE8B42E" w14:textId="03B089F8" w:rsidR="00DD4CFB" w:rsidRPr="00DD4CFB" w:rsidRDefault="00C0709A" w:rsidP="001E6613">
            <w:pPr>
              <w:spacing w:line="360" w:lineRule="auto"/>
              <w:rPr>
                <w:sz w:val="22"/>
              </w:rPr>
            </w:pPr>
            <w:r>
              <w:rPr>
                <w:sz w:val="22"/>
              </w:rPr>
              <w:t>Значение</w:t>
            </w:r>
            <w:r w:rsidR="00EE7E75">
              <w:rPr>
                <w:sz w:val="22"/>
              </w:rPr>
              <w:t xml:space="preserve"> требования</w:t>
            </w:r>
          </w:p>
        </w:tc>
      </w:tr>
    </w:tbl>
    <w:p w14:paraId="7300C8DC" w14:textId="77777777" w:rsidR="00DD4CFB" w:rsidRPr="00EE7E75" w:rsidRDefault="00DD4CFB" w:rsidP="00747661">
      <w:pPr>
        <w:widowControl w:val="0"/>
        <w:spacing w:after="0" w:line="360" w:lineRule="auto"/>
        <w:ind w:firstLine="567"/>
        <w:jc w:val="both"/>
        <w:rPr>
          <w:sz w:val="24"/>
          <w:szCs w:val="24"/>
        </w:rPr>
      </w:pPr>
    </w:p>
    <w:p w14:paraId="5DFE6FEF" w14:textId="65E23C9F" w:rsidR="00EE7E75" w:rsidRPr="00EE7E75" w:rsidRDefault="00EE7E75" w:rsidP="00EE7E75">
      <w:pPr>
        <w:pStyle w:val="a8"/>
        <w:keepNext/>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писание полей таблицы AspNet</w:t>
      </w:r>
      <w:r>
        <w:rPr>
          <w:b/>
          <w:i w:val="0"/>
          <w:color w:val="auto"/>
          <w:sz w:val="24"/>
          <w:szCs w:val="24"/>
          <w:lang w:val="en-US"/>
        </w:rPr>
        <w:t>User</w:t>
      </w:r>
      <w:r w:rsidRPr="00EE7E75">
        <w:rPr>
          <w:b/>
          <w:i w:val="0"/>
          <w:color w:val="auto"/>
          <w:sz w:val="24"/>
          <w:szCs w:val="24"/>
        </w:rPr>
        <w:t>Claims</w:t>
      </w:r>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r>
              <w:rPr>
                <w:b/>
                <w:bCs/>
                <w:sz w:val="22"/>
              </w:rPr>
              <w:t>AspNet</w:t>
            </w:r>
            <w:r>
              <w:rPr>
                <w:b/>
                <w:bCs/>
                <w:sz w:val="22"/>
                <w:lang w:val="en-US"/>
              </w:rPr>
              <w:t>User</w:t>
            </w:r>
            <w:r w:rsidR="00EE7E75" w:rsidRPr="00EE7E75">
              <w:rPr>
                <w:b/>
                <w:bCs/>
                <w:sz w:val="22"/>
              </w:rPr>
              <w:t>Claims</w:t>
            </w:r>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r w:rsidRPr="00DD4CFB">
              <w:rPr>
                <w:sz w:val="22"/>
                <w:lang w:val="en-US"/>
              </w:rPr>
              <w:t>Внешний</w:t>
            </w:r>
          </w:p>
        </w:tc>
        <w:tc>
          <w:tcPr>
            <w:tcW w:w="1898" w:type="dxa"/>
          </w:tcPr>
          <w:p w14:paraId="6A5F9E0F" w14:textId="2EA06B3F" w:rsidR="00EE7E75" w:rsidRPr="00DD4CFB" w:rsidRDefault="00EE7E75" w:rsidP="001E6613">
            <w:pPr>
              <w:spacing w:line="360" w:lineRule="auto"/>
              <w:rPr>
                <w:sz w:val="22"/>
              </w:rPr>
            </w:pPr>
            <w:r>
              <w:rPr>
                <w:sz w:val="22"/>
                <w:lang w:val="en-US"/>
              </w:rPr>
              <w:t>User</w:t>
            </w:r>
            <w:r w:rsidRPr="00DD4CFB">
              <w:rPr>
                <w:sz w:val="22"/>
                <w:lang w:val="en-US"/>
              </w:rPr>
              <w:t>Id</w:t>
            </w:r>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r w:rsidRPr="00EE7E75">
              <w:rPr>
                <w:sz w:val="22"/>
              </w:rPr>
              <w:t>ClaimType</w:t>
            </w:r>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"Department"</w:t>
            </w:r>
            <w:r w:rsidR="00504BE9">
              <w:rPr>
                <w:sz w:val="22"/>
              </w:rPr>
              <w:t xml:space="preserve">, </w:t>
            </w:r>
            <w:r w:rsidR="00504BE9" w:rsidRPr="00504BE9">
              <w:rPr>
                <w:sz w:val="22"/>
              </w:rPr>
              <w:t>"TimeZone")</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r w:rsidRPr="00EE7E75">
              <w:rPr>
                <w:sz w:val="22"/>
              </w:rPr>
              <w:t>ClaimValue</w:t>
            </w:r>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747661">
      <w:pPr>
        <w:widowControl w:val="0"/>
        <w:spacing w:after="0" w:line="360" w:lineRule="auto"/>
        <w:ind w:firstLine="567"/>
        <w:jc w:val="both"/>
      </w:pPr>
    </w:p>
    <w:p w14:paraId="20F49A56" w14:textId="35D9C443" w:rsidR="006E648E" w:rsidRPr="006E648E" w:rsidRDefault="006E648E" w:rsidP="006E648E">
      <w:pPr>
        <w:pStyle w:val="a8"/>
        <w:keepNext/>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е полей таблицы AspNetUser</w:t>
      </w:r>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r w:rsidRPr="006E648E">
              <w:rPr>
                <w:b/>
                <w:bCs/>
                <w:sz w:val="22"/>
              </w:rPr>
              <w:t>AspNetUserLogins</w:t>
            </w:r>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r w:rsidRPr="006E648E">
              <w:rPr>
                <w:sz w:val="22"/>
                <w:lang w:val="en-US"/>
              </w:rPr>
              <w:t>LoginProvider</w:t>
            </w:r>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r w:rsidRPr="006E648E">
              <w:rPr>
                <w:sz w:val="22"/>
                <w:lang w:val="en-US"/>
              </w:rPr>
              <w:t>Провайдер аутентификации</w:t>
            </w:r>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r w:rsidRPr="006E648E">
              <w:rPr>
                <w:sz w:val="22"/>
              </w:rPr>
              <w:t>ProviderKey</w:t>
            </w:r>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r w:rsidRPr="006E648E">
              <w:rPr>
                <w:sz w:val="22"/>
              </w:rPr>
              <w:t>ProviderDisplayName</w:t>
            </w:r>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r w:rsidRPr="006E648E">
              <w:rPr>
                <w:sz w:val="22"/>
              </w:rPr>
              <w:t>UserID</w:t>
            </w:r>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r w:rsidRPr="006E648E">
              <w:rPr>
                <w:sz w:val="22"/>
              </w:rPr>
              <w:t>Id Пользователя</w:t>
            </w:r>
          </w:p>
        </w:tc>
      </w:tr>
    </w:tbl>
    <w:p w14:paraId="4F6D40AB" w14:textId="77777777" w:rsidR="00DE63F4" w:rsidRDefault="00DE63F4" w:rsidP="001E6613">
      <w:pPr>
        <w:pStyle w:val="a8"/>
        <w:keepNext/>
        <w:rPr>
          <w:color w:val="auto"/>
          <w:sz w:val="24"/>
          <w:szCs w:val="24"/>
          <w:lang w:val="en-US"/>
        </w:rPr>
      </w:pPr>
    </w:p>
    <w:p w14:paraId="01201630" w14:textId="4565E38E" w:rsidR="009B13A6" w:rsidRPr="009B13A6" w:rsidRDefault="009B13A6" w:rsidP="001E6613">
      <w:pPr>
        <w:pStyle w:val="a8"/>
        <w:keepNext/>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DE63F4" w:rsidRDefault="00DE63F4" w:rsidP="001E6613">
            <w:pPr>
              <w:spacing w:line="360" w:lineRule="auto"/>
              <w:rPr>
                <w:b/>
                <w:bCs/>
                <w:sz w:val="21"/>
                <w:szCs w:val="21"/>
              </w:rPr>
            </w:pPr>
            <w:r w:rsidRPr="00DE63F4">
              <w:rPr>
                <w:b/>
                <w:bCs/>
                <w:sz w:val="21"/>
                <w:szCs w:val="21"/>
              </w:rPr>
              <w:t>Products</w:t>
            </w:r>
          </w:p>
        </w:tc>
      </w:tr>
      <w:tr w:rsidR="009B13A6" w:rsidRPr="00DD4CFB" w14:paraId="250A84D8" w14:textId="77777777" w:rsidTr="001E6613">
        <w:tc>
          <w:tcPr>
            <w:tcW w:w="1883" w:type="dxa"/>
          </w:tcPr>
          <w:p w14:paraId="531E0213" w14:textId="77777777" w:rsidR="009B13A6" w:rsidRPr="00DE63F4" w:rsidRDefault="009B13A6" w:rsidP="001E6613">
            <w:pPr>
              <w:spacing w:line="360" w:lineRule="auto"/>
              <w:jc w:val="center"/>
              <w:rPr>
                <w:b/>
                <w:bCs/>
                <w:sz w:val="21"/>
                <w:szCs w:val="21"/>
              </w:rPr>
            </w:pPr>
            <w:r w:rsidRPr="00DE63F4">
              <w:rPr>
                <w:b/>
                <w:bCs/>
                <w:sz w:val="21"/>
                <w:szCs w:val="21"/>
              </w:rPr>
              <w:t>Ключ</w:t>
            </w:r>
          </w:p>
        </w:tc>
        <w:tc>
          <w:tcPr>
            <w:tcW w:w="2184" w:type="dxa"/>
          </w:tcPr>
          <w:p w14:paraId="41427043" w14:textId="77777777" w:rsidR="009B13A6" w:rsidRPr="00DE63F4" w:rsidRDefault="009B13A6" w:rsidP="001E6613">
            <w:pPr>
              <w:spacing w:line="360" w:lineRule="auto"/>
              <w:jc w:val="center"/>
              <w:rPr>
                <w:b/>
                <w:bCs/>
                <w:sz w:val="21"/>
                <w:szCs w:val="21"/>
              </w:rPr>
            </w:pPr>
            <w:r w:rsidRPr="00DE63F4">
              <w:rPr>
                <w:b/>
                <w:bCs/>
                <w:sz w:val="21"/>
                <w:szCs w:val="21"/>
              </w:rPr>
              <w:t>Поле</w:t>
            </w:r>
          </w:p>
        </w:tc>
        <w:tc>
          <w:tcPr>
            <w:tcW w:w="1965" w:type="dxa"/>
          </w:tcPr>
          <w:p w14:paraId="2CD9A09E" w14:textId="77777777" w:rsidR="009B13A6" w:rsidRPr="00DE63F4" w:rsidRDefault="009B13A6" w:rsidP="001E6613">
            <w:pPr>
              <w:spacing w:line="360" w:lineRule="auto"/>
              <w:jc w:val="center"/>
              <w:rPr>
                <w:b/>
                <w:bCs/>
                <w:sz w:val="21"/>
                <w:szCs w:val="21"/>
              </w:rPr>
            </w:pPr>
            <w:r w:rsidRPr="00DE63F4">
              <w:rPr>
                <w:b/>
                <w:bCs/>
                <w:sz w:val="21"/>
                <w:szCs w:val="21"/>
              </w:rPr>
              <w:t>Обязательное</w:t>
            </w:r>
          </w:p>
        </w:tc>
        <w:tc>
          <w:tcPr>
            <w:tcW w:w="3574" w:type="dxa"/>
          </w:tcPr>
          <w:p w14:paraId="33F3A4EA" w14:textId="7D263863" w:rsidR="009B13A6" w:rsidRPr="00DE63F4" w:rsidRDefault="0067695E" w:rsidP="001E6613">
            <w:pPr>
              <w:spacing w:line="360" w:lineRule="auto"/>
              <w:jc w:val="center"/>
              <w:rPr>
                <w:b/>
                <w:bCs/>
                <w:sz w:val="21"/>
                <w:szCs w:val="21"/>
              </w:rPr>
            </w:pPr>
            <w:r>
              <w:rPr>
                <w:b/>
                <w:bCs/>
                <w:sz w:val="21"/>
                <w:szCs w:val="21"/>
              </w:rPr>
              <w:t>Примечание</w:t>
            </w:r>
          </w:p>
        </w:tc>
      </w:tr>
      <w:tr w:rsidR="009B13A6" w:rsidRPr="00DD4CFB" w14:paraId="4DADB3EA" w14:textId="77777777" w:rsidTr="001E6613">
        <w:tc>
          <w:tcPr>
            <w:tcW w:w="1883" w:type="dxa"/>
          </w:tcPr>
          <w:p w14:paraId="1F971229" w14:textId="35FD7E33" w:rsidR="009B13A6" w:rsidRPr="00DE63F4" w:rsidRDefault="00DE63F4" w:rsidP="001E6613">
            <w:pPr>
              <w:spacing w:line="360" w:lineRule="auto"/>
              <w:rPr>
                <w:sz w:val="21"/>
                <w:szCs w:val="21"/>
              </w:rPr>
            </w:pPr>
            <w:r w:rsidRPr="00DE63F4">
              <w:rPr>
                <w:sz w:val="21"/>
                <w:szCs w:val="21"/>
              </w:rPr>
              <w:t>Первичный</w:t>
            </w:r>
          </w:p>
        </w:tc>
        <w:tc>
          <w:tcPr>
            <w:tcW w:w="2184" w:type="dxa"/>
          </w:tcPr>
          <w:p w14:paraId="01A07183" w14:textId="322A7CB5" w:rsidR="009B13A6" w:rsidRPr="00DE63F4" w:rsidRDefault="009B13A6" w:rsidP="001E6613">
            <w:pPr>
              <w:spacing w:line="360" w:lineRule="auto"/>
              <w:rPr>
                <w:sz w:val="21"/>
                <w:szCs w:val="21"/>
                <w:lang w:val="en-US"/>
              </w:rPr>
            </w:pPr>
            <w:r w:rsidRPr="00DE63F4">
              <w:rPr>
                <w:sz w:val="21"/>
                <w:szCs w:val="21"/>
                <w:lang w:val="en-US"/>
              </w:rPr>
              <w:t>Id</w:t>
            </w:r>
          </w:p>
        </w:tc>
        <w:tc>
          <w:tcPr>
            <w:tcW w:w="1965" w:type="dxa"/>
          </w:tcPr>
          <w:p w14:paraId="032F4E10" w14:textId="33241DE9" w:rsidR="009B13A6" w:rsidRPr="00DE63F4" w:rsidRDefault="00DE63F4" w:rsidP="001E6613">
            <w:pPr>
              <w:spacing w:line="360" w:lineRule="auto"/>
              <w:rPr>
                <w:sz w:val="21"/>
                <w:szCs w:val="21"/>
              </w:rPr>
            </w:pPr>
            <w:r w:rsidRPr="00DE63F4">
              <w:rPr>
                <w:sz w:val="21"/>
                <w:szCs w:val="21"/>
              </w:rPr>
              <w:t>Да</w:t>
            </w:r>
          </w:p>
        </w:tc>
        <w:tc>
          <w:tcPr>
            <w:tcW w:w="3574" w:type="dxa"/>
          </w:tcPr>
          <w:p w14:paraId="48D27A61" w14:textId="552D9AE3" w:rsidR="009B13A6" w:rsidRPr="00DE63F4" w:rsidRDefault="00DE63F4" w:rsidP="00DE63F4">
            <w:pPr>
              <w:spacing w:line="360" w:lineRule="auto"/>
              <w:rPr>
                <w:sz w:val="21"/>
                <w:szCs w:val="21"/>
              </w:rPr>
            </w:pPr>
            <w:r w:rsidRPr="00DE63F4">
              <w:rPr>
                <w:sz w:val="21"/>
                <w:szCs w:val="21"/>
              </w:rPr>
              <w:t xml:space="preserve">Id </w:t>
            </w:r>
            <w:r>
              <w:rPr>
                <w:sz w:val="21"/>
                <w:szCs w:val="21"/>
              </w:rPr>
              <w:t>Продукта</w:t>
            </w:r>
          </w:p>
        </w:tc>
      </w:tr>
      <w:tr w:rsidR="009B13A6" w:rsidRPr="00EE7E75" w14:paraId="2DFC60E0" w14:textId="77777777" w:rsidTr="001E6613">
        <w:tc>
          <w:tcPr>
            <w:tcW w:w="1883" w:type="dxa"/>
          </w:tcPr>
          <w:p w14:paraId="1BDBECFB" w14:textId="77777777" w:rsidR="009B13A6" w:rsidRPr="00DE63F4" w:rsidRDefault="009B13A6" w:rsidP="001E6613">
            <w:pPr>
              <w:spacing w:line="360" w:lineRule="auto"/>
              <w:rPr>
                <w:sz w:val="21"/>
                <w:szCs w:val="21"/>
                <w:lang w:val="en-US"/>
              </w:rPr>
            </w:pPr>
          </w:p>
        </w:tc>
        <w:tc>
          <w:tcPr>
            <w:tcW w:w="2184" w:type="dxa"/>
          </w:tcPr>
          <w:p w14:paraId="5F1F0BE9" w14:textId="214574E4" w:rsidR="009B13A6" w:rsidRPr="00DE63F4" w:rsidRDefault="009B13A6" w:rsidP="001E6613">
            <w:pPr>
              <w:spacing w:line="360" w:lineRule="auto"/>
              <w:rPr>
                <w:sz w:val="21"/>
                <w:szCs w:val="21"/>
                <w:lang w:val="en-US"/>
              </w:rPr>
            </w:pPr>
            <w:r w:rsidRPr="00DE63F4">
              <w:rPr>
                <w:sz w:val="21"/>
                <w:szCs w:val="21"/>
                <w:lang w:val="en-US"/>
              </w:rPr>
              <w:t>Name</w:t>
            </w:r>
          </w:p>
        </w:tc>
        <w:tc>
          <w:tcPr>
            <w:tcW w:w="1965" w:type="dxa"/>
          </w:tcPr>
          <w:p w14:paraId="4518C25C" w14:textId="22CC0671" w:rsidR="009B13A6" w:rsidRPr="00DE63F4" w:rsidRDefault="00DE63F4" w:rsidP="001E6613">
            <w:pPr>
              <w:spacing w:line="360" w:lineRule="auto"/>
              <w:rPr>
                <w:sz w:val="21"/>
                <w:szCs w:val="21"/>
              </w:rPr>
            </w:pPr>
            <w:r w:rsidRPr="00DE63F4">
              <w:rPr>
                <w:sz w:val="21"/>
                <w:szCs w:val="21"/>
              </w:rPr>
              <w:t>Да</w:t>
            </w:r>
          </w:p>
        </w:tc>
        <w:tc>
          <w:tcPr>
            <w:tcW w:w="3574" w:type="dxa"/>
          </w:tcPr>
          <w:p w14:paraId="61E51FA8" w14:textId="2083FB32" w:rsidR="009B13A6" w:rsidRPr="00DE63F4" w:rsidRDefault="00DE63F4" w:rsidP="001E6613">
            <w:pPr>
              <w:spacing w:line="360" w:lineRule="auto"/>
              <w:rPr>
                <w:sz w:val="21"/>
                <w:szCs w:val="21"/>
              </w:rPr>
            </w:pPr>
            <w:r>
              <w:rPr>
                <w:sz w:val="21"/>
                <w:szCs w:val="21"/>
              </w:rPr>
              <w:t xml:space="preserve">Название </w:t>
            </w:r>
            <w:r w:rsidR="001E6613" w:rsidRPr="001E6613">
              <w:rPr>
                <w:sz w:val="21"/>
                <w:szCs w:val="21"/>
              </w:rPr>
              <w:t>Продукта</w:t>
            </w:r>
          </w:p>
        </w:tc>
      </w:tr>
      <w:tr w:rsidR="009B13A6" w:rsidRPr="00DD4CFB" w14:paraId="5D6058BB" w14:textId="77777777" w:rsidTr="001E6613">
        <w:tc>
          <w:tcPr>
            <w:tcW w:w="1883" w:type="dxa"/>
          </w:tcPr>
          <w:p w14:paraId="461D39FB" w14:textId="77777777" w:rsidR="009B13A6" w:rsidRPr="00DE63F4" w:rsidRDefault="009B13A6" w:rsidP="001E6613">
            <w:pPr>
              <w:spacing w:line="360" w:lineRule="auto"/>
              <w:rPr>
                <w:sz w:val="21"/>
                <w:szCs w:val="21"/>
              </w:rPr>
            </w:pPr>
          </w:p>
        </w:tc>
        <w:tc>
          <w:tcPr>
            <w:tcW w:w="2184" w:type="dxa"/>
          </w:tcPr>
          <w:p w14:paraId="6A462C65" w14:textId="66D8E49C" w:rsidR="009B13A6" w:rsidRPr="00DE63F4" w:rsidRDefault="00DE63F4" w:rsidP="001E6613">
            <w:pPr>
              <w:spacing w:line="360" w:lineRule="auto"/>
              <w:rPr>
                <w:sz w:val="21"/>
                <w:szCs w:val="21"/>
                <w:lang w:val="en-US"/>
              </w:rPr>
            </w:pPr>
            <w:r w:rsidRPr="00DE63F4">
              <w:rPr>
                <w:sz w:val="21"/>
                <w:szCs w:val="21"/>
                <w:lang w:val="en-US"/>
              </w:rPr>
              <w:t>ShortDesc</w:t>
            </w:r>
          </w:p>
        </w:tc>
        <w:tc>
          <w:tcPr>
            <w:tcW w:w="1965" w:type="dxa"/>
          </w:tcPr>
          <w:p w14:paraId="21221335" w14:textId="0492DE06" w:rsidR="009B13A6" w:rsidRPr="00DE63F4" w:rsidRDefault="00DE63F4" w:rsidP="001E6613">
            <w:pPr>
              <w:spacing w:line="360" w:lineRule="auto"/>
              <w:rPr>
                <w:sz w:val="21"/>
                <w:szCs w:val="21"/>
              </w:rPr>
            </w:pPr>
            <w:r>
              <w:rPr>
                <w:sz w:val="21"/>
                <w:szCs w:val="21"/>
              </w:rPr>
              <w:t>Нет</w:t>
            </w:r>
          </w:p>
        </w:tc>
        <w:tc>
          <w:tcPr>
            <w:tcW w:w="3574" w:type="dxa"/>
          </w:tcPr>
          <w:p w14:paraId="33479D0A" w14:textId="4F66D47F" w:rsidR="009B13A6" w:rsidRPr="00DE63F4" w:rsidRDefault="00DE63F4" w:rsidP="001E6613">
            <w:pPr>
              <w:spacing w:line="360" w:lineRule="auto"/>
              <w:rPr>
                <w:sz w:val="21"/>
                <w:szCs w:val="21"/>
              </w:rPr>
            </w:pPr>
            <w:r>
              <w:rPr>
                <w:sz w:val="21"/>
                <w:szCs w:val="21"/>
              </w:rPr>
              <w:t>Краткое описание</w:t>
            </w:r>
          </w:p>
        </w:tc>
      </w:tr>
      <w:tr w:rsidR="00DE63F4" w:rsidRPr="00DD4CFB" w14:paraId="24366E9B" w14:textId="77777777" w:rsidTr="001E6613">
        <w:tc>
          <w:tcPr>
            <w:tcW w:w="1883" w:type="dxa"/>
          </w:tcPr>
          <w:p w14:paraId="5C258AE8" w14:textId="77777777" w:rsidR="00DE63F4" w:rsidRPr="00DE63F4" w:rsidRDefault="00DE63F4" w:rsidP="001E6613">
            <w:pPr>
              <w:spacing w:line="360" w:lineRule="auto"/>
              <w:rPr>
                <w:sz w:val="21"/>
                <w:szCs w:val="21"/>
              </w:rPr>
            </w:pPr>
          </w:p>
        </w:tc>
        <w:tc>
          <w:tcPr>
            <w:tcW w:w="2184" w:type="dxa"/>
          </w:tcPr>
          <w:p w14:paraId="274ED5B4" w14:textId="2DB85B47" w:rsidR="00DE63F4" w:rsidRPr="00DE63F4" w:rsidRDefault="00DE63F4" w:rsidP="001E6613">
            <w:pPr>
              <w:spacing w:line="360" w:lineRule="auto"/>
              <w:rPr>
                <w:sz w:val="21"/>
                <w:szCs w:val="21"/>
                <w:lang w:val="en-US"/>
              </w:rPr>
            </w:pPr>
            <w:r w:rsidRPr="00DE63F4">
              <w:rPr>
                <w:sz w:val="21"/>
                <w:szCs w:val="21"/>
                <w:lang w:val="en-US"/>
              </w:rPr>
              <w:t>Description</w:t>
            </w:r>
          </w:p>
        </w:tc>
        <w:tc>
          <w:tcPr>
            <w:tcW w:w="1965" w:type="dxa"/>
          </w:tcPr>
          <w:p w14:paraId="166911B1" w14:textId="77C27F71" w:rsidR="00DE63F4" w:rsidRPr="00DE63F4" w:rsidRDefault="00DE63F4" w:rsidP="001E6613">
            <w:pPr>
              <w:spacing w:line="360" w:lineRule="auto"/>
              <w:rPr>
                <w:sz w:val="21"/>
                <w:szCs w:val="21"/>
              </w:rPr>
            </w:pPr>
            <w:r>
              <w:rPr>
                <w:sz w:val="21"/>
                <w:szCs w:val="21"/>
              </w:rPr>
              <w:t>Нет</w:t>
            </w:r>
          </w:p>
        </w:tc>
        <w:tc>
          <w:tcPr>
            <w:tcW w:w="3574" w:type="dxa"/>
          </w:tcPr>
          <w:p w14:paraId="57D868B9" w14:textId="0D3A687C" w:rsidR="00DE63F4" w:rsidRPr="00DE63F4" w:rsidRDefault="00DE63F4" w:rsidP="001E6613">
            <w:pPr>
              <w:spacing w:line="360" w:lineRule="auto"/>
              <w:rPr>
                <w:sz w:val="21"/>
                <w:szCs w:val="21"/>
              </w:rPr>
            </w:pPr>
            <w:r>
              <w:rPr>
                <w:sz w:val="21"/>
                <w:szCs w:val="21"/>
              </w:rPr>
              <w:t>Полное описание</w:t>
            </w:r>
          </w:p>
        </w:tc>
      </w:tr>
      <w:tr w:rsidR="00DE63F4" w:rsidRPr="00DD4CFB" w14:paraId="54BA4CF9" w14:textId="77777777" w:rsidTr="001E6613">
        <w:tc>
          <w:tcPr>
            <w:tcW w:w="1883" w:type="dxa"/>
          </w:tcPr>
          <w:p w14:paraId="41B9DCEE" w14:textId="77777777" w:rsidR="00DE63F4" w:rsidRPr="00DE63F4" w:rsidRDefault="00DE63F4" w:rsidP="001E6613">
            <w:pPr>
              <w:spacing w:line="360" w:lineRule="auto"/>
              <w:rPr>
                <w:sz w:val="21"/>
                <w:szCs w:val="21"/>
              </w:rPr>
            </w:pPr>
          </w:p>
        </w:tc>
        <w:tc>
          <w:tcPr>
            <w:tcW w:w="2184" w:type="dxa"/>
          </w:tcPr>
          <w:p w14:paraId="125D6763" w14:textId="56AB60EB" w:rsidR="00DE63F4" w:rsidRPr="00DE63F4" w:rsidRDefault="00DE63F4" w:rsidP="001E6613">
            <w:pPr>
              <w:spacing w:line="360" w:lineRule="auto"/>
              <w:rPr>
                <w:sz w:val="21"/>
                <w:szCs w:val="21"/>
                <w:lang w:val="en-US"/>
              </w:rPr>
            </w:pPr>
            <w:r w:rsidRPr="00DE63F4">
              <w:rPr>
                <w:sz w:val="21"/>
                <w:szCs w:val="21"/>
                <w:lang w:val="en-US"/>
              </w:rPr>
              <w:t>Price</w:t>
            </w:r>
          </w:p>
        </w:tc>
        <w:tc>
          <w:tcPr>
            <w:tcW w:w="1965" w:type="dxa"/>
          </w:tcPr>
          <w:p w14:paraId="2453FB09" w14:textId="36CABA8D" w:rsidR="00DE63F4" w:rsidRPr="00DE63F4" w:rsidRDefault="00DE63F4" w:rsidP="001E6613">
            <w:pPr>
              <w:spacing w:line="360" w:lineRule="auto"/>
              <w:rPr>
                <w:sz w:val="21"/>
                <w:szCs w:val="21"/>
              </w:rPr>
            </w:pPr>
            <w:r w:rsidRPr="00DE63F4">
              <w:rPr>
                <w:sz w:val="21"/>
                <w:szCs w:val="21"/>
              </w:rPr>
              <w:t>Да</w:t>
            </w:r>
          </w:p>
        </w:tc>
        <w:tc>
          <w:tcPr>
            <w:tcW w:w="3574" w:type="dxa"/>
          </w:tcPr>
          <w:p w14:paraId="44D25958" w14:textId="1C5908D3" w:rsidR="00DE63F4" w:rsidRPr="00DE63F4" w:rsidRDefault="00DE63F4" w:rsidP="001E6613">
            <w:pPr>
              <w:spacing w:line="360" w:lineRule="auto"/>
              <w:rPr>
                <w:sz w:val="21"/>
                <w:szCs w:val="21"/>
              </w:rPr>
            </w:pPr>
            <w:r>
              <w:rPr>
                <w:sz w:val="21"/>
                <w:szCs w:val="21"/>
              </w:rPr>
              <w:t xml:space="preserve">Цена </w:t>
            </w:r>
            <w:r w:rsidR="001E6613" w:rsidRPr="001E6613">
              <w:rPr>
                <w:sz w:val="21"/>
                <w:szCs w:val="21"/>
              </w:rPr>
              <w:t>Продукта</w:t>
            </w:r>
          </w:p>
        </w:tc>
      </w:tr>
      <w:tr w:rsidR="00DE63F4" w:rsidRPr="00DD4CFB" w14:paraId="62BC1A21" w14:textId="77777777" w:rsidTr="001E6613">
        <w:tc>
          <w:tcPr>
            <w:tcW w:w="1883" w:type="dxa"/>
          </w:tcPr>
          <w:p w14:paraId="03EA2A13" w14:textId="77777777" w:rsidR="00DE63F4" w:rsidRPr="00DE63F4" w:rsidRDefault="00DE63F4" w:rsidP="001E6613">
            <w:pPr>
              <w:spacing w:line="360" w:lineRule="auto"/>
              <w:rPr>
                <w:sz w:val="21"/>
                <w:szCs w:val="21"/>
              </w:rPr>
            </w:pPr>
          </w:p>
        </w:tc>
        <w:tc>
          <w:tcPr>
            <w:tcW w:w="2184" w:type="dxa"/>
          </w:tcPr>
          <w:p w14:paraId="495CDF9D" w14:textId="43082D8B" w:rsidR="00DE63F4" w:rsidRPr="00DE63F4" w:rsidRDefault="00DE63F4" w:rsidP="001E6613">
            <w:pPr>
              <w:spacing w:line="360" w:lineRule="auto"/>
              <w:rPr>
                <w:sz w:val="21"/>
                <w:szCs w:val="21"/>
                <w:lang w:val="en-US"/>
              </w:rPr>
            </w:pPr>
            <w:r w:rsidRPr="00DE63F4">
              <w:rPr>
                <w:sz w:val="21"/>
                <w:szCs w:val="21"/>
                <w:lang w:val="en-US"/>
              </w:rPr>
              <w:t>Image</w:t>
            </w:r>
          </w:p>
        </w:tc>
        <w:tc>
          <w:tcPr>
            <w:tcW w:w="1965" w:type="dxa"/>
          </w:tcPr>
          <w:p w14:paraId="0AFB532B" w14:textId="2717C2DD" w:rsidR="00DE63F4" w:rsidRPr="00DE63F4" w:rsidRDefault="00DE63F4" w:rsidP="001E6613">
            <w:pPr>
              <w:spacing w:line="360" w:lineRule="auto"/>
              <w:rPr>
                <w:sz w:val="21"/>
                <w:szCs w:val="21"/>
              </w:rPr>
            </w:pPr>
            <w:r w:rsidRPr="00DE63F4">
              <w:rPr>
                <w:sz w:val="21"/>
                <w:szCs w:val="21"/>
              </w:rPr>
              <w:t>Нет</w:t>
            </w:r>
          </w:p>
        </w:tc>
        <w:tc>
          <w:tcPr>
            <w:tcW w:w="3574" w:type="dxa"/>
          </w:tcPr>
          <w:p w14:paraId="66B256E2" w14:textId="41252E87" w:rsidR="00DE63F4" w:rsidRPr="00DE63F4" w:rsidRDefault="00DE63F4" w:rsidP="001E6613">
            <w:pPr>
              <w:spacing w:line="360" w:lineRule="auto"/>
              <w:rPr>
                <w:sz w:val="21"/>
                <w:szCs w:val="21"/>
              </w:rPr>
            </w:pPr>
            <w:r>
              <w:rPr>
                <w:sz w:val="21"/>
                <w:szCs w:val="21"/>
              </w:rPr>
              <w:t>Изображение продукта</w:t>
            </w:r>
          </w:p>
        </w:tc>
      </w:tr>
      <w:tr w:rsidR="00DE63F4" w:rsidRPr="00DD4CFB" w14:paraId="5F5A7BE5" w14:textId="77777777" w:rsidTr="001E6613">
        <w:tc>
          <w:tcPr>
            <w:tcW w:w="1883" w:type="dxa"/>
          </w:tcPr>
          <w:p w14:paraId="0CF825A5" w14:textId="3816BC46" w:rsidR="00DE63F4" w:rsidRPr="00DE63F4" w:rsidRDefault="00DE63F4" w:rsidP="001E6613">
            <w:pPr>
              <w:spacing w:line="360" w:lineRule="auto"/>
              <w:rPr>
                <w:sz w:val="21"/>
                <w:szCs w:val="21"/>
              </w:rPr>
            </w:pPr>
            <w:r w:rsidRPr="00DE63F4">
              <w:rPr>
                <w:sz w:val="21"/>
                <w:szCs w:val="21"/>
              </w:rPr>
              <w:t>Внешний</w:t>
            </w:r>
          </w:p>
        </w:tc>
        <w:tc>
          <w:tcPr>
            <w:tcW w:w="2184" w:type="dxa"/>
          </w:tcPr>
          <w:p w14:paraId="26C8DE7E" w14:textId="227108F7" w:rsidR="00DE63F4" w:rsidRPr="00DE63F4" w:rsidRDefault="00DE63F4" w:rsidP="001E6613">
            <w:pPr>
              <w:spacing w:line="360" w:lineRule="auto"/>
              <w:rPr>
                <w:sz w:val="21"/>
                <w:szCs w:val="21"/>
                <w:lang w:val="en-US"/>
              </w:rPr>
            </w:pPr>
            <w:r w:rsidRPr="00DE63F4">
              <w:rPr>
                <w:sz w:val="21"/>
                <w:szCs w:val="21"/>
                <w:lang w:val="en-US"/>
              </w:rPr>
              <w:t>CategoryID</w:t>
            </w:r>
          </w:p>
        </w:tc>
        <w:tc>
          <w:tcPr>
            <w:tcW w:w="1965" w:type="dxa"/>
          </w:tcPr>
          <w:p w14:paraId="030C606B" w14:textId="16376BB9" w:rsidR="00DE63F4" w:rsidRPr="00DE63F4" w:rsidRDefault="00DE63F4" w:rsidP="001E6613">
            <w:pPr>
              <w:spacing w:line="360" w:lineRule="auto"/>
              <w:rPr>
                <w:sz w:val="21"/>
                <w:szCs w:val="21"/>
              </w:rPr>
            </w:pPr>
            <w:r w:rsidRPr="00DE63F4">
              <w:rPr>
                <w:sz w:val="21"/>
                <w:szCs w:val="21"/>
              </w:rPr>
              <w:t>Да</w:t>
            </w:r>
          </w:p>
        </w:tc>
        <w:tc>
          <w:tcPr>
            <w:tcW w:w="3574" w:type="dxa"/>
          </w:tcPr>
          <w:p w14:paraId="0CDB97C8" w14:textId="4E5DB86A" w:rsidR="00DE63F4" w:rsidRPr="00DE63F4" w:rsidRDefault="00DE63F4" w:rsidP="001E6613">
            <w:pPr>
              <w:spacing w:line="360" w:lineRule="auto"/>
              <w:rPr>
                <w:sz w:val="21"/>
                <w:szCs w:val="21"/>
              </w:rPr>
            </w:pPr>
            <w:r>
              <w:rPr>
                <w:sz w:val="21"/>
                <w:szCs w:val="21"/>
                <w:lang w:val="en-US"/>
              </w:rPr>
              <w:t xml:space="preserve">Id </w:t>
            </w:r>
            <w:r>
              <w:rPr>
                <w:sz w:val="21"/>
                <w:szCs w:val="21"/>
              </w:rPr>
              <w:t>Категории</w:t>
            </w:r>
          </w:p>
        </w:tc>
      </w:tr>
      <w:tr w:rsidR="00DE63F4" w:rsidRPr="00DD4CFB" w14:paraId="60B6E1F1" w14:textId="77777777" w:rsidTr="001E6613">
        <w:tc>
          <w:tcPr>
            <w:tcW w:w="1883" w:type="dxa"/>
          </w:tcPr>
          <w:p w14:paraId="3ED480E1" w14:textId="6595A5FC" w:rsidR="00DE63F4" w:rsidRPr="00DE63F4" w:rsidRDefault="00DE63F4" w:rsidP="001E6613">
            <w:pPr>
              <w:spacing w:line="360" w:lineRule="auto"/>
              <w:rPr>
                <w:sz w:val="21"/>
                <w:szCs w:val="21"/>
              </w:rPr>
            </w:pPr>
            <w:r w:rsidRPr="00DE63F4">
              <w:rPr>
                <w:sz w:val="21"/>
                <w:szCs w:val="21"/>
              </w:rPr>
              <w:t>Внешний</w:t>
            </w:r>
          </w:p>
        </w:tc>
        <w:tc>
          <w:tcPr>
            <w:tcW w:w="2184" w:type="dxa"/>
          </w:tcPr>
          <w:p w14:paraId="7961110D" w14:textId="63C025AF" w:rsidR="00DE63F4" w:rsidRPr="00DE63F4" w:rsidRDefault="00DE63F4" w:rsidP="001E6613">
            <w:pPr>
              <w:spacing w:line="360" w:lineRule="auto"/>
              <w:rPr>
                <w:sz w:val="21"/>
                <w:szCs w:val="21"/>
                <w:lang w:val="en-US"/>
              </w:rPr>
            </w:pPr>
            <w:r w:rsidRPr="00DE63F4">
              <w:rPr>
                <w:sz w:val="21"/>
                <w:szCs w:val="21"/>
                <w:lang w:val="en-US"/>
              </w:rPr>
              <w:t>ApplicationTypeID</w:t>
            </w:r>
          </w:p>
        </w:tc>
        <w:tc>
          <w:tcPr>
            <w:tcW w:w="1965" w:type="dxa"/>
          </w:tcPr>
          <w:p w14:paraId="1BD80D58" w14:textId="71C7430F" w:rsidR="00DE63F4" w:rsidRPr="00DE63F4" w:rsidRDefault="00DE63F4" w:rsidP="001E6613">
            <w:pPr>
              <w:spacing w:line="360" w:lineRule="auto"/>
              <w:rPr>
                <w:sz w:val="21"/>
                <w:szCs w:val="21"/>
              </w:rPr>
            </w:pPr>
            <w:r w:rsidRPr="00DE63F4">
              <w:rPr>
                <w:sz w:val="21"/>
                <w:szCs w:val="21"/>
              </w:rPr>
              <w:t>Да</w:t>
            </w:r>
          </w:p>
        </w:tc>
        <w:tc>
          <w:tcPr>
            <w:tcW w:w="3574" w:type="dxa"/>
          </w:tcPr>
          <w:p w14:paraId="4A84B8EB" w14:textId="7A154A1F" w:rsidR="00DE63F4" w:rsidRPr="00DE63F4" w:rsidRDefault="00DE63F4" w:rsidP="001E6613">
            <w:pPr>
              <w:spacing w:line="360" w:lineRule="auto"/>
              <w:rPr>
                <w:sz w:val="21"/>
                <w:szCs w:val="21"/>
              </w:rPr>
            </w:pPr>
            <w:r>
              <w:rPr>
                <w:sz w:val="21"/>
                <w:szCs w:val="21"/>
                <w:lang w:val="en-US"/>
              </w:rPr>
              <w:t xml:space="preserve">Id </w:t>
            </w:r>
            <w:r>
              <w:rPr>
                <w:sz w:val="21"/>
                <w:szCs w:val="21"/>
              </w:rPr>
              <w:t xml:space="preserve">Типа </w:t>
            </w:r>
            <w:commentRangeStart w:id="18"/>
            <w:r w:rsidR="001E6613" w:rsidRPr="001E6613">
              <w:rPr>
                <w:sz w:val="21"/>
                <w:szCs w:val="21"/>
              </w:rPr>
              <w:t>Продукта</w:t>
            </w:r>
            <w:commentRangeEnd w:id="18"/>
            <w:r w:rsidR="0067695E">
              <w:rPr>
                <w:rStyle w:val="af4"/>
              </w:rPr>
              <w:commentReference w:id="18"/>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lastRenderedPageBreak/>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Orders</w:t>
      </w:r>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r w:rsidRPr="00DE63F4">
              <w:rPr>
                <w:b/>
                <w:bCs/>
                <w:sz w:val="21"/>
                <w:szCs w:val="21"/>
              </w:rPr>
              <w:t>Orders</w:t>
            </w:r>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r w:rsidRPr="00DE63F4">
              <w:rPr>
                <w:sz w:val="21"/>
                <w:szCs w:val="21"/>
              </w:rPr>
              <w:t xml:space="preserve">Id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r w:rsidRPr="00301622">
              <w:rPr>
                <w:sz w:val="21"/>
                <w:szCs w:val="21"/>
                <w:lang w:val="en-US"/>
              </w:rPr>
              <w:t>Внешний</w:t>
            </w:r>
          </w:p>
        </w:tc>
        <w:tc>
          <w:tcPr>
            <w:tcW w:w="2184" w:type="dxa"/>
          </w:tcPr>
          <w:p w14:paraId="72AC7394" w14:textId="3CEF7035" w:rsidR="00DE63F4" w:rsidRPr="00301622" w:rsidRDefault="00301622" w:rsidP="001E6613">
            <w:pPr>
              <w:spacing w:line="360" w:lineRule="auto"/>
              <w:rPr>
                <w:sz w:val="21"/>
                <w:szCs w:val="21"/>
              </w:rPr>
            </w:pPr>
            <w:r>
              <w:rPr>
                <w:sz w:val="21"/>
                <w:szCs w:val="21"/>
                <w:lang w:val="en-US"/>
              </w:rPr>
              <w:t>ClientsId</w:t>
            </w:r>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r w:rsidRPr="00DE63F4">
              <w:rPr>
                <w:sz w:val="21"/>
                <w:szCs w:val="21"/>
              </w:rPr>
              <w:t>Id</w:t>
            </w:r>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r w:rsidRPr="00301622">
              <w:rPr>
                <w:sz w:val="21"/>
                <w:szCs w:val="21"/>
                <w:lang w:val="en-US"/>
              </w:rPr>
              <w:t>DateOrder</w:t>
            </w:r>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r w:rsidRPr="00301622">
              <w:rPr>
                <w:sz w:val="21"/>
                <w:szCs w:val="21"/>
                <w:lang w:val="en-US"/>
              </w:rPr>
              <w:t>DatePayment</w:t>
            </w:r>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r w:rsidRPr="00301622">
              <w:rPr>
                <w:sz w:val="21"/>
                <w:szCs w:val="21"/>
                <w:lang w:val="en-US"/>
              </w:rPr>
              <w:t>DateDelivery</w:t>
            </w:r>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r w:rsidRPr="00301622">
              <w:rPr>
                <w:sz w:val="21"/>
                <w:szCs w:val="21"/>
                <w:lang w:val="en-US"/>
              </w:rPr>
              <w:t>DeliveryAdress</w:t>
            </w:r>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r w:rsidRPr="00301622">
              <w:rPr>
                <w:sz w:val="21"/>
                <w:szCs w:val="21"/>
                <w:lang w:val="en-US"/>
              </w:rPr>
              <w:t>PaymentDetails</w:t>
            </w:r>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Описание полей таблицы OrderProducts</w:t>
      </w:r>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r w:rsidRPr="00301622">
              <w:rPr>
                <w:b/>
                <w:bCs/>
                <w:sz w:val="22"/>
              </w:rPr>
              <w:t>OrderProducts</w:t>
            </w:r>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r w:rsidRPr="00301622">
              <w:rPr>
                <w:sz w:val="22"/>
                <w:lang w:val="en-US"/>
              </w:rPr>
              <w:t>ProductsID</w:t>
            </w:r>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Id Продукта</w:t>
            </w:r>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r w:rsidRPr="00301622">
              <w:rPr>
                <w:sz w:val="22"/>
              </w:rPr>
              <w:t>OrdersID</w:t>
            </w:r>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r w:rsidRPr="00301622">
              <w:rPr>
                <w:sz w:val="22"/>
              </w:rPr>
              <w:t xml:space="preserve">Id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r w:rsidRPr="00301622">
              <w:rPr>
                <w:sz w:val="22"/>
              </w:rPr>
              <w:t>Quantity</w:t>
            </w:r>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r w:rsidRPr="00301622">
              <w:rPr>
                <w:sz w:val="22"/>
              </w:rPr>
              <w:t>UnitPrice</w:t>
            </w:r>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Описание полей таблицы Categories</w:t>
      </w:r>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r w:rsidRPr="00434178">
              <w:rPr>
                <w:b/>
                <w:bCs/>
                <w:sz w:val="22"/>
              </w:rPr>
              <w:t>Categories</w:t>
            </w:r>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r>
              <w:rPr>
                <w:sz w:val="22"/>
                <w:lang w:val="en-US"/>
              </w:rPr>
              <w:t>DisplayOrder</w:t>
            </w:r>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Описание полей таблицы ApplicationTypes</w:t>
      </w:r>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r w:rsidRPr="001E6613">
              <w:rPr>
                <w:b/>
                <w:bCs/>
                <w:sz w:val="22"/>
              </w:rPr>
              <w:t>ApplicationTypes</w:t>
            </w:r>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lastRenderedPageBreak/>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Описание полей таблицы Supply</w:t>
      </w:r>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r w:rsidRPr="001E6613">
              <w:rPr>
                <w:b/>
                <w:bCs/>
                <w:sz w:val="22"/>
              </w:rPr>
              <w:t>Supply</w:t>
            </w:r>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Описание полей таблицы SupplyProducts</w:t>
      </w:r>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r w:rsidRPr="001E6613">
              <w:rPr>
                <w:b/>
                <w:bCs/>
                <w:sz w:val="22"/>
              </w:rPr>
              <w:t>SupplyProducts</w:t>
            </w:r>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r w:rsidRPr="00FF7630">
              <w:rPr>
                <w:sz w:val="22"/>
                <w:lang w:val="en-US"/>
              </w:rPr>
              <w:t>SupplyID</w:t>
            </w:r>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r w:rsidRPr="00FF7630">
              <w:rPr>
                <w:sz w:val="22"/>
              </w:rPr>
              <w:t>Id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r w:rsidRPr="00FF7630">
              <w:rPr>
                <w:sz w:val="22"/>
                <w:lang w:val="en-US"/>
              </w:rPr>
              <w:t>Внешний</w:t>
            </w:r>
          </w:p>
        </w:tc>
        <w:tc>
          <w:tcPr>
            <w:tcW w:w="2184" w:type="dxa"/>
          </w:tcPr>
          <w:p w14:paraId="48C37154" w14:textId="74543DA3" w:rsidR="001E6613" w:rsidRPr="001E6613" w:rsidRDefault="00FF7630" w:rsidP="001E6613">
            <w:pPr>
              <w:spacing w:line="360" w:lineRule="auto"/>
              <w:rPr>
                <w:sz w:val="22"/>
                <w:lang w:val="en-US"/>
              </w:rPr>
            </w:pPr>
            <w:r w:rsidRPr="00FF7630">
              <w:rPr>
                <w:sz w:val="22"/>
                <w:lang w:val="en-US"/>
              </w:rPr>
              <w:t>ProductsID</w:t>
            </w:r>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r w:rsidRPr="00FF7630">
              <w:rPr>
                <w:sz w:val="22"/>
              </w:rPr>
              <w:t xml:space="preserve">Id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r w:rsidRPr="00FF7630">
              <w:rPr>
                <w:sz w:val="22"/>
                <w:lang w:val="en-US"/>
              </w:rPr>
              <w:t>UnitPrice</w:t>
            </w:r>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492A5E">
      <w:pPr>
        <w:widowControl w:val="0"/>
        <w:spacing w:after="0" w:line="24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7050D924" w:rsidR="00CC47A7" w:rsidRPr="00CC47A7" w:rsidRDefault="00CC47A7" w:rsidP="009D174A">
      <w:pPr>
        <w:spacing w:after="0" w:line="360" w:lineRule="auto"/>
        <w:ind w:firstLine="567"/>
        <w:jc w:val="both"/>
      </w:pPr>
      <w:r>
        <w:t>- р</w:t>
      </w:r>
      <w:r w:rsidRPr="00CC47A7">
        <w:t>азделы и категории:</w:t>
      </w:r>
      <w:r>
        <w:t xml:space="preserve"> компрессоры и кондиционирование, показывают заказчику, наличия оборудования</w:t>
      </w:r>
      <w:r w:rsidRPr="00CC47A7">
        <w:t>;</w:t>
      </w:r>
    </w:p>
    <w:p w14:paraId="13D22329" w14:textId="2E1B6F02"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а также п</w:t>
      </w:r>
      <w:r w:rsidR="008F6B3E" w:rsidRPr="008F6B3E">
        <w:t>одробное 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9" w:name="_Toc197272629"/>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9"/>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78E3240A" w:rsidR="00815273" w:rsidRPr="00854F57" w:rsidRDefault="00815273" w:rsidP="009D174A">
      <w:pPr>
        <w:spacing w:after="0" w:line="360" w:lineRule="auto"/>
        <w:ind w:firstLine="567"/>
        <w:jc w:val="both"/>
      </w:pPr>
      <w:r w:rsidRPr="00815273">
        <w:t>При создании Git-репозитория в проекте формируется необходимая структура для отслеживания изменений в исходном коде. В ходе разработк</w:t>
      </w:r>
      <w:r>
        <w:t>и используется файл .gitignore</w:t>
      </w:r>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позволяет зафиксировать внесенные изменения в код, формируя таким образом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0CD630CB" w14:textId="3F992CC2" w:rsidR="00963F0B"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репозитории на таких платформах как: </w:t>
      </w:r>
      <w:r w:rsidR="0074472D">
        <w:rPr>
          <w:lang w:val="en-US"/>
        </w:rPr>
        <w:t>Github</w:t>
      </w:r>
      <w:r w:rsidR="0074472D" w:rsidRPr="0074472D">
        <w:t xml:space="preserve">, </w:t>
      </w:r>
      <w:r w:rsidRPr="00963F0B">
        <w:t>GitLab</w:t>
      </w:r>
      <w:r>
        <w:t>,</w:t>
      </w:r>
      <w:r w:rsidRPr="00963F0B">
        <w:t xml:space="preserve"> Bitbucket</w:t>
      </w:r>
      <w:r>
        <w:t>,</w:t>
      </w:r>
      <w:r w:rsidRPr="00963F0B">
        <w:t xml:space="preserve"> Gogs</w:t>
      </w:r>
      <w:r>
        <w:t>,</w:t>
      </w:r>
      <w:r w:rsidRPr="00963F0B">
        <w:t xml:space="preserve"> Gitea</w:t>
      </w:r>
      <w:r>
        <w:t>,</w:t>
      </w:r>
      <w:r w:rsidRPr="00963F0B">
        <w:t xml:space="preserve"> Apache Allura</w:t>
      </w:r>
      <w:r>
        <w:t>,</w:t>
      </w:r>
      <w:r w:rsidRPr="00963F0B">
        <w:t xml:space="preserve"> RhodeCode</w:t>
      </w:r>
      <w:r>
        <w:t xml:space="preserve"> или отечественные решения </w:t>
      </w:r>
      <w:r w:rsidRPr="00963F0B">
        <w:t>GitVerse</w:t>
      </w:r>
      <w:r>
        <w:t>,</w:t>
      </w:r>
      <w:r w:rsidRPr="00963F0B">
        <w:t xml:space="preserve"> GitFlic</w:t>
      </w:r>
      <w:r>
        <w:t>.</w:t>
      </w:r>
      <w:r w:rsidR="00F8059E">
        <w:t xml:space="preserve"> </w:t>
      </w:r>
      <w:r w:rsidR="00F8059E" w:rsidRPr="00F8059E">
        <w:lastRenderedPageBreak/>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Microsoft Visual Studio облегчает процесс разработки благодаря встроенной поддержке Git,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Настройка Git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77777777" w:rsidR="00990194" w:rsidRDefault="00F14799" w:rsidP="00302085">
      <w:pPr>
        <w:spacing w:after="0" w:line="360" w:lineRule="auto"/>
        <w:ind w:firstLine="567"/>
        <w:jc w:val="both"/>
      </w:pPr>
      <w:r w:rsidRPr="00F14799">
        <w:t>После завершения настройки Git структура проекта была спроектирована в соответствии с общепринятыми стандартами разработки на основе MVC и платформы .NET 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r w:rsidR="00262977" w:rsidRPr="00262977">
        <w:t xml:space="preserve">Controller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091CD0D2" w:rsidR="00E660B3" w:rsidRDefault="00E660B3" w:rsidP="00E660B3">
      <w:pPr>
        <w:pStyle w:val="afc"/>
        <w:jc w:val="center"/>
      </w:pPr>
      <w:r w:rsidRPr="00E660B3">
        <w:t xml:space="preserve"> </w:t>
      </w:r>
      <w:r>
        <w:rPr>
          <w:noProof/>
        </w:rPr>
        <w:drawing>
          <wp:inline distT="0" distB="0" distL="0" distR="0" wp14:anchorId="3324D59D" wp14:editId="0C6FB8C8">
            <wp:extent cx="5560654" cy="2941607"/>
            <wp:effectExtent l="0" t="0" r="2540" b="0"/>
            <wp:docPr id="19" name="Рисунок 19" descr="C:\Users\TroDA\Desktop\3c908c28b274e91c7043e30474652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DA\Desktop\3c908c28b274e91c7043e3047465288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920" cy="2941748"/>
                    </a:xfrm>
                    <a:prstGeom prst="rect">
                      <a:avLst/>
                    </a:prstGeom>
                    <a:noFill/>
                    <a:ln>
                      <a:noFill/>
                    </a:ln>
                  </pic:spPr>
                </pic:pic>
              </a:graphicData>
            </a:graphic>
          </wp:inline>
        </w:drawing>
      </w:r>
    </w:p>
    <w:p w14:paraId="5F71F6E2" w14:textId="4900987A" w:rsidR="00965471" w:rsidRPr="00884AC0" w:rsidRDefault="006912B7" w:rsidP="00711956">
      <w:pPr>
        <w:pStyle w:val="a8"/>
        <w:spacing w:after="0"/>
        <w:jc w:val="center"/>
        <w:rPr>
          <w:rFonts w:cs="Times New Roman"/>
          <w:i w:val="0"/>
          <w:color w:val="auto"/>
          <w:sz w:val="28"/>
          <w:szCs w:val="28"/>
        </w:rPr>
      </w:pPr>
      <w:commentRangeStart w:id="20"/>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commentRangeEnd w:id="20"/>
      <w:r w:rsidR="004F650A">
        <w:rPr>
          <w:rStyle w:val="af4"/>
          <w:i w:val="0"/>
          <w:iCs w:val="0"/>
          <w:color w:val="auto"/>
        </w:rPr>
        <w:commentReference w:id="20"/>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(Clean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6A0E6769" w:rsidR="00563F10" w:rsidRDefault="00563F10" w:rsidP="00D80874">
      <w:pPr>
        <w:widowControl w:val="0"/>
        <w:spacing w:after="0" w:line="360" w:lineRule="auto"/>
        <w:ind w:firstLine="567"/>
        <w:jc w:val="both"/>
        <w:rPr>
          <w:rFonts w:cs="Times New Roman"/>
          <w:szCs w:val="28"/>
        </w:rPr>
      </w:pPr>
      <w:r w:rsidRPr="00563F10">
        <w:rPr>
          <w:rFonts w:cs="Times New Roman"/>
          <w:szCs w:val="28"/>
        </w:rPr>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xml:space="preserve">. Центральный слой — сущности (Entities) — содержит бизнес-логику уровня предприятия, которая остается стабильной </w:t>
      </w:r>
      <w:r w:rsidRPr="00563F10">
        <w:rPr>
          <w:rFonts w:cs="Times New Roman"/>
          <w:szCs w:val="28"/>
        </w:rPr>
        <w:lastRenderedPageBreak/>
        <w:t>даже при изменениях внешних условий. Слой сценариев использования (Use Cases)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497B7FC1">
            <wp:extent cx="4183027" cy="419986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83870" cy="4200706"/>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r w:rsidR="005B4593" w:rsidRPr="005B4593">
        <w:rPr>
          <w:rFonts w:cs="Times New Roman"/>
          <w:szCs w:val="28"/>
        </w:rPr>
        <w:t>Entity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801253">
      <w:pPr>
        <w:tabs>
          <w:tab w:val="left" w:pos="851"/>
        </w:tabs>
        <w:spacing w:after="0" w:line="240"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9552B">
      <w:pPr>
        <w:pStyle w:val="a3"/>
        <w:spacing w:after="0" w:line="240"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public int Id { get; set; }</w:t>
      </w:r>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public string Name { get; set; }</w:t>
      </w:r>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[DisplayName("DisplayOrder")]</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155148" w:rsidRDefault="00BE28C8" w:rsidP="00DD2E93">
      <w:pPr>
        <w:pStyle w:val="a3"/>
        <w:spacing w:after="0" w:line="192" w:lineRule="auto"/>
        <w:ind w:left="709"/>
        <w:rPr>
          <w:rFonts w:cs="Times New Roman"/>
          <w:szCs w:val="28"/>
        </w:rPr>
      </w:pPr>
      <w:r w:rsidRPr="00BE28C8">
        <w:rPr>
          <w:rFonts w:cs="Times New Roman"/>
          <w:szCs w:val="28"/>
          <w:lang w:val="en-US"/>
        </w:rPr>
        <w:tab/>
      </w:r>
      <w:r w:rsidRPr="00155148">
        <w:rPr>
          <w:rFonts w:cs="Times New Roman"/>
          <w:szCs w:val="28"/>
        </w:rPr>
        <w:t>[</w:t>
      </w:r>
      <w:r w:rsidRPr="00BE28C8">
        <w:rPr>
          <w:rFonts w:cs="Times New Roman"/>
          <w:szCs w:val="28"/>
          <w:lang w:val="en-US"/>
        </w:rPr>
        <w:t>Range</w:t>
      </w:r>
      <w:r w:rsidRPr="00155148">
        <w:rPr>
          <w:rFonts w:cs="Times New Roman"/>
          <w:szCs w:val="28"/>
        </w:rPr>
        <w:t xml:space="preserve"> (1, </w:t>
      </w:r>
      <w:r w:rsidRPr="00BE28C8">
        <w:rPr>
          <w:rFonts w:cs="Times New Roman"/>
          <w:szCs w:val="28"/>
          <w:lang w:val="en-US"/>
        </w:rPr>
        <w:t>int</w:t>
      </w:r>
      <w:r w:rsidRPr="00155148">
        <w:rPr>
          <w:rFonts w:cs="Times New Roman"/>
          <w:szCs w:val="28"/>
        </w:rPr>
        <w:t>.</w:t>
      </w:r>
      <w:r w:rsidRPr="00BE28C8">
        <w:rPr>
          <w:rFonts w:cs="Times New Roman"/>
          <w:szCs w:val="28"/>
          <w:lang w:val="en-US"/>
        </w:rPr>
        <w:t>MaxValue</w:t>
      </w:r>
      <w:r w:rsidRPr="00155148">
        <w:rPr>
          <w:rFonts w:cs="Times New Roman"/>
          <w:szCs w:val="28"/>
        </w:rPr>
        <w:t>,</w:t>
      </w:r>
      <w:r w:rsidRPr="00BE28C8">
        <w:rPr>
          <w:rFonts w:cs="Times New Roman"/>
          <w:szCs w:val="28"/>
          <w:lang w:val="en-US"/>
        </w:rPr>
        <w:t>ErrorMessage</w:t>
      </w:r>
      <w:r w:rsidRPr="00155148">
        <w:rPr>
          <w:rFonts w:cs="Times New Roman"/>
          <w:szCs w:val="28"/>
        </w:rPr>
        <w:t xml:space="preserve"> ="</w:t>
      </w:r>
      <w:r w:rsidR="00EE6163">
        <w:rPr>
          <w:rFonts w:cs="Times New Roman"/>
          <w:szCs w:val="28"/>
        </w:rPr>
        <w:t>Порядковый</w:t>
      </w:r>
      <w:r w:rsidR="00EE6163" w:rsidRPr="00155148">
        <w:rPr>
          <w:rFonts w:cs="Times New Roman"/>
          <w:szCs w:val="28"/>
        </w:rPr>
        <w:t xml:space="preserve"> </w:t>
      </w:r>
      <w:r w:rsidR="00EE6163">
        <w:rPr>
          <w:rFonts w:cs="Times New Roman"/>
          <w:szCs w:val="28"/>
        </w:rPr>
        <w:t>номер</w:t>
      </w:r>
      <w:r w:rsidRPr="00155148">
        <w:rPr>
          <w:rFonts w:cs="Times New Roman"/>
          <w:szCs w:val="28"/>
        </w:rPr>
        <w:t xml:space="preserve"> </w:t>
      </w:r>
      <w:r w:rsidRPr="00BE28C8">
        <w:rPr>
          <w:rFonts w:cs="Times New Roman"/>
          <w:szCs w:val="28"/>
        </w:rPr>
        <w:t>категории</w:t>
      </w:r>
      <w:r w:rsidRPr="00155148">
        <w:rPr>
          <w:rFonts w:cs="Times New Roman"/>
          <w:szCs w:val="28"/>
        </w:rPr>
        <w:t xml:space="preserve"> </w:t>
      </w:r>
      <w:r w:rsidRPr="00BE28C8">
        <w:rPr>
          <w:rFonts w:cs="Times New Roman"/>
          <w:szCs w:val="28"/>
        </w:rPr>
        <w:t>должен</w:t>
      </w:r>
      <w:r w:rsidRPr="00155148">
        <w:rPr>
          <w:rFonts w:cs="Times New Roman"/>
          <w:szCs w:val="28"/>
        </w:rPr>
        <w:t xml:space="preserve"> </w:t>
      </w:r>
      <w:r w:rsidRPr="00BE28C8">
        <w:rPr>
          <w:rFonts w:cs="Times New Roman"/>
          <w:szCs w:val="28"/>
        </w:rPr>
        <w:t>быть</w:t>
      </w:r>
      <w:r w:rsidRPr="00155148">
        <w:rPr>
          <w:rFonts w:cs="Times New Roman"/>
          <w:szCs w:val="28"/>
        </w:rPr>
        <w:t xml:space="preserve"> </w:t>
      </w:r>
      <w:r w:rsidRPr="00BE28C8">
        <w:rPr>
          <w:rFonts w:cs="Times New Roman"/>
          <w:szCs w:val="28"/>
        </w:rPr>
        <w:t>больше</w:t>
      </w:r>
      <w:r w:rsidRPr="00155148">
        <w:rPr>
          <w:rFonts w:cs="Times New Roman"/>
          <w:szCs w:val="28"/>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155148">
        <w:rPr>
          <w:rFonts w:cs="Times New Roman"/>
          <w:szCs w:val="28"/>
        </w:rPr>
        <w:tab/>
      </w:r>
      <w:r w:rsidRPr="00BE28C8">
        <w:rPr>
          <w:rFonts w:cs="Times New Roman"/>
          <w:szCs w:val="28"/>
          <w:lang w:val="en-US"/>
        </w:rPr>
        <w:t>public int DisplayOrder { get; set; }</w:t>
      </w:r>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B2221">
      <w:pPr>
        <w:widowControl w:val="0"/>
        <w:spacing w:after="0" w:line="240"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D80874">
      <w:pPr>
        <w:pStyle w:val="a3"/>
        <w:widowControl w:val="0"/>
        <w:spacing w:after="0" w:line="240"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DbContext и включает свойства типа DbSet&lt;T&gt;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commentRangeStart w:id="21"/>
      <w:r w:rsidRPr="0009552B">
        <w:rPr>
          <w:rFonts w:cs="Times New Roman"/>
          <w:szCs w:val="28"/>
          <w:lang w:val="en-US"/>
        </w:rPr>
        <w:t>public class ApplicationDbContext : IdentityDbContext</w:t>
      </w:r>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ApplicationDbContext(DbContextOptions&lt;ApplicationDbContext&gt;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r w:rsidR="000B2221" w:rsidRPr="000B2221">
        <w:rPr>
          <w:rFonts w:cs="Times New Roman"/>
          <w:szCs w:val="28"/>
          <w:lang w:val="en-US"/>
        </w:rPr>
        <w:t>Categories</w:t>
      </w:r>
      <w:r w:rsidRPr="0009552B">
        <w:rPr>
          <w:rFonts w:cs="Times New Roman"/>
          <w:szCs w:val="28"/>
          <w:lang w:val="en-US"/>
        </w:rPr>
        <w:t>{ get; set; }</w:t>
      </w:r>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w:t>
      </w:r>
      <w:r w:rsidR="000B2221" w:rsidRPr="000B2221">
        <w:rPr>
          <w:lang w:val="en-US"/>
        </w:rPr>
        <w:t xml:space="preserve"> </w:t>
      </w:r>
      <w:r w:rsidR="000B2221" w:rsidRPr="000B2221">
        <w:rPr>
          <w:rFonts w:cs="Times New Roman"/>
          <w:szCs w:val="28"/>
          <w:lang w:val="en-US"/>
        </w:rPr>
        <w:t>ApplicationTypes</w:t>
      </w:r>
      <w:r w:rsidRPr="0009552B">
        <w:rPr>
          <w:rFonts w:cs="Times New Roman"/>
          <w:szCs w:val="28"/>
          <w:lang w:val="en-US"/>
        </w:rPr>
        <w:t xml:space="preserve">&gt; </w:t>
      </w:r>
      <w:r w:rsidR="000B2221" w:rsidRPr="000B2221">
        <w:rPr>
          <w:rFonts w:cs="Times New Roman"/>
          <w:szCs w:val="28"/>
          <w:lang w:val="en-US"/>
        </w:rPr>
        <w:t>ApplicationTypes</w:t>
      </w:r>
      <w:r w:rsidRPr="0009552B">
        <w:rPr>
          <w:rFonts w:cs="Times New Roman"/>
          <w:szCs w:val="28"/>
          <w:lang w:val="en-US"/>
        </w:rPr>
        <w:t>{ get; set; }</w:t>
      </w:r>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r w:rsidR="000B2221" w:rsidRPr="000B2221">
        <w:rPr>
          <w:rFonts w:cs="Times New Roman"/>
          <w:szCs w:val="28"/>
          <w:lang w:val="en-US"/>
        </w:rPr>
        <w:t>Products</w:t>
      </w:r>
      <w:r w:rsidRPr="0009552B">
        <w:rPr>
          <w:rFonts w:cs="Times New Roman"/>
          <w:szCs w:val="28"/>
          <w:lang w:val="en-US"/>
        </w:rPr>
        <w:t>{ get; set; }</w:t>
      </w:r>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r w:rsidR="000B2221" w:rsidRPr="000B2221">
        <w:rPr>
          <w:rFonts w:cs="Times New Roman"/>
          <w:szCs w:val="28"/>
          <w:lang w:val="en-US"/>
        </w:rPr>
        <w:t>Clients</w:t>
      </w:r>
      <w:r w:rsidRPr="0009552B">
        <w:rPr>
          <w:rFonts w:cs="Times New Roman"/>
          <w:szCs w:val="28"/>
          <w:lang w:val="en-US"/>
        </w:rPr>
        <w:t>{ get; set; }</w:t>
      </w:r>
    </w:p>
    <w:p w14:paraId="7C120F53" w14:textId="08980E2C"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r w:rsidR="000B2221" w:rsidRPr="000B2221">
        <w:rPr>
          <w:rFonts w:cs="Times New Roman"/>
          <w:szCs w:val="28"/>
          <w:lang w:val="en-US"/>
        </w:rPr>
        <w:t>Orders</w:t>
      </w:r>
      <w:r w:rsidRPr="0009552B">
        <w:rPr>
          <w:rFonts w:cs="Times New Roman"/>
          <w:szCs w:val="28"/>
          <w:lang w:val="en-US"/>
        </w:rPr>
        <w:t>{ get; set; }</w:t>
      </w:r>
      <w:r w:rsidR="000B2221">
        <w:rPr>
          <w:rFonts w:cs="Times New Roman"/>
          <w:szCs w:val="28"/>
          <w:lang w:val="en-US"/>
        </w:rPr>
        <w:br/>
        <w:t xml:space="preserve">    </w:t>
      </w:r>
      <w:r w:rsidR="000B2221" w:rsidRPr="0009552B">
        <w:rPr>
          <w:rFonts w:cs="Times New Roman"/>
          <w:szCs w:val="28"/>
          <w:lang w:val="en-US"/>
        </w:rPr>
        <w:t>public DbSet&lt;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r w:rsidR="000B2221" w:rsidRPr="000B2221">
        <w:rPr>
          <w:rFonts w:cs="Times New Roman"/>
          <w:szCs w:val="28"/>
          <w:lang w:val="en-US"/>
        </w:rPr>
        <w:t>Supply</w:t>
      </w:r>
      <w:r w:rsidR="000B2221" w:rsidRPr="0009552B">
        <w:rPr>
          <w:rFonts w:cs="Times New Roman"/>
          <w:szCs w:val="28"/>
          <w:lang w:val="en-US"/>
        </w:rPr>
        <w:t>{ get; set; }</w:t>
      </w:r>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commentRangeEnd w:id="21"/>
      <w:r w:rsidR="000B2221">
        <w:rPr>
          <w:rStyle w:val="af4"/>
        </w:rPr>
        <w:commentReference w:id="21"/>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r w:rsidRPr="0009552B">
        <w:rPr>
          <w:rFonts w:cs="Times New Roman"/>
          <w:szCs w:val="28"/>
          <w:lang w:val="en-US"/>
        </w:rPr>
        <w:t>ApplicationDbContext</w:t>
      </w:r>
      <w:r w:rsidRPr="00E61964">
        <w:rPr>
          <w:rFonts w:cs="Times New Roman"/>
          <w:szCs w:val="28"/>
        </w:rPr>
        <w:t xml:space="preserve"> </w:t>
      </w:r>
      <w:r>
        <w:rPr>
          <w:rFonts w:cs="Times New Roman"/>
          <w:szCs w:val="28"/>
        </w:rPr>
        <w:t xml:space="preserve"> является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IdentityDbContext</w:t>
      </w:r>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DbContextOptions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аждый DbSet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D80874">
      <w:pPr>
        <w:widowControl w:val="0"/>
        <w:spacing w:after="0" w:line="240" w:lineRule="auto"/>
        <w:ind w:left="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D80874">
      <w:pPr>
        <w:widowControl w:val="0"/>
        <w:spacing w:after="0" w:line="240"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(appsettings.json)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r w:rsidRPr="0009552B">
        <w:rPr>
          <w:rFonts w:cs="Times New Roman"/>
          <w:szCs w:val="28"/>
          <w:lang w:val="en-US"/>
        </w:rPr>
        <w:t>ConnectionStrings</w:t>
      </w:r>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lastRenderedPageBreak/>
        <w:t xml:space="preserve">    </w:t>
      </w:r>
      <w:r w:rsidRPr="0009552B">
        <w:rPr>
          <w:rFonts w:cs="Times New Roman"/>
          <w:szCs w:val="28"/>
          <w:lang w:val="en-US"/>
        </w:rPr>
        <w:t>"DefaultConnection":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r w:rsidRPr="0009552B">
        <w:rPr>
          <w:rFonts w:cs="Times New Roman"/>
          <w:szCs w:val="28"/>
          <w:lang w:val="en-US"/>
        </w:rPr>
        <w:t>\\SQLEXPRESS;Database=IBCompany;Trusted_Connection=True; MultipleActiveResultSets=True"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801253">
      <w:pPr>
        <w:spacing w:after="0" w:line="240" w:lineRule="auto"/>
        <w:ind w:left="709"/>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1850D2">
      <w:pPr>
        <w:pStyle w:val="a3"/>
        <w:spacing w:after="0" w:line="240"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EF Core включает инструмент миграций, предназначенный для актуализации структуры базы данных при внесении изменений в модель. С помощью команды Add-Migration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7"/>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32F9CC4E"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623AED">
        <w:rPr>
          <w:rFonts w:cs="Times New Roman"/>
          <w:szCs w:val="28"/>
        </w:rPr>
        <w:t>.</w:t>
      </w:r>
    </w:p>
    <w:p w14:paraId="3AC2E0B4" w14:textId="77777777" w:rsidR="000E2816" w:rsidRDefault="000E2816" w:rsidP="005D65DD">
      <w:pPr>
        <w:pStyle w:val="a3"/>
        <w:spacing w:after="0" w:line="360" w:lineRule="auto"/>
        <w:ind w:left="0" w:firstLine="567"/>
        <w:jc w:val="both"/>
        <w:rPr>
          <w:rFonts w:cs="Times New Roman"/>
          <w:szCs w:val="28"/>
        </w:rPr>
      </w:pPr>
      <w:r w:rsidRPr="000E2816">
        <w:rPr>
          <w:rFonts w:cs="Times New Roman"/>
          <w:szCs w:val="28"/>
        </w:rPr>
        <w:lastRenderedPageBreak/>
        <w:t xml:space="preserve">Дальнейшим шагом была разработка логики приложения, описанная в слое </w:t>
      </w:r>
      <w:r w:rsidRPr="004F2E6C">
        <w:rPr>
          <w:rFonts w:cs="Times New Roman"/>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Pr="00580F3B" w:rsidRDefault="000E2816" w:rsidP="00580F3B">
      <w:pPr>
        <w:pStyle w:val="a3"/>
        <w:spacing w:after="0" w:line="360" w:lineRule="auto"/>
        <w:ind w:left="0"/>
        <w:rPr>
          <w:rFonts w:cs="Times New Roman"/>
          <w:b/>
          <w:szCs w:val="28"/>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61A9C1C8" w14:textId="77777777" w:rsidR="000E2816" w:rsidRPr="00155148" w:rsidRDefault="000E2816" w:rsidP="000E2816">
      <w:pPr>
        <w:pStyle w:val="a3"/>
        <w:spacing w:after="0" w:line="240" w:lineRule="auto"/>
        <w:ind w:left="0"/>
        <w:rPr>
          <w:rFonts w:cs="Times New Roman"/>
          <w:szCs w:val="28"/>
          <w:lang w:val="en-US"/>
        </w:rPr>
      </w:pPr>
      <w:r w:rsidRPr="000E2816">
        <w:rPr>
          <w:rFonts w:cs="Times New Roman"/>
          <w:szCs w:val="28"/>
          <w:lang w:val="en-US"/>
        </w:rPr>
        <w:t>public</w:t>
      </w:r>
      <w:r w:rsidRPr="00155148">
        <w:rPr>
          <w:rFonts w:cs="Times New Roman"/>
          <w:szCs w:val="28"/>
          <w:lang w:val="en-US"/>
        </w:rPr>
        <w:t xml:space="preserve"> </w:t>
      </w:r>
      <w:r w:rsidRPr="000E2816">
        <w:rPr>
          <w:rFonts w:cs="Times New Roman"/>
          <w:szCs w:val="28"/>
          <w:lang w:val="en-US"/>
        </w:rPr>
        <w:t>class</w:t>
      </w:r>
      <w:r w:rsidRPr="00155148">
        <w:rPr>
          <w:rFonts w:cs="Times New Roman"/>
          <w:szCs w:val="28"/>
          <w:lang w:val="en-US"/>
        </w:rPr>
        <w:t xml:space="preserve"> </w:t>
      </w:r>
      <w:r w:rsidRPr="000E2816">
        <w:rPr>
          <w:rFonts w:cs="Times New Roman"/>
          <w:szCs w:val="28"/>
          <w:lang w:val="en-US"/>
        </w:rPr>
        <w:t>RepositoryAsync</w:t>
      </w:r>
      <w:r w:rsidRPr="00155148">
        <w:rPr>
          <w:rFonts w:cs="Times New Roman"/>
          <w:szCs w:val="28"/>
          <w:lang w:val="en-US"/>
        </w:rPr>
        <w:t>&lt;</w:t>
      </w:r>
      <w:r w:rsidRPr="000E2816">
        <w:rPr>
          <w:rFonts w:cs="Times New Roman"/>
          <w:szCs w:val="28"/>
          <w:lang w:val="en-US"/>
        </w:rPr>
        <w:t>T</w:t>
      </w:r>
      <w:r w:rsidRPr="00155148">
        <w:rPr>
          <w:rFonts w:cs="Times New Roman"/>
          <w:szCs w:val="28"/>
          <w:lang w:val="en-US"/>
        </w:rPr>
        <w:t xml:space="preserve">&gt; : </w:t>
      </w:r>
      <w:r w:rsidRPr="000E2816">
        <w:rPr>
          <w:rFonts w:cs="Times New Roman"/>
          <w:szCs w:val="28"/>
          <w:lang w:val="en-US"/>
        </w:rPr>
        <w:t>IRepositoryAsync</w:t>
      </w:r>
      <w:r w:rsidRPr="00155148">
        <w:rPr>
          <w:rFonts w:cs="Times New Roman"/>
          <w:szCs w:val="28"/>
          <w:lang w:val="en-US"/>
        </w:rPr>
        <w:t>&lt;</w:t>
      </w:r>
      <w:r w:rsidRPr="000E2816">
        <w:rPr>
          <w:rFonts w:cs="Times New Roman"/>
          <w:szCs w:val="28"/>
          <w:lang w:val="en-US"/>
        </w:rPr>
        <w:t>T</w:t>
      </w:r>
      <w:r w:rsidRPr="00155148">
        <w:rPr>
          <w:rFonts w:cs="Times New Roman"/>
          <w:szCs w:val="28"/>
          <w:lang w:val="en-US"/>
        </w:rPr>
        <w:t xml:space="preserve">&gt; </w:t>
      </w:r>
      <w:r w:rsidRPr="000E2816">
        <w:rPr>
          <w:rFonts w:cs="Times New Roman"/>
          <w:szCs w:val="28"/>
          <w:lang w:val="en-US"/>
        </w:rPr>
        <w:t>where</w:t>
      </w:r>
      <w:r w:rsidRPr="00155148">
        <w:rPr>
          <w:rFonts w:cs="Times New Roman"/>
          <w:szCs w:val="28"/>
          <w:lang w:val="en-US"/>
        </w:rPr>
        <w:t xml:space="preserve"> </w:t>
      </w:r>
      <w:r w:rsidRPr="000E2816">
        <w:rPr>
          <w:rFonts w:cs="Times New Roman"/>
          <w:szCs w:val="28"/>
          <w:lang w:val="en-US"/>
        </w:rPr>
        <w:t>T</w:t>
      </w:r>
      <w:r w:rsidRPr="00155148">
        <w:rPr>
          <w:rFonts w:cs="Times New Roman"/>
          <w:szCs w:val="28"/>
          <w:lang w:val="en-US"/>
        </w:rPr>
        <w:t xml:space="preserve"> :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readonly ApplicationDbContext _db;</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DbSet&lt;T&gt; _dbSet;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RepositoryAsync(ApplicationDbContext dbContext)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 = dbContext;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this._dbSet = _db.Set&lt;T&gt;();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GetAllAsync()</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_db.Set&lt;T&gt;().ToListAsync();</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AddAsync(T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_dbSet.AddAsync(entity);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Save();</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public async Task Save()</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_db.SaveChangesAsync();</w:t>
      </w:r>
    </w:p>
    <w:p w14:paraId="20719EE6" w14:textId="77777777" w:rsidR="000E2816" w:rsidRPr="00155148"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155148">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580F3B" w:rsidRDefault="000E2816" w:rsidP="00033A2D">
      <w:pPr>
        <w:pStyle w:val="a3"/>
        <w:spacing w:after="0" w:line="360" w:lineRule="auto"/>
        <w:ind w:left="0"/>
        <w:rPr>
          <w:rFonts w:cs="Times New Roman"/>
          <w:b/>
          <w:szCs w:val="28"/>
        </w:rPr>
      </w:pPr>
      <w:r w:rsidRPr="00580F3B">
        <w:rPr>
          <w:rFonts w:cs="Times New Roman"/>
          <w:b/>
          <w:szCs w:val="28"/>
        </w:rPr>
        <w:t>Пример реализации репозитория для сущности </w:t>
      </w:r>
      <w:r w:rsidRPr="00580F3B">
        <w:rPr>
          <w:rFonts w:cs="Times New Roman"/>
          <w:b/>
          <w:iCs/>
          <w:szCs w:val="28"/>
        </w:rPr>
        <w:t>Product</w:t>
      </w:r>
      <w:r w:rsidRPr="00580F3B">
        <w:rPr>
          <w:rFonts w:cs="Times New Roman"/>
          <w:b/>
          <w:szCs w:val="28"/>
        </w:rPr>
        <w:t>:</w:t>
      </w:r>
    </w:p>
    <w:p w14:paraId="6BD5C3E1" w14:textId="77777777" w:rsidR="000E2816" w:rsidRPr="000E2816" w:rsidRDefault="000E2816" w:rsidP="00033A2D">
      <w:pPr>
        <w:pStyle w:val="a3"/>
        <w:spacing w:after="0" w:line="360" w:lineRule="auto"/>
        <w:ind w:left="0"/>
        <w:rPr>
          <w:rFonts w:cs="Times New Roman"/>
          <w:szCs w:val="28"/>
          <w:lang w:val="en-US"/>
        </w:rPr>
      </w:pPr>
      <w:r w:rsidRPr="000E2816">
        <w:rPr>
          <w:rFonts w:cs="Times New Roman"/>
          <w:szCs w:val="28"/>
          <w:lang w:val="en-US"/>
        </w:rPr>
        <w:t>public class ProductRepository : RepositoryAsync&lt;Product&gt;, IProductRepository</w:t>
      </w:r>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ProductRepository(ApplicationDbContext dbContext) : base(dbContext) { }</w:t>
      </w:r>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GetProductByIdAsync(int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_db.Products</w:t>
      </w:r>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.Include(p =&gt; p.Category)</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.Include(p =&gt; p.ApplicationType)</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.FirstOrDefaultAsync(p =&gt; p.Id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GetProductsByCategoryAsync(int categoryId)</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_db.Products</w:t>
      </w:r>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.Where(p =&gt; p.CategoryId == categoryId)</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.ToListAsync();</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580F3B" w:rsidRDefault="000E2816" w:rsidP="00580F3B">
      <w:pPr>
        <w:pStyle w:val="a3"/>
        <w:widowControl w:val="0"/>
        <w:spacing w:after="0" w:line="240" w:lineRule="auto"/>
        <w:ind w:left="0"/>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649A4F9B" w14:textId="77777777" w:rsidR="00B83777" w:rsidRDefault="00B83777" w:rsidP="00E55F58">
      <w:pPr>
        <w:pStyle w:val="a3"/>
        <w:widowControl w:val="0"/>
        <w:spacing w:after="0" w:line="240" w:lineRule="auto"/>
        <w:ind w:left="0" w:firstLine="709"/>
        <w:jc w:val="both"/>
        <w:rPr>
          <w:rFonts w:cs="Times New Roman"/>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public class ProductService : IProductService</w:t>
      </w:r>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readonly IProductRepository _productRepository;</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 xml:space="preserve">    public ProductService(IProductRepository productRepository)</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_productRepository = productRepository;</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GetProductsByCategoryAsync(int categoryId)</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_productRepository.GetProductsByCategoryAsync(categoryId);</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AddProductAsync(Product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_productRepository.AddAsync(product);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7608112E" w:rsidR="000E2816" w:rsidRPr="00DD2E93" w:rsidRDefault="000E2816" w:rsidP="00306010">
      <w:pPr>
        <w:pStyle w:val="a3"/>
        <w:spacing w:after="0" w:line="240" w:lineRule="auto"/>
        <w:ind w:left="0" w:firstLine="708"/>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r w:rsidR="00306010" w:rsidRPr="00DD2E93">
        <w:rPr>
          <w:rFonts w:cs="Times New Roman"/>
          <w:b/>
          <w:bCs/>
          <w:szCs w:val="28"/>
          <w:lang w:val="en-US"/>
        </w:rPr>
        <w:t>.</w:t>
      </w:r>
    </w:p>
    <w:p w14:paraId="59AB0BC1" w14:textId="77777777" w:rsidR="000E2816" w:rsidRPr="00DD2E93" w:rsidRDefault="000E2816" w:rsidP="00B83777">
      <w:pPr>
        <w:pStyle w:val="a3"/>
        <w:spacing w:after="0" w:line="240" w:lineRule="auto"/>
        <w:ind w:left="0"/>
        <w:rPr>
          <w:rFonts w:cs="Times New Roman"/>
          <w:b/>
          <w:bCs/>
          <w:szCs w:val="28"/>
          <w:lang w:val="en-US"/>
        </w:rPr>
      </w:pPr>
    </w:p>
    <w:p w14:paraId="1AE2030E" w14:textId="4E02DA5D" w:rsidR="000E2816" w:rsidRDefault="000E2816" w:rsidP="000E2816">
      <w:pPr>
        <w:pStyle w:val="a3"/>
        <w:spacing w:after="0" w:line="360" w:lineRule="auto"/>
        <w:ind w:left="0" w:firstLine="709"/>
        <w:jc w:val="both"/>
        <w:rPr>
          <w:rFonts w:cs="Times New Roman"/>
          <w:szCs w:val="28"/>
        </w:rPr>
      </w:pPr>
      <w:r w:rsidRPr="000E2816">
        <w:rPr>
          <w:rFonts w:cs="Times New Roman"/>
          <w:szCs w:val="28"/>
        </w:rPr>
        <w:t>В ASP.NET Core MVC пользовательский интерфейс строится на основе Razor-представлений,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p>
    <w:p w14:paraId="41E18D1F" w14:textId="4AC2ED46" w:rsidR="000E2816" w:rsidRDefault="000E2816" w:rsidP="000E2816">
      <w:pPr>
        <w:pStyle w:val="a3"/>
        <w:spacing w:after="0" w:line="240" w:lineRule="auto"/>
        <w:ind w:left="0"/>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(Index.cshtml):</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@model IEnumerable&lt;Product&gt;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&lt;thead&gt;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&lt;th&gt;Name&lt;/th&gt;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&lt;th&gt;Price&lt;/th&gt;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&lt;th&gt;Category&lt;/th&gt;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&lt;th&gt;Application Type&lt;/th&gt;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&lt;th&gt;Actions&lt;/th&gt;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&lt;/thead&gt;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&lt;tbody&gt;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&lt;td&gt;@product.Name&lt;/td&gt;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&lt;td&gt;@product.Price&lt;/td&gt;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&lt;td&gt;@product.Category.Name&lt;/td&gt;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&lt;td&gt;@product.ApplicationType.Name&lt;/td&gt;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asp-action="Upsert" asp-route-id="@product.Id"&gt;Edit&lt;/a&gt;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asp-action="Delete" asp-route-id="@product.Id"&gt;Delete&lt;/a&gt;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&lt;/tbody&gt;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&lt;a asp-action="Upsert" class="btn btn-primary"&gt;Create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9674DC">
      <w:pPr>
        <w:pStyle w:val="a3"/>
        <w:spacing w:after="0" w:line="240" w:lineRule="auto"/>
        <w:ind w:left="0"/>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9674DC">
      <w:pPr>
        <w:pStyle w:val="a3"/>
        <w:spacing w:after="0" w:line="240"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r w:rsidRPr="00B83777">
        <w:rPr>
          <w:rFonts w:cs="Times New Roman"/>
          <w:szCs w:val="28"/>
        </w:rPr>
        <w:t>IWebHostEnvironment: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(wwwroot),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r w:rsidRPr="00B83777">
        <w:rPr>
          <w:rFonts w:cs="Times New Roman"/>
          <w:szCs w:val="28"/>
        </w:rPr>
        <w:t>HttpContext.Request.Form.Files</w:t>
      </w:r>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580F3B" w:rsidRDefault="009674DC" w:rsidP="00580F3B">
      <w:pPr>
        <w:pStyle w:val="a3"/>
        <w:spacing w:after="0" w:line="360" w:lineRule="auto"/>
        <w:ind w:left="0"/>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19215F88" w14:textId="77777777" w:rsidR="009674DC" w:rsidRPr="009674DC" w:rsidRDefault="009674DC" w:rsidP="009674DC">
      <w:pPr>
        <w:pStyle w:val="a3"/>
        <w:spacing w:after="0" w:line="240" w:lineRule="auto"/>
        <w:ind w:left="0"/>
        <w:rPr>
          <w:rFonts w:cs="Times New Roman"/>
          <w:szCs w:val="28"/>
        </w:rPr>
      </w:pPr>
      <w:r w:rsidRPr="009674DC">
        <w:rPr>
          <w:rFonts w:cs="Times New Roman"/>
          <w:szCs w:val="28"/>
        </w:rPr>
        <w:t>if (productVM.Product.Id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webRootPath + WC.ImagePath;</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fileName = Guid.NewGuid().ToString();</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Path.GetExtension(files[0].FileName);</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fileStream = new FileStream(Path.Combine(upload, fileName + extension), FileMode.Create))</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files[0].CopyTo(fileStream);</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productVM.Product.Image = fileName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9674DC">
      <w:pPr>
        <w:pStyle w:val="a3"/>
        <w:spacing w:after="0" w:line="240" w:lineRule="auto"/>
        <w:ind w:left="0"/>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9674DC">
      <w:pPr>
        <w:pStyle w:val="a3"/>
        <w:spacing w:after="0" w:line="240"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Pr="00580F3B" w:rsidRDefault="009674DC" w:rsidP="00580F3B">
      <w:pPr>
        <w:pStyle w:val="a3"/>
        <w:spacing w:after="0" w:line="360" w:lineRule="auto"/>
        <w:ind w:left="0"/>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[Authorize(Roles = WC.AdminRole)]</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public class ProductController :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22" w:name="_Toc168591633"/>
      <w:bookmarkStart w:id="23" w:name="_Toc197272630"/>
      <w:r w:rsidRPr="002E16E0">
        <w:rPr>
          <w:rFonts w:ascii="Times New Roman" w:hAnsi="Times New Roman" w:cs="Times New Roman"/>
          <w:color w:val="auto"/>
          <w:sz w:val="28"/>
          <w:szCs w:val="28"/>
        </w:rPr>
        <w:t>3.3 Интерфейс веб-приложения</w:t>
      </w:r>
      <w:bookmarkEnd w:id="22"/>
      <w:bookmarkEnd w:id="23"/>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r w:rsidR="009E439A" w:rsidRPr="009977CF">
        <w:rPr>
          <w:rFonts w:cs="Times New Roman"/>
          <w:szCs w:val="28"/>
        </w:rPr>
        <w:t>кликабельна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31E3D8D0" w:rsidR="009977CF" w:rsidRDefault="005F3CBB" w:rsidP="009977CF">
      <w:pPr>
        <w:pStyle w:val="a3"/>
        <w:keepNext/>
        <w:spacing w:after="0" w:line="360" w:lineRule="auto"/>
        <w:ind w:left="0"/>
        <w:jc w:val="center"/>
      </w:pPr>
      <w:commentRangeStart w:id="24"/>
      <w:commentRangeEnd w:id="24"/>
      <w:r>
        <w:rPr>
          <w:rStyle w:val="af4"/>
        </w:rPr>
        <w:lastRenderedPageBreak/>
        <w:commentReference w:id="24"/>
      </w:r>
      <w:r w:rsidR="008B762B" w:rsidRPr="008B762B">
        <w:drawing>
          <wp:inline distT="0" distB="0" distL="0" distR="0" wp14:anchorId="0D01661A" wp14:editId="10A6219B">
            <wp:extent cx="5434848" cy="3078480"/>
            <wp:effectExtent l="0" t="0" r="0" b="7620"/>
            <wp:docPr id="12814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7483" name=""/>
                    <pic:cNvPicPr/>
                  </pic:nvPicPr>
                  <pic:blipFill>
                    <a:blip r:embed="rId28"/>
                    <a:stretch>
                      <a:fillRect/>
                    </a:stretch>
                  </pic:blipFill>
                  <pic:spPr>
                    <a:xfrm>
                      <a:off x="0" y="0"/>
                      <a:ext cx="5449965" cy="3087043"/>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501A1D4D"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«Все оборудование в наличии» показывает полный перечень доступных позиций, «Кондиционирование воздуха» климатическая техника и сопутствующие товары, «</w:t>
      </w:r>
      <w:r w:rsidR="008B762B">
        <w:rPr>
          <w:rFonts w:cs="Times New Roman"/>
          <w:szCs w:val="28"/>
        </w:rPr>
        <w:t>Вентиляционные установки</w:t>
      </w:r>
      <w:r>
        <w:rPr>
          <w:rFonts w:cs="Times New Roman"/>
          <w:szCs w:val="28"/>
        </w:rPr>
        <w:t xml:space="preserve">» промышленные и бытовые </w:t>
      </w:r>
      <w:r w:rsidR="008B762B">
        <w:rPr>
          <w:rFonts w:cs="Times New Roman"/>
          <w:szCs w:val="28"/>
        </w:rPr>
        <w:t>агрегаты</w:t>
      </w:r>
      <w:r>
        <w:rPr>
          <w:rFonts w:cs="Times New Roman"/>
          <w:szCs w:val="28"/>
        </w:rPr>
        <w:t xml:space="preserve">.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0AA32006" w:rsidR="009E439A" w:rsidRDefault="005F3CBB" w:rsidP="009E439A">
      <w:pPr>
        <w:pStyle w:val="a3"/>
        <w:keepNext/>
        <w:spacing w:after="0" w:line="360" w:lineRule="auto"/>
        <w:ind w:left="0"/>
        <w:jc w:val="center"/>
      </w:pPr>
      <w:commentRangeStart w:id="25"/>
      <w:commentRangeEnd w:id="25"/>
      <w:r>
        <w:rPr>
          <w:rStyle w:val="af4"/>
        </w:rPr>
        <w:commentReference w:id="25"/>
      </w:r>
      <w:r w:rsidR="008B762B" w:rsidRPr="008B762B">
        <w:drawing>
          <wp:inline distT="0" distB="0" distL="0" distR="0" wp14:anchorId="2F1042A6" wp14:editId="2FDC7866">
            <wp:extent cx="5264944" cy="2971800"/>
            <wp:effectExtent l="0" t="0" r="0" b="0"/>
            <wp:docPr id="696187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7098" name=""/>
                    <pic:cNvPicPr/>
                  </pic:nvPicPr>
                  <pic:blipFill>
                    <a:blip r:embed="rId29"/>
                    <a:stretch>
                      <a:fillRect/>
                    </a:stretch>
                  </pic:blipFill>
                  <pic:spPr>
                    <a:xfrm>
                      <a:off x="0" y="0"/>
                      <a:ext cx="5278109" cy="2979231"/>
                    </a:xfrm>
                    <a:prstGeom prst="rect">
                      <a:avLst/>
                    </a:prstGeom>
                  </pic:spPr>
                </pic:pic>
              </a:graphicData>
            </a:graphic>
          </wp:inline>
        </w:drawing>
      </w:r>
    </w:p>
    <w:p w14:paraId="1FE99512" w14:textId="7CE739E3"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w:t>
      </w:r>
      <w:r w:rsidR="008B762B">
        <w:rPr>
          <w:i w:val="0"/>
          <w:iCs w:val="0"/>
          <w:color w:val="auto"/>
          <w:sz w:val="28"/>
          <w:szCs w:val="28"/>
        </w:rPr>
        <w:t>Вентиляционные установки</w:t>
      </w:r>
      <w:r w:rsidRPr="00801253">
        <w:rPr>
          <w:i w:val="0"/>
          <w:iCs w:val="0"/>
          <w:color w:val="auto"/>
          <w:sz w:val="28"/>
          <w:szCs w:val="28"/>
        </w:rPr>
        <w:t>»</w:t>
      </w:r>
    </w:p>
    <w:p w14:paraId="7BB8370A" w14:textId="77777777" w:rsidR="00623AED" w:rsidRPr="008E1BFF" w:rsidRDefault="00623AED" w:rsidP="00623AED">
      <w:pPr>
        <w:spacing w:after="0" w:line="360" w:lineRule="auto"/>
        <w:ind w:firstLine="709"/>
        <w:jc w:val="both"/>
      </w:pPr>
      <w:r w:rsidRPr="00242828">
        <w:lastRenderedPageBreak/>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4825AF00" w:rsidR="00242828" w:rsidRDefault="00492A5E" w:rsidP="00242828">
      <w:pPr>
        <w:keepNext/>
        <w:spacing w:after="0" w:line="360" w:lineRule="auto"/>
        <w:jc w:val="center"/>
      </w:pPr>
      <w:r w:rsidRPr="00492A5E">
        <w:drawing>
          <wp:inline distT="0" distB="0" distL="0" distR="0" wp14:anchorId="68B779A6" wp14:editId="01817E4D">
            <wp:extent cx="5550721" cy="3192780"/>
            <wp:effectExtent l="0" t="0" r="0" b="7620"/>
            <wp:docPr id="307136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6152" name=""/>
                    <pic:cNvPicPr/>
                  </pic:nvPicPr>
                  <pic:blipFill>
                    <a:blip r:embed="rId30"/>
                    <a:stretch>
                      <a:fillRect/>
                    </a:stretch>
                  </pic:blipFill>
                  <pic:spPr>
                    <a:xfrm>
                      <a:off x="0" y="0"/>
                      <a:ext cx="5552673" cy="3193903"/>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592011D4">
            <wp:extent cx="5160091" cy="2339033"/>
            <wp:effectExtent l="0" t="0" r="2540" b="4445"/>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31"/>
                    <a:stretch>
                      <a:fillRect/>
                    </a:stretch>
                  </pic:blipFill>
                  <pic:spPr>
                    <a:xfrm>
                      <a:off x="0" y="0"/>
                      <a:ext cx="5165236" cy="2341365"/>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2522623A" w14:textId="77777777" w:rsidR="00623AED" w:rsidRDefault="00623AED" w:rsidP="00623AED">
      <w:pPr>
        <w:spacing w:after="0" w:line="360" w:lineRule="auto"/>
        <w:ind w:firstLine="709"/>
        <w:jc w:val="both"/>
      </w:pPr>
      <w:r>
        <w:lastRenderedPageBreak/>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1EED8D7" w:rsidR="008E1BFF" w:rsidRDefault="00492A5E" w:rsidP="008E1BFF">
      <w:pPr>
        <w:keepNext/>
        <w:spacing w:after="0" w:line="360" w:lineRule="auto"/>
        <w:jc w:val="center"/>
      </w:pPr>
      <w:r w:rsidRPr="00492A5E">
        <w:drawing>
          <wp:inline distT="0" distB="0" distL="0" distR="0" wp14:anchorId="73019A80" wp14:editId="31706B79">
            <wp:extent cx="6076488" cy="4663440"/>
            <wp:effectExtent l="0" t="0" r="635" b="3810"/>
            <wp:docPr id="60220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0052" name=""/>
                    <pic:cNvPicPr/>
                  </pic:nvPicPr>
                  <pic:blipFill>
                    <a:blip r:embed="rId32"/>
                    <a:stretch>
                      <a:fillRect/>
                    </a:stretch>
                  </pic:blipFill>
                  <pic:spPr>
                    <a:xfrm>
                      <a:off x="0" y="0"/>
                      <a:ext cx="6086627" cy="4671221"/>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0A545898" w:rsidR="00623AED" w:rsidRPr="00160AD9" w:rsidRDefault="00623AED" w:rsidP="00623AED">
      <w:pPr>
        <w:spacing w:after="0" w:line="360" w:lineRule="auto"/>
        <w:ind w:firstLine="709"/>
        <w:jc w:val="both"/>
      </w:pPr>
      <w:r>
        <w:rPr>
          <w:szCs w:val="28"/>
        </w:rPr>
        <w:t xml:space="preserve">При оформлении заказа на странице корзины можно увидеть выбранные </w:t>
      </w:r>
      <w:r w:rsidR="00492A5E">
        <w:rPr>
          <w:szCs w:val="28"/>
        </w:rPr>
        <w:t>товары</w:t>
      </w:r>
      <w:r>
        <w:rPr>
          <w:szCs w:val="28"/>
        </w:rPr>
        <w:t xml:space="preserve">,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6B731942"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00492A5E" w:rsidRPr="00585D41">
        <w:rPr>
          <w:szCs w:val="28"/>
          <w:lang w:val="en-US"/>
        </w:rPr>
        <w:t>email</w:t>
      </w:r>
      <w:r w:rsidR="00492A5E">
        <w:rPr>
          <w:szCs w:val="28"/>
        </w:rPr>
        <w:t>, адрес</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39F1AB89" w:rsidR="008E1BFF" w:rsidRDefault="005F3CBB" w:rsidP="00580F3B">
      <w:pPr>
        <w:keepNext/>
        <w:spacing w:after="0" w:line="360" w:lineRule="auto"/>
        <w:jc w:val="center"/>
      </w:pPr>
      <w:commentRangeStart w:id="26"/>
      <w:commentRangeEnd w:id="26"/>
      <w:r>
        <w:rPr>
          <w:rStyle w:val="af4"/>
        </w:rPr>
        <w:lastRenderedPageBreak/>
        <w:commentReference w:id="26"/>
      </w:r>
      <w:r w:rsidR="00492A5E" w:rsidRPr="00492A5E">
        <w:drawing>
          <wp:inline distT="0" distB="0" distL="0" distR="0" wp14:anchorId="074E8209" wp14:editId="080B503A">
            <wp:extent cx="5708650" cy="1856012"/>
            <wp:effectExtent l="0" t="0" r="6350" b="0"/>
            <wp:docPr id="199735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597" name=""/>
                    <pic:cNvPicPr/>
                  </pic:nvPicPr>
                  <pic:blipFill>
                    <a:blip r:embed="rId33"/>
                    <a:stretch>
                      <a:fillRect/>
                    </a:stretch>
                  </pic:blipFill>
                  <pic:spPr>
                    <a:xfrm>
                      <a:off x="0" y="0"/>
                      <a:ext cx="5721055" cy="186004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473DD948">
            <wp:extent cx="5443855" cy="1674464"/>
            <wp:effectExtent l="0" t="0" r="4445" b="254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4"/>
                    <a:stretch>
                      <a:fillRect/>
                    </a:stretch>
                  </pic:blipFill>
                  <pic:spPr>
                    <a:xfrm>
                      <a:off x="0" y="0"/>
                      <a:ext cx="5452587" cy="1677150"/>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7" w:name="_Toc168591634"/>
      <w:bookmarkStart w:id="28" w:name="_Toc197272631"/>
      <w:r w:rsidRPr="00405EC4">
        <w:rPr>
          <w:rFonts w:ascii="Times New Roman" w:hAnsi="Times New Roman" w:cs="Times New Roman"/>
          <w:color w:val="auto"/>
          <w:sz w:val="28"/>
          <w:szCs w:val="28"/>
        </w:rPr>
        <w:t>3.4 Выбор хостинга и развертывание веб-приложения</w:t>
      </w:r>
      <w:bookmarkEnd w:id="27"/>
      <w:bookmarkEnd w:id="28"/>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 xml:space="preserve">В данном разделе рассматриваются основные </w:t>
      </w:r>
      <w:r w:rsidR="000B10D6" w:rsidRPr="000B10D6">
        <w:lastRenderedPageBreak/>
        <w:t>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r w:rsidRPr="000B10D6">
        <w:t xml:space="preserve">Shared Hosting) </w:t>
      </w:r>
      <w:r>
        <w:t>- это</w:t>
      </w:r>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ISPmanager или cPanel,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Dedicated Server / Virtual Private Server) </w:t>
      </w:r>
      <w:r>
        <w:t xml:space="preserve">- </w:t>
      </w:r>
      <w:r w:rsidRPr="00214B15">
        <w:t>это виртуализированное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lastRenderedPageBreak/>
        <w:t>Облачный хостинг (Cloud Hosting)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38642F6D" w14:textId="40D7C212" w:rsidR="009008F9" w:rsidRPr="00492A5E" w:rsidRDefault="005C3953" w:rsidP="00492A5E">
      <w:pPr>
        <w:widowControl w:val="0"/>
        <w:spacing w:after="0" w:line="360" w:lineRule="auto"/>
        <w:ind w:firstLine="709"/>
        <w:jc w:val="both"/>
      </w:pPr>
      <w:r w:rsidRPr="005C3953">
        <w:t>Хостинг контейнеров (Container Hosting)</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микросервисной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Docker и Kubernetes,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492A5E" w:rsidRDefault="00801253" w:rsidP="00801253">
            <w:pPr>
              <w:jc w:val="center"/>
              <w:rPr>
                <w:sz w:val="20"/>
                <w:szCs w:val="20"/>
              </w:rPr>
            </w:pPr>
            <w:r w:rsidRPr="00492A5E">
              <w:rPr>
                <w:sz w:val="20"/>
                <w:szCs w:val="20"/>
              </w:rPr>
              <w:t>№</w:t>
            </w:r>
            <w:r w:rsidRPr="00492A5E">
              <w:rPr>
                <w:sz w:val="20"/>
                <w:szCs w:val="20"/>
              </w:rPr>
              <w:br/>
              <w:t>п/п</w:t>
            </w:r>
          </w:p>
        </w:tc>
        <w:tc>
          <w:tcPr>
            <w:tcW w:w="2268" w:type="dxa"/>
            <w:vAlign w:val="center"/>
          </w:tcPr>
          <w:p w14:paraId="76E8D3FD" w14:textId="0459D2C0" w:rsidR="00801253" w:rsidRPr="00492A5E" w:rsidRDefault="00801253" w:rsidP="00801253">
            <w:pPr>
              <w:jc w:val="center"/>
              <w:rPr>
                <w:sz w:val="20"/>
                <w:szCs w:val="20"/>
              </w:rPr>
            </w:pPr>
            <w:r w:rsidRPr="00492A5E">
              <w:rPr>
                <w:sz w:val="20"/>
                <w:szCs w:val="20"/>
              </w:rPr>
              <w:t>Характеристика</w:t>
            </w:r>
          </w:p>
        </w:tc>
        <w:tc>
          <w:tcPr>
            <w:tcW w:w="1427" w:type="dxa"/>
            <w:vAlign w:val="center"/>
          </w:tcPr>
          <w:p w14:paraId="5D19777C" w14:textId="196CCCDF" w:rsidR="00801253" w:rsidRPr="00492A5E" w:rsidRDefault="00801253" w:rsidP="00801253">
            <w:pPr>
              <w:jc w:val="center"/>
              <w:rPr>
                <w:sz w:val="20"/>
                <w:szCs w:val="20"/>
              </w:rPr>
            </w:pPr>
            <w:r w:rsidRPr="00492A5E">
              <w:rPr>
                <w:sz w:val="20"/>
                <w:szCs w:val="20"/>
              </w:rPr>
              <w:t>Общий хостинг</w:t>
            </w:r>
          </w:p>
        </w:tc>
        <w:tc>
          <w:tcPr>
            <w:tcW w:w="1259" w:type="dxa"/>
            <w:vAlign w:val="center"/>
          </w:tcPr>
          <w:p w14:paraId="3509C383" w14:textId="32C13E6E" w:rsidR="00801253" w:rsidRPr="00492A5E" w:rsidRDefault="00801253" w:rsidP="00801253">
            <w:pPr>
              <w:jc w:val="center"/>
              <w:rPr>
                <w:sz w:val="20"/>
                <w:szCs w:val="20"/>
                <w:lang w:val="en-US"/>
              </w:rPr>
            </w:pPr>
            <w:r w:rsidRPr="00492A5E">
              <w:rPr>
                <w:sz w:val="20"/>
                <w:szCs w:val="20"/>
                <w:lang w:val="en-US"/>
              </w:rPr>
              <w:t>VDS</w:t>
            </w:r>
            <w:r w:rsidRPr="00492A5E">
              <w:rPr>
                <w:sz w:val="20"/>
                <w:szCs w:val="20"/>
              </w:rPr>
              <w:br/>
            </w:r>
            <w:r w:rsidRPr="00492A5E">
              <w:rPr>
                <w:sz w:val="20"/>
                <w:szCs w:val="20"/>
                <w:lang w:val="en-US"/>
              </w:rPr>
              <w:t>/VPS</w:t>
            </w:r>
          </w:p>
        </w:tc>
        <w:tc>
          <w:tcPr>
            <w:tcW w:w="1424" w:type="dxa"/>
            <w:vAlign w:val="center"/>
          </w:tcPr>
          <w:p w14:paraId="529E4EE8" w14:textId="1F61183E" w:rsidR="00801253" w:rsidRPr="00492A5E" w:rsidRDefault="00801253" w:rsidP="00801253">
            <w:pPr>
              <w:jc w:val="center"/>
              <w:rPr>
                <w:sz w:val="20"/>
                <w:szCs w:val="20"/>
              </w:rPr>
            </w:pPr>
            <w:r w:rsidRPr="00492A5E">
              <w:rPr>
                <w:sz w:val="20"/>
                <w:szCs w:val="20"/>
              </w:rPr>
              <w:t>Выделенный сервер</w:t>
            </w:r>
          </w:p>
        </w:tc>
        <w:tc>
          <w:tcPr>
            <w:tcW w:w="1347" w:type="dxa"/>
            <w:vAlign w:val="center"/>
          </w:tcPr>
          <w:p w14:paraId="1E45FDB7" w14:textId="6460E396" w:rsidR="00801253" w:rsidRPr="00492A5E" w:rsidRDefault="00801253" w:rsidP="00801253">
            <w:pPr>
              <w:jc w:val="center"/>
              <w:rPr>
                <w:sz w:val="20"/>
                <w:szCs w:val="20"/>
              </w:rPr>
            </w:pPr>
            <w:r w:rsidRPr="00492A5E">
              <w:rPr>
                <w:sz w:val="20"/>
                <w:szCs w:val="20"/>
              </w:rPr>
              <w:t>Облачный хостинг</w:t>
            </w:r>
          </w:p>
        </w:tc>
        <w:tc>
          <w:tcPr>
            <w:tcW w:w="1347" w:type="dxa"/>
            <w:vAlign w:val="center"/>
          </w:tcPr>
          <w:p w14:paraId="7E230A60" w14:textId="6D840AED" w:rsidR="00801253" w:rsidRPr="00492A5E" w:rsidRDefault="00801253" w:rsidP="00801253">
            <w:pPr>
              <w:jc w:val="center"/>
              <w:rPr>
                <w:sz w:val="20"/>
                <w:szCs w:val="20"/>
              </w:rPr>
            </w:pPr>
            <w:r w:rsidRPr="00492A5E">
              <w:rPr>
                <w:sz w:val="20"/>
                <w:szCs w:val="20"/>
              </w:rPr>
              <w:t>Хостинг контейнеров</w:t>
            </w:r>
          </w:p>
        </w:tc>
      </w:tr>
      <w:tr w:rsidR="00801253" w14:paraId="51E04359" w14:textId="77777777" w:rsidTr="00801253">
        <w:tc>
          <w:tcPr>
            <w:tcW w:w="567" w:type="dxa"/>
            <w:vAlign w:val="center"/>
          </w:tcPr>
          <w:p w14:paraId="12CCB695" w14:textId="343B2BF1" w:rsidR="00801253" w:rsidRPr="00492A5E" w:rsidRDefault="00801253" w:rsidP="00801253">
            <w:pPr>
              <w:jc w:val="center"/>
              <w:rPr>
                <w:sz w:val="20"/>
                <w:szCs w:val="20"/>
              </w:rPr>
            </w:pPr>
            <w:r w:rsidRPr="00492A5E">
              <w:rPr>
                <w:sz w:val="20"/>
                <w:szCs w:val="20"/>
              </w:rPr>
              <w:t>1</w:t>
            </w:r>
          </w:p>
        </w:tc>
        <w:tc>
          <w:tcPr>
            <w:tcW w:w="2268" w:type="dxa"/>
            <w:vAlign w:val="center"/>
          </w:tcPr>
          <w:p w14:paraId="4877A41C" w14:textId="07E90E0D" w:rsidR="00801253" w:rsidRPr="00492A5E" w:rsidRDefault="00801253" w:rsidP="00801253">
            <w:pPr>
              <w:jc w:val="center"/>
              <w:rPr>
                <w:sz w:val="20"/>
                <w:szCs w:val="20"/>
              </w:rPr>
            </w:pPr>
            <w:r w:rsidRPr="00492A5E">
              <w:rPr>
                <w:sz w:val="20"/>
                <w:szCs w:val="20"/>
              </w:rPr>
              <w:t>Стоимость</w:t>
            </w:r>
          </w:p>
        </w:tc>
        <w:tc>
          <w:tcPr>
            <w:tcW w:w="1427" w:type="dxa"/>
            <w:vAlign w:val="center"/>
          </w:tcPr>
          <w:p w14:paraId="30DF979F" w14:textId="371DD2BF" w:rsidR="00801253" w:rsidRPr="00492A5E" w:rsidRDefault="00801253" w:rsidP="00801253">
            <w:pPr>
              <w:jc w:val="center"/>
              <w:rPr>
                <w:sz w:val="20"/>
                <w:szCs w:val="20"/>
              </w:rPr>
            </w:pPr>
            <w:r w:rsidRPr="00492A5E">
              <w:rPr>
                <w:sz w:val="20"/>
                <w:szCs w:val="20"/>
              </w:rPr>
              <w:t>Низкая</w:t>
            </w:r>
          </w:p>
        </w:tc>
        <w:tc>
          <w:tcPr>
            <w:tcW w:w="1259" w:type="dxa"/>
            <w:vAlign w:val="center"/>
          </w:tcPr>
          <w:p w14:paraId="0CC87340" w14:textId="3813F811" w:rsidR="00801253" w:rsidRPr="00492A5E" w:rsidRDefault="00801253" w:rsidP="00801253">
            <w:pPr>
              <w:jc w:val="center"/>
              <w:rPr>
                <w:sz w:val="20"/>
                <w:szCs w:val="20"/>
              </w:rPr>
            </w:pPr>
            <w:r w:rsidRPr="00492A5E">
              <w:rPr>
                <w:sz w:val="20"/>
                <w:szCs w:val="20"/>
              </w:rPr>
              <w:t>Средняя</w:t>
            </w:r>
          </w:p>
        </w:tc>
        <w:tc>
          <w:tcPr>
            <w:tcW w:w="1424" w:type="dxa"/>
            <w:vAlign w:val="center"/>
          </w:tcPr>
          <w:p w14:paraId="00FA127B" w14:textId="3E6C89BC"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14A39CF4" w14:textId="69FE4478" w:rsidR="00801253" w:rsidRPr="00492A5E" w:rsidRDefault="00801253" w:rsidP="00801253">
            <w:pPr>
              <w:jc w:val="center"/>
              <w:rPr>
                <w:sz w:val="20"/>
                <w:szCs w:val="20"/>
              </w:rPr>
            </w:pPr>
            <w:r w:rsidRPr="00492A5E">
              <w:rPr>
                <w:sz w:val="20"/>
                <w:szCs w:val="20"/>
              </w:rPr>
              <w:t>Переменная</w:t>
            </w:r>
          </w:p>
        </w:tc>
        <w:tc>
          <w:tcPr>
            <w:tcW w:w="1347" w:type="dxa"/>
            <w:vAlign w:val="center"/>
          </w:tcPr>
          <w:p w14:paraId="63C8ECD2" w14:textId="57691E64" w:rsidR="00801253" w:rsidRPr="00492A5E" w:rsidRDefault="00801253" w:rsidP="00801253">
            <w:pPr>
              <w:jc w:val="center"/>
              <w:rPr>
                <w:sz w:val="20"/>
                <w:szCs w:val="20"/>
              </w:rPr>
            </w:pPr>
            <w:r w:rsidRPr="00492A5E">
              <w:rPr>
                <w:sz w:val="20"/>
                <w:szCs w:val="20"/>
              </w:rPr>
              <w:t>Средняя</w:t>
            </w:r>
          </w:p>
        </w:tc>
      </w:tr>
      <w:tr w:rsidR="00801253" w14:paraId="01139CF4" w14:textId="77777777" w:rsidTr="00801253">
        <w:tc>
          <w:tcPr>
            <w:tcW w:w="567" w:type="dxa"/>
            <w:vAlign w:val="center"/>
          </w:tcPr>
          <w:p w14:paraId="59F1F21E" w14:textId="5D1193B1" w:rsidR="00801253" w:rsidRPr="00492A5E" w:rsidRDefault="00801253" w:rsidP="00801253">
            <w:pPr>
              <w:jc w:val="center"/>
              <w:rPr>
                <w:sz w:val="20"/>
                <w:szCs w:val="20"/>
              </w:rPr>
            </w:pPr>
            <w:r w:rsidRPr="00492A5E">
              <w:rPr>
                <w:sz w:val="20"/>
                <w:szCs w:val="20"/>
              </w:rPr>
              <w:t>2</w:t>
            </w:r>
          </w:p>
        </w:tc>
        <w:tc>
          <w:tcPr>
            <w:tcW w:w="2268" w:type="dxa"/>
            <w:vAlign w:val="center"/>
          </w:tcPr>
          <w:p w14:paraId="2384A18C" w14:textId="52852BE6" w:rsidR="00801253" w:rsidRPr="00492A5E" w:rsidRDefault="00801253" w:rsidP="00801253">
            <w:pPr>
              <w:jc w:val="center"/>
              <w:rPr>
                <w:sz w:val="20"/>
                <w:szCs w:val="20"/>
              </w:rPr>
            </w:pPr>
            <w:r w:rsidRPr="00492A5E">
              <w:rPr>
                <w:sz w:val="20"/>
                <w:szCs w:val="20"/>
              </w:rPr>
              <w:t>Управление</w:t>
            </w:r>
          </w:p>
        </w:tc>
        <w:tc>
          <w:tcPr>
            <w:tcW w:w="1427" w:type="dxa"/>
            <w:vAlign w:val="center"/>
          </w:tcPr>
          <w:p w14:paraId="32364722" w14:textId="40478B92" w:rsidR="00801253" w:rsidRPr="00492A5E" w:rsidRDefault="00801253" w:rsidP="00801253">
            <w:pPr>
              <w:jc w:val="center"/>
              <w:rPr>
                <w:sz w:val="20"/>
                <w:szCs w:val="20"/>
              </w:rPr>
            </w:pPr>
            <w:r w:rsidRPr="00492A5E">
              <w:rPr>
                <w:sz w:val="20"/>
                <w:szCs w:val="20"/>
              </w:rPr>
              <w:t>Простое</w:t>
            </w:r>
          </w:p>
        </w:tc>
        <w:tc>
          <w:tcPr>
            <w:tcW w:w="1259" w:type="dxa"/>
            <w:vAlign w:val="center"/>
          </w:tcPr>
          <w:p w14:paraId="6753C3EF" w14:textId="7120692F" w:rsidR="00801253" w:rsidRPr="00492A5E" w:rsidRDefault="00801253" w:rsidP="00801253">
            <w:pPr>
              <w:jc w:val="center"/>
              <w:rPr>
                <w:sz w:val="20"/>
                <w:szCs w:val="20"/>
              </w:rPr>
            </w:pPr>
            <w:r w:rsidRPr="00492A5E">
              <w:rPr>
                <w:sz w:val="20"/>
                <w:szCs w:val="20"/>
              </w:rPr>
              <w:t>Средняя</w:t>
            </w:r>
          </w:p>
        </w:tc>
        <w:tc>
          <w:tcPr>
            <w:tcW w:w="1424" w:type="dxa"/>
            <w:vAlign w:val="center"/>
          </w:tcPr>
          <w:p w14:paraId="139086D6" w14:textId="67D0F2E9" w:rsidR="00801253" w:rsidRPr="00492A5E" w:rsidRDefault="00801253" w:rsidP="00801253">
            <w:pPr>
              <w:jc w:val="center"/>
              <w:rPr>
                <w:sz w:val="20"/>
                <w:szCs w:val="20"/>
              </w:rPr>
            </w:pPr>
            <w:r w:rsidRPr="00492A5E">
              <w:rPr>
                <w:sz w:val="20"/>
                <w:szCs w:val="20"/>
              </w:rPr>
              <w:t>Сложное</w:t>
            </w:r>
          </w:p>
        </w:tc>
        <w:tc>
          <w:tcPr>
            <w:tcW w:w="1347" w:type="dxa"/>
            <w:vAlign w:val="center"/>
          </w:tcPr>
          <w:p w14:paraId="2A917F82" w14:textId="12820220" w:rsidR="00801253" w:rsidRPr="00492A5E" w:rsidRDefault="00801253" w:rsidP="00801253">
            <w:pPr>
              <w:jc w:val="center"/>
              <w:rPr>
                <w:sz w:val="20"/>
                <w:szCs w:val="20"/>
              </w:rPr>
            </w:pPr>
            <w:r w:rsidRPr="00492A5E">
              <w:rPr>
                <w:sz w:val="20"/>
                <w:szCs w:val="20"/>
              </w:rPr>
              <w:t>Среднее</w:t>
            </w:r>
          </w:p>
        </w:tc>
        <w:tc>
          <w:tcPr>
            <w:tcW w:w="1347" w:type="dxa"/>
            <w:vAlign w:val="center"/>
          </w:tcPr>
          <w:p w14:paraId="2AD567CF" w14:textId="042A8ACE" w:rsidR="00801253" w:rsidRPr="00492A5E" w:rsidRDefault="00801253" w:rsidP="00801253">
            <w:pPr>
              <w:jc w:val="center"/>
              <w:rPr>
                <w:sz w:val="20"/>
                <w:szCs w:val="20"/>
              </w:rPr>
            </w:pPr>
            <w:r w:rsidRPr="00492A5E">
              <w:rPr>
                <w:sz w:val="20"/>
                <w:szCs w:val="20"/>
              </w:rPr>
              <w:t>Сложное</w:t>
            </w:r>
          </w:p>
        </w:tc>
      </w:tr>
      <w:tr w:rsidR="00801253" w14:paraId="04155E19" w14:textId="77777777" w:rsidTr="00801253">
        <w:tc>
          <w:tcPr>
            <w:tcW w:w="567" w:type="dxa"/>
            <w:vAlign w:val="center"/>
          </w:tcPr>
          <w:p w14:paraId="4FF360A9" w14:textId="065BD0A9" w:rsidR="00801253" w:rsidRPr="00492A5E" w:rsidRDefault="00801253" w:rsidP="00801253">
            <w:pPr>
              <w:jc w:val="center"/>
              <w:rPr>
                <w:sz w:val="20"/>
                <w:szCs w:val="20"/>
              </w:rPr>
            </w:pPr>
            <w:r w:rsidRPr="00492A5E">
              <w:rPr>
                <w:sz w:val="20"/>
                <w:szCs w:val="20"/>
              </w:rPr>
              <w:t>3</w:t>
            </w:r>
          </w:p>
        </w:tc>
        <w:tc>
          <w:tcPr>
            <w:tcW w:w="2268" w:type="dxa"/>
            <w:vAlign w:val="center"/>
          </w:tcPr>
          <w:p w14:paraId="6878DFEE" w14:textId="31E24164" w:rsidR="00801253" w:rsidRPr="00492A5E" w:rsidRDefault="00801253" w:rsidP="00801253">
            <w:pPr>
              <w:jc w:val="center"/>
              <w:rPr>
                <w:sz w:val="20"/>
                <w:szCs w:val="20"/>
              </w:rPr>
            </w:pPr>
            <w:r w:rsidRPr="00492A5E">
              <w:rPr>
                <w:sz w:val="20"/>
                <w:szCs w:val="20"/>
              </w:rPr>
              <w:t>Масштабируемость</w:t>
            </w:r>
          </w:p>
        </w:tc>
        <w:tc>
          <w:tcPr>
            <w:tcW w:w="1427" w:type="dxa"/>
            <w:vAlign w:val="center"/>
          </w:tcPr>
          <w:p w14:paraId="00339C83" w14:textId="0AEA3D41" w:rsidR="00801253" w:rsidRPr="00492A5E" w:rsidRDefault="00801253" w:rsidP="00801253">
            <w:pPr>
              <w:jc w:val="center"/>
              <w:rPr>
                <w:sz w:val="20"/>
                <w:szCs w:val="20"/>
              </w:rPr>
            </w:pPr>
            <w:r w:rsidRPr="00492A5E">
              <w:rPr>
                <w:sz w:val="20"/>
                <w:szCs w:val="20"/>
              </w:rPr>
              <w:t>Ограниченная</w:t>
            </w:r>
          </w:p>
        </w:tc>
        <w:tc>
          <w:tcPr>
            <w:tcW w:w="1259" w:type="dxa"/>
            <w:vAlign w:val="center"/>
          </w:tcPr>
          <w:p w14:paraId="5707ED82" w14:textId="7D17A6C8" w:rsidR="00801253" w:rsidRPr="00492A5E" w:rsidRDefault="00801253" w:rsidP="00801253">
            <w:pPr>
              <w:jc w:val="center"/>
              <w:rPr>
                <w:sz w:val="20"/>
                <w:szCs w:val="20"/>
              </w:rPr>
            </w:pPr>
            <w:r w:rsidRPr="00492A5E">
              <w:rPr>
                <w:sz w:val="20"/>
                <w:szCs w:val="20"/>
              </w:rPr>
              <w:t>Высокая</w:t>
            </w:r>
          </w:p>
        </w:tc>
        <w:tc>
          <w:tcPr>
            <w:tcW w:w="1424" w:type="dxa"/>
            <w:vAlign w:val="center"/>
          </w:tcPr>
          <w:p w14:paraId="662F7C9A" w14:textId="15559961"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46CC0925" w14:textId="0FE6CAE8" w:rsidR="00801253" w:rsidRPr="00492A5E" w:rsidRDefault="00801253" w:rsidP="00801253">
            <w:pPr>
              <w:jc w:val="center"/>
              <w:rPr>
                <w:sz w:val="20"/>
                <w:szCs w:val="20"/>
              </w:rPr>
            </w:pPr>
            <w:r w:rsidRPr="00492A5E">
              <w:rPr>
                <w:sz w:val="20"/>
                <w:szCs w:val="20"/>
              </w:rPr>
              <w:t>Очень высокая</w:t>
            </w:r>
          </w:p>
        </w:tc>
        <w:tc>
          <w:tcPr>
            <w:tcW w:w="1347" w:type="dxa"/>
            <w:vAlign w:val="center"/>
          </w:tcPr>
          <w:p w14:paraId="1C87AB2F" w14:textId="0ECFB7EF" w:rsidR="00801253" w:rsidRPr="00492A5E" w:rsidRDefault="00801253" w:rsidP="00801253">
            <w:pPr>
              <w:jc w:val="center"/>
              <w:rPr>
                <w:sz w:val="20"/>
                <w:szCs w:val="20"/>
              </w:rPr>
            </w:pPr>
            <w:r w:rsidRPr="00492A5E">
              <w:rPr>
                <w:sz w:val="20"/>
                <w:szCs w:val="20"/>
              </w:rPr>
              <w:t>Очень высокая</w:t>
            </w:r>
          </w:p>
        </w:tc>
      </w:tr>
      <w:tr w:rsidR="00801253" w14:paraId="4D54552E" w14:textId="77777777" w:rsidTr="00801253">
        <w:tc>
          <w:tcPr>
            <w:tcW w:w="567" w:type="dxa"/>
            <w:vAlign w:val="center"/>
          </w:tcPr>
          <w:p w14:paraId="36258DA5" w14:textId="0B609154" w:rsidR="00801253" w:rsidRPr="00492A5E" w:rsidRDefault="00801253" w:rsidP="00801253">
            <w:pPr>
              <w:jc w:val="center"/>
              <w:rPr>
                <w:sz w:val="20"/>
                <w:szCs w:val="20"/>
              </w:rPr>
            </w:pPr>
            <w:r w:rsidRPr="00492A5E">
              <w:rPr>
                <w:sz w:val="20"/>
                <w:szCs w:val="20"/>
              </w:rPr>
              <w:t>4</w:t>
            </w:r>
          </w:p>
        </w:tc>
        <w:tc>
          <w:tcPr>
            <w:tcW w:w="2268" w:type="dxa"/>
            <w:vAlign w:val="center"/>
          </w:tcPr>
          <w:p w14:paraId="42C79171" w14:textId="46D00A3D" w:rsidR="00801253" w:rsidRPr="00492A5E" w:rsidRDefault="00801253" w:rsidP="00801253">
            <w:pPr>
              <w:jc w:val="center"/>
              <w:rPr>
                <w:sz w:val="20"/>
                <w:szCs w:val="20"/>
              </w:rPr>
            </w:pPr>
            <w:r w:rsidRPr="00492A5E">
              <w:rPr>
                <w:sz w:val="20"/>
                <w:szCs w:val="20"/>
              </w:rPr>
              <w:t>Производительность</w:t>
            </w:r>
          </w:p>
        </w:tc>
        <w:tc>
          <w:tcPr>
            <w:tcW w:w="1427" w:type="dxa"/>
            <w:vAlign w:val="center"/>
          </w:tcPr>
          <w:p w14:paraId="7D2363E7" w14:textId="6C22FFB6" w:rsidR="00801253" w:rsidRPr="00492A5E" w:rsidRDefault="00801253" w:rsidP="00801253">
            <w:pPr>
              <w:jc w:val="center"/>
              <w:rPr>
                <w:sz w:val="20"/>
                <w:szCs w:val="20"/>
              </w:rPr>
            </w:pPr>
            <w:r w:rsidRPr="00492A5E">
              <w:rPr>
                <w:sz w:val="20"/>
                <w:szCs w:val="20"/>
              </w:rPr>
              <w:t>Низкая</w:t>
            </w:r>
          </w:p>
        </w:tc>
        <w:tc>
          <w:tcPr>
            <w:tcW w:w="1259" w:type="dxa"/>
            <w:vAlign w:val="center"/>
          </w:tcPr>
          <w:p w14:paraId="51BC9C8A" w14:textId="0F66510D" w:rsidR="00801253" w:rsidRPr="00492A5E" w:rsidRDefault="00801253" w:rsidP="00801253">
            <w:pPr>
              <w:jc w:val="center"/>
              <w:rPr>
                <w:sz w:val="20"/>
                <w:szCs w:val="20"/>
              </w:rPr>
            </w:pPr>
            <w:r w:rsidRPr="00492A5E">
              <w:rPr>
                <w:sz w:val="20"/>
                <w:szCs w:val="20"/>
              </w:rPr>
              <w:t>Средняя</w:t>
            </w:r>
          </w:p>
        </w:tc>
        <w:tc>
          <w:tcPr>
            <w:tcW w:w="1424" w:type="dxa"/>
            <w:vAlign w:val="center"/>
          </w:tcPr>
          <w:p w14:paraId="4BCE2B48" w14:textId="0FE9E473"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3F5F3822" w14:textId="7242301D"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42F93510" w14:textId="122C8CA1" w:rsidR="00801253" w:rsidRPr="00492A5E" w:rsidRDefault="00801253" w:rsidP="00801253">
            <w:pPr>
              <w:jc w:val="center"/>
              <w:rPr>
                <w:sz w:val="20"/>
                <w:szCs w:val="20"/>
              </w:rPr>
            </w:pPr>
            <w:r w:rsidRPr="00492A5E">
              <w:rPr>
                <w:sz w:val="20"/>
                <w:szCs w:val="20"/>
              </w:rPr>
              <w:t>Высокая</w:t>
            </w:r>
          </w:p>
        </w:tc>
      </w:tr>
      <w:tr w:rsidR="00801253" w14:paraId="26E6DD21" w14:textId="77777777" w:rsidTr="00801253">
        <w:tc>
          <w:tcPr>
            <w:tcW w:w="567" w:type="dxa"/>
            <w:vAlign w:val="center"/>
          </w:tcPr>
          <w:p w14:paraId="771BD5A9" w14:textId="12B40442" w:rsidR="00801253" w:rsidRPr="00492A5E" w:rsidRDefault="00801253" w:rsidP="00801253">
            <w:pPr>
              <w:jc w:val="center"/>
              <w:rPr>
                <w:sz w:val="20"/>
                <w:szCs w:val="20"/>
              </w:rPr>
            </w:pPr>
            <w:r w:rsidRPr="00492A5E">
              <w:rPr>
                <w:sz w:val="20"/>
                <w:szCs w:val="20"/>
              </w:rPr>
              <w:t>5</w:t>
            </w:r>
          </w:p>
        </w:tc>
        <w:tc>
          <w:tcPr>
            <w:tcW w:w="2268" w:type="dxa"/>
            <w:vAlign w:val="center"/>
          </w:tcPr>
          <w:p w14:paraId="37549D74" w14:textId="59B7B15B" w:rsidR="00801253" w:rsidRPr="00492A5E" w:rsidRDefault="00801253" w:rsidP="00801253">
            <w:pPr>
              <w:jc w:val="center"/>
              <w:rPr>
                <w:sz w:val="20"/>
                <w:szCs w:val="20"/>
              </w:rPr>
            </w:pPr>
            <w:r w:rsidRPr="00492A5E">
              <w:rPr>
                <w:sz w:val="20"/>
                <w:szCs w:val="20"/>
              </w:rPr>
              <w:t>Контроль над сервером</w:t>
            </w:r>
          </w:p>
        </w:tc>
        <w:tc>
          <w:tcPr>
            <w:tcW w:w="1427" w:type="dxa"/>
            <w:vAlign w:val="center"/>
          </w:tcPr>
          <w:p w14:paraId="44293984" w14:textId="43E069B6" w:rsidR="00801253" w:rsidRPr="00492A5E" w:rsidRDefault="00801253" w:rsidP="00801253">
            <w:pPr>
              <w:jc w:val="center"/>
              <w:rPr>
                <w:sz w:val="20"/>
                <w:szCs w:val="20"/>
              </w:rPr>
            </w:pPr>
            <w:r w:rsidRPr="00492A5E">
              <w:rPr>
                <w:sz w:val="20"/>
                <w:szCs w:val="20"/>
              </w:rPr>
              <w:t>Минимальный</w:t>
            </w:r>
          </w:p>
        </w:tc>
        <w:tc>
          <w:tcPr>
            <w:tcW w:w="1259" w:type="dxa"/>
            <w:vAlign w:val="center"/>
          </w:tcPr>
          <w:p w14:paraId="7C9056A4" w14:textId="3EB7148D" w:rsidR="00801253" w:rsidRPr="00492A5E" w:rsidRDefault="00801253" w:rsidP="00801253">
            <w:pPr>
              <w:jc w:val="center"/>
              <w:rPr>
                <w:sz w:val="20"/>
                <w:szCs w:val="20"/>
              </w:rPr>
            </w:pPr>
            <w:r w:rsidRPr="00492A5E">
              <w:rPr>
                <w:sz w:val="20"/>
                <w:szCs w:val="20"/>
              </w:rPr>
              <w:t>Частичный</w:t>
            </w:r>
          </w:p>
        </w:tc>
        <w:tc>
          <w:tcPr>
            <w:tcW w:w="1424" w:type="dxa"/>
            <w:vAlign w:val="center"/>
          </w:tcPr>
          <w:p w14:paraId="4858BBAD" w14:textId="2E66B99A" w:rsidR="00801253" w:rsidRPr="00492A5E" w:rsidRDefault="00801253" w:rsidP="00801253">
            <w:pPr>
              <w:jc w:val="center"/>
              <w:rPr>
                <w:sz w:val="20"/>
                <w:szCs w:val="20"/>
              </w:rPr>
            </w:pPr>
            <w:r w:rsidRPr="00492A5E">
              <w:rPr>
                <w:sz w:val="20"/>
                <w:szCs w:val="20"/>
              </w:rPr>
              <w:t>Полный</w:t>
            </w:r>
          </w:p>
        </w:tc>
        <w:tc>
          <w:tcPr>
            <w:tcW w:w="1347" w:type="dxa"/>
            <w:vAlign w:val="center"/>
          </w:tcPr>
          <w:p w14:paraId="0F24BD7C" w14:textId="175703FC" w:rsidR="00801253" w:rsidRPr="00492A5E" w:rsidRDefault="00801253" w:rsidP="00801253">
            <w:pPr>
              <w:jc w:val="center"/>
              <w:rPr>
                <w:sz w:val="20"/>
                <w:szCs w:val="20"/>
              </w:rPr>
            </w:pPr>
            <w:r w:rsidRPr="00492A5E">
              <w:rPr>
                <w:sz w:val="20"/>
                <w:szCs w:val="20"/>
              </w:rPr>
              <w:t>Частичный</w:t>
            </w:r>
          </w:p>
        </w:tc>
        <w:tc>
          <w:tcPr>
            <w:tcW w:w="1347" w:type="dxa"/>
            <w:vAlign w:val="center"/>
          </w:tcPr>
          <w:p w14:paraId="0F85E52A" w14:textId="3ECD57BD" w:rsidR="00801253" w:rsidRPr="00492A5E" w:rsidRDefault="00801253" w:rsidP="00801253">
            <w:pPr>
              <w:jc w:val="center"/>
              <w:rPr>
                <w:sz w:val="20"/>
                <w:szCs w:val="20"/>
              </w:rPr>
            </w:pPr>
            <w:r w:rsidRPr="00492A5E">
              <w:rPr>
                <w:sz w:val="20"/>
                <w:szCs w:val="20"/>
              </w:rPr>
              <w:t>Частичный</w:t>
            </w:r>
          </w:p>
        </w:tc>
      </w:tr>
      <w:tr w:rsidR="00801253" w14:paraId="74BF4DCD" w14:textId="77777777" w:rsidTr="00801253">
        <w:tc>
          <w:tcPr>
            <w:tcW w:w="567" w:type="dxa"/>
            <w:vAlign w:val="center"/>
          </w:tcPr>
          <w:p w14:paraId="207DD15F" w14:textId="1F14090F" w:rsidR="00801253" w:rsidRPr="00492A5E" w:rsidRDefault="00801253" w:rsidP="00801253">
            <w:pPr>
              <w:jc w:val="center"/>
              <w:rPr>
                <w:sz w:val="20"/>
                <w:szCs w:val="20"/>
              </w:rPr>
            </w:pPr>
            <w:r w:rsidRPr="00492A5E">
              <w:rPr>
                <w:sz w:val="20"/>
                <w:szCs w:val="20"/>
              </w:rPr>
              <w:t>6</w:t>
            </w:r>
          </w:p>
        </w:tc>
        <w:tc>
          <w:tcPr>
            <w:tcW w:w="2268" w:type="dxa"/>
            <w:vAlign w:val="center"/>
          </w:tcPr>
          <w:p w14:paraId="189625F7" w14:textId="2B52FE46" w:rsidR="00801253" w:rsidRPr="00492A5E" w:rsidRDefault="00801253" w:rsidP="00801253">
            <w:pPr>
              <w:jc w:val="center"/>
              <w:rPr>
                <w:sz w:val="20"/>
                <w:szCs w:val="20"/>
              </w:rPr>
            </w:pPr>
            <w:r w:rsidRPr="00492A5E">
              <w:rPr>
                <w:sz w:val="20"/>
                <w:szCs w:val="20"/>
              </w:rPr>
              <w:t>Безопасность</w:t>
            </w:r>
          </w:p>
        </w:tc>
        <w:tc>
          <w:tcPr>
            <w:tcW w:w="1427" w:type="dxa"/>
            <w:vAlign w:val="center"/>
          </w:tcPr>
          <w:p w14:paraId="533B3A0A" w14:textId="1EA81F30" w:rsidR="00801253" w:rsidRPr="00492A5E" w:rsidRDefault="00801253" w:rsidP="00801253">
            <w:pPr>
              <w:jc w:val="center"/>
              <w:rPr>
                <w:sz w:val="20"/>
                <w:szCs w:val="20"/>
              </w:rPr>
            </w:pPr>
            <w:r w:rsidRPr="00492A5E">
              <w:rPr>
                <w:sz w:val="20"/>
                <w:szCs w:val="20"/>
              </w:rPr>
              <w:t>Средняя</w:t>
            </w:r>
          </w:p>
        </w:tc>
        <w:tc>
          <w:tcPr>
            <w:tcW w:w="1259" w:type="dxa"/>
            <w:vAlign w:val="center"/>
          </w:tcPr>
          <w:p w14:paraId="222E6C26" w14:textId="1BCEA891" w:rsidR="00801253" w:rsidRPr="00492A5E" w:rsidRDefault="00801253" w:rsidP="00801253">
            <w:pPr>
              <w:jc w:val="center"/>
              <w:rPr>
                <w:sz w:val="20"/>
                <w:szCs w:val="20"/>
              </w:rPr>
            </w:pPr>
            <w:r w:rsidRPr="00492A5E">
              <w:rPr>
                <w:sz w:val="20"/>
                <w:szCs w:val="20"/>
              </w:rPr>
              <w:t>Высокая</w:t>
            </w:r>
          </w:p>
        </w:tc>
        <w:tc>
          <w:tcPr>
            <w:tcW w:w="1424" w:type="dxa"/>
            <w:vAlign w:val="center"/>
          </w:tcPr>
          <w:p w14:paraId="69F7B176" w14:textId="3801D936" w:rsidR="00801253" w:rsidRPr="00492A5E" w:rsidRDefault="00801253" w:rsidP="00801253">
            <w:pPr>
              <w:jc w:val="center"/>
              <w:rPr>
                <w:sz w:val="20"/>
                <w:szCs w:val="20"/>
              </w:rPr>
            </w:pPr>
            <w:r w:rsidRPr="00492A5E">
              <w:rPr>
                <w:sz w:val="20"/>
                <w:szCs w:val="20"/>
              </w:rPr>
              <w:t>Очень высокая</w:t>
            </w:r>
          </w:p>
        </w:tc>
        <w:tc>
          <w:tcPr>
            <w:tcW w:w="1347" w:type="dxa"/>
            <w:vAlign w:val="center"/>
          </w:tcPr>
          <w:p w14:paraId="5E5FFCE4" w14:textId="0FBE1438"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2375AECA" w14:textId="336265EF" w:rsidR="00801253" w:rsidRPr="00492A5E" w:rsidRDefault="00801253" w:rsidP="00801253">
            <w:pPr>
              <w:jc w:val="center"/>
              <w:rPr>
                <w:sz w:val="20"/>
                <w:szCs w:val="20"/>
              </w:rPr>
            </w:pPr>
            <w:r w:rsidRPr="00492A5E">
              <w:rPr>
                <w:sz w:val="20"/>
                <w:szCs w:val="20"/>
              </w:rPr>
              <w:t>Высокая</w:t>
            </w:r>
          </w:p>
        </w:tc>
      </w:tr>
    </w:tbl>
    <w:p w14:paraId="54846AAD" w14:textId="0780CB07" w:rsidR="005A555F" w:rsidRDefault="005A555F" w:rsidP="00D80874">
      <w:pPr>
        <w:widowControl w:val="0"/>
        <w:spacing w:after="0" w:line="360" w:lineRule="auto"/>
        <w:ind w:firstLine="709"/>
        <w:jc w:val="both"/>
      </w:pPr>
      <w:r w:rsidRPr="005A555F">
        <w:lastRenderedPageBreak/>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53CFD2F9"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Таким образом необходимо провести анализ существующих решений.</w:t>
      </w:r>
    </w:p>
    <w:p w14:paraId="5B7AF9FC" w14:textId="63AC6021" w:rsidR="00052C26" w:rsidRDefault="00052C26" w:rsidP="00C96A40">
      <w:pPr>
        <w:spacing w:after="0" w:line="360" w:lineRule="auto"/>
        <w:ind w:firstLine="709"/>
        <w:jc w:val="both"/>
      </w:pPr>
      <w:r w:rsidRPr="00801253">
        <w:rPr>
          <w:i/>
        </w:rPr>
        <w:t>Selectel</w:t>
      </w:r>
      <w:r w:rsidRPr="00052C26">
        <w:t xml:space="preserve"> предлагает высокопроизводительные процессоры Intel Xeon последних поколений, возможность выбора между SSD и NVMe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Selectel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r w:rsidRPr="00801253">
        <w:rPr>
          <w:i/>
        </w:rPr>
        <w:lastRenderedPageBreak/>
        <w:t>Timeweb Cloud</w:t>
      </w:r>
      <w:r w:rsidRPr="00052C26">
        <w:t xml:space="preserve"> выделяется простотой использования благодаря интуитивно понятной панели управления, быстрыми SSD-накопителями и поддержкой Docker и Kubernetes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Yandex Cloud</w:t>
      </w:r>
      <w:r w:rsidRPr="00052C26">
        <w:t xml:space="preserve"> использует современные процессоры Intel и AMD, предлагает интеграцию с экосистемой Яндекса, включая Yandex.Disk и Yandex.Metrica, а также поддержку технологий, таких как Kubernetes, Docker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Mail.ru Cloud Solutions (MCS)</w:t>
      </w:r>
      <w:r w:rsidRPr="00052C26">
        <w:t xml:space="preserve"> обеспечивает высокую производительность за счет использования современных процессоров и NVMe-дисков,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w:t>
      </w:r>
      <w:r w:rsidRPr="00052C26">
        <w:lastRenderedPageBreak/>
        <w:t>бюджетом RUVDS или Timeweb Cloud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Selectel или Mail.ru Cloud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В данном случае, учитывая потребности проекта в высокой производительности, отказоустойчивости и гибкости настройки, был сделан выбор в пользу Yandex Cloud.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9" w:name="_Toc197272632"/>
      <w:commentRangeStart w:id="30"/>
      <w:r w:rsidRPr="00C96A40">
        <w:rPr>
          <w:rFonts w:ascii="Times New Roman" w:hAnsi="Times New Roman" w:cs="Times New Roman"/>
          <w:color w:val="auto"/>
        </w:rPr>
        <w:lastRenderedPageBreak/>
        <w:t>ЗАКЛЮЧЕНИЕ</w:t>
      </w:r>
      <w:commentRangeEnd w:id="30"/>
      <w:r w:rsidR="00A10C92">
        <w:rPr>
          <w:rStyle w:val="af4"/>
          <w:rFonts w:ascii="Times New Roman" w:eastAsiaTheme="minorHAnsi" w:hAnsi="Times New Roman" w:cstheme="minorBidi"/>
          <w:b w:val="0"/>
          <w:bCs w:val="0"/>
          <w:color w:val="auto"/>
        </w:rPr>
        <w:commentReference w:id="30"/>
      </w:r>
      <w:bookmarkEnd w:id="29"/>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r w:rsidRPr="009F72FB">
        <w:t xml:space="preserve">Entity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4FE748CB" w14:textId="4A0E00F5" w:rsidR="00C96A40"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CA6675">
      <w:pPr>
        <w:pStyle w:val="1"/>
        <w:jc w:val="center"/>
        <w:rPr>
          <w:rFonts w:ascii="Times New Roman" w:hAnsi="Times New Roman" w:cs="Times New Roman"/>
          <w:color w:val="auto"/>
        </w:rPr>
      </w:pPr>
      <w:bookmarkStart w:id="31" w:name="_Toc197272633"/>
      <w:r w:rsidRPr="00CA6675">
        <w:rPr>
          <w:rFonts w:ascii="Times New Roman" w:hAnsi="Times New Roman" w:cs="Times New Roman"/>
          <w:color w:val="auto"/>
        </w:rPr>
        <w:lastRenderedPageBreak/>
        <w:t xml:space="preserve">СПИСОК </w:t>
      </w:r>
      <w:commentRangeStart w:id="32"/>
      <w:r w:rsidRPr="00CA6675">
        <w:rPr>
          <w:rFonts w:ascii="Times New Roman" w:hAnsi="Times New Roman" w:cs="Times New Roman"/>
          <w:color w:val="auto"/>
        </w:rPr>
        <w:t>ЛИТЕРАТУРЫ</w:t>
      </w:r>
      <w:commentRangeEnd w:id="32"/>
      <w:r w:rsidR="00034380">
        <w:rPr>
          <w:rStyle w:val="af4"/>
          <w:rFonts w:ascii="Times New Roman" w:eastAsiaTheme="minorHAnsi" w:hAnsi="Times New Roman" w:cstheme="minorBidi"/>
          <w:b w:val="0"/>
          <w:bCs w:val="0"/>
          <w:color w:val="auto"/>
        </w:rPr>
        <w:commentReference w:id="32"/>
      </w:r>
      <w:bookmarkEnd w:id="31"/>
    </w:p>
    <w:p w14:paraId="003B1663" w14:textId="77777777" w:rsidR="00CA6675" w:rsidRDefault="00CA6675">
      <w:pPr>
        <w:rPr>
          <w:rFonts w:eastAsiaTheme="majorEastAsia" w:cs="Times New Roman"/>
          <w:b/>
          <w:bCs/>
          <w:szCs w:val="28"/>
        </w:rPr>
      </w:pPr>
      <w:r>
        <w:rPr>
          <w:rFonts w:cs="Times New Roman"/>
        </w:rPr>
        <w:br w:type="page"/>
      </w:r>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33" w:name="_Toc197272634"/>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33"/>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310818" w:rsidRDefault="00ED1DDF" w:rsidP="00CA6675">
      <w:r>
        <w:t>Фрагмент</w:t>
      </w:r>
      <w:r w:rsidRPr="00310818">
        <w:t xml:space="preserve"> </w:t>
      </w:r>
      <w:r>
        <w:t>кода</w:t>
      </w:r>
      <w:r w:rsidRPr="00310818">
        <w:t xml:space="preserve"> </w:t>
      </w:r>
      <w:r w:rsidR="00CA6675" w:rsidRPr="00CA6675">
        <w:rPr>
          <w:lang w:val="en-US"/>
        </w:rPr>
        <w:t>ProductController</w:t>
      </w:r>
      <w:r w:rsidR="00CA6675" w:rsidRPr="00310818">
        <w:t>.</w:t>
      </w:r>
      <w:r w:rsidR="00CA6675" w:rsidRPr="00CA6675">
        <w:rPr>
          <w:lang w:val="en-US"/>
        </w:rPr>
        <w:t>cs</w:t>
      </w:r>
      <w:r w:rsidR="00CA6675" w:rsidRPr="00310818">
        <w:t>:</w:t>
      </w:r>
      <w:r w:rsidR="00CA6675" w:rsidRPr="00310818">
        <w:br/>
      </w:r>
    </w:p>
    <w:p w14:paraId="10796F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[Authorize(Roles = WC.AdminRole)]</w:t>
      </w:r>
    </w:p>
    <w:p w14:paraId="1DBD4D6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public class ProductController : Controller</w:t>
      </w:r>
    </w:p>
    <w:p w14:paraId="024EF73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private readonly ApplicationDbContext _db;</w:t>
      </w:r>
    </w:p>
    <w:p w14:paraId="7AC10B3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private readonly IWebHostEnvironment _webHostEnvironment;</w:t>
      </w:r>
    </w:p>
    <w:p w14:paraId="5AD76AD2" w14:textId="77777777" w:rsidR="00CA6675" w:rsidRPr="000E2816" w:rsidRDefault="00CA6675" w:rsidP="00CA6675">
      <w:pPr>
        <w:pStyle w:val="a3"/>
        <w:spacing w:after="0" w:line="240" w:lineRule="auto"/>
        <w:ind w:left="0"/>
        <w:rPr>
          <w:rFonts w:cs="Times New Roman"/>
          <w:szCs w:val="28"/>
          <w:lang w:val="en-US"/>
        </w:rPr>
      </w:pPr>
    </w:p>
    <w:p w14:paraId="1529E0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ProductController(ApplicationDbContext db, IWebHostEnvironment webHostEnvironment)</w:t>
      </w:r>
    </w:p>
    <w:p w14:paraId="02A471A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_db = db;</w:t>
      </w:r>
    </w:p>
    <w:p w14:paraId="01986AB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_webHostEnvironment = webHostEnvironment;</w:t>
      </w:r>
    </w:p>
    <w:p w14:paraId="4F42E0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CA6675">
      <w:pPr>
        <w:pStyle w:val="a3"/>
        <w:spacing w:after="0" w:line="240" w:lineRule="auto"/>
        <w:ind w:left="0"/>
        <w:rPr>
          <w:rFonts w:cs="Times New Roman"/>
          <w:szCs w:val="28"/>
          <w:lang w:val="en-US"/>
        </w:rPr>
      </w:pPr>
    </w:p>
    <w:p w14:paraId="22E79B8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Index()</w:t>
      </w:r>
    </w:p>
    <w:p w14:paraId="2A45E2B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IEnumerable&lt;Product&gt; objlist = _db.Product.Include(u =&gt; u.Category).Include(u =&gt; u.ApplicationType);</w:t>
      </w:r>
    </w:p>
    <w:p w14:paraId="4C43B7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View(objlist);</w:t>
      </w:r>
    </w:p>
    <w:p w14:paraId="5CEFA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CA6675">
      <w:pPr>
        <w:pStyle w:val="a3"/>
        <w:spacing w:after="0" w:line="240" w:lineRule="auto"/>
        <w:ind w:left="0"/>
        <w:rPr>
          <w:rFonts w:cs="Times New Roman"/>
          <w:szCs w:val="28"/>
          <w:lang w:val="en-US"/>
        </w:rPr>
      </w:pPr>
    </w:p>
    <w:p w14:paraId="66D1D28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Upsert(int? id)</w:t>
      </w:r>
    </w:p>
    <w:p w14:paraId="1A865F2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 productVM = new ProductVM()</w:t>
      </w:r>
    </w:p>
    <w:p w14:paraId="4B198DE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 new Product(),</w:t>
      </w:r>
    </w:p>
    <w:p w14:paraId="6FF810A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CategorySelectList = _db.Category.Select(i =&gt; new SelectListItem</w:t>
      </w:r>
    </w:p>
    <w:p w14:paraId="1AA4CFD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4D82276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152D8B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ApplicationTypeSelectList = _db.ApplicationType.Select(i =&gt; new SelectListItem</w:t>
      </w:r>
    </w:p>
    <w:p w14:paraId="580FCE4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09D2BE7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74E24AC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View(productVM);</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productVM.Product = _db.Product.Find(id);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(productVM.Product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View(productVM);</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[HttpPost]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[ValidateAntiForgeryToken]</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Upsert(ProductVM productVM)</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(ModelState.IsValid)</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files = HttpContext.Request.Form.Files;</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webRootPath = _webHostEnvironment.WebRootPath;</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(productVM.Product.Id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webRootPath + WC.ImagePath;</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fileName = Guid.NewGuid().ToString();</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Path.GetExtension(files[0].FileName);</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fileStream = new FileStream(Path.Combine(upload, fileName + extension), FileMode.Create))</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files[0].CopyTo(fileStream);</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productVM.Product.Image = fileName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_db.Product.Add(productVM.Product);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var objFromDb = _db.Product.AsNoTracking().FirstOrDefault(u =&gt; u.Id == productVM.Product.Id);</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(files.Count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webRootPath + WC.ImagePath;</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fileName = Guid.NewGuid().ToString();</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Path.GetExtension(files[0].FileName);</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oldFile = Path.Combine(upload, objFromDb.Image);</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(System.IO.File.Exists(oldFile))</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System.IO.File.Delete(oldFile);</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fileStream = new FileStream(Path.Combine(upload, fileName + extension), FileMode.Create))</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files[0].CopyTo(fileStream);</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productVM.Product.Image = fileName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productVM.Product.Image = objFromDb.Image;</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_db.Product.Update(productVM.Product);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_db.SaveChanges();</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RedirectToAction("Index");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productVM.CategorySelectList = _db.Category.Select(i =&gt; new SelectListItem</w:t>
      </w:r>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productVM.ApplicationTypeSelectList = _db.ApplicationType.Select(i =&gt; new SelectListItem</w:t>
      </w:r>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View(productVM);</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Delete(int?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product = _db.Product.Include(u =&gt; u.Category).Include(u =&gt; u.ApplicationType).FirstOrDefault(u =&gt; u.Id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[HttpPost, ActionName("Delete")]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[ValidateAntiForgeryToken]</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DeletePost(int?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obj = _db.Product.Find(id);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_webHostEnvironment.WebRootPath + WC.ImagePath;</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oldFile = Path.Combine(upload, obj.Image);</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(System.IO.File.Exists(oldFile))</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System.IO.File.Delete(oldFile);</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_db.Product.Remove(obj);</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_db.SaveChanges();</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return RedirectToAction("Index");</w:t>
      </w:r>
    </w:p>
    <w:p w14:paraId="10A0AAF8" w14:textId="671BC501" w:rsidR="000B2221" w:rsidRPr="004B74AF" w:rsidRDefault="00CA6675" w:rsidP="004B74AF">
      <w:pPr>
        <w:pStyle w:val="a3"/>
        <w:spacing w:after="0" w:line="240" w:lineRule="auto"/>
        <w:ind w:left="0"/>
        <w:rPr>
          <w:rFonts w:cs="Times New Roman"/>
          <w:szCs w:val="28"/>
        </w:rPr>
      </w:pPr>
      <w:r w:rsidRPr="000E2816">
        <w:rPr>
          <w:rFonts w:cs="Times New Roman"/>
          <w:szCs w:val="28"/>
        </w:rPr>
        <w:t xml:space="preserve">    }</w:t>
      </w: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4B74AF"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Тропин Даниил Александрович" w:date="2025-05-03T16:19:00Z" w:initials="ТДА">
    <w:p w14:paraId="045E5FCC" w14:textId="4B8C5CB7" w:rsidR="00845B18" w:rsidRPr="00845B18" w:rsidRDefault="00845B18">
      <w:pPr>
        <w:pStyle w:val="af5"/>
      </w:pPr>
      <w:r>
        <w:rPr>
          <w:rStyle w:val="af4"/>
        </w:rPr>
        <w:annotationRef/>
      </w:r>
    </w:p>
  </w:comment>
  <w:comment w:id="2" w:author="Danik Tropin" w:date="2025-05-04T21:26:00Z" w:initials="DT">
    <w:p w14:paraId="25865015" w14:textId="745248B0" w:rsidR="0046310B" w:rsidRDefault="0046310B">
      <w:pPr>
        <w:pStyle w:val="af5"/>
      </w:pPr>
      <w:r>
        <w:rPr>
          <w:rStyle w:val="af4"/>
        </w:rPr>
        <w:annotationRef/>
      </w:r>
      <w:r>
        <w:t xml:space="preserve">Подрезал показали, спихнул ответственность на аналитику якобы предоставленной руководством </w:t>
      </w:r>
    </w:p>
  </w:comment>
  <w:comment w:id="17" w:author="Тропин Даниил Александрович" w:date="2025-05-03T14:16:00Z" w:initials="ТДА">
    <w:p w14:paraId="2C460C7C" w14:textId="271AEEAA" w:rsidR="009F72FB" w:rsidRDefault="009F72FB">
      <w:pPr>
        <w:pStyle w:val="af5"/>
      </w:pPr>
      <w:r>
        <w:rPr>
          <w:rStyle w:val="af4"/>
        </w:rPr>
        <w:annotationRef/>
      </w:r>
      <w:r>
        <w:t>Можно убрать и тут, и из диаграммы</w:t>
      </w:r>
    </w:p>
  </w:comment>
  <w:comment w:id="16" w:author="Тропин Даниил Александрович" w:date="2025-05-03T14:18:00Z" w:initials="ТДА">
    <w:p w14:paraId="0166393A" w14:textId="2CC92208" w:rsidR="009F72FB" w:rsidRPr="00C0709A" w:rsidRDefault="009F72FB">
      <w:pPr>
        <w:pStyle w:val="af5"/>
      </w:pPr>
      <w:r>
        <w:rPr>
          <w:rStyle w:val="af4"/>
        </w:rPr>
        <w:annotationRef/>
      </w:r>
      <w:r>
        <w:rPr>
          <w:rStyle w:val="af4"/>
        </w:rPr>
        <w:t>Если по объему главы и в целом ВКР будет норм,то эти таблицы можно вынести в приложения.</w:t>
      </w:r>
    </w:p>
  </w:comment>
  <w:comment w:id="18" w:author="Тропин Даниил Александрович" w:date="2025-05-03T14:27:00Z" w:initials="ТДА">
    <w:p w14:paraId="234D50E1" w14:textId="5BFC2E9D" w:rsidR="009F72FB" w:rsidRPr="0067695E" w:rsidRDefault="009F72FB">
      <w:pPr>
        <w:pStyle w:val="af5"/>
      </w:pPr>
      <w:r>
        <w:rPr>
          <w:rStyle w:val="af4"/>
        </w:rPr>
        <w:annotationRef/>
      </w:r>
      <w:r>
        <w:t>Съехало, поправить или проверить перед печатью</w:t>
      </w:r>
    </w:p>
  </w:comment>
  <w:comment w:id="20" w:author="Тропин Даниил Александрович" w:date="2025-05-03T14:51:00Z" w:initials="ТДА">
    <w:p w14:paraId="7D697C2D" w14:textId="3B3E4AF5" w:rsidR="009F72FB" w:rsidRDefault="009F72FB">
      <w:pPr>
        <w:pStyle w:val="af5"/>
      </w:pPr>
      <w:r>
        <w:rPr>
          <w:rStyle w:val="af4"/>
        </w:rPr>
        <w:annotationRef/>
      </w:r>
      <w:r>
        <w:t>Аткуализировать в соответствии с бумажным рсиунком</w:t>
      </w:r>
    </w:p>
  </w:comment>
  <w:comment w:id="21" w:author="Тропин Даниил Александрович" w:date="2025-05-03T14:54:00Z" w:initials="ТДА">
    <w:p w14:paraId="4C646BF3" w14:textId="2BDE106F" w:rsidR="009F72FB" w:rsidRPr="000B2221" w:rsidRDefault="009F72FB">
      <w:pPr>
        <w:pStyle w:val="af5"/>
      </w:pPr>
      <w:r>
        <w:rPr>
          <w:rStyle w:val="af4"/>
        </w:rPr>
        <w:annotationRef/>
      </w:r>
      <w:r>
        <w:t>Не хватает связующих таблиц (те, которые раскрывают состав заказа и поставки)</w:t>
      </w:r>
    </w:p>
  </w:comment>
  <w:comment w:id="24" w:author="Тропин Даниил Александрович" w:date="2025-05-03T15:10:00Z" w:initials="ТДА">
    <w:p w14:paraId="15D2553F" w14:textId="3A4B0C33" w:rsidR="009F72FB" w:rsidRDefault="009F72FB">
      <w:pPr>
        <w:pStyle w:val="af5"/>
      </w:pPr>
      <w:r>
        <w:rPr>
          <w:rStyle w:val="af4"/>
        </w:rPr>
        <w:annotationRef/>
      </w:r>
      <w:r>
        <w:t>Если будет время, подогнать размеры картинок</w:t>
      </w:r>
    </w:p>
    <w:p w14:paraId="6C1FDE69" w14:textId="77777777" w:rsidR="009F72FB" w:rsidRDefault="009F72FB">
      <w:pPr>
        <w:pStyle w:val="af5"/>
      </w:pPr>
    </w:p>
    <w:p w14:paraId="1DA452D7" w14:textId="6FBEC590" w:rsidR="009F72FB" w:rsidRDefault="009F72FB">
      <w:pPr>
        <w:pStyle w:val="af5"/>
      </w:pPr>
      <w:r>
        <w:t>И м.б. выбрать для товаров разные категории, чтобы больше разнообразия было</w:t>
      </w:r>
    </w:p>
  </w:comment>
  <w:comment w:id="25" w:author="Тропин Даниил Александрович" w:date="2025-05-03T15:11:00Z" w:initials="ТДА">
    <w:p w14:paraId="04AE121D" w14:textId="07FECBF6" w:rsidR="009F72FB" w:rsidRDefault="009F72FB">
      <w:pPr>
        <w:pStyle w:val="af5"/>
      </w:pPr>
      <w:r>
        <w:rPr>
          <w:rStyle w:val="af4"/>
        </w:rPr>
        <w:annotationRef/>
      </w:r>
      <w:r>
        <w:t>Добавить минимальне описание</w:t>
      </w:r>
    </w:p>
  </w:comment>
  <w:comment w:id="26" w:author="Тропин Даниил Александрович" w:date="2025-05-03T15:14:00Z" w:initials="ТДА">
    <w:p w14:paraId="54E356F6" w14:textId="1CD691A6" w:rsidR="009F72FB" w:rsidRDefault="009F72FB">
      <w:pPr>
        <w:pStyle w:val="af5"/>
      </w:pPr>
      <w:r>
        <w:rPr>
          <w:rStyle w:val="af4"/>
        </w:rPr>
        <w:annotationRef/>
      </w:r>
      <w:r>
        <w:t>Актуализировать состав полей в соответствии с БД + поменять самовывоз на доставку</w:t>
      </w:r>
    </w:p>
  </w:comment>
  <w:comment w:id="30" w:author="Тропин Даниил Александрович" w:date="2025-05-03T15:39:00Z" w:initials="ТДА">
    <w:p w14:paraId="5012058D" w14:textId="556CBDD7" w:rsidR="009F72FB" w:rsidRPr="00A10C92" w:rsidRDefault="009F72FB">
      <w:pPr>
        <w:pStyle w:val="af5"/>
      </w:pPr>
      <w:r>
        <w:rPr>
          <w:rStyle w:val="af4"/>
        </w:rPr>
        <w:annotationRef/>
      </w:r>
      <w:r>
        <w:t>Добавить про перспективы развития,</w:t>
      </w:r>
      <w:r w:rsidRPr="00A10C92">
        <w:t xml:space="preserve"> Мобильная версия приложения для удобст</w:t>
      </w:r>
      <w:r>
        <w:t xml:space="preserve">ва удалённой работы сотрудников, </w:t>
      </w:r>
      <w:r w:rsidRPr="00A10C92">
        <w:t>Интеграция с платёжными системами для упрощения процесса оплаты заказов.</w:t>
      </w:r>
      <w:r>
        <w:br/>
      </w:r>
      <w:r>
        <w:br/>
        <w:t>Написать про планы, про которые было сказано выше (аналитика,калькулятор)</w:t>
      </w:r>
    </w:p>
  </w:comment>
  <w:comment w:id="32" w:author="Тропин Даниил Александрович" w:date="2025-05-03T16:04:00Z" w:initials="ТДА">
    <w:p w14:paraId="42F32FBC" w14:textId="18B2B7D9" w:rsidR="00034380" w:rsidRDefault="00034380">
      <w:pPr>
        <w:pStyle w:val="af5"/>
      </w:pPr>
      <w:r>
        <w:rPr>
          <w:rStyle w:val="af4"/>
        </w:rPr>
        <w:annotationRef/>
      </w:r>
      <w:r>
        <w:t>Накилать + проставить цитирования по тексту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Ex w15:paraId="25865015" w15:done="0"/>
  <w15:commentEx w15:paraId="2C460C7C" w15:done="0"/>
  <w15:commentEx w15:paraId="0166393A" w15:done="0"/>
  <w15:commentEx w15:paraId="234D50E1" w15:done="0"/>
  <w15:commentEx w15:paraId="7D697C2D" w15:done="0"/>
  <w15:commentEx w15:paraId="4C646BF3" w15:done="0"/>
  <w15:commentEx w15:paraId="1DA452D7" w15:done="0"/>
  <w15:commentEx w15:paraId="04AE121D" w15:done="0"/>
  <w15:commentEx w15:paraId="54E356F6" w15:done="0"/>
  <w15:commentEx w15:paraId="5012058D" w15:done="0"/>
  <w15:commentEx w15:paraId="42F32F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ACA904" w16cex:dateUtc="2025-05-04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Id w16cid:paraId="25865015" w16cid:durableId="28ACA904"/>
  <w16cid:commentId w16cid:paraId="2C460C7C" w16cid:durableId="2C460C7C"/>
  <w16cid:commentId w16cid:paraId="0166393A" w16cid:durableId="0166393A"/>
  <w16cid:commentId w16cid:paraId="234D50E1" w16cid:durableId="234D50E1"/>
  <w16cid:commentId w16cid:paraId="7D697C2D" w16cid:durableId="7D697C2D"/>
  <w16cid:commentId w16cid:paraId="4C646BF3" w16cid:durableId="4C646BF3"/>
  <w16cid:commentId w16cid:paraId="1DA452D7" w16cid:durableId="1DA452D7"/>
  <w16cid:commentId w16cid:paraId="04AE121D" w16cid:durableId="04AE121D"/>
  <w16cid:commentId w16cid:paraId="54E356F6" w16cid:durableId="54E356F6"/>
  <w16cid:commentId w16cid:paraId="5012058D" w16cid:durableId="5012058D"/>
  <w16cid:commentId w16cid:paraId="42F32FBC" w16cid:durableId="42F32F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FE80E" w14:textId="77777777" w:rsidR="0052580D" w:rsidRDefault="0052580D" w:rsidP="000E7CAF">
      <w:pPr>
        <w:spacing w:after="0" w:line="240" w:lineRule="auto"/>
      </w:pPr>
      <w:r>
        <w:separator/>
      </w:r>
    </w:p>
  </w:endnote>
  <w:endnote w:type="continuationSeparator" w:id="0">
    <w:p w14:paraId="05B52343" w14:textId="77777777" w:rsidR="0052580D" w:rsidRDefault="0052580D"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719E2" w14:textId="77777777" w:rsidR="0052580D" w:rsidRDefault="0052580D" w:rsidP="000E7CAF">
      <w:pPr>
        <w:spacing w:after="0" w:line="240" w:lineRule="auto"/>
      </w:pPr>
      <w:r>
        <w:separator/>
      </w:r>
    </w:p>
  </w:footnote>
  <w:footnote w:type="continuationSeparator" w:id="0">
    <w:p w14:paraId="7105878B" w14:textId="77777777" w:rsidR="0052580D" w:rsidRDefault="0052580D" w:rsidP="000E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928272"/>
      <w:docPartObj>
        <w:docPartGallery w:val="Page Numbers (Top of Page)"/>
        <w:docPartUnique/>
      </w:docPartObj>
    </w:sdtPr>
    <w:sdtContent>
      <w:p w14:paraId="5EFAF12B" w14:textId="78E5A29B" w:rsidR="00845B18" w:rsidRDefault="00845B18">
        <w:pPr>
          <w:pStyle w:val="ac"/>
          <w:jc w:val="center"/>
        </w:pPr>
        <w:r>
          <w:fldChar w:fldCharType="begin"/>
        </w:r>
        <w:r>
          <w:instrText>PAGE   \* MERGEFORMAT</w:instrText>
        </w:r>
        <w:r>
          <w:fldChar w:fldCharType="separate"/>
        </w:r>
        <w:r w:rsidR="00CF0E77">
          <w:rPr>
            <w:noProof/>
          </w:rPr>
          <w:t>20</w:t>
        </w:r>
        <w:r>
          <w:fldChar w:fldCharType="end"/>
        </w:r>
      </w:p>
    </w:sdtContent>
  </w:sdt>
  <w:p w14:paraId="0082C497" w14:textId="77777777" w:rsidR="00B2316A" w:rsidRDefault="00B2316A">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15:restartNumberingAfterBreak="0">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15:restartNumberingAfterBreak="0">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102803490">
    <w:abstractNumId w:val="11"/>
  </w:num>
  <w:num w:numId="2" w16cid:durableId="962733570">
    <w:abstractNumId w:val="13"/>
  </w:num>
  <w:num w:numId="3" w16cid:durableId="819080084">
    <w:abstractNumId w:val="19"/>
  </w:num>
  <w:num w:numId="4" w16cid:durableId="2005283121">
    <w:abstractNumId w:val="16"/>
  </w:num>
  <w:num w:numId="5" w16cid:durableId="356271969">
    <w:abstractNumId w:val="26"/>
  </w:num>
  <w:num w:numId="6" w16cid:durableId="1089472001">
    <w:abstractNumId w:val="31"/>
  </w:num>
  <w:num w:numId="7" w16cid:durableId="1791583616">
    <w:abstractNumId w:val="18"/>
  </w:num>
  <w:num w:numId="8" w16cid:durableId="633214295">
    <w:abstractNumId w:val="0"/>
  </w:num>
  <w:num w:numId="9" w16cid:durableId="1241401338">
    <w:abstractNumId w:val="38"/>
  </w:num>
  <w:num w:numId="10" w16cid:durableId="1454521946">
    <w:abstractNumId w:val="21"/>
  </w:num>
  <w:num w:numId="11" w16cid:durableId="743988286">
    <w:abstractNumId w:val="12"/>
  </w:num>
  <w:num w:numId="12" w16cid:durableId="563875932">
    <w:abstractNumId w:val="24"/>
  </w:num>
  <w:num w:numId="13" w16cid:durableId="2084059448">
    <w:abstractNumId w:val="5"/>
  </w:num>
  <w:num w:numId="14" w16cid:durableId="2090039323">
    <w:abstractNumId w:val="36"/>
  </w:num>
  <w:num w:numId="15" w16cid:durableId="319773856">
    <w:abstractNumId w:val="22"/>
  </w:num>
  <w:num w:numId="16" w16cid:durableId="1398166514">
    <w:abstractNumId w:val="10"/>
  </w:num>
  <w:num w:numId="17" w16cid:durableId="1760519586">
    <w:abstractNumId w:val="29"/>
  </w:num>
  <w:num w:numId="18" w16cid:durableId="258569441">
    <w:abstractNumId w:val="2"/>
  </w:num>
  <w:num w:numId="19" w16cid:durableId="943881903">
    <w:abstractNumId w:val="37"/>
  </w:num>
  <w:num w:numId="20" w16cid:durableId="1383405622">
    <w:abstractNumId w:val="8"/>
  </w:num>
  <w:num w:numId="21" w16cid:durableId="1161390241">
    <w:abstractNumId w:val="23"/>
  </w:num>
  <w:num w:numId="22" w16cid:durableId="1157068085">
    <w:abstractNumId w:val="20"/>
  </w:num>
  <w:num w:numId="23" w16cid:durableId="643050716">
    <w:abstractNumId w:val="32"/>
  </w:num>
  <w:num w:numId="24" w16cid:durableId="555436514">
    <w:abstractNumId w:val="32"/>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16cid:durableId="177277209">
    <w:abstractNumId w:val="14"/>
  </w:num>
  <w:num w:numId="26" w16cid:durableId="1743748780">
    <w:abstractNumId w:val="3"/>
  </w:num>
  <w:num w:numId="27" w16cid:durableId="936787906">
    <w:abstractNumId w:val="9"/>
  </w:num>
  <w:num w:numId="28" w16cid:durableId="431555244">
    <w:abstractNumId w:val="34"/>
  </w:num>
  <w:num w:numId="29" w16cid:durableId="1680044149">
    <w:abstractNumId w:val="28"/>
  </w:num>
  <w:num w:numId="30" w16cid:durableId="1694646958">
    <w:abstractNumId w:val="7"/>
  </w:num>
  <w:num w:numId="31" w16cid:durableId="1855338148">
    <w:abstractNumId w:val="40"/>
  </w:num>
  <w:num w:numId="32" w16cid:durableId="1690520926">
    <w:abstractNumId w:val="30"/>
  </w:num>
  <w:num w:numId="33" w16cid:durableId="445125858">
    <w:abstractNumId w:val="4"/>
  </w:num>
  <w:num w:numId="34" w16cid:durableId="1945069921">
    <w:abstractNumId w:val="39"/>
  </w:num>
  <w:num w:numId="35" w16cid:durableId="194388127">
    <w:abstractNumId w:val="1"/>
  </w:num>
  <w:num w:numId="36" w16cid:durableId="332268111">
    <w:abstractNumId w:val="33"/>
  </w:num>
  <w:num w:numId="37" w16cid:durableId="988050362">
    <w:abstractNumId w:val="17"/>
  </w:num>
  <w:num w:numId="38" w16cid:durableId="346445182">
    <w:abstractNumId w:val="6"/>
  </w:num>
  <w:num w:numId="39" w16cid:durableId="1632049821">
    <w:abstractNumId w:val="27"/>
  </w:num>
  <w:num w:numId="40" w16cid:durableId="1306467906">
    <w:abstractNumId w:val="35"/>
  </w:num>
  <w:num w:numId="41" w16cid:durableId="1369335950">
    <w:abstractNumId w:val="15"/>
  </w:num>
  <w:num w:numId="42" w16cid:durableId="113911311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k Tropin">
    <w15:presenceInfo w15:providerId="Windows Live" w15:userId="a033a1509fe78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F8F"/>
    <w:rsid w:val="00011339"/>
    <w:rsid w:val="00011617"/>
    <w:rsid w:val="000131B9"/>
    <w:rsid w:val="00013A02"/>
    <w:rsid w:val="000141AB"/>
    <w:rsid w:val="00014E6F"/>
    <w:rsid w:val="0001607A"/>
    <w:rsid w:val="00022BCD"/>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6BD8"/>
    <w:rsid w:val="000627F6"/>
    <w:rsid w:val="000756C9"/>
    <w:rsid w:val="00093660"/>
    <w:rsid w:val="0009552B"/>
    <w:rsid w:val="000B10D6"/>
    <w:rsid w:val="000B2221"/>
    <w:rsid w:val="000B6099"/>
    <w:rsid w:val="000C3230"/>
    <w:rsid w:val="000C3304"/>
    <w:rsid w:val="000C3B4D"/>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53B14"/>
    <w:rsid w:val="00155148"/>
    <w:rsid w:val="00160AD9"/>
    <w:rsid w:val="00162A29"/>
    <w:rsid w:val="001677E4"/>
    <w:rsid w:val="00174D0F"/>
    <w:rsid w:val="00180D9E"/>
    <w:rsid w:val="001850D2"/>
    <w:rsid w:val="001866D6"/>
    <w:rsid w:val="001A6FFF"/>
    <w:rsid w:val="001B2DB7"/>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510FB"/>
    <w:rsid w:val="00251783"/>
    <w:rsid w:val="002517E4"/>
    <w:rsid w:val="00255199"/>
    <w:rsid w:val="0026031B"/>
    <w:rsid w:val="00262977"/>
    <w:rsid w:val="0027209F"/>
    <w:rsid w:val="002871B2"/>
    <w:rsid w:val="00291707"/>
    <w:rsid w:val="002954EF"/>
    <w:rsid w:val="00295EDC"/>
    <w:rsid w:val="002A7A1E"/>
    <w:rsid w:val="002B6669"/>
    <w:rsid w:val="002C017E"/>
    <w:rsid w:val="002D50CE"/>
    <w:rsid w:val="002D5C81"/>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95132"/>
    <w:rsid w:val="003B0780"/>
    <w:rsid w:val="003B385F"/>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310B"/>
    <w:rsid w:val="00465120"/>
    <w:rsid w:val="004740CB"/>
    <w:rsid w:val="00474D0A"/>
    <w:rsid w:val="004769E0"/>
    <w:rsid w:val="0048144E"/>
    <w:rsid w:val="004820BB"/>
    <w:rsid w:val="0048360A"/>
    <w:rsid w:val="004852F3"/>
    <w:rsid w:val="004903C3"/>
    <w:rsid w:val="00492A5E"/>
    <w:rsid w:val="004932F4"/>
    <w:rsid w:val="004A0225"/>
    <w:rsid w:val="004B2839"/>
    <w:rsid w:val="004B74AF"/>
    <w:rsid w:val="004D054A"/>
    <w:rsid w:val="004D50B4"/>
    <w:rsid w:val="004D6131"/>
    <w:rsid w:val="004E43F5"/>
    <w:rsid w:val="004E6751"/>
    <w:rsid w:val="004F2E6C"/>
    <w:rsid w:val="004F650A"/>
    <w:rsid w:val="00503DDB"/>
    <w:rsid w:val="00504BE9"/>
    <w:rsid w:val="00507BFB"/>
    <w:rsid w:val="00513AA3"/>
    <w:rsid w:val="0052580D"/>
    <w:rsid w:val="005334D2"/>
    <w:rsid w:val="00534186"/>
    <w:rsid w:val="005449B1"/>
    <w:rsid w:val="00556013"/>
    <w:rsid w:val="00563F10"/>
    <w:rsid w:val="00572CFA"/>
    <w:rsid w:val="00573F8F"/>
    <w:rsid w:val="00574202"/>
    <w:rsid w:val="00580F3B"/>
    <w:rsid w:val="005819CC"/>
    <w:rsid w:val="00582154"/>
    <w:rsid w:val="005A5372"/>
    <w:rsid w:val="005A555F"/>
    <w:rsid w:val="005A62FF"/>
    <w:rsid w:val="005B4593"/>
    <w:rsid w:val="005C3953"/>
    <w:rsid w:val="005C4091"/>
    <w:rsid w:val="005C5670"/>
    <w:rsid w:val="005D3AA0"/>
    <w:rsid w:val="005D65DD"/>
    <w:rsid w:val="005E1F6E"/>
    <w:rsid w:val="005F3CBB"/>
    <w:rsid w:val="00600389"/>
    <w:rsid w:val="006012AF"/>
    <w:rsid w:val="00612255"/>
    <w:rsid w:val="00623AED"/>
    <w:rsid w:val="00626301"/>
    <w:rsid w:val="006272EC"/>
    <w:rsid w:val="00630442"/>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2436"/>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401"/>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BE"/>
    <w:rsid w:val="00884AC0"/>
    <w:rsid w:val="00891125"/>
    <w:rsid w:val="00896EE4"/>
    <w:rsid w:val="008B762B"/>
    <w:rsid w:val="008C2832"/>
    <w:rsid w:val="008D31E5"/>
    <w:rsid w:val="008D74A5"/>
    <w:rsid w:val="008E1BFF"/>
    <w:rsid w:val="008E65DA"/>
    <w:rsid w:val="008E6DCB"/>
    <w:rsid w:val="008F6B3E"/>
    <w:rsid w:val="009008F9"/>
    <w:rsid w:val="00902EE9"/>
    <w:rsid w:val="00906C37"/>
    <w:rsid w:val="009141A4"/>
    <w:rsid w:val="00916B93"/>
    <w:rsid w:val="00921379"/>
    <w:rsid w:val="009268B7"/>
    <w:rsid w:val="00927025"/>
    <w:rsid w:val="009275C7"/>
    <w:rsid w:val="009275FB"/>
    <w:rsid w:val="00941325"/>
    <w:rsid w:val="00943FAB"/>
    <w:rsid w:val="00955FC7"/>
    <w:rsid w:val="009629A2"/>
    <w:rsid w:val="00963F0B"/>
    <w:rsid w:val="00965471"/>
    <w:rsid w:val="00966BDA"/>
    <w:rsid w:val="009674DC"/>
    <w:rsid w:val="00974102"/>
    <w:rsid w:val="009773D0"/>
    <w:rsid w:val="009872BA"/>
    <w:rsid w:val="00990194"/>
    <w:rsid w:val="009916F5"/>
    <w:rsid w:val="009977CF"/>
    <w:rsid w:val="009A0097"/>
    <w:rsid w:val="009B13A6"/>
    <w:rsid w:val="009C3BF2"/>
    <w:rsid w:val="009C4705"/>
    <w:rsid w:val="009D0A40"/>
    <w:rsid w:val="009D174A"/>
    <w:rsid w:val="009E2BF5"/>
    <w:rsid w:val="009E439A"/>
    <w:rsid w:val="009F1562"/>
    <w:rsid w:val="009F72FB"/>
    <w:rsid w:val="00A01652"/>
    <w:rsid w:val="00A1027C"/>
    <w:rsid w:val="00A10C92"/>
    <w:rsid w:val="00A25BD8"/>
    <w:rsid w:val="00A31D9B"/>
    <w:rsid w:val="00A4075D"/>
    <w:rsid w:val="00A45D35"/>
    <w:rsid w:val="00A5043F"/>
    <w:rsid w:val="00A6325C"/>
    <w:rsid w:val="00A67414"/>
    <w:rsid w:val="00A77F6D"/>
    <w:rsid w:val="00A81CFC"/>
    <w:rsid w:val="00A82C58"/>
    <w:rsid w:val="00A838B4"/>
    <w:rsid w:val="00A84D5F"/>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42EF0"/>
    <w:rsid w:val="00B4342B"/>
    <w:rsid w:val="00B60A77"/>
    <w:rsid w:val="00B60C24"/>
    <w:rsid w:val="00B617E9"/>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2A40"/>
    <w:rsid w:val="00C40FB1"/>
    <w:rsid w:val="00C4136B"/>
    <w:rsid w:val="00C443E2"/>
    <w:rsid w:val="00C5325D"/>
    <w:rsid w:val="00C555B3"/>
    <w:rsid w:val="00C60324"/>
    <w:rsid w:val="00C76658"/>
    <w:rsid w:val="00C8226A"/>
    <w:rsid w:val="00C823B8"/>
    <w:rsid w:val="00C82491"/>
    <w:rsid w:val="00C96A40"/>
    <w:rsid w:val="00CA0E42"/>
    <w:rsid w:val="00CA4EA8"/>
    <w:rsid w:val="00CA6675"/>
    <w:rsid w:val="00CA76AB"/>
    <w:rsid w:val="00CB57D1"/>
    <w:rsid w:val="00CC47A7"/>
    <w:rsid w:val="00CD14DF"/>
    <w:rsid w:val="00CD6931"/>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E38A7"/>
    <w:rsid w:val="00DE63F4"/>
    <w:rsid w:val="00DF10AD"/>
    <w:rsid w:val="00DF6BE9"/>
    <w:rsid w:val="00E03166"/>
    <w:rsid w:val="00E1039D"/>
    <w:rsid w:val="00E1719C"/>
    <w:rsid w:val="00E22B81"/>
    <w:rsid w:val="00E2429F"/>
    <w:rsid w:val="00E2695A"/>
    <w:rsid w:val="00E425AC"/>
    <w:rsid w:val="00E47934"/>
    <w:rsid w:val="00E52775"/>
    <w:rsid w:val="00E55F58"/>
    <w:rsid w:val="00E60FB5"/>
    <w:rsid w:val="00E61964"/>
    <w:rsid w:val="00E660B3"/>
    <w:rsid w:val="00E67039"/>
    <w:rsid w:val="00E967DB"/>
    <w:rsid w:val="00EA3122"/>
    <w:rsid w:val="00EC0411"/>
    <w:rsid w:val="00EC23DA"/>
    <w:rsid w:val="00EC4B1E"/>
    <w:rsid w:val="00ED0D81"/>
    <w:rsid w:val="00ED1DDF"/>
    <w:rsid w:val="00ED43F4"/>
    <w:rsid w:val="00EE0790"/>
    <w:rsid w:val="00EE6163"/>
    <w:rsid w:val="00EE71AB"/>
    <w:rsid w:val="00EE7E75"/>
    <w:rsid w:val="00EF1FC1"/>
    <w:rsid w:val="00EF51E2"/>
    <w:rsid w:val="00EF57FB"/>
    <w:rsid w:val="00EF79FE"/>
    <w:rsid w:val="00F14799"/>
    <w:rsid w:val="00F16AC2"/>
    <w:rsid w:val="00F23801"/>
    <w:rsid w:val="00F23D22"/>
    <w:rsid w:val="00F2631E"/>
    <w:rsid w:val="00F32670"/>
    <w:rsid w:val="00F35D1C"/>
    <w:rsid w:val="00F454E1"/>
    <w:rsid w:val="00F47EE1"/>
    <w:rsid w:val="00F6064F"/>
    <w:rsid w:val="00F7167A"/>
    <w:rsid w:val="00F770DC"/>
    <w:rsid w:val="00F8059E"/>
    <w:rsid w:val="00F86092"/>
    <w:rsid w:val="00F9134D"/>
    <w:rsid w:val="00F92481"/>
    <w:rsid w:val="00F9783B"/>
    <w:rsid w:val="00FA2255"/>
    <w:rsid w:val="00FA2992"/>
    <w:rsid w:val="00FA77C9"/>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E1AD"/>
  <w15:docId w15:val="{AC8CB620-63D4-424C-80FE-3B50AD0A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1B2DB7"/>
    <w:pPr>
      <w:tabs>
        <w:tab w:val="right" w:leader="dot" w:pos="9571"/>
      </w:tabs>
      <w:spacing w:after="100"/>
      <w:ind w:left="220"/>
    </w:pPr>
    <w:rPr>
      <w:rFonts w:cs="Times New Roman"/>
      <w:noProof/>
      <w:sz w:val="24"/>
      <w:szCs w:val="24"/>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4E887-6FE9-4079-A06C-8E47696FC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Pages>
  <Words>12920</Words>
  <Characters>73645</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Danik Tropin</cp:lastModifiedBy>
  <cp:revision>94</cp:revision>
  <cp:lastPrinted>2025-04-22T08:05:00Z</cp:lastPrinted>
  <dcterms:created xsi:type="dcterms:W3CDTF">2025-03-31T13:47:00Z</dcterms:created>
  <dcterms:modified xsi:type="dcterms:W3CDTF">2025-05-04T14:28:00Z</dcterms:modified>
</cp:coreProperties>
</file>