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D492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ФЕДЕРАЛЬНОЕ АГЕНСТВО СВЯЗИ</w:t>
      </w:r>
    </w:p>
    <w:p w14:paraId="73A7931E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EC3DAEF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Московский технический университет связи и информатики</w:t>
      </w:r>
    </w:p>
    <w:p w14:paraId="3AB2F88A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(МТУСИ)</w:t>
      </w:r>
    </w:p>
    <w:p w14:paraId="7EF58764" w14:textId="4A87618F" w:rsidR="0057609C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46B69952" w14:textId="6624A79E" w:rsidR="00D44698" w:rsidRDefault="00D44698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73F4785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F3F993D" w14:textId="3934A65E" w:rsidR="004B394C" w:rsidRPr="004B394C" w:rsidRDefault="00342F9E" w:rsidP="00D4469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342F9E">
        <w:rPr>
          <w:sz w:val="28"/>
          <w:szCs w:val="28"/>
        </w:rPr>
        <w:t xml:space="preserve">Кафедра «Математическая кибернетика и информационные технологии» </w:t>
      </w:r>
      <w:r w:rsidR="004B394C">
        <w:rPr>
          <w:sz w:val="28"/>
          <w:szCs w:val="28"/>
        </w:rPr>
        <w:t xml:space="preserve">Дисциплина </w:t>
      </w:r>
      <w:r w:rsidRPr="00342F9E">
        <w:rPr>
          <w:sz w:val="28"/>
          <w:szCs w:val="28"/>
        </w:rPr>
        <w:t>«</w:t>
      </w:r>
      <w:r w:rsidR="004B394C">
        <w:rPr>
          <w:sz w:val="28"/>
          <w:szCs w:val="28"/>
        </w:rPr>
        <w:t>Интеллектуальные системы</w:t>
      </w:r>
      <w:r w:rsidRPr="00342F9E">
        <w:rPr>
          <w:sz w:val="28"/>
          <w:szCs w:val="28"/>
        </w:rPr>
        <w:t>»</w:t>
      </w:r>
    </w:p>
    <w:p w14:paraId="43E530A1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7A394BB" w14:textId="5E6D8A99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B6B0346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98DB5D4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C85756E" w14:textId="2A47719B" w:rsidR="0057609C" w:rsidRPr="005D314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 xml:space="preserve">Лабораторная работа № </w:t>
      </w:r>
      <w:r w:rsidR="00C94751">
        <w:rPr>
          <w:sz w:val="28"/>
          <w:szCs w:val="28"/>
        </w:rPr>
        <w:t>6</w:t>
      </w:r>
    </w:p>
    <w:p w14:paraId="64ABE381" w14:textId="20FF350D" w:rsidR="0057609C" w:rsidRDefault="00F463D8" w:rsidP="00C9475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rFonts w:eastAsia="Calibri"/>
        </w:rPr>
        <w:t>«</w:t>
      </w:r>
      <w:r w:rsidR="00C94751" w:rsidRPr="00C94751">
        <w:rPr>
          <w:sz w:val="28"/>
          <w:szCs w:val="28"/>
        </w:rPr>
        <w:t>Прогноз успеха фильмов по обзорам</w:t>
      </w:r>
      <w:r>
        <w:rPr>
          <w:rFonts w:eastAsia="Calibri"/>
        </w:rPr>
        <w:t>»</w:t>
      </w:r>
    </w:p>
    <w:p w14:paraId="243451C6" w14:textId="43E0468E" w:rsid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B12B3E9" w14:textId="77777777" w:rsidR="00342F9E" w:rsidRPr="00D44698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143B956" w14:textId="5070C35F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103EB7B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E29DA2F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6A3EA8D" w14:textId="238AAA23" w:rsidR="0057609C" w:rsidRPr="00D44698" w:rsidRDefault="0057609C" w:rsidP="004B394C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D44698">
        <w:rPr>
          <w:sz w:val="28"/>
          <w:szCs w:val="28"/>
        </w:rPr>
        <w:t>Выполнил</w:t>
      </w:r>
      <w:r w:rsidR="004B394C" w:rsidRPr="004B394C">
        <w:rPr>
          <w:sz w:val="28"/>
          <w:szCs w:val="28"/>
        </w:rPr>
        <w:t xml:space="preserve">: </w:t>
      </w:r>
      <w:r w:rsidRPr="00D44698">
        <w:rPr>
          <w:sz w:val="28"/>
          <w:szCs w:val="28"/>
        </w:rPr>
        <w:t>_______ Д.С. Калининский</w:t>
      </w:r>
    </w:p>
    <w:p w14:paraId="3B9342F3" w14:textId="53C60DD3" w:rsidR="00D44698" w:rsidRDefault="0057609C" w:rsidP="00342F9E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D44698">
        <w:rPr>
          <w:sz w:val="28"/>
          <w:szCs w:val="28"/>
        </w:rPr>
        <w:t>Проверил</w:t>
      </w:r>
      <w:r w:rsidR="004B394C" w:rsidRPr="004B394C">
        <w:rPr>
          <w:sz w:val="28"/>
          <w:szCs w:val="28"/>
        </w:rPr>
        <w:t>:</w:t>
      </w:r>
      <w:r w:rsidR="004B394C" w:rsidRPr="00C90F5C">
        <w:rPr>
          <w:sz w:val="28"/>
          <w:szCs w:val="28"/>
        </w:rPr>
        <w:t xml:space="preserve"> </w:t>
      </w:r>
      <w:r w:rsidRPr="00D44698">
        <w:rPr>
          <w:sz w:val="28"/>
          <w:szCs w:val="28"/>
        </w:rPr>
        <w:t>_______</w:t>
      </w:r>
      <w:r w:rsidR="004B394C" w:rsidRPr="00C90F5C">
        <w:rPr>
          <w:sz w:val="28"/>
          <w:szCs w:val="28"/>
        </w:rPr>
        <w:t xml:space="preserve">   </w:t>
      </w:r>
      <w:r w:rsidR="004B394C">
        <w:rPr>
          <w:sz w:val="28"/>
          <w:szCs w:val="28"/>
        </w:rPr>
        <w:t>А.В. Шереметьев</w:t>
      </w:r>
    </w:p>
    <w:p w14:paraId="6B42B595" w14:textId="700D2A85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4252C79" w14:textId="038BEF4C" w:rsidR="00342F9E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A67F5A0" w14:textId="77777777" w:rsidR="00C94751" w:rsidRDefault="00C94751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53D6013" w14:textId="2E9B9524" w:rsidR="00342F9E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1B5508F" w14:textId="77777777" w:rsidR="00342F9E" w:rsidRPr="00D44698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93CF555" w14:textId="423A5B1C" w:rsidR="0057609C" w:rsidRPr="00C90F5C" w:rsidRDefault="0057609C" w:rsidP="0057609C">
      <w:pPr>
        <w:spacing w:line="360" w:lineRule="auto"/>
        <w:ind w:firstLine="851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Москва 20</w:t>
      </w:r>
      <w:r w:rsidR="00342F9E" w:rsidRPr="00C90F5C">
        <w:rPr>
          <w:sz w:val="28"/>
          <w:szCs w:val="28"/>
        </w:rPr>
        <w:t>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70118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96437A" w14:textId="682A5AA1" w:rsidR="00D44698" w:rsidRPr="000B22E6" w:rsidRDefault="00D44698" w:rsidP="00D44698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0B22E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98B98C9" w14:textId="14C1A73C" w:rsidR="000B22E6" w:rsidRPr="000B22E6" w:rsidRDefault="00D4469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r w:rsidRPr="000B22E6">
            <w:rPr>
              <w:bCs/>
              <w:sz w:val="28"/>
              <w:szCs w:val="28"/>
            </w:rPr>
            <w:fldChar w:fldCharType="begin"/>
          </w:r>
          <w:r w:rsidRPr="000B22E6">
            <w:rPr>
              <w:bCs/>
              <w:sz w:val="28"/>
              <w:szCs w:val="28"/>
            </w:rPr>
            <w:instrText xml:space="preserve"> TOC \o "1-3" \h \z \u </w:instrText>
          </w:r>
          <w:r w:rsidRPr="000B22E6">
            <w:rPr>
              <w:bCs/>
              <w:sz w:val="28"/>
              <w:szCs w:val="28"/>
            </w:rPr>
            <w:fldChar w:fldCharType="separate"/>
          </w:r>
          <w:hyperlink w:anchor="_Toc119580633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1 Цель работы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_Toc119580633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060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13E93" w14:textId="457189C2" w:rsidR="000B22E6" w:rsidRPr="000B22E6" w:rsidRDefault="001364D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4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2 Задачи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_Toc119580634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060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A41EE" w14:textId="2364C109" w:rsidR="000B22E6" w:rsidRPr="000B22E6" w:rsidRDefault="001364D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5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3 Выполнение работы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_Toc119580635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060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00799" w14:textId="3933EAAF" w:rsidR="000B22E6" w:rsidRPr="000B22E6" w:rsidRDefault="001364D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6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4 Результаты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_Toc119580636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060">
              <w:rPr>
                <w:bCs/>
                <w:noProof/>
                <w:webHidden/>
                <w:sz w:val="28"/>
                <w:szCs w:val="28"/>
              </w:rPr>
              <w:t>5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06500" w14:textId="1C4414B4" w:rsidR="000B22E6" w:rsidRPr="000B22E6" w:rsidRDefault="001364D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7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5 Вывод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_Toc119580637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060">
              <w:rPr>
                <w:bCs/>
                <w:noProof/>
                <w:webHidden/>
                <w:sz w:val="28"/>
                <w:szCs w:val="28"/>
              </w:rPr>
              <w:t>7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79C39" w14:textId="68DFAAE8" w:rsidR="00D44698" w:rsidRDefault="00D44698" w:rsidP="00D44698">
          <w:pPr>
            <w:spacing w:line="276" w:lineRule="auto"/>
          </w:pPr>
          <w:r w:rsidRPr="000B22E6">
            <w:rPr>
              <w:bCs/>
              <w:sz w:val="28"/>
              <w:szCs w:val="28"/>
            </w:rPr>
            <w:fldChar w:fldCharType="end"/>
          </w:r>
        </w:p>
      </w:sdtContent>
    </w:sdt>
    <w:p w14:paraId="4B18B3AD" w14:textId="6FD09329" w:rsidR="005C5AD7" w:rsidRDefault="005C5AD7" w:rsidP="00D44698">
      <w:pPr>
        <w:spacing w:line="276" w:lineRule="auto"/>
      </w:pPr>
    </w:p>
    <w:p w14:paraId="2FAA7B50" w14:textId="3A4989CC" w:rsidR="00D44698" w:rsidRDefault="00D44698" w:rsidP="00D44698">
      <w:pPr>
        <w:spacing w:line="276" w:lineRule="auto"/>
      </w:pPr>
    </w:p>
    <w:p w14:paraId="323839DE" w14:textId="3210BC90" w:rsidR="00D44698" w:rsidRDefault="00D44698" w:rsidP="00D44698">
      <w:pPr>
        <w:spacing w:line="276" w:lineRule="auto"/>
      </w:pPr>
    </w:p>
    <w:p w14:paraId="471E9BA8" w14:textId="7C465079" w:rsidR="00D44698" w:rsidRDefault="00D44698" w:rsidP="00D44698">
      <w:pPr>
        <w:spacing w:line="276" w:lineRule="auto"/>
      </w:pPr>
    </w:p>
    <w:p w14:paraId="308A26FF" w14:textId="3F06D3FC" w:rsidR="00D44698" w:rsidRDefault="00D44698" w:rsidP="00D44698">
      <w:pPr>
        <w:spacing w:line="276" w:lineRule="auto"/>
      </w:pPr>
    </w:p>
    <w:p w14:paraId="03FF521A" w14:textId="74FD63F8" w:rsidR="00D44698" w:rsidRDefault="00D44698" w:rsidP="00D44698">
      <w:pPr>
        <w:spacing w:line="276" w:lineRule="auto"/>
      </w:pPr>
    </w:p>
    <w:p w14:paraId="37F10799" w14:textId="34BD3EA4" w:rsidR="00D44698" w:rsidRDefault="00D44698" w:rsidP="00D44698">
      <w:pPr>
        <w:spacing w:line="276" w:lineRule="auto"/>
      </w:pPr>
    </w:p>
    <w:p w14:paraId="5B18ED0C" w14:textId="664ACC89" w:rsidR="00D44698" w:rsidRDefault="00D44698" w:rsidP="00D44698">
      <w:pPr>
        <w:spacing w:line="276" w:lineRule="auto"/>
      </w:pPr>
    </w:p>
    <w:p w14:paraId="5E95822D" w14:textId="28AFF375" w:rsidR="00D44698" w:rsidRDefault="00D44698" w:rsidP="00D44698">
      <w:pPr>
        <w:spacing w:line="276" w:lineRule="auto"/>
      </w:pPr>
    </w:p>
    <w:p w14:paraId="011B93B1" w14:textId="19FDAC05" w:rsidR="00D44698" w:rsidRDefault="00D44698" w:rsidP="00D44698">
      <w:pPr>
        <w:spacing w:line="276" w:lineRule="auto"/>
      </w:pPr>
    </w:p>
    <w:p w14:paraId="33BCF091" w14:textId="7265CB38" w:rsidR="00D44698" w:rsidRDefault="00D44698" w:rsidP="00D44698">
      <w:pPr>
        <w:spacing w:line="276" w:lineRule="auto"/>
      </w:pPr>
    </w:p>
    <w:p w14:paraId="4632120D" w14:textId="09EB51C5" w:rsidR="00D44698" w:rsidRDefault="00D44698" w:rsidP="00D44698">
      <w:pPr>
        <w:spacing w:line="276" w:lineRule="auto"/>
      </w:pPr>
    </w:p>
    <w:p w14:paraId="23ACAC43" w14:textId="32595AEF" w:rsidR="00D44698" w:rsidRDefault="00D44698" w:rsidP="00D44698">
      <w:pPr>
        <w:spacing w:line="276" w:lineRule="auto"/>
      </w:pPr>
    </w:p>
    <w:p w14:paraId="29025F70" w14:textId="5B1412A5" w:rsidR="00D44698" w:rsidRDefault="00D44698" w:rsidP="00D44698">
      <w:pPr>
        <w:spacing w:line="276" w:lineRule="auto"/>
      </w:pPr>
    </w:p>
    <w:p w14:paraId="2C1C1E4E" w14:textId="4DC3726C" w:rsidR="00D44698" w:rsidRDefault="00D44698" w:rsidP="00D44698">
      <w:pPr>
        <w:spacing w:line="276" w:lineRule="auto"/>
      </w:pPr>
    </w:p>
    <w:p w14:paraId="5E097C23" w14:textId="2CEC41ED" w:rsidR="00D44698" w:rsidRDefault="00D44698" w:rsidP="00D44698">
      <w:pPr>
        <w:spacing w:line="276" w:lineRule="auto"/>
      </w:pPr>
    </w:p>
    <w:p w14:paraId="7EA9FA8F" w14:textId="59FE3B81" w:rsidR="00D44698" w:rsidRDefault="00D44698" w:rsidP="00D44698">
      <w:pPr>
        <w:spacing w:line="276" w:lineRule="auto"/>
      </w:pPr>
    </w:p>
    <w:p w14:paraId="093DB1F0" w14:textId="1EDFF126" w:rsidR="00D44698" w:rsidRDefault="00D44698" w:rsidP="00D44698">
      <w:pPr>
        <w:spacing w:line="276" w:lineRule="auto"/>
      </w:pPr>
    </w:p>
    <w:p w14:paraId="1032F1AF" w14:textId="0D6E86DE" w:rsidR="00D44698" w:rsidRDefault="00D44698" w:rsidP="00D44698">
      <w:pPr>
        <w:spacing w:line="276" w:lineRule="auto"/>
      </w:pPr>
    </w:p>
    <w:p w14:paraId="6438A047" w14:textId="6B69B562" w:rsidR="00D44698" w:rsidRDefault="00D44698" w:rsidP="00D44698">
      <w:pPr>
        <w:spacing w:line="276" w:lineRule="auto"/>
      </w:pPr>
    </w:p>
    <w:p w14:paraId="51605887" w14:textId="78310A7B" w:rsidR="00D44698" w:rsidRDefault="00D44698" w:rsidP="00D44698">
      <w:pPr>
        <w:spacing w:line="276" w:lineRule="auto"/>
      </w:pPr>
    </w:p>
    <w:p w14:paraId="0C6C0FEA" w14:textId="28AB47F8" w:rsidR="00D44698" w:rsidRDefault="00D44698" w:rsidP="00D44698">
      <w:pPr>
        <w:spacing w:line="276" w:lineRule="auto"/>
      </w:pPr>
    </w:p>
    <w:p w14:paraId="4DF4C544" w14:textId="4240A92E" w:rsidR="00D44698" w:rsidRDefault="00D44698" w:rsidP="00D44698">
      <w:pPr>
        <w:spacing w:line="276" w:lineRule="auto"/>
      </w:pPr>
    </w:p>
    <w:p w14:paraId="45A71DA1" w14:textId="3728941D" w:rsidR="00D44698" w:rsidRDefault="00D44698" w:rsidP="00D44698">
      <w:pPr>
        <w:spacing w:line="276" w:lineRule="auto"/>
      </w:pPr>
    </w:p>
    <w:p w14:paraId="2AC6E238" w14:textId="2AE15556" w:rsidR="00D44698" w:rsidRDefault="00D44698" w:rsidP="00D44698">
      <w:pPr>
        <w:spacing w:line="276" w:lineRule="auto"/>
      </w:pPr>
    </w:p>
    <w:p w14:paraId="219399AA" w14:textId="367AC4EF" w:rsidR="00D44698" w:rsidRDefault="00D44698" w:rsidP="00D44698">
      <w:pPr>
        <w:spacing w:line="276" w:lineRule="auto"/>
      </w:pPr>
    </w:p>
    <w:p w14:paraId="1EE1C4D1" w14:textId="56483E0C" w:rsidR="00D44698" w:rsidRDefault="00D44698" w:rsidP="00D44698">
      <w:pPr>
        <w:spacing w:line="276" w:lineRule="auto"/>
      </w:pPr>
    </w:p>
    <w:p w14:paraId="2C812E13" w14:textId="72D14EF7" w:rsidR="00D44698" w:rsidRDefault="00D44698" w:rsidP="00D44698">
      <w:pPr>
        <w:spacing w:line="276" w:lineRule="auto"/>
      </w:pPr>
    </w:p>
    <w:p w14:paraId="62CF3F2E" w14:textId="43B7C5D1" w:rsidR="00D44698" w:rsidRDefault="00D44698" w:rsidP="00D44698">
      <w:pPr>
        <w:spacing w:line="276" w:lineRule="auto"/>
      </w:pPr>
    </w:p>
    <w:p w14:paraId="7C2CB14C" w14:textId="599AB0A9" w:rsidR="00D44698" w:rsidRDefault="00D44698" w:rsidP="00D44698">
      <w:pPr>
        <w:spacing w:line="276" w:lineRule="auto"/>
      </w:pPr>
    </w:p>
    <w:p w14:paraId="1E782D92" w14:textId="0378FC48" w:rsidR="00D44698" w:rsidRDefault="00D44698" w:rsidP="00D44698">
      <w:pPr>
        <w:spacing w:line="276" w:lineRule="auto"/>
      </w:pPr>
    </w:p>
    <w:p w14:paraId="5372F926" w14:textId="7CCCF9F9" w:rsidR="00D44698" w:rsidRDefault="00D44698" w:rsidP="00D44698">
      <w:pPr>
        <w:spacing w:line="276" w:lineRule="auto"/>
      </w:pPr>
    </w:p>
    <w:p w14:paraId="32AAB808" w14:textId="5A62CE6A" w:rsidR="00D44698" w:rsidRDefault="00D44698" w:rsidP="00D44698">
      <w:pPr>
        <w:spacing w:line="276" w:lineRule="auto"/>
      </w:pPr>
    </w:p>
    <w:p w14:paraId="1B95AB9A" w14:textId="57E4E66B" w:rsidR="00D44698" w:rsidRDefault="00D44698" w:rsidP="00D44698">
      <w:pPr>
        <w:spacing w:line="276" w:lineRule="auto"/>
      </w:pPr>
    </w:p>
    <w:p w14:paraId="03688EE9" w14:textId="5D3F33AB" w:rsidR="00D44698" w:rsidRDefault="00D44698" w:rsidP="00D44698">
      <w:pPr>
        <w:spacing w:line="276" w:lineRule="auto"/>
      </w:pPr>
    </w:p>
    <w:p w14:paraId="5CAE1BB5" w14:textId="77777777" w:rsidR="00D44698" w:rsidRDefault="00D44698" w:rsidP="00D44698">
      <w:pPr>
        <w:spacing w:line="276" w:lineRule="auto"/>
      </w:pPr>
    </w:p>
    <w:p w14:paraId="4C9B2C91" w14:textId="77777777" w:rsidR="0057609C" w:rsidRPr="0057609C" w:rsidRDefault="0057609C" w:rsidP="00342F9E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19580633"/>
      <w:r w:rsidRPr="0057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Цель работы</w:t>
      </w:r>
      <w:bookmarkEnd w:id="0"/>
    </w:p>
    <w:p w14:paraId="2EB9CD0B" w14:textId="75C199A3" w:rsidR="0057609C" w:rsidRPr="00F463D8" w:rsidRDefault="00CE4EF7" w:rsidP="005D3148">
      <w:pPr>
        <w:spacing w:line="276" w:lineRule="auto"/>
        <w:ind w:firstLine="709"/>
        <w:jc w:val="both"/>
        <w:rPr>
          <w:sz w:val="28"/>
          <w:szCs w:val="28"/>
        </w:rPr>
      </w:pPr>
      <w:r w:rsidRPr="00CE4EF7">
        <w:rPr>
          <w:sz w:val="28"/>
          <w:szCs w:val="28"/>
        </w:rPr>
        <w:t>Прогноз</w:t>
      </w:r>
      <w:r w:rsidRPr="00F463D8">
        <w:rPr>
          <w:sz w:val="28"/>
          <w:szCs w:val="28"/>
        </w:rPr>
        <w:t xml:space="preserve"> </w:t>
      </w:r>
      <w:r w:rsidRPr="00CE4EF7">
        <w:rPr>
          <w:sz w:val="28"/>
          <w:szCs w:val="28"/>
        </w:rPr>
        <w:t>успеха</w:t>
      </w:r>
      <w:r w:rsidRPr="00F463D8">
        <w:rPr>
          <w:sz w:val="28"/>
          <w:szCs w:val="28"/>
        </w:rPr>
        <w:t xml:space="preserve"> </w:t>
      </w:r>
      <w:r w:rsidRPr="00CE4EF7">
        <w:rPr>
          <w:sz w:val="28"/>
          <w:szCs w:val="28"/>
        </w:rPr>
        <w:t>фильмов</w:t>
      </w:r>
      <w:r w:rsidRPr="00F463D8">
        <w:rPr>
          <w:sz w:val="28"/>
          <w:szCs w:val="28"/>
        </w:rPr>
        <w:t xml:space="preserve"> </w:t>
      </w:r>
      <w:r w:rsidRPr="00CE4EF7">
        <w:rPr>
          <w:sz w:val="28"/>
          <w:szCs w:val="28"/>
        </w:rPr>
        <w:t>по</w:t>
      </w:r>
      <w:r w:rsidRPr="00F463D8">
        <w:rPr>
          <w:sz w:val="28"/>
          <w:szCs w:val="28"/>
        </w:rPr>
        <w:t xml:space="preserve"> </w:t>
      </w:r>
      <w:r w:rsidRPr="00CE4EF7">
        <w:rPr>
          <w:sz w:val="28"/>
          <w:szCs w:val="28"/>
        </w:rPr>
        <w:t>обзорам</w:t>
      </w:r>
      <w:r w:rsidRPr="00F463D8">
        <w:rPr>
          <w:sz w:val="28"/>
          <w:szCs w:val="28"/>
        </w:rPr>
        <w:t xml:space="preserve"> (</w:t>
      </w:r>
      <w:r w:rsidRPr="00CE4EF7">
        <w:rPr>
          <w:sz w:val="28"/>
          <w:szCs w:val="28"/>
          <w:lang w:val="en-US"/>
        </w:rPr>
        <w:t>Predict</w:t>
      </w:r>
      <w:r w:rsidRPr="00F463D8">
        <w:rPr>
          <w:sz w:val="28"/>
          <w:szCs w:val="28"/>
        </w:rPr>
        <w:t xml:space="preserve"> </w:t>
      </w:r>
      <w:r w:rsidRPr="00CE4EF7">
        <w:rPr>
          <w:sz w:val="28"/>
          <w:szCs w:val="28"/>
          <w:lang w:val="en-US"/>
        </w:rPr>
        <w:t>Sentiment</w:t>
      </w:r>
      <w:r w:rsidRPr="00F463D8">
        <w:rPr>
          <w:sz w:val="28"/>
          <w:szCs w:val="28"/>
        </w:rPr>
        <w:t xml:space="preserve"> </w:t>
      </w:r>
      <w:r w:rsidRPr="00CE4EF7">
        <w:rPr>
          <w:sz w:val="28"/>
          <w:szCs w:val="28"/>
          <w:lang w:val="en-US"/>
        </w:rPr>
        <w:t>From</w:t>
      </w:r>
      <w:r w:rsidRPr="00F463D8">
        <w:rPr>
          <w:sz w:val="28"/>
          <w:szCs w:val="28"/>
        </w:rPr>
        <w:t xml:space="preserve"> </w:t>
      </w:r>
      <w:r w:rsidRPr="00CE4EF7">
        <w:rPr>
          <w:sz w:val="28"/>
          <w:szCs w:val="28"/>
          <w:lang w:val="en-US"/>
        </w:rPr>
        <w:t>Movie</w:t>
      </w:r>
      <w:r w:rsidRPr="00F463D8">
        <w:rPr>
          <w:sz w:val="28"/>
          <w:szCs w:val="28"/>
        </w:rPr>
        <w:t xml:space="preserve"> </w:t>
      </w:r>
      <w:r w:rsidRPr="00CE4EF7">
        <w:rPr>
          <w:sz w:val="28"/>
          <w:szCs w:val="28"/>
          <w:lang w:val="en-US"/>
        </w:rPr>
        <w:t>Reviews</w:t>
      </w:r>
      <w:r w:rsidRPr="00F463D8">
        <w:rPr>
          <w:sz w:val="28"/>
          <w:szCs w:val="28"/>
        </w:rPr>
        <w:t>)</w:t>
      </w:r>
      <w:r w:rsidR="00342F9E" w:rsidRPr="00F463D8">
        <w:rPr>
          <w:sz w:val="28"/>
          <w:szCs w:val="28"/>
        </w:rPr>
        <w:t>.</w:t>
      </w:r>
    </w:p>
    <w:p w14:paraId="6CC53461" w14:textId="6A2C1B3A" w:rsidR="0057609C" w:rsidRPr="00342F9E" w:rsidRDefault="0057609C" w:rsidP="00342F9E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19580634"/>
      <w:r w:rsidRPr="0057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="00342F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bookmarkEnd w:id="1"/>
    </w:p>
    <w:p w14:paraId="3B6CF7BD" w14:textId="47379C9C" w:rsidR="00CE4EF7" w:rsidRPr="00F463D8" w:rsidRDefault="00CE4EF7" w:rsidP="00CE4EF7">
      <w:pPr>
        <w:spacing w:line="360" w:lineRule="auto"/>
        <w:ind w:firstLine="709"/>
        <w:jc w:val="both"/>
        <w:rPr>
          <w:sz w:val="28"/>
          <w:szCs w:val="28"/>
        </w:rPr>
      </w:pPr>
      <w:r w:rsidRPr="00CE4EF7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E4EF7">
        <w:rPr>
          <w:sz w:val="28"/>
          <w:szCs w:val="28"/>
        </w:rPr>
        <w:t>Ознакомиться с задачей классификации</w:t>
      </w:r>
      <w:r w:rsidRPr="00F463D8">
        <w:rPr>
          <w:sz w:val="28"/>
          <w:szCs w:val="28"/>
        </w:rPr>
        <w:t>;</w:t>
      </w:r>
    </w:p>
    <w:p w14:paraId="5E68E2ED" w14:textId="04FBB411" w:rsidR="00CE4EF7" w:rsidRPr="00CE4EF7" w:rsidRDefault="00CE4EF7" w:rsidP="00CE4E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CE4EF7">
        <w:rPr>
          <w:sz w:val="28"/>
          <w:szCs w:val="28"/>
        </w:rPr>
        <w:t>Изучить способы представления текста для передачи в ИНС;</w:t>
      </w:r>
    </w:p>
    <w:p w14:paraId="1D378488" w14:textId="2C64B15C" w:rsidR="005D3148" w:rsidRPr="00342F9E" w:rsidRDefault="00CE4EF7" w:rsidP="00CE4E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CE4EF7">
        <w:rPr>
          <w:sz w:val="28"/>
          <w:szCs w:val="28"/>
        </w:rPr>
        <w:t>Достигнуть точность прогноза не менее 95%</w:t>
      </w:r>
      <w:r w:rsidR="005D3148" w:rsidRPr="00342F9E">
        <w:rPr>
          <w:sz w:val="28"/>
          <w:szCs w:val="28"/>
        </w:rPr>
        <w:t>.</w:t>
      </w:r>
    </w:p>
    <w:p w14:paraId="28DFADA9" w14:textId="35A290E3" w:rsidR="00FC0FA8" w:rsidRDefault="00FC0FA8" w:rsidP="00C67AB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9580635"/>
      <w:r w:rsidRPr="00FC0F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="00C67A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Выполнение работы</w:t>
      </w:r>
      <w:bookmarkEnd w:id="2"/>
    </w:p>
    <w:p w14:paraId="582ABCA9" w14:textId="0B845135" w:rsidR="00F463D8" w:rsidRDefault="00F463D8" w:rsidP="00F463D8">
      <w:pPr>
        <w:spacing w:line="276" w:lineRule="auto"/>
        <w:ind w:firstLine="851"/>
        <w:jc w:val="both"/>
        <w:rPr>
          <w:sz w:val="28"/>
          <w:szCs w:val="28"/>
        </w:rPr>
      </w:pPr>
      <w:r w:rsidRPr="00F463D8">
        <w:rPr>
          <w:sz w:val="28"/>
          <w:szCs w:val="28"/>
        </w:rPr>
        <w:t>Начнем с импорта необходимых зависимостей для предварительной обработки данных и</w:t>
      </w:r>
      <w:r w:rsidRPr="00F463D8">
        <w:rPr>
          <w:sz w:val="28"/>
          <w:szCs w:val="28"/>
        </w:rPr>
        <w:t xml:space="preserve"> </w:t>
      </w:r>
      <w:r w:rsidRPr="00F463D8">
        <w:rPr>
          <w:sz w:val="28"/>
          <w:szCs w:val="28"/>
        </w:rPr>
        <w:t>построения модели</w:t>
      </w:r>
      <w:r w:rsidRPr="00F463D8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1)</w:t>
      </w:r>
      <w:r w:rsidRPr="00F463D8">
        <w:rPr>
          <w:sz w:val="28"/>
          <w:szCs w:val="28"/>
        </w:rPr>
        <w:t>.</w:t>
      </w:r>
    </w:p>
    <w:p w14:paraId="6E2C04C4" w14:textId="08699077" w:rsidR="00F463D8" w:rsidRDefault="00F463D8" w:rsidP="00F463D8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F983A9" wp14:editId="7E55B381">
            <wp:extent cx="4543425" cy="104261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136" cy="10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C7FF" w14:textId="265E4376" w:rsidR="00F463D8" w:rsidRPr="00F463D8" w:rsidRDefault="00F463D8" w:rsidP="00F463D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Импорт необходимых модулей</w:t>
      </w:r>
    </w:p>
    <w:p w14:paraId="5B62409F" w14:textId="0B2AED03" w:rsidR="00F463D8" w:rsidRPr="00F463D8" w:rsidRDefault="00F463D8" w:rsidP="00F463D8">
      <w:pPr>
        <w:spacing w:line="276" w:lineRule="auto"/>
        <w:ind w:firstLine="851"/>
        <w:jc w:val="both"/>
        <w:rPr>
          <w:sz w:val="28"/>
          <w:szCs w:val="28"/>
        </w:rPr>
      </w:pPr>
      <w:r w:rsidRPr="00F463D8">
        <w:rPr>
          <w:sz w:val="28"/>
          <w:szCs w:val="28"/>
        </w:rPr>
        <w:t xml:space="preserve">Загрузим </w:t>
      </w:r>
      <w:proofErr w:type="spellStart"/>
      <w:r w:rsidRPr="00F463D8">
        <w:rPr>
          <w:sz w:val="28"/>
          <w:szCs w:val="28"/>
        </w:rPr>
        <w:t>датесет</w:t>
      </w:r>
      <w:proofErr w:type="spellEnd"/>
      <w:r w:rsidRPr="00F463D8">
        <w:rPr>
          <w:sz w:val="28"/>
          <w:szCs w:val="28"/>
        </w:rPr>
        <w:t xml:space="preserve"> </w:t>
      </w:r>
      <w:proofErr w:type="spellStart"/>
      <w:r w:rsidRPr="00F463D8">
        <w:rPr>
          <w:sz w:val="28"/>
          <w:szCs w:val="28"/>
        </w:rPr>
        <w:t>IMDb</w:t>
      </w:r>
      <w:proofErr w:type="spellEnd"/>
      <w:r w:rsidRPr="00F463D8">
        <w:rPr>
          <w:sz w:val="28"/>
          <w:szCs w:val="28"/>
        </w:rPr>
        <w:t xml:space="preserve">, который уже встроен в </w:t>
      </w:r>
      <w:proofErr w:type="spellStart"/>
      <w:r w:rsidRPr="00F463D8">
        <w:rPr>
          <w:sz w:val="28"/>
          <w:szCs w:val="28"/>
        </w:rPr>
        <w:t>Keras</w:t>
      </w:r>
      <w:proofErr w:type="spellEnd"/>
      <w:r w:rsidRPr="00F463D8">
        <w:rPr>
          <w:sz w:val="28"/>
          <w:szCs w:val="28"/>
        </w:rPr>
        <w:t>. Поскольку мы не хотим иметь данные</w:t>
      </w:r>
      <w:r>
        <w:rPr>
          <w:sz w:val="28"/>
          <w:szCs w:val="28"/>
        </w:rPr>
        <w:t xml:space="preserve"> </w:t>
      </w:r>
      <w:r w:rsidRPr="00F463D8">
        <w:rPr>
          <w:sz w:val="28"/>
          <w:szCs w:val="28"/>
        </w:rPr>
        <w:t>обучения и тестирования в пропорции 50/50, мы сразу же объединим эти данные после</w:t>
      </w:r>
      <w:r>
        <w:rPr>
          <w:sz w:val="28"/>
          <w:szCs w:val="28"/>
        </w:rPr>
        <w:t xml:space="preserve"> </w:t>
      </w:r>
      <w:r w:rsidRPr="00F463D8">
        <w:rPr>
          <w:sz w:val="28"/>
          <w:szCs w:val="28"/>
        </w:rPr>
        <w:t>загрузки для последующего разделения в пропорции 80/20</w:t>
      </w:r>
      <w:r>
        <w:rPr>
          <w:sz w:val="28"/>
          <w:szCs w:val="28"/>
        </w:rPr>
        <w:t xml:space="preserve">. Для этого используем процедуру </w:t>
      </w:r>
      <w:proofErr w:type="gramStart"/>
      <w:r>
        <w:rPr>
          <w:sz w:val="28"/>
          <w:szCs w:val="28"/>
          <w:lang w:val="en-US"/>
        </w:rPr>
        <w:t>preprocess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(рисунок 2). </w:t>
      </w:r>
      <w:r w:rsidRPr="00F463D8">
        <w:rPr>
          <w:sz w:val="28"/>
          <w:szCs w:val="28"/>
        </w:rPr>
        <w:t xml:space="preserve">Реализуется загрузка и чтение данных методом </w:t>
      </w:r>
      <w:proofErr w:type="spellStart"/>
      <w:proofErr w:type="gramStart"/>
      <w:r w:rsidRPr="00F463D8">
        <w:rPr>
          <w:sz w:val="28"/>
          <w:szCs w:val="28"/>
        </w:rPr>
        <w:t>imdb.load</w:t>
      </w:r>
      <w:proofErr w:type="gramEnd"/>
      <w:r w:rsidRPr="00F463D8">
        <w:rPr>
          <w:sz w:val="28"/>
          <w:szCs w:val="28"/>
        </w:rPr>
        <w:t>_data</w:t>
      </w:r>
      <w:proofErr w:type="spellEnd"/>
      <w:r w:rsidRPr="00F463D8">
        <w:rPr>
          <w:sz w:val="28"/>
          <w:szCs w:val="28"/>
        </w:rPr>
        <w:t xml:space="preserve">(), с параметром </w:t>
      </w:r>
      <w:proofErr w:type="spellStart"/>
      <w:r w:rsidRPr="00F463D8">
        <w:rPr>
          <w:sz w:val="28"/>
          <w:szCs w:val="28"/>
        </w:rPr>
        <w:t>num_words</w:t>
      </w:r>
      <w:proofErr w:type="spellEnd"/>
      <w:r w:rsidRPr="00F463D8">
        <w:rPr>
          <w:sz w:val="28"/>
          <w:szCs w:val="28"/>
        </w:rPr>
        <w:t xml:space="preserve">, который отвечает за размер вектора представления текста. Соединяются обучающая и тестовая выборки, обучающая векторизуется, и происходит преобразование выходных признаков в «float32» Функция </w:t>
      </w:r>
      <w:proofErr w:type="spellStart"/>
      <w:proofErr w:type="gramStart"/>
      <w:r w:rsidRPr="00F463D8">
        <w:rPr>
          <w:sz w:val="28"/>
          <w:szCs w:val="28"/>
        </w:rPr>
        <w:t>preprocess</w:t>
      </w:r>
      <w:proofErr w:type="spellEnd"/>
      <w:r w:rsidRPr="00F463D8">
        <w:rPr>
          <w:sz w:val="28"/>
          <w:szCs w:val="28"/>
        </w:rPr>
        <w:t>(</w:t>
      </w:r>
      <w:proofErr w:type="gramEnd"/>
      <w:r w:rsidRPr="00F463D8">
        <w:rPr>
          <w:sz w:val="28"/>
          <w:szCs w:val="28"/>
        </w:rPr>
        <w:t>) возвращает входные и выходные признаки обучающей и тестовой выборок, разбитые размером вектора представления текста в виде кортежа.</w:t>
      </w:r>
    </w:p>
    <w:p w14:paraId="2AF5C9A1" w14:textId="52F16A21" w:rsidR="00F463D8" w:rsidRDefault="00F463D8" w:rsidP="00F463D8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5BE561" wp14:editId="0BC4C2C2">
            <wp:extent cx="5371684" cy="18192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2612" cy="18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5A6B" w14:textId="30003631" w:rsidR="00F463D8" w:rsidRPr="00F463D8" w:rsidRDefault="00F463D8" w:rsidP="00F463D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Функция </w:t>
      </w:r>
      <w:proofErr w:type="gramStart"/>
      <w:r>
        <w:rPr>
          <w:sz w:val="28"/>
          <w:szCs w:val="28"/>
          <w:lang w:val="en-US"/>
        </w:rPr>
        <w:t>preprocess</w:t>
      </w:r>
      <w:r w:rsidRPr="00F463D8">
        <w:rPr>
          <w:sz w:val="28"/>
          <w:szCs w:val="28"/>
        </w:rPr>
        <w:t>(</w:t>
      </w:r>
      <w:proofErr w:type="gramEnd"/>
      <w:r w:rsidRPr="00F463D8">
        <w:rPr>
          <w:sz w:val="28"/>
          <w:szCs w:val="28"/>
        </w:rPr>
        <w:t>)</w:t>
      </w:r>
    </w:p>
    <w:p w14:paraId="1F2E9B66" w14:textId="5BE8F029" w:rsidR="00C67ABF" w:rsidRPr="00631D42" w:rsidRDefault="00F463D8" w:rsidP="00F463D8">
      <w:pPr>
        <w:spacing w:line="276" w:lineRule="auto"/>
        <w:ind w:firstLine="851"/>
        <w:jc w:val="both"/>
        <w:rPr>
          <w:sz w:val="28"/>
          <w:szCs w:val="28"/>
        </w:rPr>
      </w:pPr>
      <w:r w:rsidRPr="00F463D8">
        <w:rPr>
          <w:sz w:val="28"/>
          <w:szCs w:val="28"/>
        </w:rPr>
        <w:lastRenderedPageBreak/>
        <w:t>Пришло время подготовить данные. Нужно векторизовать каждый обзор и заполнить его</w:t>
      </w:r>
      <w:r w:rsidRPr="00F463D8">
        <w:rPr>
          <w:sz w:val="28"/>
          <w:szCs w:val="28"/>
        </w:rPr>
        <w:t xml:space="preserve"> </w:t>
      </w:r>
      <w:r w:rsidRPr="00F463D8">
        <w:rPr>
          <w:sz w:val="28"/>
          <w:szCs w:val="28"/>
        </w:rPr>
        <w:t>нулями, чтобы вектор содержал ровно 10 000 чисел. Это означает, что каждый обзор,</w:t>
      </w:r>
      <w:r w:rsidRPr="00F463D8">
        <w:rPr>
          <w:sz w:val="28"/>
          <w:szCs w:val="28"/>
        </w:rPr>
        <w:t xml:space="preserve"> </w:t>
      </w:r>
      <w:r w:rsidRPr="00F463D8">
        <w:rPr>
          <w:sz w:val="28"/>
          <w:szCs w:val="28"/>
        </w:rPr>
        <w:t>который короче 10 000 слов, мы заполняем нулями. Это делается потому, что самый</w:t>
      </w:r>
      <w:r w:rsidRPr="00F463D8">
        <w:rPr>
          <w:sz w:val="28"/>
          <w:szCs w:val="28"/>
        </w:rPr>
        <w:t xml:space="preserve"> </w:t>
      </w:r>
      <w:r w:rsidRPr="00F463D8">
        <w:rPr>
          <w:sz w:val="28"/>
          <w:szCs w:val="28"/>
        </w:rPr>
        <w:t>большой обзор имеет почти такой же размер, а каждый элемент входных данных нашей</w:t>
      </w:r>
      <w:r w:rsidRPr="00F463D8">
        <w:rPr>
          <w:sz w:val="28"/>
          <w:szCs w:val="28"/>
        </w:rPr>
        <w:t xml:space="preserve"> </w:t>
      </w:r>
      <w:r w:rsidRPr="00F463D8">
        <w:rPr>
          <w:sz w:val="28"/>
          <w:szCs w:val="28"/>
        </w:rPr>
        <w:t>нейронной сети должен иметь одинаковый размер</w:t>
      </w:r>
      <w:r>
        <w:rPr>
          <w:sz w:val="28"/>
          <w:szCs w:val="28"/>
        </w:rPr>
        <w:t xml:space="preserve"> </w:t>
      </w:r>
      <w:r w:rsidRPr="00F463D8">
        <w:rPr>
          <w:sz w:val="28"/>
          <w:szCs w:val="28"/>
        </w:rPr>
        <w:t>(</w:t>
      </w:r>
      <w:r>
        <w:rPr>
          <w:sz w:val="28"/>
          <w:szCs w:val="28"/>
        </w:rPr>
        <w:t>рисунок 3).</w:t>
      </w:r>
      <w:r w:rsidR="00C67ABF" w:rsidRPr="00631D42">
        <w:rPr>
          <w:sz w:val="28"/>
          <w:szCs w:val="28"/>
        </w:rPr>
        <w:t xml:space="preserve"> </w:t>
      </w:r>
    </w:p>
    <w:p w14:paraId="05A8CE65" w14:textId="4EE91533" w:rsidR="00C67ABF" w:rsidRDefault="00F463D8" w:rsidP="00C67ABF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DF31DF" wp14:editId="33892AE1">
            <wp:extent cx="3876675" cy="111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7AC3" w14:textId="08435E2E" w:rsidR="00C67ABF" w:rsidRPr="00F463D8" w:rsidRDefault="00C67ABF" w:rsidP="00C67A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463D8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463D8">
        <w:rPr>
          <w:sz w:val="28"/>
          <w:szCs w:val="28"/>
        </w:rPr>
        <w:t xml:space="preserve">Функция </w:t>
      </w:r>
      <w:proofErr w:type="gramStart"/>
      <w:r w:rsidR="00F463D8">
        <w:rPr>
          <w:sz w:val="28"/>
          <w:szCs w:val="28"/>
          <w:lang w:val="en-US"/>
        </w:rPr>
        <w:t>vectorize</w:t>
      </w:r>
      <w:r w:rsidR="00F463D8" w:rsidRPr="00F463D8">
        <w:rPr>
          <w:sz w:val="28"/>
          <w:szCs w:val="28"/>
        </w:rPr>
        <w:t>(</w:t>
      </w:r>
      <w:proofErr w:type="gramEnd"/>
      <w:r w:rsidR="00F463D8" w:rsidRPr="00F463D8">
        <w:rPr>
          <w:sz w:val="28"/>
          <w:szCs w:val="28"/>
        </w:rPr>
        <w:t>)</w:t>
      </w:r>
    </w:p>
    <w:p w14:paraId="36607625" w14:textId="21F4977E" w:rsidR="00C90F5C" w:rsidRDefault="00F463D8" w:rsidP="00631D42">
      <w:pPr>
        <w:spacing w:line="276" w:lineRule="auto"/>
        <w:ind w:firstLine="851"/>
        <w:jc w:val="both"/>
        <w:rPr>
          <w:sz w:val="28"/>
          <w:szCs w:val="28"/>
        </w:rPr>
      </w:pPr>
      <w:r w:rsidRPr="00F463D8">
        <w:rPr>
          <w:sz w:val="28"/>
          <w:szCs w:val="28"/>
        </w:rPr>
        <w:t xml:space="preserve">Для предобработки данных для тестирования модели были созданы </w:t>
      </w:r>
      <w:r>
        <w:rPr>
          <w:sz w:val="28"/>
          <w:szCs w:val="28"/>
        </w:rPr>
        <w:t>две</w:t>
      </w:r>
      <w:r w:rsidRPr="00F463D8">
        <w:rPr>
          <w:sz w:val="28"/>
          <w:szCs w:val="28"/>
        </w:rPr>
        <w:t xml:space="preserve"> функции </w:t>
      </w:r>
      <w:proofErr w:type="spellStart"/>
      <w:proofErr w:type="gramStart"/>
      <w:r w:rsidRPr="00F463D8">
        <w:rPr>
          <w:sz w:val="28"/>
          <w:szCs w:val="28"/>
        </w:rPr>
        <w:t>encode</w:t>
      </w:r>
      <w:proofErr w:type="spellEnd"/>
      <w:r w:rsidRPr="00F463D8">
        <w:rPr>
          <w:sz w:val="28"/>
          <w:szCs w:val="28"/>
        </w:rPr>
        <w:t>(</w:t>
      </w:r>
      <w:proofErr w:type="gramEnd"/>
      <w:r w:rsidRPr="00F463D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(рисунок 4) </w:t>
      </w:r>
      <w:r w:rsidRPr="00F463D8">
        <w:rPr>
          <w:sz w:val="28"/>
          <w:szCs w:val="28"/>
        </w:rPr>
        <w:t xml:space="preserve">и </w:t>
      </w:r>
      <w:proofErr w:type="spellStart"/>
      <w:r w:rsidRPr="00F463D8">
        <w:rPr>
          <w:sz w:val="28"/>
          <w:szCs w:val="28"/>
        </w:rPr>
        <w:t>text_pred</w:t>
      </w:r>
      <w:proofErr w:type="spellEnd"/>
      <w:r w:rsidRPr="00F463D8">
        <w:rPr>
          <w:sz w:val="28"/>
          <w:szCs w:val="28"/>
        </w:rPr>
        <w:t>()</w:t>
      </w:r>
      <w:r>
        <w:rPr>
          <w:sz w:val="28"/>
          <w:szCs w:val="28"/>
        </w:rPr>
        <w:t xml:space="preserve"> (рисунок 5)</w:t>
      </w:r>
      <w:r w:rsidRPr="00F463D8">
        <w:rPr>
          <w:sz w:val="28"/>
          <w:szCs w:val="28"/>
        </w:rPr>
        <w:t xml:space="preserve">. Для начала необходимо получить числовые индексы для слов, известных </w:t>
      </w:r>
      <w:r w:rsidRPr="00F463D8">
        <w:rPr>
          <w:sz w:val="28"/>
          <w:szCs w:val="28"/>
        </w:rPr>
        <w:t>дата сету</w:t>
      </w:r>
      <w:r w:rsidRPr="00F463D8">
        <w:rPr>
          <w:sz w:val="28"/>
          <w:szCs w:val="28"/>
        </w:rPr>
        <w:t xml:space="preserve"> </w:t>
      </w:r>
      <w:proofErr w:type="spellStart"/>
      <w:r w:rsidRPr="00F463D8">
        <w:rPr>
          <w:sz w:val="28"/>
          <w:szCs w:val="28"/>
        </w:rPr>
        <w:t>imdb</w:t>
      </w:r>
      <w:proofErr w:type="spellEnd"/>
      <w:r w:rsidRPr="00F463D8">
        <w:rPr>
          <w:sz w:val="28"/>
          <w:szCs w:val="28"/>
        </w:rPr>
        <w:t xml:space="preserve"> при помощи метода </w:t>
      </w:r>
      <w:proofErr w:type="spellStart"/>
      <w:r w:rsidRPr="00F463D8">
        <w:rPr>
          <w:sz w:val="28"/>
          <w:szCs w:val="28"/>
        </w:rPr>
        <w:t>get_word_</w:t>
      </w:r>
      <w:proofErr w:type="gramStart"/>
      <w:r w:rsidRPr="00F463D8">
        <w:rPr>
          <w:sz w:val="28"/>
          <w:szCs w:val="28"/>
        </w:rPr>
        <w:t>index</w:t>
      </w:r>
      <w:proofErr w:type="spellEnd"/>
      <w:r w:rsidRPr="00F463D8">
        <w:rPr>
          <w:sz w:val="28"/>
          <w:szCs w:val="28"/>
        </w:rPr>
        <w:t>(</w:t>
      </w:r>
      <w:proofErr w:type="gramEnd"/>
      <w:r w:rsidRPr="00F463D8">
        <w:rPr>
          <w:sz w:val="28"/>
          <w:szCs w:val="28"/>
        </w:rPr>
        <w:t xml:space="preserve">). Заполняется словарь индексов </w:t>
      </w:r>
      <w:proofErr w:type="spellStart"/>
      <w:r w:rsidRPr="00F463D8">
        <w:rPr>
          <w:sz w:val="28"/>
          <w:szCs w:val="28"/>
        </w:rPr>
        <w:t>my_word_index</w:t>
      </w:r>
      <w:proofErr w:type="spellEnd"/>
      <w:r w:rsidRPr="00F463D8">
        <w:rPr>
          <w:sz w:val="28"/>
          <w:szCs w:val="28"/>
        </w:rPr>
        <w:t xml:space="preserve"> значениями больше на 3, так как для специальных символов </w:t>
      </w:r>
      <w:proofErr w:type="spellStart"/>
      <w:r w:rsidRPr="00F463D8">
        <w:rPr>
          <w:sz w:val="28"/>
          <w:szCs w:val="28"/>
        </w:rPr>
        <w:t>pad</w:t>
      </w:r>
      <w:proofErr w:type="spellEnd"/>
      <w:r w:rsidRPr="00F463D8">
        <w:rPr>
          <w:sz w:val="28"/>
          <w:szCs w:val="28"/>
        </w:rPr>
        <w:t xml:space="preserve">, </w:t>
      </w:r>
      <w:proofErr w:type="spellStart"/>
      <w:r w:rsidRPr="00F463D8">
        <w:rPr>
          <w:sz w:val="28"/>
          <w:szCs w:val="28"/>
        </w:rPr>
        <w:t>start_char</w:t>
      </w:r>
      <w:proofErr w:type="spellEnd"/>
      <w:r w:rsidRPr="00F463D8">
        <w:rPr>
          <w:sz w:val="28"/>
          <w:szCs w:val="28"/>
        </w:rPr>
        <w:t xml:space="preserve"> и </w:t>
      </w:r>
      <w:proofErr w:type="spellStart"/>
      <w:r w:rsidRPr="00F463D8">
        <w:rPr>
          <w:sz w:val="28"/>
          <w:szCs w:val="28"/>
        </w:rPr>
        <w:t>oov_char</w:t>
      </w:r>
      <w:proofErr w:type="spellEnd"/>
      <w:r w:rsidRPr="00F463D8">
        <w:rPr>
          <w:sz w:val="28"/>
          <w:szCs w:val="28"/>
        </w:rPr>
        <w:t xml:space="preserve"> даны индексы 1, 2 и 3. Метод </w:t>
      </w:r>
      <w:proofErr w:type="spellStart"/>
      <w:r w:rsidRPr="00F463D8">
        <w:rPr>
          <w:sz w:val="28"/>
          <w:szCs w:val="28"/>
        </w:rPr>
        <w:t>pad_sequences</w:t>
      </w:r>
      <w:proofErr w:type="spellEnd"/>
      <w:r w:rsidRPr="00F463D8">
        <w:rPr>
          <w:sz w:val="28"/>
          <w:szCs w:val="28"/>
        </w:rPr>
        <w:t xml:space="preserve"> в качестве максимального значения длины под-массивов берет 17, так как максимальная длина тестового отзыва равна 17 словам, затем заполняет каждый под-массив в </w:t>
      </w:r>
      <w:proofErr w:type="spellStart"/>
      <w:r w:rsidRPr="00F463D8">
        <w:rPr>
          <w:sz w:val="28"/>
          <w:szCs w:val="28"/>
        </w:rPr>
        <w:t>arr</w:t>
      </w:r>
      <w:proofErr w:type="spellEnd"/>
      <w:r w:rsidRPr="00F463D8">
        <w:rPr>
          <w:sz w:val="28"/>
          <w:szCs w:val="28"/>
        </w:rPr>
        <w:t xml:space="preserve"> нулями справа, ели длина меньше 17. </w:t>
      </w:r>
      <w:proofErr w:type="spellStart"/>
      <w:r w:rsidRPr="00F463D8">
        <w:rPr>
          <w:sz w:val="28"/>
          <w:szCs w:val="28"/>
        </w:rPr>
        <w:t>Encode</w:t>
      </w:r>
      <w:proofErr w:type="spellEnd"/>
      <w:r w:rsidRPr="00F463D8">
        <w:rPr>
          <w:sz w:val="28"/>
          <w:szCs w:val="28"/>
        </w:rPr>
        <w:t xml:space="preserve">() возвращает полученный результат. Функция </w:t>
      </w:r>
      <w:proofErr w:type="spellStart"/>
      <w:r w:rsidRPr="00F463D8">
        <w:rPr>
          <w:sz w:val="28"/>
          <w:szCs w:val="28"/>
        </w:rPr>
        <w:t>text_pred</w:t>
      </w:r>
      <w:proofErr w:type="spellEnd"/>
      <w:r w:rsidRPr="00F463D8">
        <w:rPr>
          <w:sz w:val="28"/>
          <w:szCs w:val="28"/>
        </w:rPr>
        <w:t xml:space="preserve"> разбивает предложение на слова, а затем выполняет преобразование созданной функцией </w:t>
      </w:r>
      <w:proofErr w:type="spellStart"/>
      <w:r w:rsidRPr="00F463D8">
        <w:rPr>
          <w:sz w:val="28"/>
          <w:szCs w:val="28"/>
        </w:rPr>
        <w:t>encode</w:t>
      </w:r>
      <w:proofErr w:type="spellEnd"/>
      <w:r w:rsidRPr="00F463D8">
        <w:rPr>
          <w:sz w:val="28"/>
          <w:szCs w:val="28"/>
        </w:rPr>
        <w:t xml:space="preserve">. Полученный результат векторизуется. Так как модель загружается из каталога </w:t>
      </w:r>
      <w:proofErr w:type="spellStart"/>
      <w:r w:rsidRPr="00F463D8">
        <w:rPr>
          <w:sz w:val="28"/>
          <w:szCs w:val="28"/>
        </w:rPr>
        <w:t>folder</w:t>
      </w:r>
      <w:proofErr w:type="spellEnd"/>
      <w:r w:rsidRPr="00F463D8">
        <w:rPr>
          <w:sz w:val="28"/>
          <w:szCs w:val="28"/>
        </w:rPr>
        <w:t xml:space="preserve">, всегда следует обращать внимание на соответствие значения </w:t>
      </w:r>
      <w:proofErr w:type="spellStart"/>
      <w:r w:rsidRPr="00F463D8">
        <w:rPr>
          <w:sz w:val="28"/>
          <w:szCs w:val="28"/>
        </w:rPr>
        <w:t>dimension</w:t>
      </w:r>
      <w:proofErr w:type="spellEnd"/>
      <w:r w:rsidRPr="00F463D8">
        <w:rPr>
          <w:sz w:val="28"/>
          <w:szCs w:val="28"/>
        </w:rPr>
        <w:t xml:space="preserve"> в </w:t>
      </w:r>
      <w:proofErr w:type="spellStart"/>
      <w:proofErr w:type="gramStart"/>
      <w:r w:rsidRPr="00F463D8">
        <w:rPr>
          <w:sz w:val="28"/>
          <w:szCs w:val="28"/>
        </w:rPr>
        <w:t>vectorize</w:t>
      </w:r>
      <w:proofErr w:type="spellEnd"/>
      <w:r w:rsidRPr="00F463D8">
        <w:rPr>
          <w:sz w:val="28"/>
          <w:szCs w:val="28"/>
        </w:rPr>
        <w:t>(</w:t>
      </w:r>
      <w:proofErr w:type="gramEnd"/>
      <w:r w:rsidRPr="00F463D8">
        <w:rPr>
          <w:sz w:val="28"/>
          <w:szCs w:val="28"/>
        </w:rPr>
        <w:t xml:space="preserve">) и размерности входной выборки в ИНС. </w:t>
      </w:r>
      <w:proofErr w:type="spellStart"/>
      <w:r w:rsidRPr="00F463D8">
        <w:rPr>
          <w:sz w:val="28"/>
          <w:szCs w:val="28"/>
        </w:rPr>
        <w:t>Text_</w:t>
      </w:r>
      <w:proofErr w:type="gramStart"/>
      <w:r w:rsidRPr="00F463D8">
        <w:rPr>
          <w:sz w:val="28"/>
          <w:szCs w:val="28"/>
        </w:rPr>
        <w:t>pred</w:t>
      </w:r>
      <w:proofErr w:type="spellEnd"/>
      <w:r w:rsidRPr="00F463D8">
        <w:rPr>
          <w:sz w:val="28"/>
          <w:szCs w:val="28"/>
        </w:rPr>
        <w:t>(</w:t>
      </w:r>
      <w:proofErr w:type="gramEnd"/>
      <w:r w:rsidRPr="00F463D8">
        <w:rPr>
          <w:sz w:val="28"/>
          <w:szCs w:val="28"/>
        </w:rPr>
        <w:t>) возвращает значения вероятности принадлежности отзыва к положительной категории.</w:t>
      </w:r>
      <w:r w:rsidR="00C90F5C">
        <w:rPr>
          <w:sz w:val="28"/>
          <w:szCs w:val="28"/>
        </w:rPr>
        <w:t>)</w:t>
      </w:r>
      <w:r w:rsidR="00C67ABF" w:rsidRPr="00C67ABF">
        <w:rPr>
          <w:sz w:val="28"/>
          <w:szCs w:val="28"/>
        </w:rPr>
        <w:t xml:space="preserve">. </w:t>
      </w:r>
    </w:p>
    <w:p w14:paraId="13AADD55" w14:textId="7CF30916" w:rsidR="00C90F5C" w:rsidRDefault="00F463D8" w:rsidP="00C90F5C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B08C8D" wp14:editId="23A9F95A">
            <wp:extent cx="5939790" cy="19621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CD4B" w14:textId="464BBA58" w:rsidR="00C90F5C" w:rsidRPr="00C24EF2" w:rsidRDefault="00C90F5C" w:rsidP="00C90F5C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F463D8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C24EF2">
        <w:rPr>
          <w:sz w:val="28"/>
          <w:szCs w:val="28"/>
        </w:rPr>
        <w:t xml:space="preserve">Функция </w:t>
      </w:r>
      <w:proofErr w:type="gramStart"/>
      <w:r w:rsidR="00C24EF2">
        <w:rPr>
          <w:sz w:val="28"/>
          <w:szCs w:val="28"/>
          <w:lang w:val="en-US"/>
        </w:rPr>
        <w:t>encode(</w:t>
      </w:r>
      <w:proofErr w:type="gramEnd"/>
      <w:r w:rsidR="00C24EF2">
        <w:rPr>
          <w:sz w:val="28"/>
          <w:szCs w:val="28"/>
          <w:lang w:val="en-US"/>
        </w:rPr>
        <w:t>)</w:t>
      </w:r>
    </w:p>
    <w:p w14:paraId="40671E12" w14:textId="03D03C82" w:rsidR="00C90F5C" w:rsidRDefault="00C24EF2" w:rsidP="00C90F5C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AE0A83" wp14:editId="3021247E">
            <wp:extent cx="5939790" cy="129476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3409" w14:textId="5CB4B366" w:rsidR="00C90F5C" w:rsidRPr="00C24EF2" w:rsidRDefault="00C90F5C" w:rsidP="00C90F5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C67ABF">
        <w:rPr>
          <w:sz w:val="28"/>
          <w:szCs w:val="28"/>
        </w:rPr>
        <w:t xml:space="preserve"> </w:t>
      </w:r>
      <w:r w:rsidR="00F463D8">
        <w:rPr>
          <w:sz w:val="28"/>
          <w:szCs w:val="28"/>
        </w:rPr>
        <w:t>5</w:t>
      </w:r>
      <w:r w:rsidRPr="00C67AB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24EF2">
        <w:rPr>
          <w:sz w:val="28"/>
          <w:szCs w:val="28"/>
        </w:rPr>
        <w:t xml:space="preserve"> Функция </w:t>
      </w:r>
      <w:r w:rsidR="00C24EF2">
        <w:rPr>
          <w:sz w:val="28"/>
          <w:szCs w:val="28"/>
          <w:lang w:val="en-US"/>
        </w:rPr>
        <w:t>text</w:t>
      </w:r>
      <w:r w:rsidR="00C24EF2" w:rsidRPr="00C24EF2">
        <w:rPr>
          <w:sz w:val="28"/>
          <w:szCs w:val="28"/>
        </w:rPr>
        <w:t>_</w:t>
      </w:r>
      <w:proofErr w:type="gramStart"/>
      <w:r w:rsidR="00C24EF2">
        <w:rPr>
          <w:sz w:val="28"/>
          <w:szCs w:val="28"/>
          <w:lang w:val="en-US"/>
        </w:rPr>
        <w:t>pred</w:t>
      </w:r>
      <w:r w:rsidR="00C24EF2" w:rsidRPr="00C24EF2">
        <w:rPr>
          <w:sz w:val="28"/>
          <w:szCs w:val="28"/>
        </w:rPr>
        <w:t>(</w:t>
      </w:r>
      <w:proofErr w:type="gramEnd"/>
      <w:r w:rsidR="00C24EF2" w:rsidRPr="00C24EF2">
        <w:rPr>
          <w:sz w:val="28"/>
          <w:szCs w:val="28"/>
        </w:rPr>
        <w:t>)</w:t>
      </w:r>
    </w:p>
    <w:p w14:paraId="4C638348" w14:textId="579EF71B" w:rsidR="00C24EF2" w:rsidRPr="00C24EF2" w:rsidRDefault="00C24EF2" w:rsidP="00C24EF2">
      <w:pPr>
        <w:spacing w:line="276" w:lineRule="auto"/>
        <w:ind w:firstLine="709"/>
        <w:jc w:val="both"/>
        <w:rPr>
          <w:sz w:val="28"/>
          <w:szCs w:val="28"/>
        </w:rPr>
      </w:pPr>
      <w:r w:rsidRPr="00C24EF2">
        <w:rPr>
          <w:sz w:val="28"/>
          <w:szCs w:val="28"/>
        </w:rPr>
        <w:t>Теперь можно создать простую нейронную сеть. Начнем с определения типа модели,</w:t>
      </w:r>
      <w:r w:rsidRPr="00C24EF2">
        <w:rPr>
          <w:sz w:val="28"/>
          <w:szCs w:val="28"/>
        </w:rPr>
        <w:t xml:space="preserve"> </w:t>
      </w:r>
      <w:r w:rsidRPr="00C24EF2">
        <w:rPr>
          <w:sz w:val="28"/>
          <w:szCs w:val="28"/>
        </w:rPr>
        <w:t xml:space="preserve">которую мы хотим создать. В </w:t>
      </w:r>
      <w:proofErr w:type="spellStart"/>
      <w:r w:rsidRPr="00C24EF2">
        <w:rPr>
          <w:sz w:val="28"/>
          <w:szCs w:val="28"/>
        </w:rPr>
        <w:t>Keras</w:t>
      </w:r>
      <w:proofErr w:type="spellEnd"/>
      <w:r w:rsidRPr="00C24EF2">
        <w:rPr>
          <w:sz w:val="28"/>
          <w:szCs w:val="28"/>
        </w:rPr>
        <w:t xml:space="preserve"> доступны два типа моделей: последовательные и с</w:t>
      </w:r>
      <w:r w:rsidRPr="00C24EF2">
        <w:rPr>
          <w:sz w:val="28"/>
          <w:szCs w:val="28"/>
        </w:rPr>
        <w:t xml:space="preserve"> </w:t>
      </w:r>
      <w:r w:rsidRPr="00C24EF2">
        <w:rPr>
          <w:sz w:val="28"/>
          <w:szCs w:val="28"/>
        </w:rPr>
        <w:t>функциональным API.</w:t>
      </w:r>
    </w:p>
    <w:p w14:paraId="7C67E379" w14:textId="28E7FBC8" w:rsidR="00C24EF2" w:rsidRPr="00C24EF2" w:rsidRDefault="00C24EF2" w:rsidP="00C24EF2">
      <w:pPr>
        <w:spacing w:line="276" w:lineRule="auto"/>
        <w:ind w:firstLine="709"/>
        <w:jc w:val="both"/>
        <w:rPr>
          <w:sz w:val="28"/>
          <w:szCs w:val="28"/>
        </w:rPr>
      </w:pPr>
      <w:r w:rsidRPr="00C24EF2">
        <w:rPr>
          <w:sz w:val="28"/>
          <w:szCs w:val="28"/>
        </w:rPr>
        <w:t>Затем нужно добавить входные, скрытые и выходные слои. Для предотвращения</w:t>
      </w:r>
      <w:r w:rsidRPr="00C24EF2">
        <w:rPr>
          <w:sz w:val="28"/>
          <w:szCs w:val="28"/>
        </w:rPr>
        <w:t xml:space="preserve"> </w:t>
      </w:r>
      <w:r w:rsidRPr="00C24EF2">
        <w:rPr>
          <w:sz w:val="28"/>
          <w:szCs w:val="28"/>
        </w:rPr>
        <w:t>переобучения будем использовать между ними исключение («</w:t>
      </w:r>
      <w:proofErr w:type="spellStart"/>
      <w:r w:rsidRPr="00C24EF2">
        <w:rPr>
          <w:sz w:val="28"/>
          <w:szCs w:val="28"/>
        </w:rPr>
        <w:t>dropout</w:t>
      </w:r>
      <w:proofErr w:type="spellEnd"/>
      <w:r w:rsidRPr="00C24EF2">
        <w:rPr>
          <w:sz w:val="28"/>
          <w:szCs w:val="28"/>
        </w:rPr>
        <w:t>»). Обратите</w:t>
      </w:r>
      <w:r w:rsidRPr="00C24EF2">
        <w:rPr>
          <w:sz w:val="28"/>
          <w:szCs w:val="28"/>
        </w:rPr>
        <w:t xml:space="preserve"> </w:t>
      </w:r>
      <w:r w:rsidRPr="00C24EF2">
        <w:rPr>
          <w:sz w:val="28"/>
          <w:szCs w:val="28"/>
        </w:rPr>
        <w:t>внимание, что вы всегда должны использовать коэффициент исключения в диапазоне от</w:t>
      </w:r>
      <w:r w:rsidRPr="00C24EF2">
        <w:rPr>
          <w:sz w:val="28"/>
          <w:szCs w:val="28"/>
        </w:rPr>
        <w:t xml:space="preserve"> </w:t>
      </w:r>
      <w:r w:rsidRPr="00C24EF2">
        <w:rPr>
          <w:sz w:val="28"/>
          <w:szCs w:val="28"/>
        </w:rPr>
        <w:t>20% до 50%. На каждом слое используется функция «</w:t>
      </w:r>
      <w:proofErr w:type="spellStart"/>
      <w:r w:rsidRPr="00C24EF2">
        <w:rPr>
          <w:sz w:val="28"/>
          <w:szCs w:val="28"/>
        </w:rPr>
        <w:t>dense</w:t>
      </w:r>
      <w:proofErr w:type="spellEnd"/>
      <w:r w:rsidRPr="00C24EF2">
        <w:rPr>
          <w:sz w:val="28"/>
          <w:szCs w:val="28"/>
        </w:rPr>
        <w:t>» для полного соединения</w:t>
      </w:r>
      <w:r w:rsidRPr="00C24EF2">
        <w:rPr>
          <w:sz w:val="28"/>
          <w:szCs w:val="28"/>
        </w:rPr>
        <w:t xml:space="preserve"> </w:t>
      </w:r>
      <w:r w:rsidRPr="00C24EF2">
        <w:rPr>
          <w:sz w:val="28"/>
          <w:szCs w:val="28"/>
        </w:rPr>
        <w:t>слоев друг с другом. В скрытых слоях будем используем функцию активации «</w:t>
      </w:r>
      <w:proofErr w:type="spellStart"/>
      <w:r w:rsidRPr="00C24EF2">
        <w:rPr>
          <w:sz w:val="28"/>
          <w:szCs w:val="28"/>
        </w:rPr>
        <w:t>relu</w:t>
      </w:r>
      <w:proofErr w:type="spellEnd"/>
      <w:r w:rsidRPr="00C24EF2">
        <w:rPr>
          <w:sz w:val="28"/>
          <w:szCs w:val="28"/>
        </w:rPr>
        <w:t>», потому</w:t>
      </w:r>
      <w:r w:rsidRPr="00C24EF2">
        <w:rPr>
          <w:sz w:val="28"/>
          <w:szCs w:val="28"/>
        </w:rPr>
        <w:t xml:space="preserve"> </w:t>
      </w:r>
      <w:r w:rsidRPr="00C24EF2">
        <w:rPr>
          <w:sz w:val="28"/>
          <w:szCs w:val="28"/>
        </w:rPr>
        <w:t>это практически всегда приводит к удовлетворительным результатам. Не бойтесь</w:t>
      </w:r>
      <w:r w:rsidRPr="00C24EF2">
        <w:rPr>
          <w:sz w:val="28"/>
          <w:szCs w:val="28"/>
        </w:rPr>
        <w:t xml:space="preserve"> </w:t>
      </w:r>
      <w:r w:rsidRPr="00C24EF2">
        <w:rPr>
          <w:sz w:val="28"/>
          <w:szCs w:val="28"/>
        </w:rPr>
        <w:t>экспериментировать с другими функциями активации. На выходном слое используем</w:t>
      </w:r>
      <w:r w:rsidRPr="00C24EF2">
        <w:rPr>
          <w:sz w:val="28"/>
          <w:szCs w:val="28"/>
        </w:rPr>
        <w:t xml:space="preserve"> </w:t>
      </w:r>
      <w:proofErr w:type="spellStart"/>
      <w:r w:rsidRPr="00C24EF2">
        <w:rPr>
          <w:sz w:val="28"/>
          <w:szCs w:val="28"/>
        </w:rPr>
        <w:t>сигмоидную</w:t>
      </w:r>
      <w:proofErr w:type="spellEnd"/>
      <w:r w:rsidRPr="00C24EF2">
        <w:rPr>
          <w:sz w:val="28"/>
          <w:szCs w:val="28"/>
        </w:rPr>
        <w:t xml:space="preserve"> функцию, которая выполняет перенормировку значений в диапазоне от 0 до 1</w:t>
      </w:r>
      <w:r w:rsidRPr="00C24EF2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6)</w:t>
      </w:r>
      <w:r w:rsidRPr="00C24EF2">
        <w:rPr>
          <w:sz w:val="28"/>
          <w:szCs w:val="28"/>
        </w:rPr>
        <w:t>.</w:t>
      </w:r>
    </w:p>
    <w:p w14:paraId="2DA33C07" w14:textId="13662B53" w:rsidR="00B5610C" w:rsidRDefault="00C24EF2" w:rsidP="00B5610C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98B969" wp14:editId="0F262761">
            <wp:extent cx="5939790" cy="17983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5E32" w14:textId="0879FD7A" w:rsidR="00B5610C" w:rsidRPr="00B5610C" w:rsidRDefault="00B5610C" w:rsidP="00B5610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EF2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C24EF2">
        <w:rPr>
          <w:sz w:val="28"/>
          <w:szCs w:val="28"/>
        </w:rPr>
        <w:t>Функция создания модели</w:t>
      </w:r>
    </w:p>
    <w:p w14:paraId="66D23239" w14:textId="77777777" w:rsidR="000B22E6" w:rsidRPr="0013161B" w:rsidRDefault="000B22E6" w:rsidP="0013161B">
      <w:pPr>
        <w:spacing w:line="276" w:lineRule="auto"/>
        <w:ind w:firstLine="709"/>
        <w:jc w:val="both"/>
        <w:rPr>
          <w:sz w:val="28"/>
          <w:szCs w:val="28"/>
        </w:rPr>
      </w:pPr>
    </w:p>
    <w:p w14:paraId="7D8599DC" w14:textId="548F1876" w:rsidR="00FC0FA8" w:rsidRDefault="00FC0FA8" w:rsidP="00D44698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19580636"/>
      <w:r w:rsidRPr="00DE3B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="000643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</w:t>
      </w:r>
      <w:bookmarkEnd w:id="3"/>
    </w:p>
    <w:p w14:paraId="22CBE091" w14:textId="1813A919" w:rsidR="0006617B" w:rsidRDefault="00C24EF2" w:rsidP="0006617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лабораторной работе помимо построения и обучения нейронной сети, нужно и</w:t>
      </w:r>
      <w:r w:rsidRPr="00C24EF2">
        <w:rPr>
          <w:sz w:val="28"/>
          <w:szCs w:val="28"/>
        </w:rPr>
        <w:t>сследовать результаты при различном размере вектора представления текста</w:t>
      </w:r>
      <w:r>
        <w:rPr>
          <w:sz w:val="28"/>
          <w:szCs w:val="28"/>
        </w:rPr>
        <w:t xml:space="preserve"> (рисунок 7). Результаты тестирования размеров вектора представлены в таблице 1.</w:t>
      </w:r>
    </w:p>
    <w:p w14:paraId="411532FC" w14:textId="77D6F784" w:rsidR="0006617B" w:rsidRDefault="00C24EF2" w:rsidP="000B22E6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9C3888" wp14:editId="341A8116">
            <wp:extent cx="5939790" cy="1561465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8F18" w14:textId="079C1592" w:rsidR="000B22E6" w:rsidRDefault="000B22E6" w:rsidP="000B22E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EF2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C24EF2">
        <w:rPr>
          <w:sz w:val="28"/>
          <w:szCs w:val="28"/>
        </w:rPr>
        <w:t>Тестирование модели при различных размерах вектора</w:t>
      </w:r>
    </w:p>
    <w:p w14:paraId="09F43AEA" w14:textId="7984D14F" w:rsidR="00C24EF2" w:rsidRDefault="00C24EF2" w:rsidP="000B22E6">
      <w:pPr>
        <w:spacing w:line="276" w:lineRule="auto"/>
        <w:jc w:val="center"/>
        <w:rPr>
          <w:sz w:val="28"/>
          <w:szCs w:val="28"/>
        </w:rPr>
      </w:pPr>
    </w:p>
    <w:p w14:paraId="775ECDA4" w14:textId="03BB1436" w:rsidR="00C24EF2" w:rsidRDefault="00C24EF2" w:rsidP="00C24EF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Результаты тестирования модели при различных значения вектора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A16060" w14:paraId="70118276" w14:textId="77777777" w:rsidTr="00A16060">
        <w:tc>
          <w:tcPr>
            <w:tcW w:w="2336" w:type="dxa"/>
          </w:tcPr>
          <w:p w14:paraId="5575A690" w14:textId="6F368755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336" w:type="dxa"/>
          </w:tcPr>
          <w:p w14:paraId="1D83D495" w14:textId="33ED96C6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вектора</w:t>
            </w:r>
          </w:p>
        </w:tc>
        <w:tc>
          <w:tcPr>
            <w:tcW w:w="2336" w:type="dxa"/>
          </w:tcPr>
          <w:p w14:paraId="657F0BAD" w14:textId="3CBDFC6D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2336" w:type="dxa"/>
          </w:tcPr>
          <w:p w14:paraId="55EFEADA" w14:textId="5F89BAE9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Потери</w:t>
            </w:r>
          </w:p>
        </w:tc>
      </w:tr>
      <w:tr w:rsidR="00A16060" w14:paraId="3F135D23" w14:textId="77777777" w:rsidTr="00A16060">
        <w:tc>
          <w:tcPr>
            <w:tcW w:w="2336" w:type="dxa"/>
          </w:tcPr>
          <w:p w14:paraId="6AC6DDD4" w14:textId="6AB8B7F0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A38FCAF" w14:textId="41D46A44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336" w:type="dxa"/>
          </w:tcPr>
          <w:p w14:paraId="2742AA5B" w14:textId="0CFD8295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24EF2">
              <w:rPr>
                <w:sz w:val="28"/>
                <w:szCs w:val="28"/>
              </w:rPr>
              <w:t>0.894599</w:t>
            </w:r>
          </w:p>
        </w:tc>
        <w:tc>
          <w:tcPr>
            <w:tcW w:w="2336" w:type="dxa"/>
          </w:tcPr>
          <w:p w14:paraId="438E244C" w14:textId="7487335E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24EF2">
              <w:rPr>
                <w:sz w:val="28"/>
                <w:szCs w:val="28"/>
              </w:rPr>
              <w:t>0.265854</w:t>
            </w:r>
          </w:p>
        </w:tc>
      </w:tr>
      <w:tr w:rsidR="00A16060" w14:paraId="1F8995E0" w14:textId="77777777" w:rsidTr="00A16060">
        <w:tc>
          <w:tcPr>
            <w:tcW w:w="2336" w:type="dxa"/>
          </w:tcPr>
          <w:p w14:paraId="64E8E646" w14:textId="4B7554B8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5D6EE1C" w14:textId="01CA818E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14:paraId="31798A7B" w14:textId="50D8E759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24EF2">
              <w:rPr>
                <w:sz w:val="28"/>
                <w:szCs w:val="28"/>
              </w:rPr>
              <w:t>0.89600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EC25026" w14:textId="2C30151B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24EF2">
              <w:rPr>
                <w:sz w:val="28"/>
                <w:szCs w:val="28"/>
              </w:rPr>
              <w:t>0.25752</w:t>
            </w:r>
            <w:r>
              <w:rPr>
                <w:sz w:val="28"/>
                <w:szCs w:val="28"/>
              </w:rPr>
              <w:t>1</w:t>
            </w:r>
          </w:p>
        </w:tc>
      </w:tr>
      <w:tr w:rsidR="00A16060" w14:paraId="0672191E" w14:textId="77777777" w:rsidTr="00A16060">
        <w:tc>
          <w:tcPr>
            <w:tcW w:w="2336" w:type="dxa"/>
          </w:tcPr>
          <w:p w14:paraId="7C478491" w14:textId="6F3FEB36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5EB5B8D8" w14:textId="4BA67A22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  <w:tc>
          <w:tcPr>
            <w:tcW w:w="2336" w:type="dxa"/>
          </w:tcPr>
          <w:p w14:paraId="7C810E35" w14:textId="4CA85593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24EF2">
              <w:rPr>
                <w:sz w:val="28"/>
                <w:szCs w:val="28"/>
              </w:rPr>
              <w:t>0.892933</w:t>
            </w:r>
          </w:p>
        </w:tc>
        <w:tc>
          <w:tcPr>
            <w:tcW w:w="2336" w:type="dxa"/>
          </w:tcPr>
          <w:p w14:paraId="7E0AFBFD" w14:textId="70E7BF77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24EF2">
              <w:rPr>
                <w:sz w:val="28"/>
                <w:szCs w:val="28"/>
              </w:rPr>
              <w:t>0.266741</w:t>
            </w:r>
          </w:p>
        </w:tc>
      </w:tr>
      <w:tr w:rsidR="00A16060" w14:paraId="14C83818" w14:textId="77777777" w:rsidTr="00A16060">
        <w:tc>
          <w:tcPr>
            <w:tcW w:w="2336" w:type="dxa"/>
          </w:tcPr>
          <w:p w14:paraId="623A3F48" w14:textId="022F64B1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6F9A8D83" w14:textId="05A93AFC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  <w:tc>
          <w:tcPr>
            <w:tcW w:w="2336" w:type="dxa"/>
          </w:tcPr>
          <w:p w14:paraId="1733CB0F" w14:textId="484887AC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24EF2">
              <w:rPr>
                <w:sz w:val="28"/>
                <w:szCs w:val="28"/>
              </w:rPr>
              <w:t>0.890649</w:t>
            </w:r>
          </w:p>
        </w:tc>
        <w:tc>
          <w:tcPr>
            <w:tcW w:w="2336" w:type="dxa"/>
          </w:tcPr>
          <w:p w14:paraId="3901CAA7" w14:textId="2189BF2E" w:rsidR="00A16060" w:rsidRDefault="00A16060" w:rsidP="00A160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24EF2">
              <w:rPr>
                <w:sz w:val="28"/>
                <w:szCs w:val="28"/>
              </w:rPr>
              <w:t>0.276002</w:t>
            </w:r>
          </w:p>
        </w:tc>
      </w:tr>
    </w:tbl>
    <w:p w14:paraId="45A7658E" w14:textId="19F2A818" w:rsidR="00A16060" w:rsidRDefault="00A16060" w:rsidP="00C24EF2">
      <w:pPr>
        <w:spacing w:line="276" w:lineRule="auto"/>
        <w:jc w:val="both"/>
        <w:rPr>
          <w:sz w:val="28"/>
          <w:szCs w:val="28"/>
        </w:rPr>
      </w:pPr>
    </w:p>
    <w:p w14:paraId="0D274D9B" w14:textId="09600667" w:rsidR="00A16060" w:rsidRDefault="00A16060" w:rsidP="00A1606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полученных результатов делаем вывод, что вторая модель является самой оптимальной так, как имеет наивысшую точность и наименьшие потери, поэтому дальнейшие тестирования фильмов по образам проведём при помощи неё </w:t>
      </w:r>
      <w:r w:rsidRPr="00A16060">
        <w:rPr>
          <w:sz w:val="28"/>
          <w:szCs w:val="28"/>
        </w:rPr>
        <w:t>(</w:t>
      </w:r>
      <w:r>
        <w:rPr>
          <w:sz w:val="28"/>
          <w:szCs w:val="28"/>
        </w:rPr>
        <w:t>рисунок 8).</w:t>
      </w:r>
    </w:p>
    <w:p w14:paraId="43E24222" w14:textId="74C54449" w:rsidR="00A16060" w:rsidRDefault="00A16060" w:rsidP="00A16060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1D52B5" wp14:editId="08D20A15">
            <wp:extent cx="5939790" cy="35788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96EF" w14:textId="58A10899" w:rsidR="00A16060" w:rsidRPr="00A16060" w:rsidRDefault="00A16060" w:rsidP="00A1606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оценки</w:t>
      </w:r>
    </w:p>
    <w:p w14:paraId="03FEDD18" w14:textId="7ED983FE" w:rsidR="000B22E6" w:rsidRDefault="000B22E6" w:rsidP="000B22E6">
      <w:pPr>
        <w:spacing w:line="276" w:lineRule="auto"/>
        <w:jc w:val="center"/>
        <w:rPr>
          <w:sz w:val="28"/>
          <w:szCs w:val="28"/>
        </w:rPr>
      </w:pPr>
    </w:p>
    <w:p w14:paraId="220249E4" w14:textId="77777777" w:rsidR="000643FE" w:rsidRDefault="000643FE" w:rsidP="00F370B8">
      <w:pPr>
        <w:spacing w:line="276" w:lineRule="auto"/>
        <w:rPr>
          <w:color w:val="000000" w:themeColor="text1"/>
          <w:sz w:val="28"/>
          <w:szCs w:val="28"/>
        </w:rPr>
      </w:pPr>
    </w:p>
    <w:p w14:paraId="304E9166" w14:textId="4277B1CB" w:rsidR="004D7C6D" w:rsidRDefault="004D7C6D" w:rsidP="000B22E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1958063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 </w:t>
      </w:r>
      <w:r w:rsidRPr="004D7C6D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4"/>
    </w:p>
    <w:p w14:paraId="04EC8900" w14:textId="034C6634" w:rsidR="004D7C6D" w:rsidRPr="0066386D" w:rsidRDefault="00CB43D4" w:rsidP="0066386D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CB43D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14802" w:rsidRPr="00D14802">
        <w:rPr>
          <w:color w:val="000000"/>
          <w:sz w:val="28"/>
          <w:szCs w:val="28"/>
          <w:shd w:val="clear" w:color="auto" w:fill="FFFFFF"/>
        </w:rPr>
        <w:t>В данной лабораторной работе</w:t>
      </w:r>
      <w:r w:rsidR="0066386D" w:rsidRPr="0066386D">
        <w:rPr>
          <w:color w:val="000000"/>
          <w:sz w:val="28"/>
          <w:szCs w:val="28"/>
          <w:shd w:val="clear" w:color="auto" w:fill="FFFFFF"/>
        </w:rPr>
        <w:t xml:space="preserve">, </w:t>
      </w:r>
      <w:r w:rsidR="00A16060">
        <w:rPr>
          <w:color w:val="000000"/>
          <w:sz w:val="28"/>
          <w:szCs w:val="28"/>
          <w:shd w:val="clear" w:color="auto" w:fill="FFFFFF"/>
        </w:rPr>
        <w:t xml:space="preserve">был </w:t>
      </w:r>
      <w:r w:rsidR="0066386D">
        <w:rPr>
          <w:color w:val="000000"/>
          <w:sz w:val="28"/>
          <w:szCs w:val="28"/>
          <w:shd w:val="clear" w:color="auto" w:fill="FFFFFF"/>
        </w:rPr>
        <w:t>р</w:t>
      </w:r>
      <w:r w:rsidR="0066386D" w:rsidRPr="0066386D">
        <w:rPr>
          <w:color w:val="000000"/>
          <w:sz w:val="28"/>
          <w:szCs w:val="28"/>
          <w:shd w:val="clear" w:color="auto" w:fill="FFFFFF"/>
        </w:rPr>
        <w:t>еализова</w:t>
      </w:r>
      <w:r w:rsidR="00A16060">
        <w:rPr>
          <w:color w:val="000000"/>
          <w:sz w:val="28"/>
          <w:szCs w:val="28"/>
          <w:shd w:val="clear" w:color="auto" w:fill="FFFFFF"/>
        </w:rPr>
        <w:t>н</w:t>
      </w:r>
      <w:r w:rsidR="0066386D" w:rsidRPr="0066386D">
        <w:rPr>
          <w:color w:val="000000"/>
          <w:sz w:val="28"/>
          <w:szCs w:val="28"/>
          <w:shd w:val="clear" w:color="auto" w:fill="FFFFFF"/>
        </w:rPr>
        <w:t xml:space="preserve"> </w:t>
      </w:r>
      <w:r w:rsidR="00A16060">
        <w:rPr>
          <w:sz w:val="28"/>
          <w:szCs w:val="28"/>
        </w:rPr>
        <w:t>п</w:t>
      </w:r>
      <w:r w:rsidR="00A16060" w:rsidRPr="00CE4EF7">
        <w:rPr>
          <w:sz w:val="28"/>
          <w:szCs w:val="28"/>
        </w:rPr>
        <w:t>рогноз</w:t>
      </w:r>
      <w:r w:rsidR="00A16060" w:rsidRPr="00F463D8">
        <w:rPr>
          <w:sz w:val="28"/>
          <w:szCs w:val="28"/>
        </w:rPr>
        <w:t xml:space="preserve"> </w:t>
      </w:r>
      <w:r w:rsidR="00A16060" w:rsidRPr="00CE4EF7">
        <w:rPr>
          <w:sz w:val="28"/>
          <w:szCs w:val="28"/>
        </w:rPr>
        <w:t>успеха</w:t>
      </w:r>
      <w:r w:rsidR="00A16060" w:rsidRPr="00F463D8">
        <w:rPr>
          <w:sz w:val="28"/>
          <w:szCs w:val="28"/>
        </w:rPr>
        <w:t xml:space="preserve"> </w:t>
      </w:r>
      <w:r w:rsidR="00A16060" w:rsidRPr="00CE4EF7">
        <w:rPr>
          <w:sz w:val="28"/>
          <w:szCs w:val="28"/>
        </w:rPr>
        <w:t>фильмов</w:t>
      </w:r>
      <w:r w:rsidR="00A16060" w:rsidRPr="00F463D8">
        <w:rPr>
          <w:sz w:val="28"/>
          <w:szCs w:val="28"/>
        </w:rPr>
        <w:t xml:space="preserve"> </w:t>
      </w:r>
      <w:r w:rsidR="00A16060" w:rsidRPr="00CE4EF7">
        <w:rPr>
          <w:sz w:val="28"/>
          <w:szCs w:val="28"/>
        </w:rPr>
        <w:t>по</w:t>
      </w:r>
      <w:r w:rsidR="00A16060" w:rsidRPr="00F463D8">
        <w:rPr>
          <w:sz w:val="28"/>
          <w:szCs w:val="28"/>
        </w:rPr>
        <w:t xml:space="preserve"> </w:t>
      </w:r>
      <w:r w:rsidR="00A16060" w:rsidRPr="00CE4EF7">
        <w:rPr>
          <w:sz w:val="28"/>
          <w:szCs w:val="28"/>
        </w:rPr>
        <w:t>обзорам</w:t>
      </w:r>
      <w:r w:rsidR="00A16060">
        <w:rPr>
          <w:sz w:val="28"/>
          <w:szCs w:val="28"/>
        </w:rPr>
        <w:t>. Для реализации задачи была построена модель и протестирована при различных размерах вектора, была выбрана наилучшая модель и при помощи неё произведена оценка, в результате которой были выявлены уязвимости данной оценки. Данная модель ошибается при подачи отрицательных слов, хотя образ может быть хорошим в контексте, это происходит из-за того, что модель даёт результат анализирую каждое слово по отдельности.</w:t>
      </w:r>
    </w:p>
    <w:sectPr w:rsidR="004D7C6D" w:rsidRPr="0066386D" w:rsidSect="00C90F5C">
      <w:headerReference w:type="default" r:id="rId16"/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65B18" w14:textId="77777777" w:rsidR="001364DB" w:rsidRDefault="001364DB" w:rsidP="00D44698">
      <w:r>
        <w:separator/>
      </w:r>
    </w:p>
  </w:endnote>
  <w:endnote w:type="continuationSeparator" w:id="0">
    <w:p w14:paraId="5F083BB7" w14:textId="77777777" w:rsidR="001364DB" w:rsidRDefault="001364DB" w:rsidP="00D4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541799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671593C" w14:textId="27475D25" w:rsidR="00C90F5C" w:rsidRPr="00C90F5C" w:rsidRDefault="00C90F5C">
        <w:pPr>
          <w:pStyle w:val="a7"/>
          <w:jc w:val="center"/>
          <w:rPr>
            <w:sz w:val="28"/>
            <w:szCs w:val="28"/>
          </w:rPr>
        </w:pPr>
        <w:r w:rsidRPr="00C90F5C">
          <w:rPr>
            <w:sz w:val="28"/>
            <w:szCs w:val="28"/>
          </w:rPr>
          <w:fldChar w:fldCharType="begin"/>
        </w:r>
        <w:r w:rsidRPr="00C90F5C">
          <w:rPr>
            <w:sz w:val="28"/>
            <w:szCs w:val="28"/>
          </w:rPr>
          <w:instrText>PAGE   \* MERGEFORMAT</w:instrText>
        </w:r>
        <w:r w:rsidRPr="00C90F5C">
          <w:rPr>
            <w:sz w:val="28"/>
            <w:szCs w:val="28"/>
          </w:rPr>
          <w:fldChar w:fldCharType="separate"/>
        </w:r>
        <w:r w:rsidRPr="00C90F5C">
          <w:rPr>
            <w:sz w:val="28"/>
            <w:szCs w:val="28"/>
          </w:rPr>
          <w:t>2</w:t>
        </w:r>
        <w:r w:rsidRPr="00C90F5C">
          <w:rPr>
            <w:sz w:val="28"/>
            <w:szCs w:val="28"/>
          </w:rPr>
          <w:fldChar w:fldCharType="end"/>
        </w:r>
      </w:p>
    </w:sdtContent>
  </w:sdt>
  <w:p w14:paraId="3D203D04" w14:textId="77777777" w:rsidR="00C90F5C" w:rsidRDefault="00C90F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92C7" w14:textId="77777777" w:rsidR="001364DB" w:rsidRDefault="001364DB" w:rsidP="00D44698">
      <w:r>
        <w:separator/>
      </w:r>
    </w:p>
  </w:footnote>
  <w:footnote w:type="continuationSeparator" w:id="0">
    <w:p w14:paraId="6B159D49" w14:textId="77777777" w:rsidR="001364DB" w:rsidRDefault="001364DB" w:rsidP="00D4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EFB9" w14:textId="61B0CBB9" w:rsidR="00D44698" w:rsidRDefault="00D44698" w:rsidP="00C90F5C">
    <w:pPr>
      <w:pStyle w:val="a5"/>
    </w:pPr>
  </w:p>
  <w:p w14:paraId="769CAC07" w14:textId="77777777" w:rsidR="00D44698" w:rsidRDefault="00D446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D4C"/>
    <w:multiLevelType w:val="hybridMultilevel"/>
    <w:tmpl w:val="7CE01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553E"/>
    <w:multiLevelType w:val="hybridMultilevel"/>
    <w:tmpl w:val="7CAE9860"/>
    <w:lvl w:ilvl="0" w:tplc="8C566B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C236AF"/>
    <w:multiLevelType w:val="hybridMultilevel"/>
    <w:tmpl w:val="F968D666"/>
    <w:lvl w:ilvl="0" w:tplc="746A9A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EF"/>
    <w:rsid w:val="00023D5D"/>
    <w:rsid w:val="00062A87"/>
    <w:rsid w:val="000643FE"/>
    <w:rsid w:val="0006617B"/>
    <w:rsid w:val="00086D1F"/>
    <w:rsid w:val="000B22E6"/>
    <w:rsid w:val="0013161B"/>
    <w:rsid w:val="001364DB"/>
    <w:rsid w:val="001B6524"/>
    <w:rsid w:val="00315FF2"/>
    <w:rsid w:val="00342F9E"/>
    <w:rsid w:val="003C6ACC"/>
    <w:rsid w:val="00480226"/>
    <w:rsid w:val="004B394C"/>
    <w:rsid w:val="004D7C6D"/>
    <w:rsid w:val="0057609C"/>
    <w:rsid w:val="005C5AD7"/>
    <w:rsid w:val="005D3148"/>
    <w:rsid w:val="00631D42"/>
    <w:rsid w:val="0063247C"/>
    <w:rsid w:val="0066386D"/>
    <w:rsid w:val="0070136B"/>
    <w:rsid w:val="00A16060"/>
    <w:rsid w:val="00A56D11"/>
    <w:rsid w:val="00AB056A"/>
    <w:rsid w:val="00B177EF"/>
    <w:rsid w:val="00B5610C"/>
    <w:rsid w:val="00C24EF2"/>
    <w:rsid w:val="00C67ABF"/>
    <w:rsid w:val="00C90F5C"/>
    <w:rsid w:val="00C94751"/>
    <w:rsid w:val="00CB43D4"/>
    <w:rsid w:val="00CE4EF7"/>
    <w:rsid w:val="00D14802"/>
    <w:rsid w:val="00D44698"/>
    <w:rsid w:val="00DE3B58"/>
    <w:rsid w:val="00F24D59"/>
    <w:rsid w:val="00F370B8"/>
    <w:rsid w:val="00F463D8"/>
    <w:rsid w:val="00F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C6C6"/>
  <w15:chartTrackingRefBased/>
  <w15:docId w15:val="{B1E0944E-E73A-48E9-94F4-0E8C6F38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60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0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4469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44698"/>
    <w:pPr>
      <w:spacing w:after="100"/>
    </w:pPr>
  </w:style>
  <w:style w:type="character" w:styleId="a4">
    <w:name w:val="Hyperlink"/>
    <w:basedOn w:val="a0"/>
    <w:uiPriority w:val="99"/>
    <w:unhideWhenUsed/>
    <w:rsid w:val="00D4469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4469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44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4469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4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446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44698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342F9E"/>
    <w:pPr>
      <w:ind w:left="720"/>
      <w:contextualSpacing/>
    </w:pPr>
  </w:style>
  <w:style w:type="table" w:styleId="ac">
    <w:name w:val="Table Grid"/>
    <w:basedOn w:val="a1"/>
    <w:uiPriority w:val="39"/>
    <w:rsid w:val="00C2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67E8-64D8-4546-B891-C1149453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7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Даниил</cp:lastModifiedBy>
  <cp:revision>18</cp:revision>
  <cp:lastPrinted>2018-09-24T06:03:00Z</cp:lastPrinted>
  <dcterms:created xsi:type="dcterms:W3CDTF">2018-09-20T17:09:00Z</dcterms:created>
  <dcterms:modified xsi:type="dcterms:W3CDTF">2022-12-22T10:24:00Z</dcterms:modified>
</cp:coreProperties>
</file>